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0AA72" w14:textId="77777777" w:rsidR="0089692F" w:rsidRDefault="0089692F" w:rsidP="0089692F">
      <w:pPr>
        <w:jc w:val="right"/>
        <w:rPr>
          <w:sz w:val="28"/>
          <w:szCs w:val="32"/>
        </w:rPr>
      </w:pPr>
      <w:bookmarkStart w:id="0" w:name="_Hlk488661618"/>
      <w:r>
        <w:rPr>
          <w:sz w:val="28"/>
          <w:szCs w:val="32"/>
        </w:rPr>
        <w:t xml:space="preserve">Приложение № __ </w:t>
      </w:r>
      <w:bookmarkStart w:id="1" w:name="_Hlk180654607"/>
    </w:p>
    <w:p w14:paraId="5BD7BCDE" w14:textId="77777777" w:rsidR="0089692F" w:rsidRDefault="0089692F" w:rsidP="0089692F">
      <w:pPr>
        <w:jc w:val="right"/>
        <w:rPr>
          <w:sz w:val="28"/>
          <w:szCs w:val="32"/>
        </w:rPr>
      </w:pPr>
      <w:r>
        <w:rPr>
          <w:sz w:val="28"/>
          <w:szCs w:val="32"/>
        </w:rPr>
        <w:t xml:space="preserve">к </w:t>
      </w:r>
      <w:bookmarkStart w:id="2" w:name="_Hlk531093394"/>
      <w:r>
        <w:rPr>
          <w:sz w:val="28"/>
          <w:szCs w:val="32"/>
        </w:rPr>
        <w:t xml:space="preserve">Постановлению администрации </w:t>
      </w:r>
    </w:p>
    <w:p w14:paraId="7E757F3D" w14:textId="77777777" w:rsidR="0089692F" w:rsidRDefault="0089692F" w:rsidP="0089692F">
      <w:pPr>
        <w:jc w:val="right"/>
        <w:rPr>
          <w:rFonts w:eastAsia="Calibri"/>
          <w:sz w:val="28"/>
          <w:szCs w:val="32"/>
        </w:rPr>
      </w:pPr>
      <w:r>
        <w:rPr>
          <w:sz w:val="28"/>
          <w:szCs w:val="32"/>
        </w:rPr>
        <w:t>Мошковского района Новосибирской области</w:t>
      </w:r>
    </w:p>
    <w:bookmarkEnd w:id="1"/>
    <w:p w14:paraId="7C9F4B41" w14:textId="77777777" w:rsidR="0089692F" w:rsidRDefault="0089692F" w:rsidP="0089692F">
      <w:pPr>
        <w:jc w:val="right"/>
        <w:rPr>
          <w:rFonts w:ascii="Calibri" w:eastAsia="Calibri" w:hAnsi="Calibri"/>
          <w:szCs w:val="22"/>
          <w:lang w:eastAsia="en-US"/>
        </w:rPr>
      </w:pPr>
      <w:r>
        <w:rPr>
          <w:rFonts w:eastAsia="Calibri"/>
          <w:sz w:val="28"/>
          <w:szCs w:val="32"/>
          <w:lang w:eastAsia="en-US"/>
        </w:rPr>
        <w:t xml:space="preserve"> </w:t>
      </w:r>
      <w:r>
        <w:rPr>
          <w:rFonts w:eastAsia="Calibri"/>
          <w:sz w:val="28"/>
          <w:szCs w:val="32"/>
          <w:lang w:eastAsia="en-US"/>
        </w:rPr>
        <w:tab/>
        <w:t>от ________________№____________</w:t>
      </w:r>
      <w:bookmarkEnd w:id="2"/>
    </w:p>
    <w:p w14:paraId="413B3322" w14:textId="0227E9CA" w:rsidR="00862895" w:rsidRPr="003C03C4" w:rsidRDefault="00862895" w:rsidP="00EA6E23">
      <w:pPr>
        <w:jc w:val="right"/>
        <w:rPr>
          <w:rFonts w:ascii="Calibri" w:eastAsia="Calibri" w:hAnsi="Calibri"/>
          <w:szCs w:val="22"/>
          <w:lang w:eastAsia="en-US"/>
        </w:rPr>
      </w:pPr>
      <w:bookmarkStart w:id="3" w:name="_GoBack"/>
      <w:bookmarkEnd w:id="3"/>
    </w:p>
    <w:bookmarkEnd w:id="0"/>
    <w:p w14:paraId="17257B37" w14:textId="77777777" w:rsidR="00862895" w:rsidRPr="003C03C4" w:rsidRDefault="00862895" w:rsidP="00862895">
      <w:pPr>
        <w:spacing w:line="276" w:lineRule="auto"/>
        <w:jc w:val="center"/>
        <w:rPr>
          <w:rFonts w:eastAsia="Calibri"/>
          <w:b/>
          <w:sz w:val="48"/>
          <w:szCs w:val="48"/>
          <w:lang w:eastAsia="en-US"/>
        </w:rPr>
      </w:pPr>
    </w:p>
    <w:p w14:paraId="13F4BAFC" w14:textId="77777777" w:rsidR="00862895" w:rsidRPr="003C03C4" w:rsidRDefault="00862895" w:rsidP="00862895">
      <w:pPr>
        <w:spacing w:line="276" w:lineRule="auto"/>
        <w:jc w:val="center"/>
        <w:rPr>
          <w:rFonts w:eastAsia="Calibri"/>
          <w:b/>
          <w:sz w:val="48"/>
          <w:szCs w:val="48"/>
          <w:lang w:eastAsia="en-US"/>
        </w:rPr>
      </w:pPr>
    </w:p>
    <w:p w14:paraId="2EB60C65" w14:textId="77777777" w:rsidR="00B326B2" w:rsidRPr="003C03C4" w:rsidRDefault="00B326B2" w:rsidP="00862895">
      <w:pPr>
        <w:spacing w:line="276" w:lineRule="auto"/>
        <w:jc w:val="center"/>
        <w:rPr>
          <w:rFonts w:eastAsia="Calibri"/>
          <w:b/>
          <w:sz w:val="48"/>
          <w:szCs w:val="48"/>
          <w:lang w:eastAsia="en-US"/>
        </w:rPr>
      </w:pPr>
    </w:p>
    <w:p w14:paraId="19065709" w14:textId="77777777" w:rsidR="00862895" w:rsidRPr="003C03C4" w:rsidRDefault="00862895" w:rsidP="00862895">
      <w:pPr>
        <w:spacing w:line="276" w:lineRule="auto"/>
        <w:jc w:val="center"/>
        <w:rPr>
          <w:rFonts w:eastAsia="Calibri"/>
          <w:b/>
          <w:sz w:val="48"/>
          <w:szCs w:val="48"/>
          <w:lang w:eastAsia="en-US"/>
        </w:rPr>
      </w:pPr>
    </w:p>
    <w:p w14:paraId="2345ADAB" w14:textId="77777777" w:rsidR="00B326B2" w:rsidRPr="003C03C4" w:rsidRDefault="00B326B2" w:rsidP="00862895">
      <w:pPr>
        <w:jc w:val="center"/>
        <w:rPr>
          <w:rFonts w:eastAsia="Calibri"/>
          <w:b/>
          <w:sz w:val="48"/>
          <w:szCs w:val="48"/>
          <w:lang w:eastAsia="en-US"/>
        </w:rPr>
      </w:pPr>
      <w:r w:rsidRPr="003C03C4">
        <w:rPr>
          <w:rFonts w:eastAsia="Calibri"/>
          <w:b/>
          <w:sz w:val="48"/>
          <w:szCs w:val="48"/>
          <w:lang w:eastAsia="en-US"/>
        </w:rPr>
        <w:t xml:space="preserve">Программа </w:t>
      </w:r>
    </w:p>
    <w:p w14:paraId="5E98F233" w14:textId="032F65FF" w:rsidR="00862895" w:rsidRPr="003C03C4" w:rsidRDefault="00DB36DB" w:rsidP="005E1634">
      <w:pPr>
        <w:jc w:val="center"/>
        <w:rPr>
          <w:rFonts w:eastAsia="Calibri"/>
          <w:b/>
          <w:sz w:val="48"/>
          <w:szCs w:val="48"/>
          <w:lang w:eastAsia="en-US"/>
        </w:rPr>
      </w:pPr>
      <w:r w:rsidRPr="003C03C4">
        <w:rPr>
          <w:rFonts w:eastAsia="Calibri"/>
          <w:b/>
          <w:sz w:val="48"/>
          <w:szCs w:val="48"/>
          <w:lang w:eastAsia="en-US"/>
        </w:rPr>
        <w:t>комплексного развития коммунальной инфраструктуры Мошковского района Новосибирской области на 2025 год и на период до 2035 года</w:t>
      </w:r>
    </w:p>
    <w:p w14:paraId="49ACCCE5" w14:textId="77777777" w:rsidR="00DB36DB" w:rsidRPr="003C03C4" w:rsidRDefault="00DB36DB" w:rsidP="005E1634">
      <w:pPr>
        <w:jc w:val="center"/>
        <w:rPr>
          <w:b/>
          <w:sz w:val="44"/>
          <w:szCs w:val="40"/>
        </w:rPr>
      </w:pPr>
    </w:p>
    <w:p w14:paraId="5EEFFD85" w14:textId="11EA650B" w:rsidR="00DB36DB" w:rsidRPr="003C03C4" w:rsidRDefault="0027622D" w:rsidP="005E1634">
      <w:pPr>
        <w:jc w:val="center"/>
        <w:rPr>
          <w:b/>
          <w:sz w:val="44"/>
          <w:szCs w:val="40"/>
        </w:rPr>
      </w:pPr>
      <w:r w:rsidRPr="003C03C4">
        <w:rPr>
          <w:b/>
          <w:sz w:val="44"/>
          <w:szCs w:val="40"/>
        </w:rPr>
        <w:t>Широкоярс</w:t>
      </w:r>
      <w:r w:rsidR="00745512" w:rsidRPr="003C03C4">
        <w:rPr>
          <w:b/>
          <w:sz w:val="44"/>
          <w:szCs w:val="40"/>
        </w:rPr>
        <w:t>кий</w:t>
      </w:r>
      <w:r w:rsidR="00DB36DB" w:rsidRPr="003C03C4">
        <w:rPr>
          <w:b/>
          <w:sz w:val="44"/>
          <w:szCs w:val="40"/>
        </w:rPr>
        <w:t xml:space="preserve"> сельсовет</w:t>
      </w:r>
    </w:p>
    <w:p w14:paraId="2C907A5A" w14:textId="77777777" w:rsidR="00F946E8" w:rsidRPr="003C03C4" w:rsidRDefault="00F946E8" w:rsidP="00F946E8">
      <w:pPr>
        <w:spacing w:line="276" w:lineRule="auto"/>
        <w:rPr>
          <w:rFonts w:eastAsia="Calibri"/>
          <w:b/>
          <w:sz w:val="32"/>
          <w:szCs w:val="32"/>
          <w:lang w:eastAsia="en-US"/>
        </w:rPr>
      </w:pPr>
      <w:r w:rsidRPr="003C03C4">
        <w:rPr>
          <w:rFonts w:eastAsia="Calibri"/>
          <w:b/>
          <w:sz w:val="32"/>
          <w:szCs w:val="32"/>
          <w:lang w:eastAsia="en-US"/>
        </w:rPr>
        <w:t xml:space="preserve"> </w:t>
      </w:r>
    </w:p>
    <w:p w14:paraId="3DB290C8" w14:textId="77777777" w:rsidR="00262002" w:rsidRPr="003C03C4" w:rsidRDefault="00262002" w:rsidP="00F946E8">
      <w:pPr>
        <w:spacing w:line="276" w:lineRule="auto"/>
        <w:rPr>
          <w:rFonts w:eastAsia="Calibri"/>
          <w:b/>
          <w:sz w:val="32"/>
          <w:szCs w:val="32"/>
          <w:lang w:eastAsia="en-US"/>
        </w:rPr>
      </w:pPr>
    </w:p>
    <w:p w14:paraId="06692A71" w14:textId="77777777" w:rsidR="00CF35B8" w:rsidRPr="003C03C4" w:rsidRDefault="00CF35B8" w:rsidP="00200AC3">
      <w:pPr>
        <w:spacing w:line="276" w:lineRule="auto"/>
        <w:jc w:val="center"/>
        <w:rPr>
          <w:rFonts w:eastAsia="Calibri"/>
          <w:b/>
          <w:sz w:val="36"/>
          <w:szCs w:val="36"/>
          <w:lang w:eastAsia="en-US"/>
        </w:rPr>
      </w:pPr>
      <w:r w:rsidRPr="003C03C4">
        <w:rPr>
          <w:rFonts w:eastAsia="Calibri"/>
          <w:b/>
          <w:sz w:val="36"/>
          <w:szCs w:val="36"/>
          <w:lang w:eastAsia="en-US"/>
        </w:rPr>
        <w:t>Том 2</w:t>
      </w:r>
    </w:p>
    <w:p w14:paraId="5DC13DFF" w14:textId="77777777" w:rsidR="007F7DE6" w:rsidRPr="003C03C4" w:rsidRDefault="00084644" w:rsidP="00200AC3">
      <w:pPr>
        <w:spacing w:line="276" w:lineRule="auto"/>
        <w:jc w:val="center"/>
        <w:rPr>
          <w:rFonts w:eastAsia="Calibri"/>
          <w:b/>
          <w:sz w:val="36"/>
          <w:szCs w:val="36"/>
          <w:lang w:eastAsia="en-US"/>
        </w:rPr>
      </w:pPr>
      <w:r w:rsidRPr="003C03C4">
        <w:rPr>
          <w:rFonts w:eastAsia="Calibri"/>
          <w:b/>
          <w:sz w:val="36"/>
          <w:szCs w:val="36"/>
          <w:lang w:eastAsia="en-US"/>
        </w:rPr>
        <w:t>Обосновывающие материалы</w:t>
      </w:r>
    </w:p>
    <w:p w14:paraId="6189D66F" w14:textId="77777777" w:rsidR="00DB36DB" w:rsidRPr="003C03C4" w:rsidRDefault="00DB36DB" w:rsidP="00200AC3">
      <w:pPr>
        <w:spacing w:line="276" w:lineRule="auto"/>
        <w:jc w:val="center"/>
        <w:rPr>
          <w:rFonts w:eastAsia="Calibri"/>
          <w:b/>
          <w:sz w:val="36"/>
          <w:szCs w:val="36"/>
          <w:lang w:eastAsia="en-US"/>
        </w:rPr>
      </w:pPr>
    </w:p>
    <w:p w14:paraId="59745593" w14:textId="77777777" w:rsidR="00DF1E61" w:rsidRPr="003C03C4" w:rsidRDefault="00DF1E61" w:rsidP="00200AC3">
      <w:pPr>
        <w:spacing w:line="276" w:lineRule="auto"/>
        <w:jc w:val="center"/>
        <w:rPr>
          <w:rFonts w:eastAsia="Calibri"/>
          <w:b/>
          <w:sz w:val="36"/>
          <w:szCs w:val="36"/>
          <w:lang w:eastAsia="en-US"/>
        </w:rPr>
      </w:pPr>
    </w:p>
    <w:p w14:paraId="5F03BE7E" w14:textId="77777777" w:rsidR="007F7DE6" w:rsidRPr="003C03C4" w:rsidRDefault="007F7DE6" w:rsidP="00200AC3">
      <w:pPr>
        <w:spacing w:line="276" w:lineRule="auto"/>
        <w:jc w:val="center"/>
        <w:rPr>
          <w:rFonts w:eastAsia="Calibri"/>
          <w:b/>
          <w:sz w:val="32"/>
          <w:szCs w:val="32"/>
          <w:lang w:eastAsia="en-US"/>
        </w:rPr>
      </w:pPr>
    </w:p>
    <w:p w14:paraId="2DAFDCAA" w14:textId="77777777" w:rsidR="005250AF" w:rsidRPr="003C03C4" w:rsidRDefault="005250AF" w:rsidP="00200AC3">
      <w:pPr>
        <w:spacing w:line="276" w:lineRule="auto"/>
        <w:jc w:val="center"/>
        <w:rPr>
          <w:rFonts w:eastAsia="Calibri"/>
          <w:sz w:val="22"/>
          <w:szCs w:val="22"/>
          <w:lang w:eastAsia="en-US"/>
        </w:rPr>
      </w:pPr>
    </w:p>
    <w:p w14:paraId="2066E23B" w14:textId="77777777" w:rsidR="00B326B2" w:rsidRPr="003C03C4" w:rsidRDefault="00B326B2" w:rsidP="00F946E8">
      <w:pPr>
        <w:jc w:val="center"/>
        <w:rPr>
          <w:sz w:val="28"/>
          <w:szCs w:val="28"/>
        </w:rPr>
      </w:pPr>
    </w:p>
    <w:p w14:paraId="2601ABBB" w14:textId="77777777" w:rsidR="00B326B2" w:rsidRPr="003C03C4" w:rsidRDefault="00B326B2" w:rsidP="00F946E8">
      <w:pPr>
        <w:jc w:val="center"/>
        <w:rPr>
          <w:sz w:val="28"/>
          <w:szCs w:val="28"/>
        </w:rPr>
      </w:pPr>
    </w:p>
    <w:p w14:paraId="2925E48D" w14:textId="77777777" w:rsidR="00B326B2" w:rsidRPr="003C03C4" w:rsidRDefault="00B326B2" w:rsidP="00F946E8">
      <w:pPr>
        <w:jc w:val="center"/>
        <w:rPr>
          <w:sz w:val="28"/>
          <w:szCs w:val="28"/>
        </w:rPr>
      </w:pPr>
    </w:p>
    <w:p w14:paraId="2DBDB0DE" w14:textId="77777777" w:rsidR="00B326B2" w:rsidRPr="003C03C4" w:rsidRDefault="00B326B2" w:rsidP="00F946E8">
      <w:pPr>
        <w:jc w:val="center"/>
        <w:rPr>
          <w:sz w:val="28"/>
          <w:szCs w:val="28"/>
        </w:rPr>
      </w:pPr>
    </w:p>
    <w:p w14:paraId="6136FE9A" w14:textId="77777777" w:rsidR="00862895" w:rsidRPr="003C03C4" w:rsidRDefault="00862895" w:rsidP="00F946E8">
      <w:pPr>
        <w:jc w:val="center"/>
        <w:rPr>
          <w:sz w:val="28"/>
          <w:szCs w:val="28"/>
        </w:rPr>
      </w:pPr>
    </w:p>
    <w:p w14:paraId="15D23E81" w14:textId="77777777" w:rsidR="00862895" w:rsidRPr="003C03C4" w:rsidRDefault="00862895" w:rsidP="00F946E8">
      <w:pPr>
        <w:jc w:val="center"/>
        <w:rPr>
          <w:sz w:val="28"/>
          <w:szCs w:val="28"/>
        </w:rPr>
      </w:pPr>
    </w:p>
    <w:p w14:paraId="3DB48533" w14:textId="77777777" w:rsidR="00262002" w:rsidRPr="003C03C4" w:rsidRDefault="00262002" w:rsidP="00F946E8">
      <w:pPr>
        <w:jc w:val="center"/>
        <w:rPr>
          <w:sz w:val="28"/>
          <w:szCs w:val="28"/>
        </w:rPr>
      </w:pPr>
    </w:p>
    <w:p w14:paraId="5166C10E" w14:textId="1E5E2CE3" w:rsidR="000668E8" w:rsidRPr="003C03C4" w:rsidRDefault="00DB36DB" w:rsidP="000668E8">
      <w:pPr>
        <w:jc w:val="center"/>
      </w:pPr>
      <w:r w:rsidRPr="003C03C4">
        <w:rPr>
          <w:sz w:val="28"/>
          <w:szCs w:val="28"/>
        </w:rPr>
        <w:t>р.п. Мошково</w:t>
      </w:r>
      <w:r w:rsidR="000668E8" w:rsidRPr="003C03C4">
        <w:rPr>
          <w:sz w:val="28"/>
          <w:szCs w:val="28"/>
        </w:rPr>
        <w:t>, 20</w:t>
      </w:r>
      <w:r w:rsidRPr="003C03C4">
        <w:rPr>
          <w:sz w:val="28"/>
          <w:szCs w:val="28"/>
        </w:rPr>
        <w:t>24</w:t>
      </w:r>
    </w:p>
    <w:p w14:paraId="6E091385" w14:textId="77777777" w:rsidR="000668E8" w:rsidRPr="003C03C4" w:rsidRDefault="000668E8" w:rsidP="000668E8">
      <w:pPr>
        <w:jc w:val="center"/>
        <w:rPr>
          <w:i/>
          <w:sz w:val="52"/>
        </w:rPr>
        <w:sectPr w:rsidR="000668E8" w:rsidRPr="003C03C4" w:rsidSect="00520F3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14:paraId="6D3EC28F" w14:textId="77777777" w:rsidR="00515050" w:rsidRPr="003C03C4" w:rsidRDefault="00F4291D" w:rsidP="00620AB6">
      <w:pPr>
        <w:pStyle w:val="affffffff1"/>
        <w:spacing w:before="0" w:line="240" w:lineRule="auto"/>
        <w:jc w:val="center"/>
        <w:rPr>
          <w:rFonts w:ascii="Times New Roman" w:hAnsi="Times New Roman"/>
          <w:b w:val="0"/>
          <w:color w:val="auto"/>
          <w:lang w:val="ru-RU"/>
        </w:rPr>
      </w:pPr>
      <w:r w:rsidRPr="003C03C4">
        <w:rPr>
          <w:rFonts w:ascii="Times New Roman" w:hAnsi="Times New Roman"/>
          <w:b w:val="0"/>
          <w:color w:val="auto"/>
          <w:lang w:val="ru-RU"/>
        </w:rPr>
        <w:lastRenderedPageBreak/>
        <w:t>СОДЕРЖАНИЕ</w:t>
      </w:r>
    </w:p>
    <w:sdt>
      <w:sdtPr>
        <w:rPr>
          <w:rFonts w:ascii="Times New Roman" w:hAnsi="Times New Roman"/>
          <w:b w:val="0"/>
          <w:bCs w:val="0"/>
          <w:color w:val="auto"/>
          <w:sz w:val="24"/>
          <w:szCs w:val="24"/>
          <w:lang w:val="ru-RU" w:eastAsia="ru-RU"/>
        </w:rPr>
        <w:id w:val="-796441057"/>
        <w:docPartObj>
          <w:docPartGallery w:val="Table of Contents"/>
          <w:docPartUnique/>
        </w:docPartObj>
      </w:sdtPr>
      <w:sdtEndPr/>
      <w:sdtContent>
        <w:p w14:paraId="1BBAE1DC" w14:textId="77777777" w:rsidR="002543C4" w:rsidRPr="003C03C4" w:rsidRDefault="002543C4">
          <w:pPr>
            <w:pStyle w:val="affffffff1"/>
          </w:pPr>
        </w:p>
        <w:p w14:paraId="052E62FA" w14:textId="6544F138" w:rsidR="003C03C4" w:rsidRDefault="002543C4">
          <w:pPr>
            <w:pStyle w:val="1a"/>
            <w:rPr>
              <w:rFonts w:asciiTheme="minorHAnsi" w:eastAsiaTheme="minorEastAsia" w:hAnsiTheme="minorHAnsi" w:cstheme="minorBidi"/>
              <w:b w:val="0"/>
              <w:kern w:val="2"/>
              <w:sz w:val="22"/>
              <w:szCs w:val="22"/>
              <w:lang w:val="ru-RU" w:eastAsia="ru-RU"/>
              <w14:ligatures w14:val="standardContextual"/>
            </w:rPr>
          </w:pPr>
          <w:r w:rsidRPr="003C03C4">
            <w:rPr>
              <w:bCs/>
            </w:rPr>
            <w:fldChar w:fldCharType="begin"/>
          </w:r>
          <w:r w:rsidRPr="003C03C4">
            <w:rPr>
              <w:bCs/>
            </w:rPr>
            <w:instrText xml:space="preserve"> TOC \o "1-3" \h \z \u </w:instrText>
          </w:r>
          <w:r w:rsidRPr="003C03C4">
            <w:rPr>
              <w:bCs/>
            </w:rPr>
            <w:fldChar w:fldCharType="separate"/>
          </w:r>
          <w:hyperlink w:anchor="_Toc181195414" w:history="1">
            <w:r w:rsidR="003C03C4" w:rsidRPr="001821B4">
              <w:rPr>
                <w:rStyle w:val="ac"/>
                <w:lang w:val="ru-RU"/>
              </w:rPr>
              <w:t>1.</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lang w:val="ru-RU"/>
              </w:rPr>
              <w:t>Введение</w:t>
            </w:r>
            <w:r w:rsidR="003C03C4">
              <w:rPr>
                <w:webHidden/>
              </w:rPr>
              <w:tab/>
            </w:r>
            <w:r w:rsidR="003C03C4">
              <w:rPr>
                <w:webHidden/>
              </w:rPr>
              <w:fldChar w:fldCharType="begin"/>
            </w:r>
            <w:r w:rsidR="003C03C4">
              <w:rPr>
                <w:webHidden/>
              </w:rPr>
              <w:instrText xml:space="preserve"> PAGEREF _Toc181195414 \h </w:instrText>
            </w:r>
            <w:r w:rsidR="003C03C4">
              <w:rPr>
                <w:webHidden/>
              </w:rPr>
            </w:r>
            <w:r w:rsidR="003C03C4">
              <w:rPr>
                <w:webHidden/>
              </w:rPr>
              <w:fldChar w:fldCharType="separate"/>
            </w:r>
            <w:r w:rsidR="00B30556">
              <w:rPr>
                <w:webHidden/>
              </w:rPr>
              <w:t>4</w:t>
            </w:r>
            <w:r w:rsidR="003C03C4">
              <w:rPr>
                <w:webHidden/>
              </w:rPr>
              <w:fldChar w:fldCharType="end"/>
            </w:r>
          </w:hyperlink>
        </w:p>
        <w:p w14:paraId="5F97CF02" w14:textId="5443B6C2" w:rsidR="003C03C4" w:rsidRDefault="0089692F">
          <w:pPr>
            <w:pStyle w:val="27"/>
            <w:rPr>
              <w:rFonts w:asciiTheme="minorHAnsi" w:eastAsiaTheme="minorEastAsia" w:hAnsiTheme="minorHAnsi" w:cstheme="minorBidi"/>
              <w:kern w:val="2"/>
              <w:sz w:val="22"/>
              <w:szCs w:val="22"/>
              <w14:ligatures w14:val="standardContextual"/>
            </w:rPr>
          </w:pPr>
          <w:hyperlink w:anchor="_Toc181195415" w:history="1">
            <w:r w:rsidR="003C03C4" w:rsidRPr="001821B4">
              <w:rPr>
                <w:rStyle w:val="ac"/>
              </w:rPr>
              <w:t>1.1.</w:t>
            </w:r>
            <w:r w:rsidR="003C03C4">
              <w:rPr>
                <w:rFonts w:asciiTheme="minorHAnsi" w:eastAsiaTheme="minorEastAsia" w:hAnsiTheme="minorHAnsi" w:cstheme="minorBidi"/>
                <w:kern w:val="2"/>
                <w:sz w:val="22"/>
                <w:szCs w:val="22"/>
                <w14:ligatures w14:val="standardContextual"/>
              </w:rPr>
              <w:tab/>
            </w:r>
            <w:r w:rsidR="003C03C4" w:rsidRPr="001821B4">
              <w:rPr>
                <w:rStyle w:val="ac"/>
              </w:rPr>
              <w:t>Основные сведения о территории</w:t>
            </w:r>
            <w:r w:rsidR="003C03C4">
              <w:rPr>
                <w:webHidden/>
              </w:rPr>
              <w:tab/>
            </w:r>
            <w:r w:rsidR="003C03C4">
              <w:rPr>
                <w:webHidden/>
              </w:rPr>
              <w:fldChar w:fldCharType="begin"/>
            </w:r>
            <w:r w:rsidR="003C03C4">
              <w:rPr>
                <w:webHidden/>
              </w:rPr>
              <w:instrText xml:space="preserve"> PAGEREF _Toc181195415 \h </w:instrText>
            </w:r>
            <w:r w:rsidR="003C03C4">
              <w:rPr>
                <w:webHidden/>
              </w:rPr>
            </w:r>
            <w:r w:rsidR="003C03C4">
              <w:rPr>
                <w:webHidden/>
              </w:rPr>
              <w:fldChar w:fldCharType="separate"/>
            </w:r>
            <w:r w:rsidR="00B30556">
              <w:rPr>
                <w:webHidden/>
              </w:rPr>
              <w:t>5</w:t>
            </w:r>
            <w:r w:rsidR="003C03C4">
              <w:rPr>
                <w:webHidden/>
              </w:rPr>
              <w:fldChar w:fldCharType="end"/>
            </w:r>
          </w:hyperlink>
        </w:p>
        <w:p w14:paraId="5DED76C9" w14:textId="246A8583" w:rsidR="003C03C4" w:rsidRDefault="0089692F">
          <w:pPr>
            <w:pStyle w:val="3d"/>
            <w:rPr>
              <w:rFonts w:asciiTheme="minorHAnsi" w:eastAsiaTheme="minorEastAsia" w:hAnsiTheme="minorHAnsi" w:cstheme="minorBidi"/>
              <w:kern w:val="2"/>
              <w:sz w:val="22"/>
              <w:szCs w:val="22"/>
              <w14:ligatures w14:val="standardContextual"/>
            </w:rPr>
          </w:pPr>
          <w:hyperlink w:anchor="_Toc181195419" w:history="1">
            <w:r w:rsidR="003C03C4" w:rsidRPr="001821B4">
              <w:rPr>
                <w:rStyle w:val="ac"/>
              </w:rPr>
              <w:t>2.1.1.</w:t>
            </w:r>
            <w:r w:rsidR="003C03C4">
              <w:rPr>
                <w:rFonts w:asciiTheme="minorHAnsi" w:eastAsiaTheme="minorEastAsia" w:hAnsiTheme="minorHAnsi" w:cstheme="minorBidi"/>
                <w:kern w:val="2"/>
                <w:sz w:val="22"/>
                <w:szCs w:val="22"/>
                <w14:ligatures w14:val="standardContextual"/>
              </w:rPr>
              <w:tab/>
            </w:r>
            <w:r w:rsidR="003C03C4" w:rsidRPr="001821B4">
              <w:rPr>
                <w:rStyle w:val="ac"/>
              </w:rPr>
              <w:t>Характеристика Мошковского района в целом и Широкоярского сельсовета в его составе</w:t>
            </w:r>
            <w:r w:rsidR="003C03C4">
              <w:rPr>
                <w:webHidden/>
              </w:rPr>
              <w:tab/>
            </w:r>
            <w:r w:rsidR="003C03C4">
              <w:rPr>
                <w:webHidden/>
              </w:rPr>
              <w:fldChar w:fldCharType="begin"/>
            </w:r>
            <w:r w:rsidR="003C03C4">
              <w:rPr>
                <w:webHidden/>
              </w:rPr>
              <w:instrText xml:space="preserve"> PAGEREF _Toc181195419 \h </w:instrText>
            </w:r>
            <w:r w:rsidR="003C03C4">
              <w:rPr>
                <w:webHidden/>
              </w:rPr>
            </w:r>
            <w:r w:rsidR="003C03C4">
              <w:rPr>
                <w:webHidden/>
              </w:rPr>
              <w:fldChar w:fldCharType="separate"/>
            </w:r>
            <w:r w:rsidR="00B30556">
              <w:rPr>
                <w:webHidden/>
              </w:rPr>
              <w:t>5</w:t>
            </w:r>
            <w:r w:rsidR="003C03C4">
              <w:rPr>
                <w:webHidden/>
              </w:rPr>
              <w:fldChar w:fldCharType="end"/>
            </w:r>
          </w:hyperlink>
        </w:p>
        <w:p w14:paraId="79F2EEE8" w14:textId="3B6D52C2" w:rsidR="003C03C4" w:rsidRDefault="0089692F">
          <w:pPr>
            <w:pStyle w:val="3d"/>
            <w:rPr>
              <w:rFonts w:asciiTheme="minorHAnsi" w:eastAsiaTheme="minorEastAsia" w:hAnsiTheme="minorHAnsi" w:cstheme="minorBidi"/>
              <w:kern w:val="2"/>
              <w:sz w:val="22"/>
              <w:szCs w:val="22"/>
              <w14:ligatures w14:val="standardContextual"/>
            </w:rPr>
          </w:pPr>
          <w:hyperlink w:anchor="_Toc181195420" w:history="1">
            <w:r w:rsidR="003C03C4" w:rsidRPr="001821B4">
              <w:rPr>
                <w:rStyle w:val="ac"/>
              </w:rPr>
              <w:t>2.1.2.</w:t>
            </w:r>
            <w:r w:rsidR="003C03C4">
              <w:rPr>
                <w:rFonts w:asciiTheme="minorHAnsi" w:eastAsiaTheme="minorEastAsia" w:hAnsiTheme="minorHAnsi" w:cstheme="minorBidi"/>
                <w:kern w:val="2"/>
                <w:sz w:val="22"/>
                <w:szCs w:val="22"/>
                <w14:ligatures w14:val="standardContextual"/>
              </w:rPr>
              <w:tab/>
            </w:r>
            <w:r w:rsidR="003C03C4" w:rsidRPr="001821B4">
              <w:rPr>
                <w:rStyle w:val="ac"/>
              </w:rPr>
              <w:t>Демографическая ситуация и прогноз численности населения</w:t>
            </w:r>
            <w:r w:rsidR="003C03C4">
              <w:rPr>
                <w:webHidden/>
              </w:rPr>
              <w:tab/>
            </w:r>
            <w:r w:rsidR="003C03C4">
              <w:rPr>
                <w:webHidden/>
              </w:rPr>
              <w:fldChar w:fldCharType="begin"/>
            </w:r>
            <w:r w:rsidR="003C03C4">
              <w:rPr>
                <w:webHidden/>
              </w:rPr>
              <w:instrText xml:space="preserve"> PAGEREF _Toc181195420 \h </w:instrText>
            </w:r>
            <w:r w:rsidR="003C03C4">
              <w:rPr>
                <w:webHidden/>
              </w:rPr>
            </w:r>
            <w:r w:rsidR="003C03C4">
              <w:rPr>
                <w:webHidden/>
              </w:rPr>
              <w:fldChar w:fldCharType="separate"/>
            </w:r>
            <w:r w:rsidR="00B30556">
              <w:rPr>
                <w:webHidden/>
              </w:rPr>
              <w:t>14</w:t>
            </w:r>
            <w:r w:rsidR="003C03C4">
              <w:rPr>
                <w:webHidden/>
              </w:rPr>
              <w:fldChar w:fldCharType="end"/>
            </w:r>
          </w:hyperlink>
        </w:p>
        <w:p w14:paraId="77C43E14" w14:textId="3F958945"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21" w:history="1">
            <w:r w:rsidR="003C03C4" w:rsidRPr="001821B4">
              <w:rPr>
                <w:rStyle w:val="ac"/>
              </w:rPr>
              <w:t>Прибыло мигрантов (чел.)</w:t>
            </w:r>
            <w:r w:rsidR="003C03C4">
              <w:rPr>
                <w:webHidden/>
              </w:rPr>
              <w:tab/>
            </w:r>
            <w:r w:rsidR="003C03C4">
              <w:rPr>
                <w:webHidden/>
              </w:rPr>
              <w:fldChar w:fldCharType="begin"/>
            </w:r>
            <w:r w:rsidR="003C03C4">
              <w:rPr>
                <w:webHidden/>
              </w:rPr>
              <w:instrText xml:space="preserve"> PAGEREF _Toc181195421 \h </w:instrText>
            </w:r>
            <w:r w:rsidR="003C03C4">
              <w:rPr>
                <w:webHidden/>
              </w:rPr>
            </w:r>
            <w:r w:rsidR="003C03C4">
              <w:rPr>
                <w:webHidden/>
              </w:rPr>
              <w:fldChar w:fldCharType="separate"/>
            </w:r>
            <w:r w:rsidR="00B30556">
              <w:rPr>
                <w:webHidden/>
              </w:rPr>
              <w:t>16</w:t>
            </w:r>
            <w:r w:rsidR="003C03C4">
              <w:rPr>
                <w:webHidden/>
              </w:rPr>
              <w:fldChar w:fldCharType="end"/>
            </w:r>
          </w:hyperlink>
        </w:p>
        <w:p w14:paraId="3E8E7296" w14:textId="6C4CA255"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22" w:history="1">
            <w:r w:rsidR="003C03C4" w:rsidRPr="001821B4">
              <w:rPr>
                <w:rStyle w:val="ac"/>
              </w:rPr>
              <w:t>Выехало жителей (чел.)</w:t>
            </w:r>
            <w:r w:rsidR="003C03C4">
              <w:rPr>
                <w:webHidden/>
              </w:rPr>
              <w:tab/>
            </w:r>
            <w:r w:rsidR="003C03C4">
              <w:rPr>
                <w:webHidden/>
              </w:rPr>
              <w:fldChar w:fldCharType="begin"/>
            </w:r>
            <w:r w:rsidR="003C03C4">
              <w:rPr>
                <w:webHidden/>
              </w:rPr>
              <w:instrText xml:space="preserve"> PAGEREF _Toc181195422 \h </w:instrText>
            </w:r>
            <w:r w:rsidR="003C03C4">
              <w:rPr>
                <w:webHidden/>
              </w:rPr>
            </w:r>
            <w:r w:rsidR="003C03C4">
              <w:rPr>
                <w:webHidden/>
              </w:rPr>
              <w:fldChar w:fldCharType="separate"/>
            </w:r>
            <w:r w:rsidR="00B30556">
              <w:rPr>
                <w:webHidden/>
              </w:rPr>
              <w:t>16</w:t>
            </w:r>
            <w:r w:rsidR="003C03C4">
              <w:rPr>
                <w:webHidden/>
              </w:rPr>
              <w:fldChar w:fldCharType="end"/>
            </w:r>
          </w:hyperlink>
        </w:p>
        <w:p w14:paraId="79CEBEED" w14:textId="3C06B75D" w:rsidR="003C03C4" w:rsidRDefault="0089692F">
          <w:pPr>
            <w:pStyle w:val="3d"/>
            <w:rPr>
              <w:rFonts w:asciiTheme="minorHAnsi" w:eastAsiaTheme="minorEastAsia" w:hAnsiTheme="minorHAnsi" w:cstheme="minorBidi"/>
              <w:kern w:val="2"/>
              <w:sz w:val="22"/>
              <w:szCs w:val="22"/>
              <w14:ligatures w14:val="standardContextual"/>
            </w:rPr>
          </w:pPr>
          <w:hyperlink w:anchor="_Toc181195423" w:history="1">
            <w:r w:rsidR="003C03C4" w:rsidRPr="001821B4">
              <w:rPr>
                <w:rStyle w:val="ac"/>
              </w:rPr>
              <w:t>2.1.3.</w:t>
            </w:r>
            <w:r w:rsidR="003C03C4">
              <w:rPr>
                <w:rFonts w:asciiTheme="minorHAnsi" w:eastAsiaTheme="minorEastAsia" w:hAnsiTheme="minorHAnsi" w:cstheme="minorBidi"/>
                <w:kern w:val="2"/>
                <w:sz w:val="22"/>
                <w:szCs w:val="22"/>
                <w14:ligatures w14:val="standardContextual"/>
              </w:rPr>
              <w:tab/>
            </w:r>
            <w:r w:rsidR="003C03C4" w:rsidRPr="001821B4">
              <w:rPr>
                <w:rStyle w:val="ac"/>
              </w:rPr>
              <w:t>Рынок труда и занятость населения</w:t>
            </w:r>
            <w:r w:rsidR="003C03C4">
              <w:rPr>
                <w:webHidden/>
              </w:rPr>
              <w:tab/>
            </w:r>
            <w:r w:rsidR="003C03C4">
              <w:rPr>
                <w:webHidden/>
              </w:rPr>
              <w:fldChar w:fldCharType="begin"/>
            </w:r>
            <w:r w:rsidR="003C03C4">
              <w:rPr>
                <w:webHidden/>
              </w:rPr>
              <w:instrText xml:space="preserve"> PAGEREF _Toc181195423 \h </w:instrText>
            </w:r>
            <w:r w:rsidR="003C03C4">
              <w:rPr>
                <w:webHidden/>
              </w:rPr>
            </w:r>
            <w:r w:rsidR="003C03C4">
              <w:rPr>
                <w:webHidden/>
              </w:rPr>
              <w:fldChar w:fldCharType="separate"/>
            </w:r>
            <w:r w:rsidR="00B30556">
              <w:rPr>
                <w:webHidden/>
              </w:rPr>
              <w:t>19</w:t>
            </w:r>
            <w:r w:rsidR="003C03C4">
              <w:rPr>
                <w:webHidden/>
              </w:rPr>
              <w:fldChar w:fldCharType="end"/>
            </w:r>
          </w:hyperlink>
        </w:p>
        <w:p w14:paraId="0B7F9385" w14:textId="0C7866EA"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24" w:history="1">
            <w:r w:rsidR="003C03C4" w:rsidRPr="001821B4">
              <w:rPr>
                <w:rStyle w:val="ac"/>
              </w:rPr>
              <w:t>2.</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Перспективные показатели развития и прогноз застройки для разработки программы</w:t>
            </w:r>
            <w:r w:rsidR="003C03C4">
              <w:rPr>
                <w:webHidden/>
              </w:rPr>
              <w:tab/>
            </w:r>
            <w:r w:rsidR="003C03C4">
              <w:rPr>
                <w:webHidden/>
              </w:rPr>
              <w:fldChar w:fldCharType="begin"/>
            </w:r>
            <w:r w:rsidR="003C03C4">
              <w:rPr>
                <w:webHidden/>
              </w:rPr>
              <w:instrText xml:space="preserve"> PAGEREF _Toc181195424 \h </w:instrText>
            </w:r>
            <w:r w:rsidR="003C03C4">
              <w:rPr>
                <w:webHidden/>
              </w:rPr>
            </w:r>
            <w:r w:rsidR="003C03C4">
              <w:rPr>
                <w:webHidden/>
              </w:rPr>
              <w:fldChar w:fldCharType="separate"/>
            </w:r>
            <w:r w:rsidR="00B30556">
              <w:rPr>
                <w:webHidden/>
              </w:rPr>
              <w:t>21</w:t>
            </w:r>
            <w:r w:rsidR="003C03C4">
              <w:rPr>
                <w:webHidden/>
              </w:rPr>
              <w:fldChar w:fldCharType="end"/>
            </w:r>
          </w:hyperlink>
        </w:p>
        <w:p w14:paraId="384B0DE3" w14:textId="59CF5792" w:rsidR="003C03C4" w:rsidRDefault="0089692F">
          <w:pPr>
            <w:pStyle w:val="27"/>
            <w:rPr>
              <w:rFonts w:asciiTheme="minorHAnsi" w:eastAsiaTheme="minorEastAsia" w:hAnsiTheme="minorHAnsi" w:cstheme="minorBidi"/>
              <w:kern w:val="2"/>
              <w:sz w:val="22"/>
              <w:szCs w:val="22"/>
              <w14:ligatures w14:val="standardContextual"/>
            </w:rPr>
          </w:pPr>
          <w:hyperlink w:anchor="_Toc181195425" w:history="1">
            <w:r w:rsidR="003C03C4" w:rsidRPr="001821B4">
              <w:rPr>
                <w:rStyle w:val="ac"/>
              </w:rPr>
              <w:t>2.1.</w:t>
            </w:r>
            <w:r w:rsidR="003C03C4">
              <w:rPr>
                <w:rFonts w:asciiTheme="minorHAnsi" w:eastAsiaTheme="minorEastAsia" w:hAnsiTheme="minorHAnsi" w:cstheme="minorBidi"/>
                <w:kern w:val="2"/>
                <w:sz w:val="22"/>
                <w:szCs w:val="22"/>
                <w14:ligatures w14:val="standardContextual"/>
              </w:rPr>
              <w:tab/>
            </w:r>
            <w:r w:rsidR="003C03C4" w:rsidRPr="001821B4">
              <w:rPr>
                <w:rStyle w:val="ac"/>
              </w:rPr>
              <w:t>Прогноз развития застройки Широкоярского сельсовета</w:t>
            </w:r>
            <w:r w:rsidR="003C03C4">
              <w:rPr>
                <w:webHidden/>
              </w:rPr>
              <w:tab/>
            </w:r>
            <w:r w:rsidR="003C03C4">
              <w:rPr>
                <w:webHidden/>
              </w:rPr>
              <w:fldChar w:fldCharType="begin"/>
            </w:r>
            <w:r w:rsidR="003C03C4">
              <w:rPr>
                <w:webHidden/>
              </w:rPr>
              <w:instrText xml:space="preserve"> PAGEREF _Toc181195425 \h </w:instrText>
            </w:r>
            <w:r w:rsidR="003C03C4">
              <w:rPr>
                <w:webHidden/>
              </w:rPr>
            </w:r>
            <w:r w:rsidR="003C03C4">
              <w:rPr>
                <w:webHidden/>
              </w:rPr>
              <w:fldChar w:fldCharType="separate"/>
            </w:r>
            <w:r w:rsidR="00B30556">
              <w:rPr>
                <w:webHidden/>
              </w:rPr>
              <w:t>21</w:t>
            </w:r>
            <w:r w:rsidR="003C03C4">
              <w:rPr>
                <w:webHidden/>
              </w:rPr>
              <w:fldChar w:fldCharType="end"/>
            </w:r>
          </w:hyperlink>
        </w:p>
        <w:p w14:paraId="32609CA0" w14:textId="2259B448" w:rsidR="003C03C4" w:rsidRDefault="0089692F">
          <w:pPr>
            <w:pStyle w:val="27"/>
            <w:rPr>
              <w:rFonts w:asciiTheme="minorHAnsi" w:eastAsiaTheme="minorEastAsia" w:hAnsiTheme="minorHAnsi" w:cstheme="minorBidi"/>
              <w:kern w:val="2"/>
              <w:sz w:val="22"/>
              <w:szCs w:val="22"/>
              <w14:ligatures w14:val="standardContextual"/>
            </w:rPr>
          </w:pPr>
          <w:hyperlink w:anchor="_Toc181195426" w:history="1">
            <w:r w:rsidR="003C03C4" w:rsidRPr="001821B4">
              <w:rPr>
                <w:rStyle w:val="ac"/>
              </w:rPr>
              <w:t>2.2.</w:t>
            </w:r>
            <w:r w:rsidR="003C03C4">
              <w:rPr>
                <w:rFonts w:asciiTheme="minorHAnsi" w:eastAsiaTheme="minorEastAsia" w:hAnsiTheme="minorHAnsi" w:cstheme="minorBidi"/>
                <w:kern w:val="2"/>
                <w:sz w:val="22"/>
                <w:szCs w:val="22"/>
                <w14:ligatures w14:val="standardContextual"/>
              </w:rPr>
              <w:tab/>
            </w:r>
            <w:r w:rsidR="003C03C4" w:rsidRPr="001821B4">
              <w:rPr>
                <w:rStyle w:val="ac"/>
              </w:rPr>
              <w:t>Прогноз изменения доходов населения</w:t>
            </w:r>
            <w:r w:rsidR="003C03C4">
              <w:rPr>
                <w:webHidden/>
              </w:rPr>
              <w:tab/>
            </w:r>
            <w:r w:rsidR="003C03C4">
              <w:rPr>
                <w:webHidden/>
              </w:rPr>
              <w:fldChar w:fldCharType="begin"/>
            </w:r>
            <w:r w:rsidR="003C03C4">
              <w:rPr>
                <w:webHidden/>
              </w:rPr>
              <w:instrText xml:space="preserve"> PAGEREF _Toc181195426 \h </w:instrText>
            </w:r>
            <w:r w:rsidR="003C03C4">
              <w:rPr>
                <w:webHidden/>
              </w:rPr>
            </w:r>
            <w:r w:rsidR="003C03C4">
              <w:rPr>
                <w:webHidden/>
              </w:rPr>
              <w:fldChar w:fldCharType="separate"/>
            </w:r>
            <w:r w:rsidR="00B30556">
              <w:rPr>
                <w:webHidden/>
              </w:rPr>
              <w:t>24</w:t>
            </w:r>
            <w:r w:rsidR="003C03C4">
              <w:rPr>
                <w:webHidden/>
              </w:rPr>
              <w:fldChar w:fldCharType="end"/>
            </w:r>
          </w:hyperlink>
        </w:p>
        <w:p w14:paraId="3F6573D3" w14:textId="6F0F1B32"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27" w:history="1">
            <w:r w:rsidR="003C03C4" w:rsidRPr="001821B4">
              <w:rPr>
                <w:rStyle w:val="ac"/>
                <w:iCs/>
                <w:lang w:val="ru-RU"/>
              </w:rPr>
              <w:t>3.</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Перспективные показатели спроса на коммунальные ресурсы</w:t>
            </w:r>
            <w:r w:rsidR="003C03C4">
              <w:rPr>
                <w:webHidden/>
              </w:rPr>
              <w:tab/>
            </w:r>
            <w:r w:rsidR="003C03C4">
              <w:rPr>
                <w:webHidden/>
              </w:rPr>
              <w:fldChar w:fldCharType="begin"/>
            </w:r>
            <w:r w:rsidR="003C03C4">
              <w:rPr>
                <w:webHidden/>
              </w:rPr>
              <w:instrText xml:space="preserve"> PAGEREF _Toc181195427 \h </w:instrText>
            </w:r>
            <w:r w:rsidR="003C03C4">
              <w:rPr>
                <w:webHidden/>
              </w:rPr>
            </w:r>
            <w:r w:rsidR="003C03C4">
              <w:rPr>
                <w:webHidden/>
              </w:rPr>
              <w:fldChar w:fldCharType="separate"/>
            </w:r>
            <w:r w:rsidR="00B30556">
              <w:rPr>
                <w:webHidden/>
              </w:rPr>
              <w:t>25</w:t>
            </w:r>
            <w:r w:rsidR="003C03C4">
              <w:rPr>
                <w:webHidden/>
              </w:rPr>
              <w:fldChar w:fldCharType="end"/>
            </w:r>
          </w:hyperlink>
        </w:p>
        <w:p w14:paraId="32194D5B" w14:textId="775A2B84"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28" w:history="1">
            <w:r w:rsidR="003C03C4" w:rsidRPr="001821B4">
              <w:rPr>
                <w:rStyle w:val="ac"/>
                <w:iCs/>
                <w:lang w:val="ru-RU"/>
              </w:rPr>
              <w:t>4.</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Характеристика состояния и проблем систем коммунальной инфраструктуры</w:t>
            </w:r>
            <w:r w:rsidR="003C03C4">
              <w:rPr>
                <w:webHidden/>
              </w:rPr>
              <w:tab/>
            </w:r>
            <w:r w:rsidR="003C03C4">
              <w:rPr>
                <w:webHidden/>
              </w:rPr>
              <w:fldChar w:fldCharType="begin"/>
            </w:r>
            <w:r w:rsidR="003C03C4">
              <w:rPr>
                <w:webHidden/>
              </w:rPr>
              <w:instrText xml:space="preserve"> PAGEREF _Toc181195428 \h </w:instrText>
            </w:r>
            <w:r w:rsidR="003C03C4">
              <w:rPr>
                <w:webHidden/>
              </w:rPr>
            </w:r>
            <w:r w:rsidR="003C03C4">
              <w:rPr>
                <w:webHidden/>
              </w:rPr>
              <w:fldChar w:fldCharType="separate"/>
            </w:r>
            <w:r w:rsidR="00B30556">
              <w:rPr>
                <w:webHidden/>
              </w:rPr>
              <w:t>28</w:t>
            </w:r>
            <w:r w:rsidR="003C03C4">
              <w:rPr>
                <w:webHidden/>
              </w:rPr>
              <w:fldChar w:fldCharType="end"/>
            </w:r>
          </w:hyperlink>
        </w:p>
        <w:p w14:paraId="0FB95E86" w14:textId="2E72EFA9" w:rsidR="003C03C4" w:rsidRDefault="0089692F">
          <w:pPr>
            <w:pStyle w:val="27"/>
            <w:rPr>
              <w:rFonts w:asciiTheme="minorHAnsi" w:eastAsiaTheme="minorEastAsia" w:hAnsiTheme="minorHAnsi" w:cstheme="minorBidi"/>
              <w:kern w:val="2"/>
              <w:sz w:val="22"/>
              <w:szCs w:val="22"/>
              <w14:ligatures w14:val="standardContextual"/>
            </w:rPr>
          </w:pPr>
          <w:hyperlink w:anchor="_Toc181195435" w:history="1">
            <w:r w:rsidR="003C03C4" w:rsidRPr="001821B4">
              <w:rPr>
                <w:rStyle w:val="ac"/>
              </w:rPr>
              <w:t>4.1.</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водоснабжения</w:t>
            </w:r>
            <w:r w:rsidR="003C03C4">
              <w:rPr>
                <w:webHidden/>
              </w:rPr>
              <w:tab/>
            </w:r>
            <w:r w:rsidR="003C03C4">
              <w:rPr>
                <w:webHidden/>
              </w:rPr>
              <w:fldChar w:fldCharType="begin"/>
            </w:r>
            <w:r w:rsidR="003C03C4">
              <w:rPr>
                <w:webHidden/>
              </w:rPr>
              <w:instrText xml:space="preserve"> PAGEREF _Toc181195435 \h </w:instrText>
            </w:r>
            <w:r w:rsidR="003C03C4">
              <w:rPr>
                <w:webHidden/>
              </w:rPr>
            </w:r>
            <w:r w:rsidR="003C03C4">
              <w:rPr>
                <w:webHidden/>
              </w:rPr>
              <w:fldChar w:fldCharType="separate"/>
            </w:r>
            <w:r w:rsidR="00B30556">
              <w:rPr>
                <w:webHidden/>
              </w:rPr>
              <w:t>28</w:t>
            </w:r>
            <w:r w:rsidR="003C03C4">
              <w:rPr>
                <w:webHidden/>
              </w:rPr>
              <w:fldChar w:fldCharType="end"/>
            </w:r>
          </w:hyperlink>
        </w:p>
        <w:p w14:paraId="556BF293" w14:textId="41D22354" w:rsidR="003C03C4" w:rsidRDefault="0089692F">
          <w:pPr>
            <w:pStyle w:val="27"/>
            <w:rPr>
              <w:rFonts w:asciiTheme="minorHAnsi" w:eastAsiaTheme="minorEastAsia" w:hAnsiTheme="minorHAnsi" w:cstheme="minorBidi"/>
              <w:kern w:val="2"/>
              <w:sz w:val="22"/>
              <w:szCs w:val="22"/>
              <w14:ligatures w14:val="standardContextual"/>
            </w:rPr>
          </w:pPr>
          <w:hyperlink w:anchor="_Toc181195436" w:history="1">
            <w:r w:rsidR="003C03C4" w:rsidRPr="001821B4">
              <w:rPr>
                <w:rStyle w:val="ac"/>
              </w:rPr>
              <w:t>4.2.</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водоотведения</w:t>
            </w:r>
            <w:r w:rsidR="003C03C4">
              <w:rPr>
                <w:webHidden/>
              </w:rPr>
              <w:tab/>
            </w:r>
            <w:r w:rsidR="003C03C4">
              <w:rPr>
                <w:webHidden/>
              </w:rPr>
              <w:fldChar w:fldCharType="begin"/>
            </w:r>
            <w:r w:rsidR="003C03C4">
              <w:rPr>
                <w:webHidden/>
              </w:rPr>
              <w:instrText xml:space="preserve"> PAGEREF _Toc181195436 \h </w:instrText>
            </w:r>
            <w:r w:rsidR="003C03C4">
              <w:rPr>
                <w:webHidden/>
              </w:rPr>
            </w:r>
            <w:r w:rsidR="003C03C4">
              <w:rPr>
                <w:webHidden/>
              </w:rPr>
              <w:fldChar w:fldCharType="separate"/>
            </w:r>
            <w:r w:rsidR="00B30556">
              <w:rPr>
                <w:webHidden/>
              </w:rPr>
              <w:t>29</w:t>
            </w:r>
            <w:r w:rsidR="003C03C4">
              <w:rPr>
                <w:webHidden/>
              </w:rPr>
              <w:fldChar w:fldCharType="end"/>
            </w:r>
          </w:hyperlink>
        </w:p>
        <w:p w14:paraId="2945DE93" w14:textId="292B7B77" w:rsidR="003C03C4" w:rsidRDefault="0089692F">
          <w:pPr>
            <w:pStyle w:val="27"/>
            <w:rPr>
              <w:rFonts w:asciiTheme="minorHAnsi" w:eastAsiaTheme="minorEastAsia" w:hAnsiTheme="minorHAnsi" w:cstheme="minorBidi"/>
              <w:kern w:val="2"/>
              <w:sz w:val="22"/>
              <w:szCs w:val="22"/>
              <w14:ligatures w14:val="standardContextual"/>
            </w:rPr>
          </w:pPr>
          <w:hyperlink w:anchor="_Toc181195437" w:history="1">
            <w:r w:rsidR="003C03C4" w:rsidRPr="001821B4">
              <w:rPr>
                <w:rStyle w:val="ac"/>
              </w:rPr>
              <w:t>4.3.</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теплоснабжения</w:t>
            </w:r>
            <w:r w:rsidR="003C03C4">
              <w:rPr>
                <w:webHidden/>
              </w:rPr>
              <w:tab/>
            </w:r>
            <w:r w:rsidR="003C03C4">
              <w:rPr>
                <w:webHidden/>
              </w:rPr>
              <w:fldChar w:fldCharType="begin"/>
            </w:r>
            <w:r w:rsidR="003C03C4">
              <w:rPr>
                <w:webHidden/>
              </w:rPr>
              <w:instrText xml:space="preserve"> PAGEREF _Toc181195437 \h </w:instrText>
            </w:r>
            <w:r w:rsidR="003C03C4">
              <w:rPr>
                <w:webHidden/>
              </w:rPr>
            </w:r>
            <w:r w:rsidR="003C03C4">
              <w:rPr>
                <w:webHidden/>
              </w:rPr>
              <w:fldChar w:fldCharType="separate"/>
            </w:r>
            <w:r w:rsidR="00B30556">
              <w:rPr>
                <w:webHidden/>
              </w:rPr>
              <w:t>30</w:t>
            </w:r>
            <w:r w:rsidR="003C03C4">
              <w:rPr>
                <w:webHidden/>
              </w:rPr>
              <w:fldChar w:fldCharType="end"/>
            </w:r>
          </w:hyperlink>
        </w:p>
        <w:p w14:paraId="787879D3" w14:textId="31EE6F12" w:rsidR="003C03C4" w:rsidRDefault="0089692F">
          <w:pPr>
            <w:pStyle w:val="27"/>
            <w:rPr>
              <w:rFonts w:asciiTheme="minorHAnsi" w:eastAsiaTheme="minorEastAsia" w:hAnsiTheme="minorHAnsi" w:cstheme="minorBidi"/>
              <w:kern w:val="2"/>
              <w:sz w:val="22"/>
              <w:szCs w:val="22"/>
              <w14:ligatures w14:val="standardContextual"/>
            </w:rPr>
          </w:pPr>
          <w:hyperlink w:anchor="_Toc181195438" w:history="1">
            <w:r w:rsidR="003C03C4" w:rsidRPr="001821B4">
              <w:rPr>
                <w:rStyle w:val="ac"/>
              </w:rPr>
              <w:t>4.4.</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электроснабжения</w:t>
            </w:r>
            <w:r w:rsidR="003C03C4">
              <w:rPr>
                <w:webHidden/>
              </w:rPr>
              <w:tab/>
            </w:r>
            <w:r w:rsidR="003C03C4">
              <w:rPr>
                <w:webHidden/>
              </w:rPr>
              <w:fldChar w:fldCharType="begin"/>
            </w:r>
            <w:r w:rsidR="003C03C4">
              <w:rPr>
                <w:webHidden/>
              </w:rPr>
              <w:instrText xml:space="preserve"> PAGEREF _Toc181195438 \h </w:instrText>
            </w:r>
            <w:r w:rsidR="003C03C4">
              <w:rPr>
                <w:webHidden/>
              </w:rPr>
            </w:r>
            <w:r w:rsidR="003C03C4">
              <w:rPr>
                <w:webHidden/>
              </w:rPr>
              <w:fldChar w:fldCharType="separate"/>
            </w:r>
            <w:r w:rsidR="00B30556">
              <w:rPr>
                <w:webHidden/>
              </w:rPr>
              <w:t>30</w:t>
            </w:r>
            <w:r w:rsidR="003C03C4">
              <w:rPr>
                <w:webHidden/>
              </w:rPr>
              <w:fldChar w:fldCharType="end"/>
            </w:r>
          </w:hyperlink>
        </w:p>
        <w:p w14:paraId="40E69E58" w14:textId="4969D82A" w:rsidR="003C03C4" w:rsidRDefault="0089692F">
          <w:pPr>
            <w:pStyle w:val="27"/>
            <w:rPr>
              <w:rFonts w:asciiTheme="minorHAnsi" w:eastAsiaTheme="minorEastAsia" w:hAnsiTheme="minorHAnsi" w:cstheme="minorBidi"/>
              <w:kern w:val="2"/>
              <w:sz w:val="22"/>
              <w:szCs w:val="22"/>
              <w14:ligatures w14:val="standardContextual"/>
            </w:rPr>
          </w:pPr>
          <w:hyperlink w:anchor="_Toc181195439" w:history="1">
            <w:r w:rsidR="003C03C4" w:rsidRPr="001821B4">
              <w:rPr>
                <w:rStyle w:val="ac"/>
              </w:rPr>
              <w:t>4.5.</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газоснабжения</w:t>
            </w:r>
            <w:r w:rsidR="003C03C4">
              <w:rPr>
                <w:webHidden/>
              </w:rPr>
              <w:tab/>
            </w:r>
            <w:r w:rsidR="003C03C4">
              <w:rPr>
                <w:webHidden/>
              </w:rPr>
              <w:fldChar w:fldCharType="begin"/>
            </w:r>
            <w:r w:rsidR="003C03C4">
              <w:rPr>
                <w:webHidden/>
              </w:rPr>
              <w:instrText xml:space="preserve"> PAGEREF _Toc181195439 \h </w:instrText>
            </w:r>
            <w:r w:rsidR="003C03C4">
              <w:rPr>
                <w:webHidden/>
              </w:rPr>
            </w:r>
            <w:r w:rsidR="003C03C4">
              <w:rPr>
                <w:webHidden/>
              </w:rPr>
              <w:fldChar w:fldCharType="separate"/>
            </w:r>
            <w:r w:rsidR="00B30556">
              <w:rPr>
                <w:webHidden/>
              </w:rPr>
              <w:t>52</w:t>
            </w:r>
            <w:r w:rsidR="003C03C4">
              <w:rPr>
                <w:webHidden/>
              </w:rPr>
              <w:fldChar w:fldCharType="end"/>
            </w:r>
          </w:hyperlink>
        </w:p>
        <w:p w14:paraId="6A557833" w14:textId="37E7C755" w:rsidR="003C03C4" w:rsidRDefault="0089692F">
          <w:pPr>
            <w:pStyle w:val="27"/>
            <w:rPr>
              <w:rFonts w:asciiTheme="minorHAnsi" w:eastAsiaTheme="minorEastAsia" w:hAnsiTheme="minorHAnsi" w:cstheme="minorBidi"/>
              <w:kern w:val="2"/>
              <w:sz w:val="22"/>
              <w:szCs w:val="22"/>
              <w14:ligatures w14:val="standardContextual"/>
            </w:rPr>
          </w:pPr>
          <w:hyperlink w:anchor="_Toc181195440" w:history="1">
            <w:r w:rsidR="003C03C4" w:rsidRPr="001821B4">
              <w:rPr>
                <w:rStyle w:val="ac"/>
              </w:rPr>
              <w:t>4.6.</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сбора, вывоза и утилизации ТКО</w:t>
            </w:r>
            <w:r w:rsidR="003C03C4">
              <w:rPr>
                <w:webHidden/>
              </w:rPr>
              <w:tab/>
            </w:r>
            <w:r w:rsidR="003C03C4">
              <w:rPr>
                <w:webHidden/>
              </w:rPr>
              <w:fldChar w:fldCharType="begin"/>
            </w:r>
            <w:r w:rsidR="003C03C4">
              <w:rPr>
                <w:webHidden/>
              </w:rPr>
              <w:instrText xml:space="preserve"> PAGEREF _Toc181195440 \h </w:instrText>
            </w:r>
            <w:r w:rsidR="003C03C4">
              <w:rPr>
                <w:webHidden/>
              </w:rPr>
            </w:r>
            <w:r w:rsidR="003C03C4">
              <w:rPr>
                <w:webHidden/>
              </w:rPr>
              <w:fldChar w:fldCharType="separate"/>
            </w:r>
            <w:r w:rsidR="00B30556">
              <w:rPr>
                <w:webHidden/>
              </w:rPr>
              <w:t>53</w:t>
            </w:r>
            <w:r w:rsidR="003C03C4">
              <w:rPr>
                <w:webHidden/>
              </w:rPr>
              <w:fldChar w:fldCharType="end"/>
            </w:r>
          </w:hyperlink>
        </w:p>
        <w:p w14:paraId="6BF11B62" w14:textId="3D2ACFAB"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1" w:history="1">
            <w:r w:rsidR="003C03C4" w:rsidRPr="001821B4">
              <w:rPr>
                <w:rStyle w:val="ac"/>
                <w:lang w:val="ru-RU"/>
              </w:rPr>
              <w:t>5.</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Характеристика состояния и проблем в реализации энерго- и ресурсосбережения, учёта и сбора информации</w:t>
            </w:r>
            <w:r w:rsidR="003C03C4">
              <w:rPr>
                <w:webHidden/>
              </w:rPr>
              <w:tab/>
            </w:r>
            <w:r w:rsidR="003C03C4">
              <w:rPr>
                <w:webHidden/>
              </w:rPr>
              <w:fldChar w:fldCharType="begin"/>
            </w:r>
            <w:r w:rsidR="003C03C4">
              <w:rPr>
                <w:webHidden/>
              </w:rPr>
              <w:instrText xml:space="preserve"> PAGEREF _Toc181195441 \h </w:instrText>
            </w:r>
            <w:r w:rsidR="003C03C4">
              <w:rPr>
                <w:webHidden/>
              </w:rPr>
            </w:r>
            <w:r w:rsidR="003C03C4">
              <w:rPr>
                <w:webHidden/>
              </w:rPr>
              <w:fldChar w:fldCharType="separate"/>
            </w:r>
            <w:r w:rsidR="00B30556">
              <w:rPr>
                <w:webHidden/>
              </w:rPr>
              <w:t>55</w:t>
            </w:r>
            <w:r w:rsidR="003C03C4">
              <w:rPr>
                <w:webHidden/>
              </w:rPr>
              <w:fldChar w:fldCharType="end"/>
            </w:r>
          </w:hyperlink>
        </w:p>
        <w:p w14:paraId="1BB47D28" w14:textId="4182A02D"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2" w:history="1">
            <w:r w:rsidR="003C03C4" w:rsidRPr="001821B4">
              <w:rPr>
                <w:rStyle w:val="ac"/>
                <w:lang w:val="ru-RU"/>
              </w:rPr>
              <w:t>6.</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Целевые показатели развития каждой из систем коммунальной инфраструктуры</w:t>
            </w:r>
            <w:r w:rsidR="003C03C4">
              <w:rPr>
                <w:webHidden/>
              </w:rPr>
              <w:tab/>
            </w:r>
            <w:r w:rsidR="003C03C4">
              <w:rPr>
                <w:webHidden/>
              </w:rPr>
              <w:fldChar w:fldCharType="begin"/>
            </w:r>
            <w:r w:rsidR="003C03C4">
              <w:rPr>
                <w:webHidden/>
              </w:rPr>
              <w:instrText xml:space="preserve"> PAGEREF _Toc181195442 \h </w:instrText>
            </w:r>
            <w:r w:rsidR="003C03C4">
              <w:rPr>
                <w:webHidden/>
              </w:rPr>
            </w:r>
            <w:r w:rsidR="003C03C4">
              <w:rPr>
                <w:webHidden/>
              </w:rPr>
              <w:fldChar w:fldCharType="separate"/>
            </w:r>
            <w:r w:rsidR="00B30556">
              <w:rPr>
                <w:webHidden/>
              </w:rPr>
              <w:t>58</w:t>
            </w:r>
            <w:r w:rsidR="003C03C4">
              <w:rPr>
                <w:webHidden/>
              </w:rPr>
              <w:fldChar w:fldCharType="end"/>
            </w:r>
          </w:hyperlink>
        </w:p>
        <w:p w14:paraId="7632396D" w14:textId="193E1D71"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3" w:history="1">
            <w:r w:rsidR="003C03C4" w:rsidRPr="001821B4">
              <w:rPr>
                <w:rStyle w:val="ac"/>
                <w:iCs/>
                <w:lang w:val="ru-RU"/>
              </w:rPr>
              <w:t>7.</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Перспективная система водоснабжения</w:t>
            </w:r>
            <w:r w:rsidR="003C03C4">
              <w:rPr>
                <w:webHidden/>
              </w:rPr>
              <w:tab/>
            </w:r>
            <w:r w:rsidR="003C03C4">
              <w:rPr>
                <w:webHidden/>
              </w:rPr>
              <w:fldChar w:fldCharType="begin"/>
            </w:r>
            <w:r w:rsidR="003C03C4">
              <w:rPr>
                <w:webHidden/>
              </w:rPr>
              <w:instrText xml:space="preserve"> PAGEREF _Toc181195443 \h </w:instrText>
            </w:r>
            <w:r w:rsidR="003C03C4">
              <w:rPr>
                <w:webHidden/>
              </w:rPr>
            </w:r>
            <w:r w:rsidR="003C03C4">
              <w:rPr>
                <w:webHidden/>
              </w:rPr>
              <w:fldChar w:fldCharType="separate"/>
            </w:r>
            <w:r w:rsidR="00B30556">
              <w:rPr>
                <w:webHidden/>
              </w:rPr>
              <w:t>65</w:t>
            </w:r>
            <w:r w:rsidR="003C03C4">
              <w:rPr>
                <w:webHidden/>
              </w:rPr>
              <w:fldChar w:fldCharType="end"/>
            </w:r>
          </w:hyperlink>
        </w:p>
        <w:p w14:paraId="7FD1F8E3" w14:textId="2AABB0E4"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4" w:history="1">
            <w:r w:rsidR="003C03C4" w:rsidRPr="001821B4">
              <w:rPr>
                <w:rStyle w:val="ac"/>
                <w:iCs/>
                <w:lang w:val="ru-RU"/>
              </w:rPr>
              <w:t>8.</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Перспективная система водоотведения</w:t>
            </w:r>
            <w:r w:rsidR="003C03C4">
              <w:rPr>
                <w:webHidden/>
              </w:rPr>
              <w:tab/>
            </w:r>
            <w:r w:rsidR="003C03C4">
              <w:rPr>
                <w:webHidden/>
              </w:rPr>
              <w:fldChar w:fldCharType="begin"/>
            </w:r>
            <w:r w:rsidR="003C03C4">
              <w:rPr>
                <w:webHidden/>
              </w:rPr>
              <w:instrText xml:space="preserve"> PAGEREF _Toc181195444 \h </w:instrText>
            </w:r>
            <w:r w:rsidR="003C03C4">
              <w:rPr>
                <w:webHidden/>
              </w:rPr>
            </w:r>
            <w:r w:rsidR="003C03C4">
              <w:rPr>
                <w:webHidden/>
              </w:rPr>
              <w:fldChar w:fldCharType="separate"/>
            </w:r>
            <w:r w:rsidR="00B30556">
              <w:rPr>
                <w:webHidden/>
              </w:rPr>
              <w:t>68</w:t>
            </w:r>
            <w:r w:rsidR="003C03C4">
              <w:rPr>
                <w:webHidden/>
              </w:rPr>
              <w:fldChar w:fldCharType="end"/>
            </w:r>
          </w:hyperlink>
        </w:p>
        <w:p w14:paraId="35462B0E" w14:textId="0379C4DF"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5" w:history="1">
            <w:r w:rsidR="003C03C4" w:rsidRPr="001821B4">
              <w:rPr>
                <w:rStyle w:val="ac"/>
                <w:iCs/>
                <w:lang w:val="ru-RU"/>
              </w:rPr>
              <w:t>9.</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Перспективная система теплоснабжения</w:t>
            </w:r>
            <w:r w:rsidR="003C03C4">
              <w:rPr>
                <w:webHidden/>
              </w:rPr>
              <w:tab/>
            </w:r>
            <w:r w:rsidR="003C03C4">
              <w:rPr>
                <w:webHidden/>
              </w:rPr>
              <w:fldChar w:fldCharType="begin"/>
            </w:r>
            <w:r w:rsidR="003C03C4">
              <w:rPr>
                <w:webHidden/>
              </w:rPr>
              <w:instrText xml:space="preserve"> PAGEREF _Toc181195445 \h </w:instrText>
            </w:r>
            <w:r w:rsidR="003C03C4">
              <w:rPr>
                <w:webHidden/>
              </w:rPr>
            </w:r>
            <w:r w:rsidR="003C03C4">
              <w:rPr>
                <w:webHidden/>
              </w:rPr>
              <w:fldChar w:fldCharType="separate"/>
            </w:r>
            <w:r w:rsidR="00B30556">
              <w:rPr>
                <w:webHidden/>
              </w:rPr>
              <w:t>70</w:t>
            </w:r>
            <w:r w:rsidR="003C03C4">
              <w:rPr>
                <w:webHidden/>
              </w:rPr>
              <w:fldChar w:fldCharType="end"/>
            </w:r>
          </w:hyperlink>
        </w:p>
        <w:p w14:paraId="5FEE8509" w14:textId="30279122"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6" w:history="1">
            <w:r w:rsidR="003C03C4" w:rsidRPr="001821B4">
              <w:rPr>
                <w:rStyle w:val="ac"/>
                <w:iCs/>
                <w:lang w:val="ru-RU"/>
              </w:rPr>
              <w:t>10.</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Перспективная система электроснабжения</w:t>
            </w:r>
            <w:r w:rsidR="003C03C4">
              <w:rPr>
                <w:webHidden/>
              </w:rPr>
              <w:tab/>
            </w:r>
            <w:r w:rsidR="003C03C4">
              <w:rPr>
                <w:webHidden/>
              </w:rPr>
              <w:fldChar w:fldCharType="begin"/>
            </w:r>
            <w:r w:rsidR="003C03C4">
              <w:rPr>
                <w:webHidden/>
              </w:rPr>
              <w:instrText xml:space="preserve"> PAGEREF _Toc181195446 \h </w:instrText>
            </w:r>
            <w:r w:rsidR="003C03C4">
              <w:rPr>
                <w:webHidden/>
              </w:rPr>
            </w:r>
            <w:r w:rsidR="003C03C4">
              <w:rPr>
                <w:webHidden/>
              </w:rPr>
              <w:fldChar w:fldCharType="separate"/>
            </w:r>
            <w:r w:rsidR="00B30556">
              <w:rPr>
                <w:webHidden/>
              </w:rPr>
              <w:t>70</w:t>
            </w:r>
            <w:r w:rsidR="003C03C4">
              <w:rPr>
                <w:webHidden/>
              </w:rPr>
              <w:fldChar w:fldCharType="end"/>
            </w:r>
          </w:hyperlink>
        </w:p>
        <w:p w14:paraId="5C729903" w14:textId="4EE7E95E"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7" w:history="1">
            <w:r w:rsidR="003C03C4" w:rsidRPr="001821B4">
              <w:rPr>
                <w:rStyle w:val="ac"/>
                <w:iCs/>
                <w:lang w:val="ru-RU"/>
              </w:rPr>
              <w:t>11.</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Перспективная система газоснабжения</w:t>
            </w:r>
            <w:r w:rsidR="003C03C4">
              <w:rPr>
                <w:webHidden/>
              </w:rPr>
              <w:tab/>
            </w:r>
            <w:r w:rsidR="003C03C4">
              <w:rPr>
                <w:webHidden/>
              </w:rPr>
              <w:fldChar w:fldCharType="begin"/>
            </w:r>
            <w:r w:rsidR="003C03C4">
              <w:rPr>
                <w:webHidden/>
              </w:rPr>
              <w:instrText xml:space="preserve"> PAGEREF _Toc181195447 \h </w:instrText>
            </w:r>
            <w:r w:rsidR="003C03C4">
              <w:rPr>
                <w:webHidden/>
              </w:rPr>
            </w:r>
            <w:r w:rsidR="003C03C4">
              <w:rPr>
                <w:webHidden/>
              </w:rPr>
              <w:fldChar w:fldCharType="separate"/>
            </w:r>
            <w:r w:rsidR="00B30556">
              <w:rPr>
                <w:webHidden/>
              </w:rPr>
              <w:t>72</w:t>
            </w:r>
            <w:r w:rsidR="003C03C4">
              <w:rPr>
                <w:webHidden/>
              </w:rPr>
              <w:fldChar w:fldCharType="end"/>
            </w:r>
          </w:hyperlink>
        </w:p>
        <w:p w14:paraId="3364F3C3" w14:textId="77F1E429"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8" w:history="1">
            <w:r w:rsidR="003C03C4" w:rsidRPr="001821B4">
              <w:rPr>
                <w:rStyle w:val="ac"/>
                <w:iCs/>
                <w:lang w:val="ru-RU"/>
              </w:rPr>
              <w:t>12.</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Перспективная система сбора, вывоза и утилизации ТКО</w:t>
            </w:r>
            <w:r w:rsidR="003C03C4">
              <w:rPr>
                <w:webHidden/>
              </w:rPr>
              <w:tab/>
            </w:r>
            <w:r w:rsidR="003C03C4">
              <w:rPr>
                <w:webHidden/>
              </w:rPr>
              <w:fldChar w:fldCharType="begin"/>
            </w:r>
            <w:r w:rsidR="003C03C4">
              <w:rPr>
                <w:webHidden/>
              </w:rPr>
              <w:instrText xml:space="preserve"> PAGEREF _Toc181195448 \h </w:instrText>
            </w:r>
            <w:r w:rsidR="003C03C4">
              <w:rPr>
                <w:webHidden/>
              </w:rPr>
            </w:r>
            <w:r w:rsidR="003C03C4">
              <w:rPr>
                <w:webHidden/>
              </w:rPr>
              <w:fldChar w:fldCharType="separate"/>
            </w:r>
            <w:r w:rsidR="00B30556">
              <w:rPr>
                <w:webHidden/>
              </w:rPr>
              <w:t>74</w:t>
            </w:r>
            <w:r w:rsidR="003C03C4">
              <w:rPr>
                <w:webHidden/>
              </w:rPr>
              <w:fldChar w:fldCharType="end"/>
            </w:r>
          </w:hyperlink>
        </w:p>
        <w:p w14:paraId="42E85A5A" w14:textId="27FF379B"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449" w:history="1">
            <w:r w:rsidR="003C03C4" w:rsidRPr="001821B4">
              <w:rPr>
                <w:rStyle w:val="ac"/>
                <w:iCs/>
                <w:lang w:val="ru-RU"/>
              </w:rPr>
              <w:t>13.</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Общая программа проектов</w:t>
            </w:r>
            <w:r w:rsidR="003C03C4">
              <w:rPr>
                <w:webHidden/>
              </w:rPr>
              <w:tab/>
            </w:r>
            <w:r w:rsidR="003C03C4">
              <w:rPr>
                <w:webHidden/>
              </w:rPr>
              <w:fldChar w:fldCharType="begin"/>
            </w:r>
            <w:r w:rsidR="003C03C4">
              <w:rPr>
                <w:webHidden/>
              </w:rPr>
              <w:instrText xml:space="preserve"> PAGEREF _Toc181195449 \h </w:instrText>
            </w:r>
            <w:r w:rsidR="003C03C4">
              <w:rPr>
                <w:webHidden/>
              </w:rPr>
            </w:r>
            <w:r w:rsidR="003C03C4">
              <w:rPr>
                <w:webHidden/>
              </w:rPr>
              <w:fldChar w:fldCharType="separate"/>
            </w:r>
            <w:r w:rsidR="00B30556">
              <w:rPr>
                <w:webHidden/>
              </w:rPr>
              <w:t>75</w:t>
            </w:r>
            <w:r w:rsidR="003C03C4">
              <w:rPr>
                <w:webHidden/>
              </w:rPr>
              <w:fldChar w:fldCharType="end"/>
            </w:r>
          </w:hyperlink>
        </w:p>
        <w:p w14:paraId="76217E9A" w14:textId="2A6B8149"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5515" w:history="1">
            <w:r w:rsidR="003C03C4" w:rsidRPr="001821B4">
              <w:rPr>
                <w:rStyle w:val="ac"/>
                <w:lang w:val="ru-RU"/>
              </w:rPr>
              <w:t>14.</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Финансовые потребности для реализации</w:t>
            </w:r>
            <w:r w:rsidR="003C03C4">
              <w:rPr>
                <w:webHidden/>
              </w:rPr>
              <w:tab/>
            </w:r>
            <w:r w:rsidR="003C03C4">
              <w:rPr>
                <w:webHidden/>
              </w:rPr>
              <w:fldChar w:fldCharType="begin"/>
            </w:r>
            <w:r w:rsidR="003C03C4">
              <w:rPr>
                <w:webHidden/>
              </w:rPr>
              <w:instrText xml:space="preserve"> PAGEREF _Toc181195515 \h </w:instrText>
            </w:r>
            <w:r w:rsidR="003C03C4">
              <w:rPr>
                <w:webHidden/>
              </w:rPr>
            </w:r>
            <w:r w:rsidR="003C03C4">
              <w:rPr>
                <w:webHidden/>
              </w:rPr>
              <w:fldChar w:fldCharType="separate"/>
            </w:r>
            <w:r w:rsidR="00B30556">
              <w:rPr>
                <w:webHidden/>
              </w:rPr>
              <w:t>77</w:t>
            </w:r>
            <w:r w:rsidR="003C03C4">
              <w:rPr>
                <w:webHidden/>
              </w:rPr>
              <w:fldChar w:fldCharType="end"/>
            </w:r>
          </w:hyperlink>
        </w:p>
        <w:p w14:paraId="7E02C59D" w14:textId="63C2843A" w:rsidR="003C03C4" w:rsidRDefault="0089692F">
          <w:pPr>
            <w:pStyle w:val="27"/>
            <w:rPr>
              <w:rFonts w:asciiTheme="minorHAnsi" w:eastAsiaTheme="minorEastAsia" w:hAnsiTheme="minorHAnsi" w:cstheme="minorBidi"/>
              <w:kern w:val="2"/>
              <w:sz w:val="22"/>
              <w:szCs w:val="22"/>
              <w14:ligatures w14:val="standardContextual"/>
            </w:rPr>
          </w:pPr>
          <w:hyperlink w:anchor="_Toc181195516" w:history="1">
            <w:r w:rsidR="003C03C4" w:rsidRPr="001821B4">
              <w:rPr>
                <w:rStyle w:val="ac"/>
              </w:rPr>
              <w:t>14.1.</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водоснабжения</w:t>
            </w:r>
            <w:r w:rsidR="003C03C4">
              <w:rPr>
                <w:webHidden/>
              </w:rPr>
              <w:tab/>
            </w:r>
            <w:r w:rsidR="003C03C4">
              <w:rPr>
                <w:webHidden/>
              </w:rPr>
              <w:fldChar w:fldCharType="begin"/>
            </w:r>
            <w:r w:rsidR="003C03C4">
              <w:rPr>
                <w:webHidden/>
              </w:rPr>
              <w:instrText xml:space="preserve"> PAGEREF _Toc181195516 \h </w:instrText>
            </w:r>
            <w:r w:rsidR="003C03C4">
              <w:rPr>
                <w:webHidden/>
              </w:rPr>
            </w:r>
            <w:r w:rsidR="003C03C4">
              <w:rPr>
                <w:webHidden/>
              </w:rPr>
              <w:fldChar w:fldCharType="separate"/>
            </w:r>
            <w:r w:rsidR="00B30556">
              <w:rPr>
                <w:webHidden/>
              </w:rPr>
              <w:t>77</w:t>
            </w:r>
            <w:r w:rsidR="003C03C4">
              <w:rPr>
                <w:webHidden/>
              </w:rPr>
              <w:fldChar w:fldCharType="end"/>
            </w:r>
          </w:hyperlink>
        </w:p>
        <w:p w14:paraId="02FF3749" w14:textId="0FC94107" w:rsidR="003C03C4" w:rsidRDefault="0089692F">
          <w:pPr>
            <w:pStyle w:val="27"/>
            <w:rPr>
              <w:rFonts w:asciiTheme="minorHAnsi" w:eastAsiaTheme="minorEastAsia" w:hAnsiTheme="minorHAnsi" w:cstheme="minorBidi"/>
              <w:kern w:val="2"/>
              <w:sz w:val="22"/>
              <w:szCs w:val="22"/>
              <w14:ligatures w14:val="standardContextual"/>
            </w:rPr>
          </w:pPr>
          <w:hyperlink w:anchor="_Toc181195689" w:history="1">
            <w:r w:rsidR="003C03C4" w:rsidRPr="001821B4">
              <w:rPr>
                <w:rStyle w:val="ac"/>
              </w:rPr>
              <w:t>14.2.</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водоотведения</w:t>
            </w:r>
            <w:r w:rsidR="003C03C4">
              <w:rPr>
                <w:webHidden/>
              </w:rPr>
              <w:tab/>
            </w:r>
            <w:r w:rsidR="003C03C4">
              <w:rPr>
                <w:webHidden/>
              </w:rPr>
              <w:fldChar w:fldCharType="begin"/>
            </w:r>
            <w:r w:rsidR="003C03C4">
              <w:rPr>
                <w:webHidden/>
              </w:rPr>
              <w:instrText xml:space="preserve"> PAGEREF _Toc181195689 \h </w:instrText>
            </w:r>
            <w:r w:rsidR="003C03C4">
              <w:rPr>
                <w:webHidden/>
              </w:rPr>
            </w:r>
            <w:r w:rsidR="003C03C4">
              <w:rPr>
                <w:webHidden/>
              </w:rPr>
              <w:fldChar w:fldCharType="separate"/>
            </w:r>
            <w:r w:rsidR="00B30556">
              <w:rPr>
                <w:webHidden/>
              </w:rPr>
              <w:t>79</w:t>
            </w:r>
            <w:r w:rsidR="003C03C4">
              <w:rPr>
                <w:webHidden/>
              </w:rPr>
              <w:fldChar w:fldCharType="end"/>
            </w:r>
          </w:hyperlink>
        </w:p>
        <w:p w14:paraId="4B3DE19A" w14:textId="720EE02D" w:rsidR="003C03C4" w:rsidRDefault="0089692F">
          <w:pPr>
            <w:pStyle w:val="27"/>
            <w:rPr>
              <w:rFonts w:asciiTheme="minorHAnsi" w:eastAsiaTheme="minorEastAsia" w:hAnsiTheme="minorHAnsi" w:cstheme="minorBidi"/>
              <w:kern w:val="2"/>
              <w:sz w:val="22"/>
              <w:szCs w:val="22"/>
              <w14:ligatures w14:val="standardContextual"/>
            </w:rPr>
          </w:pPr>
          <w:hyperlink w:anchor="_Toc181195805" w:history="1">
            <w:r w:rsidR="003C03C4" w:rsidRPr="001821B4">
              <w:rPr>
                <w:rStyle w:val="ac"/>
              </w:rPr>
              <w:t>14.3.</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теплоснабжения</w:t>
            </w:r>
            <w:r w:rsidR="003C03C4">
              <w:rPr>
                <w:webHidden/>
              </w:rPr>
              <w:tab/>
            </w:r>
            <w:r w:rsidR="003C03C4">
              <w:rPr>
                <w:webHidden/>
              </w:rPr>
              <w:fldChar w:fldCharType="begin"/>
            </w:r>
            <w:r w:rsidR="003C03C4">
              <w:rPr>
                <w:webHidden/>
              </w:rPr>
              <w:instrText xml:space="preserve"> PAGEREF _Toc181195805 \h </w:instrText>
            </w:r>
            <w:r w:rsidR="003C03C4">
              <w:rPr>
                <w:webHidden/>
              </w:rPr>
            </w:r>
            <w:r w:rsidR="003C03C4">
              <w:rPr>
                <w:webHidden/>
              </w:rPr>
              <w:fldChar w:fldCharType="separate"/>
            </w:r>
            <w:r w:rsidR="00B30556">
              <w:rPr>
                <w:webHidden/>
              </w:rPr>
              <w:t>80</w:t>
            </w:r>
            <w:r w:rsidR="003C03C4">
              <w:rPr>
                <w:webHidden/>
              </w:rPr>
              <w:fldChar w:fldCharType="end"/>
            </w:r>
          </w:hyperlink>
        </w:p>
        <w:p w14:paraId="5AC3E2C1" w14:textId="06EC2BDB" w:rsidR="003C03C4" w:rsidRDefault="0089692F">
          <w:pPr>
            <w:pStyle w:val="27"/>
            <w:rPr>
              <w:rFonts w:asciiTheme="minorHAnsi" w:eastAsiaTheme="minorEastAsia" w:hAnsiTheme="minorHAnsi" w:cstheme="minorBidi"/>
              <w:kern w:val="2"/>
              <w:sz w:val="22"/>
              <w:szCs w:val="22"/>
              <w14:ligatures w14:val="standardContextual"/>
            </w:rPr>
          </w:pPr>
          <w:hyperlink w:anchor="_Toc181195922" w:history="1">
            <w:r w:rsidR="003C03C4" w:rsidRPr="001821B4">
              <w:rPr>
                <w:rStyle w:val="ac"/>
              </w:rPr>
              <w:t>14.4.</w:t>
            </w:r>
            <w:r w:rsidR="003C03C4">
              <w:rPr>
                <w:rFonts w:asciiTheme="minorHAnsi" w:eastAsiaTheme="minorEastAsia" w:hAnsiTheme="minorHAnsi" w:cstheme="minorBidi"/>
                <w:kern w:val="2"/>
                <w:sz w:val="22"/>
                <w:szCs w:val="22"/>
                <w14:ligatures w14:val="standardContextual"/>
              </w:rPr>
              <w:tab/>
            </w:r>
            <w:r w:rsidR="003C03C4" w:rsidRPr="001821B4">
              <w:rPr>
                <w:rStyle w:val="ac"/>
              </w:rPr>
              <w:t>Энергоэффективность</w:t>
            </w:r>
            <w:r w:rsidR="003C03C4">
              <w:rPr>
                <w:webHidden/>
              </w:rPr>
              <w:tab/>
            </w:r>
            <w:r w:rsidR="003C03C4">
              <w:rPr>
                <w:webHidden/>
              </w:rPr>
              <w:fldChar w:fldCharType="begin"/>
            </w:r>
            <w:r w:rsidR="003C03C4">
              <w:rPr>
                <w:webHidden/>
              </w:rPr>
              <w:instrText xml:space="preserve"> PAGEREF _Toc181195922 \h </w:instrText>
            </w:r>
            <w:r w:rsidR="003C03C4">
              <w:rPr>
                <w:webHidden/>
              </w:rPr>
            </w:r>
            <w:r w:rsidR="003C03C4">
              <w:rPr>
                <w:webHidden/>
              </w:rPr>
              <w:fldChar w:fldCharType="separate"/>
            </w:r>
            <w:r w:rsidR="00B30556">
              <w:rPr>
                <w:webHidden/>
              </w:rPr>
              <w:t>81</w:t>
            </w:r>
            <w:r w:rsidR="003C03C4">
              <w:rPr>
                <w:webHidden/>
              </w:rPr>
              <w:fldChar w:fldCharType="end"/>
            </w:r>
          </w:hyperlink>
        </w:p>
        <w:p w14:paraId="47E6489D" w14:textId="1BAAA8A5" w:rsidR="003C03C4" w:rsidRDefault="0089692F">
          <w:pPr>
            <w:pStyle w:val="27"/>
            <w:rPr>
              <w:rFonts w:asciiTheme="minorHAnsi" w:eastAsiaTheme="minorEastAsia" w:hAnsiTheme="minorHAnsi" w:cstheme="minorBidi"/>
              <w:kern w:val="2"/>
              <w:sz w:val="22"/>
              <w:szCs w:val="22"/>
              <w14:ligatures w14:val="standardContextual"/>
            </w:rPr>
          </w:pPr>
          <w:hyperlink w:anchor="_Toc181196066" w:history="1">
            <w:r w:rsidR="003C03C4" w:rsidRPr="001821B4">
              <w:rPr>
                <w:rStyle w:val="ac"/>
              </w:rPr>
              <w:t>14.5.</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электроснабжения</w:t>
            </w:r>
            <w:r w:rsidR="003C03C4">
              <w:rPr>
                <w:webHidden/>
              </w:rPr>
              <w:tab/>
            </w:r>
            <w:r w:rsidR="003C03C4">
              <w:rPr>
                <w:webHidden/>
              </w:rPr>
              <w:fldChar w:fldCharType="begin"/>
            </w:r>
            <w:r w:rsidR="003C03C4">
              <w:rPr>
                <w:webHidden/>
              </w:rPr>
              <w:instrText xml:space="preserve"> PAGEREF _Toc181196066 \h </w:instrText>
            </w:r>
            <w:r w:rsidR="003C03C4">
              <w:rPr>
                <w:webHidden/>
              </w:rPr>
            </w:r>
            <w:r w:rsidR="003C03C4">
              <w:rPr>
                <w:webHidden/>
              </w:rPr>
              <w:fldChar w:fldCharType="separate"/>
            </w:r>
            <w:r w:rsidR="00B30556">
              <w:rPr>
                <w:webHidden/>
              </w:rPr>
              <w:t>82</w:t>
            </w:r>
            <w:r w:rsidR="003C03C4">
              <w:rPr>
                <w:webHidden/>
              </w:rPr>
              <w:fldChar w:fldCharType="end"/>
            </w:r>
          </w:hyperlink>
        </w:p>
        <w:p w14:paraId="3F8AB067" w14:textId="152B7892" w:rsidR="003C03C4" w:rsidRDefault="0089692F">
          <w:pPr>
            <w:pStyle w:val="27"/>
            <w:rPr>
              <w:rFonts w:asciiTheme="minorHAnsi" w:eastAsiaTheme="minorEastAsia" w:hAnsiTheme="minorHAnsi" w:cstheme="minorBidi"/>
              <w:kern w:val="2"/>
              <w:sz w:val="22"/>
              <w:szCs w:val="22"/>
              <w14:ligatures w14:val="standardContextual"/>
            </w:rPr>
          </w:pPr>
          <w:hyperlink w:anchor="_Toc181196182" w:history="1">
            <w:r w:rsidR="003C03C4" w:rsidRPr="001821B4">
              <w:rPr>
                <w:rStyle w:val="ac"/>
              </w:rPr>
              <w:t>14.6.</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газоснабжения</w:t>
            </w:r>
            <w:r w:rsidR="003C03C4">
              <w:rPr>
                <w:webHidden/>
              </w:rPr>
              <w:tab/>
            </w:r>
            <w:r w:rsidR="003C03C4">
              <w:rPr>
                <w:webHidden/>
              </w:rPr>
              <w:fldChar w:fldCharType="begin"/>
            </w:r>
            <w:r w:rsidR="003C03C4">
              <w:rPr>
                <w:webHidden/>
              </w:rPr>
              <w:instrText xml:space="preserve"> PAGEREF _Toc181196182 \h </w:instrText>
            </w:r>
            <w:r w:rsidR="003C03C4">
              <w:rPr>
                <w:webHidden/>
              </w:rPr>
            </w:r>
            <w:r w:rsidR="003C03C4">
              <w:rPr>
                <w:webHidden/>
              </w:rPr>
              <w:fldChar w:fldCharType="separate"/>
            </w:r>
            <w:r w:rsidR="00B30556">
              <w:rPr>
                <w:webHidden/>
              </w:rPr>
              <w:t>83</w:t>
            </w:r>
            <w:r w:rsidR="003C03C4">
              <w:rPr>
                <w:webHidden/>
              </w:rPr>
              <w:fldChar w:fldCharType="end"/>
            </w:r>
          </w:hyperlink>
        </w:p>
        <w:p w14:paraId="7478DFEF" w14:textId="5A5E3339" w:rsidR="003C03C4" w:rsidRDefault="0089692F">
          <w:pPr>
            <w:pStyle w:val="27"/>
            <w:rPr>
              <w:rFonts w:asciiTheme="minorHAnsi" w:eastAsiaTheme="minorEastAsia" w:hAnsiTheme="minorHAnsi" w:cstheme="minorBidi"/>
              <w:kern w:val="2"/>
              <w:sz w:val="22"/>
              <w:szCs w:val="22"/>
              <w14:ligatures w14:val="standardContextual"/>
            </w:rPr>
          </w:pPr>
          <w:hyperlink w:anchor="_Toc181196291" w:history="1">
            <w:r w:rsidR="003C03C4" w:rsidRPr="001821B4">
              <w:rPr>
                <w:rStyle w:val="ac"/>
              </w:rPr>
              <w:t>14.7.</w:t>
            </w:r>
            <w:r w:rsidR="003C03C4">
              <w:rPr>
                <w:rFonts w:asciiTheme="minorHAnsi" w:eastAsiaTheme="minorEastAsia" w:hAnsiTheme="minorHAnsi" w:cstheme="minorBidi"/>
                <w:kern w:val="2"/>
                <w:sz w:val="22"/>
                <w:szCs w:val="22"/>
                <w14:ligatures w14:val="standardContextual"/>
              </w:rPr>
              <w:tab/>
            </w:r>
            <w:r w:rsidR="003C03C4" w:rsidRPr="001821B4">
              <w:rPr>
                <w:rStyle w:val="ac"/>
              </w:rPr>
              <w:t>Система сбора, вывоза и утилизации ТКО</w:t>
            </w:r>
            <w:r w:rsidR="003C03C4">
              <w:rPr>
                <w:webHidden/>
              </w:rPr>
              <w:tab/>
            </w:r>
            <w:r w:rsidR="003C03C4">
              <w:rPr>
                <w:webHidden/>
              </w:rPr>
              <w:fldChar w:fldCharType="begin"/>
            </w:r>
            <w:r w:rsidR="003C03C4">
              <w:rPr>
                <w:webHidden/>
              </w:rPr>
              <w:instrText xml:space="preserve"> PAGEREF _Toc181196291 \h </w:instrText>
            </w:r>
            <w:r w:rsidR="003C03C4">
              <w:rPr>
                <w:webHidden/>
              </w:rPr>
            </w:r>
            <w:r w:rsidR="003C03C4">
              <w:rPr>
                <w:webHidden/>
              </w:rPr>
              <w:fldChar w:fldCharType="separate"/>
            </w:r>
            <w:r w:rsidR="00B30556">
              <w:rPr>
                <w:webHidden/>
              </w:rPr>
              <w:t>84</w:t>
            </w:r>
            <w:r w:rsidR="003C03C4">
              <w:rPr>
                <w:webHidden/>
              </w:rPr>
              <w:fldChar w:fldCharType="end"/>
            </w:r>
          </w:hyperlink>
        </w:p>
        <w:p w14:paraId="1AEDC6C5" w14:textId="2DBD901E"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6387" w:history="1">
            <w:r w:rsidR="003C03C4" w:rsidRPr="001821B4">
              <w:rPr>
                <w:rStyle w:val="ac"/>
                <w:lang w:val="ru-RU"/>
              </w:rPr>
              <w:t>15.</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Организация реализации проектов</w:t>
            </w:r>
            <w:r w:rsidR="003C03C4">
              <w:rPr>
                <w:webHidden/>
              </w:rPr>
              <w:tab/>
            </w:r>
            <w:r w:rsidR="003C03C4">
              <w:rPr>
                <w:webHidden/>
              </w:rPr>
              <w:fldChar w:fldCharType="begin"/>
            </w:r>
            <w:r w:rsidR="003C03C4">
              <w:rPr>
                <w:webHidden/>
              </w:rPr>
              <w:instrText xml:space="preserve"> PAGEREF _Toc181196387 \h </w:instrText>
            </w:r>
            <w:r w:rsidR="003C03C4">
              <w:rPr>
                <w:webHidden/>
              </w:rPr>
            </w:r>
            <w:r w:rsidR="003C03C4">
              <w:rPr>
                <w:webHidden/>
              </w:rPr>
              <w:fldChar w:fldCharType="separate"/>
            </w:r>
            <w:r w:rsidR="00B30556">
              <w:rPr>
                <w:webHidden/>
              </w:rPr>
              <w:t>86</w:t>
            </w:r>
            <w:r w:rsidR="003C03C4">
              <w:rPr>
                <w:webHidden/>
              </w:rPr>
              <w:fldChar w:fldCharType="end"/>
            </w:r>
          </w:hyperlink>
        </w:p>
        <w:p w14:paraId="2EEF2911" w14:textId="4C2E6010"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6388" w:history="1">
            <w:r w:rsidR="003C03C4" w:rsidRPr="001821B4">
              <w:rPr>
                <w:rStyle w:val="ac"/>
              </w:rPr>
              <w:t>16.</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Программы</w:t>
            </w:r>
            <w:r w:rsidR="003C03C4" w:rsidRPr="001821B4">
              <w:rPr>
                <w:rStyle w:val="ac"/>
              </w:rPr>
              <w:t xml:space="preserve"> инвестиционных проектов, тариф и плата (тариф) за подключение (присоединение).</w:t>
            </w:r>
            <w:r w:rsidR="003C03C4">
              <w:rPr>
                <w:webHidden/>
              </w:rPr>
              <w:tab/>
            </w:r>
            <w:r w:rsidR="003C03C4">
              <w:rPr>
                <w:webHidden/>
              </w:rPr>
              <w:fldChar w:fldCharType="begin"/>
            </w:r>
            <w:r w:rsidR="003C03C4">
              <w:rPr>
                <w:webHidden/>
              </w:rPr>
              <w:instrText xml:space="preserve"> PAGEREF _Toc181196388 \h </w:instrText>
            </w:r>
            <w:r w:rsidR="003C03C4">
              <w:rPr>
                <w:webHidden/>
              </w:rPr>
            </w:r>
            <w:r w:rsidR="003C03C4">
              <w:rPr>
                <w:webHidden/>
              </w:rPr>
              <w:fldChar w:fldCharType="separate"/>
            </w:r>
            <w:r w:rsidR="00B30556">
              <w:rPr>
                <w:webHidden/>
              </w:rPr>
              <w:t>89</w:t>
            </w:r>
            <w:r w:rsidR="003C03C4">
              <w:rPr>
                <w:webHidden/>
              </w:rPr>
              <w:fldChar w:fldCharType="end"/>
            </w:r>
          </w:hyperlink>
        </w:p>
        <w:p w14:paraId="28073F2E" w14:textId="6013DE2F"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6389" w:history="1">
            <w:r w:rsidR="003C03C4" w:rsidRPr="001821B4">
              <w:rPr>
                <w:rStyle w:val="ac"/>
                <w:lang w:val="ru-RU"/>
              </w:rPr>
              <w:t>17.</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3C03C4">
              <w:rPr>
                <w:webHidden/>
              </w:rPr>
              <w:tab/>
            </w:r>
            <w:r w:rsidR="003C03C4">
              <w:rPr>
                <w:webHidden/>
              </w:rPr>
              <w:fldChar w:fldCharType="begin"/>
            </w:r>
            <w:r w:rsidR="003C03C4">
              <w:rPr>
                <w:webHidden/>
              </w:rPr>
              <w:instrText xml:space="preserve"> PAGEREF _Toc181196389 \h </w:instrText>
            </w:r>
            <w:r w:rsidR="003C03C4">
              <w:rPr>
                <w:webHidden/>
              </w:rPr>
            </w:r>
            <w:r w:rsidR="003C03C4">
              <w:rPr>
                <w:webHidden/>
              </w:rPr>
              <w:fldChar w:fldCharType="separate"/>
            </w:r>
            <w:r w:rsidR="00B30556">
              <w:rPr>
                <w:webHidden/>
              </w:rPr>
              <w:t>91</w:t>
            </w:r>
            <w:r w:rsidR="003C03C4">
              <w:rPr>
                <w:webHidden/>
              </w:rPr>
              <w:fldChar w:fldCharType="end"/>
            </w:r>
          </w:hyperlink>
        </w:p>
        <w:p w14:paraId="390F7E8F" w14:textId="23C66D67" w:rsidR="003C03C4" w:rsidRDefault="0089692F">
          <w:pPr>
            <w:pStyle w:val="1a"/>
            <w:rPr>
              <w:rFonts w:asciiTheme="minorHAnsi" w:eastAsiaTheme="minorEastAsia" w:hAnsiTheme="minorHAnsi" w:cstheme="minorBidi"/>
              <w:b w:val="0"/>
              <w:kern w:val="2"/>
              <w:sz w:val="22"/>
              <w:szCs w:val="22"/>
              <w:lang w:val="ru-RU" w:eastAsia="ru-RU"/>
              <w14:ligatures w14:val="standardContextual"/>
            </w:rPr>
          </w:pPr>
          <w:hyperlink w:anchor="_Toc181196390" w:history="1">
            <w:r w:rsidR="003C03C4" w:rsidRPr="001821B4">
              <w:rPr>
                <w:rStyle w:val="ac"/>
                <w:lang w:val="ru-RU"/>
              </w:rPr>
              <w:t>18.</w:t>
            </w:r>
            <w:r w:rsidR="003C03C4">
              <w:rPr>
                <w:rFonts w:asciiTheme="minorHAnsi" w:eastAsiaTheme="minorEastAsia" w:hAnsiTheme="minorHAnsi" w:cstheme="minorBidi"/>
                <w:b w:val="0"/>
                <w:kern w:val="2"/>
                <w:sz w:val="22"/>
                <w:szCs w:val="22"/>
                <w:lang w:val="ru-RU" w:eastAsia="ru-RU"/>
                <w14:ligatures w14:val="standardContextual"/>
              </w:rPr>
              <w:tab/>
            </w:r>
            <w:r w:rsidR="003C03C4" w:rsidRPr="001821B4">
              <w:rPr>
                <w:rStyle w:val="ac"/>
                <w:lang w:val="ru-RU"/>
              </w:rPr>
              <w:t>Модель для расчёта программы</w:t>
            </w:r>
            <w:r w:rsidR="003C03C4">
              <w:rPr>
                <w:webHidden/>
              </w:rPr>
              <w:tab/>
            </w:r>
            <w:r w:rsidR="003C03C4">
              <w:rPr>
                <w:webHidden/>
              </w:rPr>
              <w:fldChar w:fldCharType="begin"/>
            </w:r>
            <w:r w:rsidR="003C03C4">
              <w:rPr>
                <w:webHidden/>
              </w:rPr>
              <w:instrText xml:space="preserve"> PAGEREF _Toc181196390 \h </w:instrText>
            </w:r>
            <w:r w:rsidR="003C03C4">
              <w:rPr>
                <w:webHidden/>
              </w:rPr>
            </w:r>
            <w:r w:rsidR="003C03C4">
              <w:rPr>
                <w:webHidden/>
              </w:rPr>
              <w:fldChar w:fldCharType="separate"/>
            </w:r>
            <w:r w:rsidR="00B30556">
              <w:rPr>
                <w:webHidden/>
              </w:rPr>
              <w:t>103</w:t>
            </w:r>
            <w:r w:rsidR="003C03C4">
              <w:rPr>
                <w:webHidden/>
              </w:rPr>
              <w:fldChar w:fldCharType="end"/>
            </w:r>
          </w:hyperlink>
        </w:p>
        <w:p w14:paraId="22770C4B" w14:textId="0D7DE66A" w:rsidR="003C03C4" w:rsidRDefault="0089692F">
          <w:pPr>
            <w:pStyle w:val="27"/>
            <w:rPr>
              <w:rFonts w:asciiTheme="minorHAnsi" w:eastAsiaTheme="minorEastAsia" w:hAnsiTheme="minorHAnsi" w:cstheme="minorBidi"/>
              <w:kern w:val="2"/>
              <w:sz w:val="22"/>
              <w:szCs w:val="22"/>
              <w14:ligatures w14:val="standardContextual"/>
            </w:rPr>
          </w:pPr>
          <w:hyperlink w:anchor="_Toc181196391" w:history="1">
            <w:r w:rsidR="003C03C4" w:rsidRPr="001821B4">
              <w:rPr>
                <w:rStyle w:val="ac"/>
              </w:rPr>
              <w:t>18.1.</w:t>
            </w:r>
            <w:r w:rsidR="003C03C4">
              <w:rPr>
                <w:rFonts w:asciiTheme="minorHAnsi" w:eastAsiaTheme="minorEastAsia" w:hAnsiTheme="minorHAnsi" w:cstheme="minorBidi"/>
                <w:kern w:val="2"/>
                <w:sz w:val="22"/>
                <w:szCs w:val="22"/>
                <w14:ligatures w14:val="standardContextual"/>
              </w:rPr>
              <w:tab/>
            </w:r>
            <w:r w:rsidR="003C03C4" w:rsidRPr="001821B4">
              <w:rPr>
                <w:rStyle w:val="ac"/>
              </w:rPr>
              <w:t>Распределение зон ответственности по реализации программных мероприятий</w:t>
            </w:r>
            <w:r w:rsidR="003C03C4">
              <w:rPr>
                <w:webHidden/>
              </w:rPr>
              <w:tab/>
            </w:r>
            <w:r w:rsidR="003C03C4">
              <w:rPr>
                <w:webHidden/>
              </w:rPr>
              <w:fldChar w:fldCharType="begin"/>
            </w:r>
            <w:r w:rsidR="003C03C4">
              <w:rPr>
                <w:webHidden/>
              </w:rPr>
              <w:instrText xml:space="preserve"> PAGEREF _Toc181196391 \h </w:instrText>
            </w:r>
            <w:r w:rsidR="003C03C4">
              <w:rPr>
                <w:webHidden/>
              </w:rPr>
            </w:r>
            <w:r w:rsidR="003C03C4">
              <w:rPr>
                <w:webHidden/>
              </w:rPr>
              <w:fldChar w:fldCharType="separate"/>
            </w:r>
            <w:r w:rsidR="00B30556">
              <w:rPr>
                <w:webHidden/>
              </w:rPr>
              <w:t>105</w:t>
            </w:r>
            <w:r w:rsidR="003C03C4">
              <w:rPr>
                <w:webHidden/>
              </w:rPr>
              <w:fldChar w:fldCharType="end"/>
            </w:r>
          </w:hyperlink>
        </w:p>
        <w:p w14:paraId="4C1F52A4" w14:textId="56BF1334" w:rsidR="003C03C4" w:rsidRDefault="0089692F">
          <w:pPr>
            <w:pStyle w:val="27"/>
            <w:rPr>
              <w:rFonts w:asciiTheme="minorHAnsi" w:eastAsiaTheme="minorEastAsia" w:hAnsiTheme="minorHAnsi" w:cstheme="minorBidi"/>
              <w:kern w:val="2"/>
              <w:sz w:val="22"/>
              <w:szCs w:val="22"/>
              <w14:ligatures w14:val="standardContextual"/>
            </w:rPr>
          </w:pPr>
          <w:hyperlink w:anchor="_Toc181196392" w:history="1">
            <w:r w:rsidR="003C03C4" w:rsidRPr="001821B4">
              <w:rPr>
                <w:rStyle w:val="ac"/>
              </w:rPr>
              <w:t>18.2.</w:t>
            </w:r>
            <w:r w:rsidR="003C03C4">
              <w:rPr>
                <w:rFonts w:asciiTheme="minorHAnsi" w:eastAsiaTheme="minorEastAsia" w:hAnsiTheme="minorHAnsi" w:cstheme="minorBidi"/>
                <w:kern w:val="2"/>
                <w:sz w:val="22"/>
                <w:szCs w:val="22"/>
                <w14:ligatures w14:val="standardContextual"/>
              </w:rPr>
              <w:tab/>
            </w:r>
            <w:r w:rsidR="003C03C4" w:rsidRPr="001821B4">
              <w:rPr>
                <w:rStyle w:val="ac"/>
              </w:rPr>
              <w:t>План-график работ по реализации Программы</w:t>
            </w:r>
            <w:r w:rsidR="003C03C4">
              <w:rPr>
                <w:webHidden/>
              </w:rPr>
              <w:tab/>
            </w:r>
            <w:r w:rsidR="003C03C4">
              <w:rPr>
                <w:webHidden/>
              </w:rPr>
              <w:fldChar w:fldCharType="begin"/>
            </w:r>
            <w:r w:rsidR="003C03C4">
              <w:rPr>
                <w:webHidden/>
              </w:rPr>
              <w:instrText xml:space="preserve"> PAGEREF _Toc181196392 \h </w:instrText>
            </w:r>
            <w:r w:rsidR="003C03C4">
              <w:rPr>
                <w:webHidden/>
              </w:rPr>
            </w:r>
            <w:r w:rsidR="003C03C4">
              <w:rPr>
                <w:webHidden/>
              </w:rPr>
              <w:fldChar w:fldCharType="separate"/>
            </w:r>
            <w:r w:rsidR="00B30556">
              <w:rPr>
                <w:webHidden/>
              </w:rPr>
              <w:t>105</w:t>
            </w:r>
            <w:r w:rsidR="003C03C4">
              <w:rPr>
                <w:webHidden/>
              </w:rPr>
              <w:fldChar w:fldCharType="end"/>
            </w:r>
          </w:hyperlink>
        </w:p>
        <w:p w14:paraId="68B23CA9" w14:textId="5AD6E492" w:rsidR="003C03C4" w:rsidRDefault="0089692F">
          <w:pPr>
            <w:pStyle w:val="27"/>
            <w:rPr>
              <w:rFonts w:asciiTheme="minorHAnsi" w:eastAsiaTheme="minorEastAsia" w:hAnsiTheme="minorHAnsi" w:cstheme="minorBidi"/>
              <w:kern w:val="2"/>
              <w:sz w:val="22"/>
              <w:szCs w:val="22"/>
              <w14:ligatures w14:val="standardContextual"/>
            </w:rPr>
          </w:pPr>
          <w:hyperlink w:anchor="_Toc181196393" w:history="1">
            <w:r w:rsidR="003C03C4" w:rsidRPr="001821B4">
              <w:rPr>
                <w:rStyle w:val="ac"/>
              </w:rPr>
              <w:t>18.3.</w:t>
            </w:r>
            <w:r w:rsidR="003C03C4">
              <w:rPr>
                <w:rFonts w:asciiTheme="minorHAnsi" w:eastAsiaTheme="minorEastAsia" w:hAnsiTheme="minorHAnsi" w:cstheme="minorBidi"/>
                <w:kern w:val="2"/>
                <w:sz w:val="22"/>
                <w:szCs w:val="22"/>
                <w14:ligatures w14:val="standardContextual"/>
              </w:rPr>
              <w:tab/>
            </w:r>
            <w:r w:rsidR="003C03C4" w:rsidRPr="001821B4">
              <w:rPr>
                <w:rStyle w:val="ac"/>
              </w:rPr>
              <w:t>Порядок предоставления отчётности по выполнению Программы</w:t>
            </w:r>
            <w:r w:rsidR="003C03C4">
              <w:rPr>
                <w:webHidden/>
              </w:rPr>
              <w:tab/>
            </w:r>
            <w:r w:rsidR="003C03C4">
              <w:rPr>
                <w:webHidden/>
              </w:rPr>
              <w:fldChar w:fldCharType="begin"/>
            </w:r>
            <w:r w:rsidR="003C03C4">
              <w:rPr>
                <w:webHidden/>
              </w:rPr>
              <w:instrText xml:space="preserve"> PAGEREF _Toc181196393 \h </w:instrText>
            </w:r>
            <w:r w:rsidR="003C03C4">
              <w:rPr>
                <w:webHidden/>
              </w:rPr>
            </w:r>
            <w:r w:rsidR="003C03C4">
              <w:rPr>
                <w:webHidden/>
              </w:rPr>
              <w:fldChar w:fldCharType="separate"/>
            </w:r>
            <w:r w:rsidR="00B30556">
              <w:rPr>
                <w:webHidden/>
              </w:rPr>
              <w:t>109</w:t>
            </w:r>
            <w:r w:rsidR="003C03C4">
              <w:rPr>
                <w:webHidden/>
              </w:rPr>
              <w:fldChar w:fldCharType="end"/>
            </w:r>
          </w:hyperlink>
        </w:p>
        <w:p w14:paraId="18CE0C7E" w14:textId="36DEF819" w:rsidR="003C03C4" w:rsidRDefault="0089692F">
          <w:pPr>
            <w:pStyle w:val="27"/>
            <w:rPr>
              <w:rFonts w:asciiTheme="minorHAnsi" w:eastAsiaTheme="minorEastAsia" w:hAnsiTheme="minorHAnsi" w:cstheme="minorBidi"/>
              <w:kern w:val="2"/>
              <w:sz w:val="22"/>
              <w:szCs w:val="22"/>
              <w14:ligatures w14:val="standardContextual"/>
            </w:rPr>
          </w:pPr>
          <w:hyperlink w:anchor="_Toc181196394" w:history="1">
            <w:r w:rsidR="003C03C4" w:rsidRPr="001821B4">
              <w:rPr>
                <w:rStyle w:val="ac"/>
              </w:rPr>
              <w:t>18.4.</w:t>
            </w:r>
            <w:r w:rsidR="003C03C4">
              <w:rPr>
                <w:rFonts w:asciiTheme="minorHAnsi" w:eastAsiaTheme="minorEastAsia" w:hAnsiTheme="minorHAnsi" w:cstheme="minorBidi"/>
                <w:kern w:val="2"/>
                <w:sz w:val="22"/>
                <w:szCs w:val="22"/>
                <w14:ligatures w14:val="standardContextual"/>
              </w:rPr>
              <w:tab/>
            </w:r>
            <w:r w:rsidR="003C03C4" w:rsidRPr="001821B4">
              <w:rPr>
                <w:rStyle w:val="ac"/>
              </w:rPr>
              <w:t>Порядок и сроки корректировки Программы</w:t>
            </w:r>
            <w:r w:rsidR="003C03C4">
              <w:rPr>
                <w:webHidden/>
              </w:rPr>
              <w:tab/>
            </w:r>
            <w:r w:rsidR="003C03C4">
              <w:rPr>
                <w:webHidden/>
              </w:rPr>
              <w:fldChar w:fldCharType="begin"/>
            </w:r>
            <w:r w:rsidR="003C03C4">
              <w:rPr>
                <w:webHidden/>
              </w:rPr>
              <w:instrText xml:space="preserve"> PAGEREF _Toc181196394 \h </w:instrText>
            </w:r>
            <w:r w:rsidR="003C03C4">
              <w:rPr>
                <w:webHidden/>
              </w:rPr>
            </w:r>
            <w:r w:rsidR="003C03C4">
              <w:rPr>
                <w:webHidden/>
              </w:rPr>
              <w:fldChar w:fldCharType="separate"/>
            </w:r>
            <w:r w:rsidR="00B30556">
              <w:rPr>
                <w:webHidden/>
              </w:rPr>
              <w:t>111</w:t>
            </w:r>
            <w:r w:rsidR="003C03C4">
              <w:rPr>
                <w:webHidden/>
              </w:rPr>
              <w:fldChar w:fldCharType="end"/>
            </w:r>
          </w:hyperlink>
        </w:p>
        <w:p w14:paraId="75554C1B" w14:textId="33C2033C" w:rsidR="002543C4" w:rsidRPr="003C03C4" w:rsidRDefault="002543C4">
          <w:r w:rsidRPr="003C03C4">
            <w:rPr>
              <w:b/>
              <w:bCs/>
            </w:rPr>
            <w:fldChar w:fldCharType="end"/>
          </w:r>
        </w:p>
      </w:sdtContent>
    </w:sdt>
    <w:p w14:paraId="6455A5D6" w14:textId="77777777" w:rsidR="00A53F5F" w:rsidRPr="003C03C4" w:rsidRDefault="00A53F5F" w:rsidP="00200AC3">
      <w:pPr>
        <w:jc w:val="center"/>
        <w:rPr>
          <w:b/>
          <w:sz w:val="28"/>
        </w:rPr>
      </w:pPr>
    </w:p>
    <w:p w14:paraId="44C7F0A9" w14:textId="77777777" w:rsidR="00F4291D" w:rsidRPr="003C03C4" w:rsidRDefault="00370FC1" w:rsidP="00887D05">
      <w:pPr>
        <w:pStyle w:val="15"/>
        <w:pageBreakBefore/>
        <w:numPr>
          <w:ilvl w:val="0"/>
          <w:numId w:val="21"/>
        </w:numPr>
        <w:spacing w:before="240" w:line="240" w:lineRule="auto"/>
        <w:ind w:left="426" w:hanging="284"/>
        <w:rPr>
          <w:b/>
          <w:lang w:val="ru-RU"/>
        </w:rPr>
      </w:pPr>
      <w:bookmarkStart w:id="4" w:name="_Toc181195414"/>
      <w:r w:rsidRPr="003C03C4">
        <w:rPr>
          <w:b/>
          <w:lang w:val="ru-RU"/>
        </w:rPr>
        <w:lastRenderedPageBreak/>
        <w:t>Введение</w:t>
      </w:r>
      <w:bookmarkEnd w:id="4"/>
    </w:p>
    <w:p w14:paraId="45686F24" w14:textId="77777777" w:rsidR="00370FC1" w:rsidRPr="003C03C4" w:rsidRDefault="00370FC1" w:rsidP="00370FC1">
      <w:pPr>
        <w:rPr>
          <w:lang w:eastAsia="x-none"/>
        </w:rPr>
      </w:pPr>
    </w:p>
    <w:p w14:paraId="527C998F" w14:textId="5AFF3F33" w:rsidR="00370FC1" w:rsidRPr="003C03C4" w:rsidRDefault="00370FC1" w:rsidP="00370FC1">
      <w:pPr>
        <w:ind w:firstLine="709"/>
        <w:contextualSpacing/>
        <w:jc w:val="both"/>
      </w:pPr>
      <w:r w:rsidRPr="003C03C4">
        <w:t xml:space="preserve">Программа представляет собой связанный по целям, задачам, ресурсам и срокам комплекс исследовательских, проектных, производственных, социально-экономических и других мероприятий с целью строительства, модернизации систем коммунальной инфраструктуры и объектов, используемых для обращения с </w:t>
      </w:r>
      <w:r w:rsidR="00A805FA" w:rsidRPr="003C03C4">
        <w:t>твёрдыми</w:t>
      </w:r>
      <w:r w:rsidRPr="003C03C4">
        <w:t xml:space="preserve"> коммунальными отходами, обеспечивающих развитие этих систем и объектов в соответствии с потребностями жилищного и промышленного строительства, повышения качества производимых для потребителей товаров (оказываемых услуг), улучшения экологической ситуации на территории </w:t>
      </w:r>
      <w:r w:rsidR="0027622D" w:rsidRPr="003C03C4">
        <w:t>Широкоярс</w:t>
      </w:r>
      <w:r w:rsidR="00727506" w:rsidRPr="003C03C4">
        <w:t>кого сельсовета</w:t>
      </w:r>
      <w:r w:rsidRPr="003C03C4">
        <w:t>.</w:t>
      </w:r>
    </w:p>
    <w:p w14:paraId="111BE8DB" w14:textId="77777777" w:rsidR="00370FC1" w:rsidRPr="003C03C4" w:rsidRDefault="00370FC1" w:rsidP="00370FC1">
      <w:pPr>
        <w:ind w:firstLine="709"/>
        <w:contextualSpacing/>
        <w:jc w:val="both"/>
      </w:pPr>
      <w:r w:rsidRPr="003C03C4">
        <w:t>Формирование и реализация Программы базируется на следующих принципах:</w:t>
      </w:r>
    </w:p>
    <w:p w14:paraId="76C0CE3B" w14:textId="77777777" w:rsidR="00370FC1" w:rsidRPr="003C03C4" w:rsidRDefault="00370FC1" w:rsidP="00B036C6">
      <w:pPr>
        <w:pStyle w:val="afffffffd"/>
        <w:numPr>
          <w:ilvl w:val="0"/>
          <w:numId w:val="39"/>
        </w:numPr>
        <w:spacing w:after="0" w:line="240" w:lineRule="auto"/>
        <w:ind w:left="1134" w:hanging="357"/>
        <w:jc w:val="both"/>
        <w:rPr>
          <w:spacing w:val="0"/>
          <w:sz w:val="24"/>
        </w:rPr>
      </w:pPr>
      <w:r w:rsidRPr="003C03C4">
        <w:rPr>
          <w:spacing w:val="0"/>
          <w:sz w:val="24"/>
        </w:rPr>
        <w:t>целевом – мероприятия Программы обеспечивают достижение поставленных целей и задач;</w:t>
      </w:r>
    </w:p>
    <w:p w14:paraId="5DB4A1DF" w14:textId="77777777" w:rsidR="00370FC1" w:rsidRPr="003C03C4" w:rsidRDefault="00370FC1" w:rsidP="00B036C6">
      <w:pPr>
        <w:pStyle w:val="afffffffd"/>
        <w:numPr>
          <w:ilvl w:val="0"/>
          <w:numId w:val="39"/>
        </w:numPr>
        <w:spacing w:after="0" w:line="240" w:lineRule="auto"/>
        <w:ind w:left="1134" w:hanging="357"/>
        <w:jc w:val="both"/>
        <w:rPr>
          <w:spacing w:val="0"/>
          <w:sz w:val="24"/>
        </w:rPr>
      </w:pPr>
      <w:r w:rsidRPr="003C03C4">
        <w:rPr>
          <w:spacing w:val="0"/>
          <w:sz w:val="24"/>
        </w:rPr>
        <w:t xml:space="preserve">системности – рассмотрение всех субъектов коммунальной инфраструктуры, как единой системы с </w:t>
      </w:r>
      <w:r w:rsidR="00A805FA" w:rsidRPr="003C03C4">
        <w:rPr>
          <w:spacing w:val="0"/>
          <w:sz w:val="24"/>
        </w:rPr>
        <w:t>учётом</w:t>
      </w:r>
      <w:r w:rsidRPr="003C03C4">
        <w:rPr>
          <w:spacing w:val="0"/>
          <w:sz w:val="24"/>
        </w:rPr>
        <w:t xml:space="preserve"> взаимного влияния всех элементов Программы друг на друга;</w:t>
      </w:r>
    </w:p>
    <w:p w14:paraId="75B2CC56" w14:textId="63540BFD" w:rsidR="00370FC1" w:rsidRPr="003C03C4" w:rsidRDefault="00370FC1" w:rsidP="00B036C6">
      <w:pPr>
        <w:pStyle w:val="afffffffd"/>
        <w:numPr>
          <w:ilvl w:val="0"/>
          <w:numId w:val="39"/>
        </w:numPr>
        <w:spacing w:after="0" w:line="240" w:lineRule="auto"/>
        <w:ind w:left="1134" w:hanging="357"/>
        <w:jc w:val="both"/>
        <w:rPr>
          <w:spacing w:val="0"/>
          <w:sz w:val="24"/>
        </w:rPr>
      </w:pPr>
      <w:r w:rsidRPr="003C03C4">
        <w:rPr>
          <w:spacing w:val="0"/>
          <w:sz w:val="24"/>
        </w:rPr>
        <w:t xml:space="preserve">комплексности – формирование Программы в увязке с различными целевыми Программами (федеральными, областными, муниципальными), реализуемыми на территории </w:t>
      </w:r>
      <w:r w:rsidR="0027622D" w:rsidRPr="003C03C4">
        <w:rPr>
          <w:spacing w:val="0"/>
          <w:sz w:val="24"/>
        </w:rPr>
        <w:t>Широкоярс</w:t>
      </w:r>
      <w:r w:rsidR="00727506" w:rsidRPr="003C03C4">
        <w:rPr>
          <w:spacing w:val="0"/>
          <w:sz w:val="24"/>
        </w:rPr>
        <w:t>кого сельсовета</w:t>
      </w:r>
      <w:r w:rsidRPr="003C03C4">
        <w:rPr>
          <w:spacing w:val="0"/>
          <w:sz w:val="24"/>
        </w:rPr>
        <w:t xml:space="preserve">. </w:t>
      </w:r>
    </w:p>
    <w:p w14:paraId="675607C2" w14:textId="77777777" w:rsidR="00370FC1" w:rsidRPr="003C03C4" w:rsidRDefault="00370FC1" w:rsidP="00370FC1">
      <w:pPr>
        <w:ind w:firstLine="709"/>
        <w:contextualSpacing/>
        <w:jc w:val="both"/>
      </w:pPr>
      <w:r w:rsidRPr="003C03C4">
        <w:t>Программа является базовым документом для перспективной разработки инвестиционных и производственных программ организаций коммунального комплекса.</w:t>
      </w:r>
    </w:p>
    <w:p w14:paraId="6A749BE1" w14:textId="26DE0BAB" w:rsidR="00370FC1" w:rsidRPr="003C03C4" w:rsidRDefault="00370FC1" w:rsidP="00370FC1">
      <w:pPr>
        <w:ind w:firstLine="709"/>
        <w:contextualSpacing/>
        <w:jc w:val="both"/>
      </w:pPr>
      <w:r w:rsidRPr="003C03C4">
        <w:t xml:space="preserve">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 приведён в таблице </w:t>
      </w:r>
      <w:r w:rsidR="00517ED2" w:rsidRPr="003C03C4">
        <w:fldChar w:fldCharType="begin"/>
      </w:r>
      <w:r w:rsidR="00517ED2" w:rsidRPr="003C03C4">
        <w:instrText xml:space="preserve"> REF Tbl_OsnProgi \h </w:instrText>
      </w:r>
      <w:r w:rsidR="00172EE4" w:rsidRPr="003C03C4">
        <w:instrText xml:space="preserve"> \* MERGEFORMAT </w:instrText>
      </w:r>
      <w:r w:rsidR="00517ED2" w:rsidRPr="003C03C4">
        <w:fldChar w:fldCharType="separate"/>
      </w:r>
      <w:r w:rsidR="00B30556">
        <w:rPr>
          <w:noProof/>
          <w:szCs w:val="28"/>
          <w:lang w:bidi="en-US"/>
        </w:rPr>
        <w:t>1</w:t>
      </w:r>
      <w:r w:rsidR="00517ED2" w:rsidRPr="003C03C4">
        <w:fldChar w:fldCharType="end"/>
      </w:r>
      <w:r w:rsidRPr="003C03C4">
        <w:t>.</w:t>
      </w:r>
    </w:p>
    <w:p w14:paraId="168CF0FD" w14:textId="0A3D5170" w:rsidR="00A805FA" w:rsidRPr="003C03C4" w:rsidRDefault="00A805FA" w:rsidP="00A805FA">
      <w:pPr>
        <w:autoSpaceDE w:val="0"/>
        <w:autoSpaceDN w:val="0"/>
        <w:adjustRightInd w:val="0"/>
        <w:ind w:firstLine="709"/>
        <w:jc w:val="right"/>
        <w:rPr>
          <w:szCs w:val="28"/>
        </w:rPr>
      </w:pPr>
      <w:r w:rsidRPr="003C03C4">
        <w:rPr>
          <w:szCs w:val="28"/>
        </w:rPr>
        <w:t xml:space="preserve">Таблица </w:t>
      </w:r>
      <w:bookmarkStart w:id="5" w:name="Tbl_OsnProgi"/>
      <w:r w:rsidRPr="003C03C4">
        <w:rPr>
          <w:szCs w:val="28"/>
          <w:lang w:bidi="en-US"/>
        </w:rPr>
        <w:fldChar w:fldCharType="begin"/>
      </w:r>
      <w:r w:rsidRPr="003C03C4">
        <w:rPr>
          <w:szCs w:val="28"/>
          <w:lang w:bidi="en-US"/>
        </w:rPr>
        <w:instrText xml:space="preserve"> SEQ Таблица \* ARABIC </w:instrText>
      </w:r>
      <w:r w:rsidRPr="003C03C4">
        <w:rPr>
          <w:szCs w:val="28"/>
          <w:lang w:bidi="en-US"/>
        </w:rPr>
        <w:fldChar w:fldCharType="separate"/>
      </w:r>
      <w:r w:rsidR="00B30556">
        <w:rPr>
          <w:noProof/>
          <w:szCs w:val="28"/>
          <w:lang w:bidi="en-US"/>
        </w:rPr>
        <w:t>1</w:t>
      </w:r>
      <w:r w:rsidRPr="003C03C4">
        <w:rPr>
          <w:szCs w:val="28"/>
          <w:lang w:bidi="en-US"/>
        </w:rPr>
        <w:fldChar w:fldCharType="end"/>
      </w:r>
      <w:bookmarkEnd w:id="5"/>
    </w:p>
    <w:p w14:paraId="3805E31E" w14:textId="77777777" w:rsidR="00A805FA" w:rsidRPr="003C03C4" w:rsidRDefault="00A805FA" w:rsidP="00A805FA">
      <w:pPr>
        <w:spacing w:after="120"/>
        <w:jc w:val="center"/>
        <w:rPr>
          <w:szCs w:val="28"/>
        </w:rPr>
      </w:pPr>
      <w:r w:rsidRPr="003C03C4">
        <w:rPr>
          <w:szCs w:val="28"/>
        </w:rPr>
        <w:t>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213"/>
        <w:gridCol w:w="3239"/>
        <w:gridCol w:w="1681"/>
      </w:tblGrid>
      <w:tr w:rsidR="00370FC1" w:rsidRPr="003C03C4" w14:paraId="3DB19886" w14:textId="77777777" w:rsidTr="00517ED2">
        <w:trPr>
          <w:cantSplit/>
          <w:tblHeader/>
        </w:trPr>
        <w:tc>
          <w:tcPr>
            <w:tcW w:w="2062" w:type="dxa"/>
            <w:shd w:val="clear" w:color="auto" w:fill="auto"/>
            <w:vAlign w:val="center"/>
          </w:tcPr>
          <w:p w14:paraId="54E6BB22" w14:textId="77777777" w:rsidR="00370FC1" w:rsidRPr="003C03C4" w:rsidRDefault="00370FC1" w:rsidP="00370FC1">
            <w:pPr>
              <w:jc w:val="center"/>
              <w:rPr>
                <w:sz w:val="22"/>
                <w:szCs w:val="22"/>
              </w:rPr>
            </w:pPr>
            <w:r w:rsidRPr="003C03C4">
              <w:rPr>
                <w:sz w:val="22"/>
                <w:szCs w:val="22"/>
              </w:rPr>
              <w:t>Наименование системы коммунальной инфраструктуры</w:t>
            </w:r>
          </w:p>
        </w:tc>
        <w:tc>
          <w:tcPr>
            <w:tcW w:w="3213" w:type="dxa"/>
            <w:shd w:val="clear" w:color="auto" w:fill="auto"/>
            <w:vAlign w:val="center"/>
          </w:tcPr>
          <w:p w14:paraId="32A5DAE6" w14:textId="77777777" w:rsidR="00370FC1" w:rsidRPr="003C03C4" w:rsidRDefault="00370FC1" w:rsidP="00370FC1">
            <w:pPr>
              <w:jc w:val="center"/>
              <w:rPr>
                <w:sz w:val="22"/>
                <w:szCs w:val="22"/>
              </w:rPr>
            </w:pPr>
            <w:r w:rsidRPr="003C03C4">
              <w:rPr>
                <w:sz w:val="22"/>
                <w:szCs w:val="22"/>
              </w:rPr>
              <w:t>Наименование документа</w:t>
            </w:r>
          </w:p>
        </w:tc>
        <w:tc>
          <w:tcPr>
            <w:tcW w:w="3239" w:type="dxa"/>
            <w:shd w:val="clear" w:color="auto" w:fill="auto"/>
            <w:vAlign w:val="center"/>
          </w:tcPr>
          <w:p w14:paraId="1FCB7157" w14:textId="77777777" w:rsidR="00370FC1" w:rsidRPr="003C03C4" w:rsidRDefault="00370FC1" w:rsidP="00370FC1">
            <w:pPr>
              <w:jc w:val="center"/>
              <w:rPr>
                <w:sz w:val="22"/>
                <w:szCs w:val="22"/>
              </w:rPr>
            </w:pPr>
            <w:r w:rsidRPr="003C03C4">
              <w:rPr>
                <w:sz w:val="22"/>
                <w:szCs w:val="22"/>
              </w:rPr>
              <w:t>Реквизиты</w:t>
            </w:r>
          </w:p>
        </w:tc>
        <w:tc>
          <w:tcPr>
            <w:tcW w:w="1681" w:type="dxa"/>
            <w:shd w:val="clear" w:color="auto" w:fill="auto"/>
            <w:vAlign w:val="center"/>
          </w:tcPr>
          <w:p w14:paraId="5AC7CA88" w14:textId="77777777" w:rsidR="00370FC1" w:rsidRPr="003C03C4" w:rsidRDefault="00370FC1" w:rsidP="00370FC1">
            <w:pPr>
              <w:jc w:val="center"/>
              <w:rPr>
                <w:sz w:val="22"/>
                <w:szCs w:val="22"/>
              </w:rPr>
            </w:pPr>
            <w:r w:rsidRPr="003C03C4">
              <w:rPr>
                <w:sz w:val="22"/>
                <w:szCs w:val="22"/>
              </w:rPr>
              <w:t>Актуальность</w:t>
            </w:r>
          </w:p>
        </w:tc>
      </w:tr>
      <w:tr w:rsidR="00370FC1" w:rsidRPr="003C03C4" w14:paraId="1D8E49AC" w14:textId="77777777" w:rsidTr="00517ED2">
        <w:trPr>
          <w:cantSplit/>
        </w:trPr>
        <w:tc>
          <w:tcPr>
            <w:tcW w:w="2062" w:type="dxa"/>
            <w:shd w:val="clear" w:color="auto" w:fill="auto"/>
            <w:vAlign w:val="center"/>
          </w:tcPr>
          <w:p w14:paraId="613533B4" w14:textId="77777777" w:rsidR="00370FC1" w:rsidRPr="003C03C4" w:rsidRDefault="00370FC1" w:rsidP="00370FC1">
            <w:pPr>
              <w:rPr>
                <w:sz w:val="22"/>
                <w:szCs w:val="22"/>
              </w:rPr>
            </w:pPr>
            <w:r w:rsidRPr="003C03C4">
              <w:rPr>
                <w:sz w:val="22"/>
                <w:szCs w:val="22"/>
              </w:rPr>
              <w:t>Электроснабжение</w:t>
            </w:r>
          </w:p>
        </w:tc>
        <w:tc>
          <w:tcPr>
            <w:tcW w:w="3213" w:type="dxa"/>
            <w:vAlign w:val="center"/>
          </w:tcPr>
          <w:p w14:paraId="510D773A" w14:textId="107B8EFB" w:rsidR="00370FC1" w:rsidRPr="003C03C4" w:rsidRDefault="00B8096E" w:rsidP="00370FC1">
            <w:pPr>
              <w:jc w:val="center"/>
              <w:rPr>
                <w:sz w:val="22"/>
                <w:szCs w:val="22"/>
              </w:rPr>
            </w:pPr>
            <w:r w:rsidRPr="003C03C4">
              <w:rPr>
                <w:sz w:val="22"/>
                <w:szCs w:val="22"/>
              </w:rPr>
              <w:t>Схема и программы перспективного развития электроэнергетики Новосибирской области на период 2022-2026 гг.</w:t>
            </w:r>
          </w:p>
        </w:tc>
        <w:tc>
          <w:tcPr>
            <w:tcW w:w="3239" w:type="dxa"/>
            <w:vAlign w:val="center"/>
          </w:tcPr>
          <w:p w14:paraId="0CA3C90F" w14:textId="7E8A7B06" w:rsidR="00370FC1" w:rsidRPr="003C03C4" w:rsidRDefault="00B8096E" w:rsidP="002408C0">
            <w:pPr>
              <w:jc w:val="center"/>
              <w:rPr>
                <w:sz w:val="22"/>
                <w:szCs w:val="22"/>
              </w:rPr>
            </w:pPr>
            <w:r w:rsidRPr="003C03C4">
              <w:rPr>
                <w:sz w:val="22"/>
                <w:szCs w:val="22"/>
              </w:rPr>
              <w:t>утверждена приказом МинЖКХиЭ Новосибирской области от 26.04.2021 № 77</w:t>
            </w:r>
          </w:p>
        </w:tc>
        <w:tc>
          <w:tcPr>
            <w:tcW w:w="1681" w:type="dxa"/>
            <w:shd w:val="clear" w:color="auto" w:fill="auto"/>
            <w:vAlign w:val="center"/>
          </w:tcPr>
          <w:p w14:paraId="78EC5538" w14:textId="10FFFDBB" w:rsidR="00370FC1" w:rsidRPr="003C03C4" w:rsidRDefault="00370FC1" w:rsidP="00727506">
            <w:pPr>
              <w:jc w:val="center"/>
              <w:rPr>
                <w:sz w:val="22"/>
                <w:szCs w:val="22"/>
              </w:rPr>
            </w:pPr>
            <w:r w:rsidRPr="003C03C4">
              <w:rPr>
                <w:sz w:val="22"/>
                <w:szCs w:val="22"/>
              </w:rPr>
              <w:t>с 20</w:t>
            </w:r>
            <w:r w:rsidR="00727506" w:rsidRPr="003C03C4">
              <w:rPr>
                <w:sz w:val="22"/>
                <w:szCs w:val="22"/>
              </w:rPr>
              <w:t>2</w:t>
            </w:r>
            <w:r w:rsidR="00B8096E" w:rsidRPr="003C03C4">
              <w:rPr>
                <w:sz w:val="22"/>
                <w:szCs w:val="22"/>
              </w:rPr>
              <w:t>2</w:t>
            </w:r>
            <w:r w:rsidRPr="003C03C4">
              <w:rPr>
                <w:sz w:val="22"/>
                <w:szCs w:val="22"/>
              </w:rPr>
              <w:t xml:space="preserve"> года</w:t>
            </w:r>
          </w:p>
        </w:tc>
      </w:tr>
      <w:tr w:rsidR="00370FC1" w:rsidRPr="003C03C4" w14:paraId="65735AAB" w14:textId="77777777" w:rsidTr="00517ED2">
        <w:trPr>
          <w:cantSplit/>
        </w:trPr>
        <w:tc>
          <w:tcPr>
            <w:tcW w:w="2062" w:type="dxa"/>
            <w:shd w:val="clear" w:color="auto" w:fill="auto"/>
            <w:vAlign w:val="center"/>
          </w:tcPr>
          <w:p w14:paraId="76AD0D7E" w14:textId="77777777" w:rsidR="00370FC1" w:rsidRPr="003C03C4" w:rsidRDefault="00370FC1" w:rsidP="00370FC1">
            <w:pPr>
              <w:jc w:val="center"/>
              <w:rPr>
                <w:sz w:val="22"/>
                <w:szCs w:val="22"/>
              </w:rPr>
            </w:pPr>
            <w:r w:rsidRPr="003C03C4">
              <w:rPr>
                <w:sz w:val="22"/>
                <w:szCs w:val="22"/>
              </w:rPr>
              <w:t>Теплоснабжение</w:t>
            </w:r>
          </w:p>
        </w:tc>
        <w:tc>
          <w:tcPr>
            <w:tcW w:w="3213" w:type="dxa"/>
            <w:tcBorders>
              <w:top w:val="single" w:sz="4" w:space="0" w:color="auto"/>
              <w:left w:val="single" w:sz="4" w:space="0" w:color="auto"/>
              <w:bottom w:val="single" w:sz="4" w:space="0" w:color="auto"/>
              <w:right w:val="single" w:sz="4" w:space="0" w:color="auto"/>
            </w:tcBorders>
            <w:vAlign w:val="center"/>
          </w:tcPr>
          <w:p w14:paraId="67EB9BF3" w14:textId="43FAC422" w:rsidR="00370FC1" w:rsidRPr="003C03C4" w:rsidRDefault="00370FC1" w:rsidP="002408C0">
            <w:pPr>
              <w:jc w:val="center"/>
              <w:rPr>
                <w:sz w:val="22"/>
                <w:szCs w:val="22"/>
              </w:rPr>
            </w:pPr>
            <w:r w:rsidRPr="003C03C4">
              <w:rPr>
                <w:sz w:val="22"/>
                <w:szCs w:val="22"/>
              </w:rPr>
              <w:t>Схем</w:t>
            </w:r>
            <w:r w:rsidR="00727506" w:rsidRPr="003C03C4">
              <w:rPr>
                <w:sz w:val="22"/>
                <w:szCs w:val="22"/>
              </w:rPr>
              <w:t>ы</w:t>
            </w:r>
            <w:r w:rsidRPr="003C03C4">
              <w:rPr>
                <w:sz w:val="22"/>
                <w:szCs w:val="22"/>
              </w:rPr>
              <w:t xml:space="preserve"> теплоснабжения </w:t>
            </w:r>
            <w:r w:rsidR="00727506" w:rsidRPr="003C03C4">
              <w:rPr>
                <w:sz w:val="22"/>
                <w:szCs w:val="22"/>
              </w:rPr>
              <w:t xml:space="preserve">Мошковского района </w:t>
            </w:r>
            <w:r w:rsidR="002408C0" w:rsidRPr="003C03C4">
              <w:rPr>
                <w:sz w:val="22"/>
                <w:szCs w:val="22"/>
              </w:rPr>
              <w:t>на период с 20</w:t>
            </w:r>
            <w:r w:rsidR="00727506" w:rsidRPr="003C03C4">
              <w:rPr>
                <w:sz w:val="22"/>
                <w:szCs w:val="22"/>
              </w:rPr>
              <w:t>25</w:t>
            </w:r>
            <w:r w:rsidR="002408C0" w:rsidRPr="003C03C4">
              <w:rPr>
                <w:sz w:val="22"/>
                <w:szCs w:val="22"/>
              </w:rPr>
              <w:t xml:space="preserve"> по 20</w:t>
            </w:r>
            <w:r w:rsidR="00727506" w:rsidRPr="003C03C4">
              <w:rPr>
                <w:sz w:val="22"/>
                <w:szCs w:val="22"/>
              </w:rPr>
              <w:t>35</w:t>
            </w:r>
            <w:r w:rsidR="002408C0" w:rsidRPr="003C03C4">
              <w:rPr>
                <w:sz w:val="22"/>
                <w:szCs w:val="22"/>
              </w:rPr>
              <w:t xml:space="preserve"> год</w:t>
            </w:r>
          </w:p>
        </w:tc>
        <w:tc>
          <w:tcPr>
            <w:tcW w:w="3239" w:type="dxa"/>
            <w:tcBorders>
              <w:top w:val="single" w:sz="4" w:space="0" w:color="auto"/>
              <w:left w:val="single" w:sz="4" w:space="0" w:color="auto"/>
              <w:bottom w:val="single" w:sz="4" w:space="0" w:color="auto"/>
              <w:right w:val="single" w:sz="4" w:space="0" w:color="auto"/>
            </w:tcBorders>
          </w:tcPr>
          <w:p w14:paraId="54CA98CF" w14:textId="5BC9D9C3" w:rsidR="00370FC1" w:rsidRPr="003C03C4" w:rsidRDefault="000D0E1F" w:rsidP="00370FC1">
            <w:pPr>
              <w:jc w:val="center"/>
              <w:rPr>
                <w:sz w:val="22"/>
                <w:szCs w:val="22"/>
              </w:rPr>
            </w:pPr>
            <w:r w:rsidRPr="003C03C4">
              <w:rPr>
                <w:sz w:val="22"/>
                <w:szCs w:val="22"/>
              </w:rPr>
              <w:t>утвержден</w:t>
            </w:r>
            <w:r w:rsidR="00727506" w:rsidRPr="003C03C4">
              <w:rPr>
                <w:sz w:val="22"/>
                <w:szCs w:val="22"/>
              </w:rPr>
              <w:t>ы</w:t>
            </w:r>
            <w:r w:rsidRPr="003C03C4">
              <w:rPr>
                <w:sz w:val="22"/>
                <w:szCs w:val="22"/>
              </w:rPr>
              <w:t xml:space="preserve"> п</w:t>
            </w:r>
            <w:r w:rsidR="002408C0" w:rsidRPr="003C03C4">
              <w:rPr>
                <w:sz w:val="22"/>
                <w:szCs w:val="22"/>
              </w:rPr>
              <w:t>остановление</w:t>
            </w:r>
            <w:r w:rsidRPr="003C03C4">
              <w:rPr>
                <w:sz w:val="22"/>
                <w:szCs w:val="22"/>
              </w:rPr>
              <w:t>м</w:t>
            </w:r>
            <w:r w:rsidR="002408C0" w:rsidRPr="003C03C4">
              <w:rPr>
                <w:sz w:val="22"/>
                <w:szCs w:val="22"/>
              </w:rPr>
              <w:t xml:space="preserve"> </w:t>
            </w:r>
            <w:r w:rsidRPr="003C03C4">
              <w:rPr>
                <w:sz w:val="22"/>
                <w:szCs w:val="22"/>
              </w:rPr>
              <w:t xml:space="preserve">администрации </w:t>
            </w:r>
            <w:r w:rsidR="00727506" w:rsidRPr="003C03C4">
              <w:rPr>
                <w:sz w:val="22"/>
                <w:szCs w:val="22"/>
              </w:rPr>
              <w:t>Мошковского района от 20.06.2024 № 874-па</w:t>
            </w:r>
            <w:r w:rsidR="002408C0" w:rsidRPr="003C03C4">
              <w:rPr>
                <w:sz w:val="22"/>
                <w:szCs w:val="22"/>
              </w:rPr>
              <w:t xml:space="preserve">, </w:t>
            </w:r>
            <w:r w:rsidR="00727506" w:rsidRPr="003C03C4">
              <w:rPr>
                <w:sz w:val="22"/>
                <w:szCs w:val="22"/>
              </w:rPr>
              <w:t>(актуализация)</w:t>
            </w:r>
          </w:p>
        </w:tc>
        <w:tc>
          <w:tcPr>
            <w:tcW w:w="1681" w:type="dxa"/>
            <w:shd w:val="clear" w:color="auto" w:fill="auto"/>
            <w:vAlign w:val="center"/>
          </w:tcPr>
          <w:p w14:paraId="0DC8A51F" w14:textId="47867184" w:rsidR="00370FC1" w:rsidRPr="003C03C4" w:rsidRDefault="00370FC1" w:rsidP="00727506">
            <w:pPr>
              <w:jc w:val="center"/>
              <w:rPr>
                <w:sz w:val="22"/>
                <w:szCs w:val="22"/>
              </w:rPr>
            </w:pPr>
            <w:r w:rsidRPr="003C03C4">
              <w:rPr>
                <w:sz w:val="22"/>
                <w:szCs w:val="22"/>
              </w:rPr>
              <w:t>с 20</w:t>
            </w:r>
            <w:r w:rsidR="00727506" w:rsidRPr="003C03C4">
              <w:rPr>
                <w:sz w:val="22"/>
                <w:szCs w:val="22"/>
              </w:rPr>
              <w:t>25</w:t>
            </w:r>
            <w:r w:rsidRPr="003C03C4">
              <w:rPr>
                <w:sz w:val="22"/>
                <w:szCs w:val="22"/>
              </w:rPr>
              <w:t xml:space="preserve"> года</w:t>
            </w:r>
          </w:p>
        </w:tc>
      </w:tr>
      <w:tr w:rsidR="0039522D" w:rsidRPr="003C03C4" w14:paraId="15C67F5F" w14:textId="77777777" w:rsidTr="0039522D">
        <w:trPr>
          <w:cantSplit/>
        </w:trPr>
        <w:tc>
          <w:tcPr>
            <w:tcW w:w="2062" w:type="dxa"/>
            <w:shd w:val="clear" w:color="auto" w:fill="auto"/>
            <w:vAlign w:val="center"/>
          </w:tcPr>
          <w:p w14:paraId="156A4C1B" w14:textId="77777777" w:rsidR="0039522D" w:rsidRPr="003C03C4" w:rsidRDefault="0039522D" w:rsidP="0039522D">
            <w:pPr>
              <w:jc w:val="center"/>
              <w:rPr>
                <w:sz w:val="22"/>
                <w:szCs w:val="22"/>
              </w:rPr>
            </w:pPr>
            <w:r w:rsidRPr="003C03C4">
              <w:rPr>
                <w:sz w:val="22"/>
                <w:szCs w:val="22"/>
              </w:rPr>
              <w:t>Водоснабжение</w:t>
            </w:r>
          </w:p>
        </w:tc>
        <w:tc>
          <w:tcPr>
            <w:tcW w:w="3213" w:type="dxa"/>
            <w:shd w:val="clear" w:color="auto" w:fill="auto"/>
            <w:vAlign w:val="center"/>
          </w:tcPr>
          <w:p w14:paraId="29F6768F" w14:textId="13E939E4" w:rsidR="0039522D" w:rsidRPr="003C03C4" w:rsidRDefault="0039522D" w:rsidP="0039522D">
            <w:pPr>
              <w:jc w:val="center"/>
              <w:rPr>
                <w:sz w:val="22"/>
                <w:szCs w:val="22"/>
              </w:rPr>
            </w:pPr>
            <w:r w:rsidRPr="003C03C4">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7E3CAE63" w14:textId="7062946C" w:rsidR="0039522D" w:rsidRPr="003C03C4" w:rsidRDefault="0039522D" w:rsidP="0039522D">
            <w:pPr>
              <w:jc w:val="center"/>
              <w:rPr>
                <w:sz w:val="22"/>
                <w:szCs w:val="22"/>
              </w:rPr>
            </w:pPr>
            <w:r w:rsidRPr="003C03C4">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53844E8E" w14:textId="2DFDB5D9" w:rsidR="0039522D" w:rsidRPr="003C03C4" w:rsidRDefault="0039522D" w:rsidP="0039522D">
            <w:pPr>
              <w:jc w:val="center"/>
              <w:rPr>
                <w:sz w:val="22"/>
                <w:szCs w:val="22"/>
              </w:rPr>
            </w:pPr>
            <w:r w:rsidRPr="003C03C4">
              <w:rPr>
                <w:sz w:val="22"/>
                <w:szCs w:val="22"/>
              </w:rPr>
              <w:t>с 2025 года</w:t>
            </w:r>
          </w:p>
        </w:tc>
      </w:tr>
      <w:tr w:rsidR="0039522D" w:rsidRPr="003C03C4" w14:paraId="28B10D91" w14:textId="77777777" w:rsidTr="00517ED2">
        <w:trPr>
          <w:cantSplit/>
        </w:trPr>
        <w:tc>
          <w:tcPr>
            <w:tcW w:w="2062" w:type="dxa"/>
            <w:shd w:val="clear" w:color="auto" w:fill="auto"/>
            <w:vAlign w:val="center"/>
          </w:tcPr>
          <w:p w14:paraId="7B11148F" w14:textId="77777777" w:rsidR="0039522D" w:rsidRPr="003C03C4" w:rsidRDefault="0039522D" w:rsidP="0039522D">
            <w:pPr>
              <w:jc w:val="center"/>
              <w:rPr>
                <w:sz w:val="22"/>
                <w:szCs w:val="22"/>
              </w:rPr>
            </w:pPr>
            <w:r w:rsidRPr="003C03C4">
              <w:rPr>
                <w:sz w:val="22"/>
                <w:szCs w:val="22"/>
              </w:rPr>
              <w:t>Водоотведение</w:t>
            </w:r>
          </w:p>
        </w:tc>
        <w:tc>
          <w:tcPr>
            <w:tcW w:w="3213" w:type="dxa"/>
            <w:shd w:val="clear" w:color="auto" w:fill="auto"/>
            <w:vAlign w:val="center"/>
          </w:tcPr>
          <w:p w14:paraId="594EA2DD" w14:textId="2523116D" w:rsidR="0039522D" w:rsidRPr="003C03C4" w:rsidRDefault="0039522D" w:rsidP="0039522D">
            <w:pPr>
              <w:jc w:val="center"/>
              <w:rPr>
                <w:sz w:val="22"/>
                <w:szCs w:val="22"/>
              </w:rPr>
            </w:pPr>
            <w:r w:rsidRPr="003C03C4">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5C24B6AB" w14:textId="00C1F4AA" w:rsidR="0039522D" w:rsidRPr="003C03C4" w:rsidRDefault="0039522D" w:rsidP="0039522D">
            <w:pPr>
              <w:jc w:val="center"/>
              <w:rPr>
                <w:sz w:val="22"/>
                <w:szCs w:val="22"/>
              </w:rPr>
            </w:pPr>
            <w:r w:rsidRPr="003C03C4">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6EC22276" w14:textId="74DE6132" w:rsidR="0039522D" w:rsidRPr="003C03C4" w:rsidRDefault="0039522D" w:rsidP="0039522D">
            <w:pPr>
              <w:jc w:val="center"/>
              <w:rPr>
                <w:sz w:val="22"/>
                <w:szCs w:val="22"/>
              </w:rPr>
            </w:pPr>
            <w:r w:rsidRPr="003C03C4">
              <w:rPr>
                <w:sz w:val="22"/>
                <w:szCs w:val="22"/>
              </w:rPr>
              <w:t>с 2025 года</w:t>
            </w:r>
          </w:p>
        </w:tc>
      </w:tr>
      <w:tr w:rsidR="0039522D" w:rsidRPr="003C03C4" w14:paraId="1A622104" w14:textId="77777777" w:rsidTr="00517ED2">
        <w:trPr>
          <w:cantSplit/>
        </w:trPr>
        <w:tc>
          <w:tcPr>
            <w:tcW w:w="2062" w:type="dxa"/>
            <w:shd w:val="clear" w:color="auto" w:fill="auto"/>
            <w:vAlign w:val="center"/>
          </w:tcPr>
          <w:p w14:paraId="2B624187" w14:textId="77777777" w:rsidR="0039522D" w:rsidRPr="003C03C4" w:rsidRDefault="0039522D" w:rsidP="0039522D">
            <w:pPr>
              <w:jc w:val="center"/>
              <w:rPr>
                <w:sz w:val="22"/>
                <w:szCs w:val="22"/>
              </w:rPr>
            </w:pPr>
            <w:r w:rsidRPr="003C03C4">
              <w:rPr>
                <w:sz w:val="22"/>
                <w:szCs w:val="22"/>
              </w:rPr>
              <w:t>Обращение с твёрдыми коммунальными отходами</w:t>
            </w:r>
          </w:p>
        </w:tc>
        <w:tc>
          <w:tcPr>
            <w:tcW w:w="3213" w:type="dxa"/>
            <w:shd w:val="clear" w:color="auto" w:fill="auto"/>
            <w:vAlign w:val="center"/>
          </w:tcPr>
          <w:p w14:paraId="7378A750" w14:textId="545EBE8E" w:rsidR="0039522D" w:rsidRPr="003C03C4" w:rsidRDefault="0039522D" w:rsidP="0039522D">
            <w:pPr>
              <w:jc w:val="center"/>
              <w:rPr>
                <w:sz w:val="22"/>
                <w:szCs w:val="22"/>
              </w:rPr>
            </w:pPr>
            <w:r w:rsidRPr="003C03C4">
              <w:rPr>
                <w:sz w:val="22"/>
                <w:szCs w:val="22"/>
              </w:rPr>
              <w:t>Территориальная схема обращения с отходами производства и потребления, в том числе с твёрдыми коммунальными отходами, Новосибирской области</w:t>
            </w:r>
          </w:p>
        </w:tc>
        <w:tc>
          <w:tcPr>
            <w:tcW w:w="3239" w:type="dxa"/>
            <w:shd w:val="clear" w:color="auto" w:fill="auto"/>
            <w:vAlign w:val="center"/>
          </w:tcPr>
          <w:p w14:paraId="76B7AF01" w14:textId="79B91A38" w:rsidR="0039522D" w:rsidRPr="003C03C4" w:rsidRDefault="0039522D" w:rsidP="0039522D">
            <w:pPr>
              <w:jc w:val="center"/>
              <w:rPr>
                <w:sz w:val="22"/>
                <w:szCs w:val="22"/>
              </w:rPr>
            </w:pPr>
            <w:r w:rsidRPr="003C03C4">
              <w:rPr>
                <w:sz w:val="22"/>
                <w:szCs w:val="22"/>
              </w:rPr>
              <w:t xml:space="preserve">утверждена постановлением Правительства Новосибирской области от 26.09.2016 № 292-п, с изменениями </w:t>
            </w:r>
          </w:p>
        </w:tc>
        <w:tc>
          <w:tcPr>
            <w:tcW w:w="1681" w:type="dxa"/>
            <w:shd w:val="clear" w:color="auto" w:fill="auto"/>
            <w:vAlign w:val="center"/>
          </w:tcPr>
          <w:p w14:paraId="46C1F85F" w14:textId="7E22AB3E" w:rsidR="0039522D" w:rsidRPr="003C03C4" w:rsidRDefault="0039522D" w:rsidP="0039522D">
            <w:pPr>
              <w:jc w:val="center"/>
              <w:rPr>
                <w:sz w:val="22"/>
                <w:szCs w:val="22"/>
              </w:rPr>
            </w:pPr>
            <w:r w:rsidRPr="003C03C4">
              <w:rPr>
                <w:sz w:val="22"/>
                <w:szCs w:val="22"/>
              </w:rPr>
              <w:t>с 2016 года</w:t>
            </w:r>
          </w:p>
        </w:tc>
      </w:tr>
      <w:tr w:rsidR="00B41E43" w:rsidRPr="003C03C4" w14:paraId="778C9C7D" w14:textId="3BA6030A" w:rsidTr="00B41E43">
        <w:trPr>
          <w:cantSplit/>
        </w:trPr>
        <w:tc>
          <w:tcPr>
            <w:tcW w:w="2062" w:type="dxa"/>
            <w:shd w:val="clear" w:color="auto" w:fill="auto"/>
            <w:vAlign w:val="center"/>
          </w:tcPr>
          <w:p w14:paraId="41995B63" w14:textId="77777777" w:rsidR="00B41E43" w:rsidRPr="003C03C4" w:rsidRDefault="00B41E43" w:rsidP="00B41E43">
            <w:pPr>
              <w:jc w:val="center"/>
              <w:rPr>
                <w:sz w:val="22"/>
                <w:szCs w:val="22"/>
              </w:rPr>
            </w:pPr>
            <w:r w:rsidRPr="003C03C4">
              <w:rPr>
                <w:sz w:val="22"/>
                <w:szCs w:val="22"/>
              </w:rPr>
              <w:lastRenderedPageBreak/>
              <w:t>Газоснабжение</w:t>
            </w:r>
          </w:p>
        </w:tc>
        <w:tc>
          <w:tcPr>
            <w:tcW w:w="3213" w:type="dxa"/>
            <w:shd w:val="clear" w:color="auto" w:fill="auto"/>
            <w:vAlign w:val="center"/>
          </w:tcPr>
          <w:p w14:paraId="3353C300" w14:textId="0965C657" w:rsidR="00B41E43" w:rsidRPr="003C03C4" w:rsidRDefault="00B41E43" w:rsidP="00B41E43">
            <w:pPr>
              <w:jc w:val="center"/>
              <w:rPr>
                <w:sz w:val="22"/>
                <w:szCs w:val="22"/>
              </w:rPr>
            </w:pPr>
            <w:r w:rsidRPr="003C03C4">
              <w:rPr>
                <w:sz w:val="22"/>
                <w:szCs w:val="22"/>
              </w:rPr>
              <w:t>Схема газоснабжения Мошковского района Новосибирской области</w:t>
            </w:r>
          </w:p>
        </w:tc>
        <w:tc>
          <w:tcPr>
            <w:tcW w:w="3239" w:type="dxa"/>
            <w:shd w:val="clear" w:color="auto" w:fill="auto"/>
            <w:vAlign w:val="center"/>
          </w:tcPr>
          <w:p w14:paraId="2F6CAF44" w14:textId="66C002EB" w:rsidR="00B41E43" w:rsidRPr="003C03C4" w:rsidRDefault="00B41E43" w:rsidP="00B41E43">
            <w:pPr>
              <w:jc w:val="center"/>
              <w:rPr>
                <w:sz w:val="22"/>
                <w:szCs w:val="22"/>
              </w:rPr>
            </w:pPr>
            <w:r w:rsidRPr="003C03C4">
              <w:rPr>
                <w:sz w:val="22"/>
                <w:szCs w:val="22"/>
              </w:rPr>
              <w:t>утвержден</w:t>
            </w:r>
            <w:r w:rsidR="000C77C0" w:rsidRPr="003C03C4">
              <w:rPr>
                <w:sz w:val="22"/>
                <w:szCs w:val="22"/>
              </w:rPr>
              <w:t>а</w:t>
            </w:r>
            <w:r w:rsidRPr="003C03C4">
              <w:rPr>
                <w:sz w:val="22"/>
                <w:szCs w:val="22"/>
              </w:rPr>
              <w:t xml:space="preserve"> постановлением администрации Мошковского района </w:t>
            </w:r>
            <w:r w:rsidR="000C77C0" w:rsidRPr="003C03C4">
              <w:rPr>
                <w:sz w:val="22"/>
                <w:szCs w:val="22"/>
              </w:rPr>
              <w:t>от 22.06.2011 № 144-па</w:t>
            </w:r>
            <w:r w:rsidRPr="003C03C4">
              <w:rPr>
                <w:sz w:val="22"/>
                <w:szCs w:val="22"/>
              </w:rPr>
              <w:t xml:space="preserve"> (</w:t>
            </w:r>
            <w:r w:rsidR="000C77C0" w:rsidRPr="003C03C4">
              <w:rPr>
                <w:sz w:val="22"/>
                <w:szCs w:val="22"/>
              </w:rPr>
              <w:t>корректировка в 2013 г.</w:t>
            </w:r>
            <w:r w:rsidRPr="003C03C4">
              <w:rPr>
                <w:sz w:val="22"/>
                <w:szCs w:val="22"/>
              </w:rPr>
              <w:t>)</w:t>
            </w:r>
          </w:p>
        </w:tc>
        <w:tc>
          <w:tcPr>
            <w:tcW w:w="1681" w:type="dxa"/>
            <w:shd w:val="clear" w:color="auto" w:fill="auto"/>
            <w:vAlign w:val="center"/>
          </w:tcPr>
          <w:p w14:paraId="6ACF6515" w14:textId="00E5A64B" w:rsidR="00B41E43" w:rsidRPr="003C03C4" w:rsidRDefault="000C77C0" w:rsidP="00B41E43">
            <w:pPr>
              <w:jc w:val="center"/>
              <w:rPr>
                <w:sz w:val="22"/>
                <w:szCs w:val="22"/>
              </w:rPr>
            </w:pPr>
            <w:r w:rsidRPr="003C03C4">
              <w:rPr>
                <w:sz w:val="22"/>
                <w:szCs w:val="22"/>
              </w:rPr>
              <w:t>с 2011 года</w:t>
            </w:r>
          </w:p>
        </w:tc>
      </w:tr>
    </w:tbl>
    <w:p w14:paraId="381E3A00" w14:textId="77777777" w:rsidR="00370FC1" w:rsidRPr="003C03C4" w:rsidRDefault="00370FC1" w:rsidP="00370FC1">
      <w:pPr>
        <w:tabs>
          <w:tab w:val="left" w:pos="900"/>
        </w:tabs>
        <w:autoSpaceDE w:val="0"/>
        <w:autoSpaceDN w:val="0"/>
        <w:adjustRightInd w:val="0"/>
        <w:jc w:val="both"/>
      </w:pPr>
    </w:p>
    <w:p w14:paraId="7AA3D8A7" w14:textId="45BEB95E" w:rsidR="00370FC1" w:rsidRPr="003C03C4" w:rsidRDefault="00370FC1" w:rsidP="00517ED2">
      <w:pPr>
        <w:ind w:firstLine="709"/>
        <w:contextualSpacing/>
        <w:jc w:val="both"/>
      </w:pPr>
      <w:r w:rsidRPr="003C03C4">
        <w:t xml:space="preserve">Логика разработки Программы базируется на необходимости достижения целевых уровней индикаторов состояния коммунальной инфраструктуры </w:t>
      </w:r>
      <w:r w:rsidR="0027622D" w:rsidRPr="003C03C4">
        <w:t>Широкоярс</w:t>
      </w:r>
      <w:r w:rsidR="000C77C0" w:rsidRPr="003C03C4">
        <w:t>кого сельсовета</w:t>
      </w:r>
      <w:r w:rsidRPr="003C03C4">
        <w:t xml:space="preserve">,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w:t>
      </w:r>
      <w:r w:rsidR="000C77C0" w:rsidRPr="003C03C4">
        <w:t>на семейный и местный бюджет</w:t>
      </w:r>
      <w:r w:rsidRPr="003C03C4">
        <w:t xml:space="preserve">, то есть при обеспечении не только технической, но и экономической доступности коммунальных услуг для потребителей. Коммунальные системы – </w:t>
      </w:r>
      <w:r w:rsidR="00517ED2" w:rsidRPr="003C03C4">
        <w:t>капиталоёмкие</w:t>
      </w:r>
      <w:r w:rsidRPr="003C03C4">
        <w:t xml:space="preserve"> и масштабны</w:t>
      </w:r>
      <w:r w:rsidR="00517ED2" w:rsidRPr="003C03C4">
        <w:t>е</w:t>
      </w:r>
      <w:r w:rsidRPr="003C03C4">
        <w:t>.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w:t>
      </w:r>
    </w:p>
    <w:p w14:paraId="7ABB89E2" w14:textId="77777777" w:rsidR="00370FC1" w:rsidRPr="003C03C4" w:rsidRDefault="00370FC1" w:rsidP="00517ED2">
      <w:pPr>
        <w:ind w:firstLine="709"/>
        <w:contextualSpacing/>
        <w:jc w:val="both"/>
      </w:pPr>
      <w:r w:rsidRPr="003C03C4">
        <w:t xml:space="preserve">Мероприятия Программы в отношении систем снабжения всеми ресурсами, которые используются для предоставления коммунальных услуг (электрическая энергия, тепловая энергия на отопление и горячее водоснабжение, холодная вода, водоотведение), а также объектов, используемых для обращения с </w:t>
      </w:r>
      <w:r w:rsidR="00517ED2" w:rsidRPr="003C03C4">
        <w:t>твёрдыми</w:t>
      </w:r>
      <w:r w:rsidRPr="003C03C4">
        <w:t xml:space="preserve"> коммунальными отходами, реализуются в </w:t>
      </w:r>
      <w:r w:rsidR="00517ED2" w:rsidRPr="003C03C4">
        <w:t>1 этап</w:t>
      </w:r>
      <w:r w:rsidRPr="003C03C4">
        <w:t>.</w:t>
      </w:r>
    </w:p>
    <w:p w14:paraId="07A58FD4" w14:textId="10789465" w:rsidR="00370FC1" w:rsidRPr="003C03C4" w:rsidRDefault="00370FC1" w:rsidP="00517ED2">
      <w:pPr>
        <w:ind w:firstLine="709"/>
        <w:contextualSpacing/>
        <w:jc w:val="both"/>
      </w:pPr>
      <w:r w:rsidRPr="003C03C4">
        <w:t>Показатели и основные целевые индикаторы Программы определены по периодам: 20</w:t>
      </w:r>
      <w:r w:rsidR="000C77C0" w:rsidRPr="003C03C4">
        <w:t>23</w:t>
      </w:r>
      <w:r w:rsidRPr="003C03C4">
        <w:t xml:space="preserve"> год – базовый; 20</w:t>
      </w:r>
      <w:r w:rsidR="000C77C0" w:rsidRPr="003C03C4">
        <w:t>25</w:t>
      </w:r>
      <w:r w:rsidRPr="003C03C4">
        <w:t>-20</w:t>
      </w:r>
      <w:r w:rsidR="000C77C0" w:rsidRPr="003C03C4">
        <w:t>35</w:t>
      </w:r>
      <w:r w:rsidRPr="003C03C4">
        <w:t xml:space="preserve"> годы – ежегодно.</w:t>
      </w:r>
    </w:p>
    <w:p w14:paraId="758B5AB4" w14:textId="77777777" w:rsidR="00370FC1" w:rsidRPr="003C03C4" w:rsidRDefault="00370FC1" w:rsidP="00370FC1">
      <w:pPr>
        <w:ind w:firstLine="709"/>
        <w:contextualSpacing/>
        <w:jc w:val="both"/>
        <w:rPr>
          <w:sz w:val="28"/>
        </w:rPr>
      </w:pPr>
    </w:p>
    <w:p w14:paraId="3605793C" w14:textId="77777777" w:rsidR="007712EC" w:rsidRPr="003C03C4" w:rsidRDefault="007712EC" w:rsidP="007712EC">
      <w:pPr>
        <w:pStyle w:val="S2"/>
        <w:spacing w:before="240"/>
        <w:rPr>
          <w:sz w:val="24"/>
        </w:rPr>
      </w:pPr>
      <w:bookmarkStart w:id="6" w:name="_Toc454693716"/>
      <w:bookmarkStart w:id="7" w:name="_Toc529197949"/>
      <w:bookmarkStart w:id="8" w:name="_Toc181195415"/>
      <w:bookmarkStart w:id="9" w:name="_Toc180751184"/>
      <w:bookmarkStart w:id="10" w:name="_Toc529197948"/>
      <w:r w:rsidRPr="003C03C4">
        <w:rPr>
          <w:sz w:val="24"/>
        </w:rPr>
        <w:t>Основные сведения о территории</w:t>
      </w:r>
      <w:bookmarkEnd w:id="6"/>
      <w:bookmarkEnd w:id="7"/>
      <w:bookmarkEnd w:id="8"/>
    </w:p>
    <w:p w14:paraId="0B08CA77" w14:textId="77777777" w:rsidR="007712EC" w:rsidRPr="003C03C4" w:rsidRDefault="007712EC" w:rsidP="007712EC">
      <w:pPr>
        <w:ind w:firstLine="709"/>
        <w:jc w:val="both"/>
        <w:rPr>
          <w:sz w:val="22"/>
        </w:rPr>
      </w:pPr>
    </w:p>
    <w:p w14:paraId="1B6D8242" w14:textId="77777777" w:rsidR="00957FAF" w:rsidRPr="00957FAF" w:rsidRDefault="00957FAF" w:rsidP="00957FAF">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 w:name="_Toc529372995"/>
      <w:bookmarkStart w:id="12" w:name="_Toc529373062"/>
      <w:bookmarkStart w:id="13" w:name="_Toc530158532"/>
      <w:bookmarkStart w:id="14" w:name="_Toc530158595"/>
      <w:bookmarkStart w:id="15" w:name="_Toc530158658"/>
      <w:bookmarkStart w:id="16" w:name="_Toc530158721"/>
      <w:bookmarkStart w:id="17" w:name="_Toc530420913"/>
      <w:bookmarkStart w:id="18" w:name="_Toc530589807"/>
      <w:bookmarkStart w:id="19" w:name="_Toc530766919"/>
      <w:bookmarkStart w:id="20" w:name="_Toc531000557"/>
      <w:bookmarkStart w:id="21" w:name="_Toc180600542"/>
      <w:bookmarkStart w:id="22" w:name="_Toc180742109"/>
      <w:bookmarkStart w:id="23" w:name="_Toc180752997"/>
      <w:bookmarkStart w:id="24" w:name="_Toc181195416"/>
      <w:bookmarkStart w:id="25" w:name="_Toc529197950"/>
      <w:bookmarkStart w:id="26" w:name="_Toc181195419"/>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A808F13" w14:textId="58499F34" w:rsidR="007712EC" w:rsidRPr="00957FAF" w:rsidRDefault="007712EC" w:rsidP="00957FAF">
      <w:pPr>
        <w:pStyle w:val="S3"/>
        <w:ind w:left="1417"/>
        <w:rPr>
          <w:sz w:val="24"/>
        </w:rPr>
      </w:pPr>
      <w:r w:rsidRPr="00957FAF">
        <w:rPr>
          <w:sz w:val="24"/>
        </w:rPr>
        <w:t xml:space="preserve">Характеристика </w:t>
      </w:r>
      <w:bookmarkEnd w:id="25"/>
      <w:r w:rsidRPr="00957FAF">
        <w:rPr>
          <w:sz w:val="24"/>
        </w:rPr>
        <w:t xml:space="preserve">Мошковского района в целом и </w:t>
      </w:r>
      <w:r w:rsidR="0027622D" w:rsidRPr="00957FAF">
        <w:rPr>
          <w:sz w:val="24"/>
        </w:rPr>
        <w:t>Широкоярс</w:t>
      </w:r>
      <w:r w:rsidRPr="00957FAF">
        <w:rPr>
          <w:sz w:val="24"/>
        </w:rPr>
        <w:t>кого сельсовета в его составе</w:t>
      </w:r>
      <w:bookmarkEnd w:id="26"/>
    </w:p>
    <w:p w14:paraId="50FD879F" w14:textId="77777777" w:rsidR="007712EC" w:rsidRPr="003C03C4" w:rsidRDefault="007712EC" w:rsidP="007712EC">
      <w:pPr>
        <w:ind w:firstLine="709"/>
        <w:contextualSpacing/>
        <w:jc w:val="both"/>
        <w:rPr>
          <w:sz w:val="28"/>
        </w:rPr>
      </w:pPr>
    </w:p>
    <w:p w14:paraId="0C032CBF" w14:textId="77777777" w:rsidR="0027622D" w:rsidRPr="003C03C4" w:rsidRDefault="0027622D" w:rsidP="0027622D">
      <w:pPr>
        <w:ind w:firstLine="709"/>
        <w:contextualSpacing/>
        <w:jc w:val="both"/>
      </w:pPr>
      <w:r w:rsidRPr="003C03C4">
        <w:t xml:space="preserve">Территория Широкоярского сельского совета находится в северо-восточной части Новосибирской агломерации, в северо-восточной части Мошковского района. С западной стороны Широкоярский сельсовет граничит с Новомошковским сельсоветом, на юге с Кайлинским сельсоветом, на севере с МО р. п. Станционно-Ояшинский и Балтинским сельсоветом, с востока имеет границу с Болотнинским районом. </w:t>
      </w:r>
    </w:p>
    <w:p w14:paraId="70D84917" w14:textId="134695B3" w:rsidR="0027622D" w:rsidRPr="003C03C4" w:rsidRDefault="0027622D" w:rsidP="0027622D">
      <w:pPr>
        <w:ind w:firstLine="709"/>
        <w:contextualSpacing/>
        <w:jc w:val="both"/>
      </w:pPr>
      <w:r w:rsidRPr="003C03C4">
        <w:t>Общая площадь территории поселения в настоящее время, на период разработки проекта, составляет 20987,16 га, численность населения на 01.01.2022 составила 1353 человека. Плотность постоянного населения в целом составляет 5,4 чел/км</w:t>
      </w:r>
      <w:r w:rsidRPr="003C03C4">
        <w:rPr>
          <w:vertAlign w:val="superscript"/>
        </w:rPr>
        <w:t>2</w:t>
      </w:r>
      <w:r w:rsidRPr="003C03C4">
        <w:t>. Количество населённых пунктов – 3: п. Широкий Яр, с. Участок Балта, с. Новоалександровка.</w:t>
      </w:r>
    </w:p>
    <w:p w14:paraId="3478EFEB" w14:textId="156055C4" w:rsidR="0027622D" w:rsidRPr="003C03C4" w:rsidRDefault="0027622D" w:rsidP="0027622D">
      <w:pPr>
        <w:ind w:firstLine="709"/>
        <w:contextualSpacing/>
        <w:jc w:val="both"/>
      </w:pPr>
      <w:r w:rsidRPr="003C03C4">
        <w:t>По территории муниципального образования не проходит федеральных и региональных дорог, железная дорога проходит по северной границе не оказывая влияние на развитие территории. Автомобильная дорога «82 км а/д «М-53» - Станционно-Ояшинский – Кайлы» проходящая транзитом по территории муниципального образования так же не оказывает значительного влияния на развитие территории.</w:t>
      </w:r>
    </w:p>
    <w:p w14:paraId="6BB305DA" w14:textId="1E98C7E4" w:rsidR="00DD5838" w:rsidRPr="003C03C4" w:rsidRDefault="0027622D" w:rsidP="0027622D">
      <w:pPr>
        <w:ind w:firstLine="709"/>
        <w:contextualSpacing/>
        <w:jc w:val="both"/>
      </w:pPr>
      <w:r w:rsidRPr="003C03C4">
        <w:t>Широкоярский сельсовет располагается в зоне 2-х часовой транспортной доступности до центра Новосибирской агломерации – г. Новосибирска.</w:t>
      </w:r>
    </w:p>
    <w:p w14:paraId="66032323" w14:textId="0DE3D141" w:rsidR="006A1D5C" w:rsidRPr="003C03C4" w:rsidRDefault="006A1D5C" w:rsidP="006A1D5C">
      <w:pPr>
        <w:ind w:firstLine="709"/>
        <w:contextualSpacing/>
        <w:jc w:val="both"/>
      </w:pPr>
      <w:r w:rsidRPr="003C03C4">
        <w:t xml:space="preserve"> </w:t>
      </w:r>
    </w:p>
    <w:p w14:paraId="40957631" w14:textId="77777777" w:rsidR="007712EC" w:rsidRPr="003C03C4" w:rsidRDefault="007712EC" w:rsidP="007712EC">
      <w:pPr>
        <w:ind w:firstLine="709"/>
        <w:contextualSpacing/>
        <w:jc w:val="both"/>
        <w:rPr>
          <w:i/>
          <w:u w:val="single"/>
        </w:rPr>
      </w:pPr>
      <w:r w:rsidRPr="003C03C4">
        <w:rPr>
          <w:i/>
          <w:u w:val="single"/>
          <w:lang w:val="x-none"/>
        </w:rPr>
        <w:t>Экономическое развитие</w:t>
      </w:r>
    </w:p>
    <w:p w14:paraId="08D76023" w14:textId="77777777" w:rsidR="0027622D" w:rsidRPr="0027622D" w:rsidRDefault="0027622D" w:rsidP="0027622D">
      <w:pPr>
        <w:ind w:firstLine="709"/>
        <w:contextualSpacing/>
        <w:jc w:val="both"/>
      </w:pPr>
      <w:r w:rsidRPr="0027622D">
        <w:t>Основными видами экономической деятельности в муниципальном образовании являются:</w:t>
      </w:r>
    </w:p>
    <w:p w14:paraId="498FDEC7" w14:textId="00F15B49"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lastRenderedPageBreak/>
        <w:t>сельское хозяйство;</w:t>
      </w:r>
    </w:p>
    <w:p w14:paraId="2F625DBF" w14:textId="4647AA61"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t>торговля;</w:t>
      </w:r>
    </w:p>
    <w:p w14:paraId="6BB33FFA" w14:textId="4660212F"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t>рыбоводство;</w:t>
      </w:r>
    </w:p>
    <w:p w14:paraId="42E1B7F7" w14:textId="70E5D420" w:rsidR="00DD5838" w:rsidRPr="003C03C4" w:rsidRDefault="0027622D" w:rsidP="0027622D">
      <w:pPr>
        <w:pStyle w:val="afffffffd"/>
        <w:numPr>
          <w:ilvl w:val="0"/>
          <w:numId w:val="39"/>
        </w:numPr>
        <w:spacing w:after="0" w:line="240" w:lineRule="auto"/>
        <w:ind w:left="1134" w:hanging="357"/>
        <w:jc w:val="both"/>
        <w:rPr>
          <w:spacing w:val="0"/>
          <w:sz w:val="24"/>
        </w:rPr>
      </w:pPr>
      <w:r w:rsidRPr="003C03C4">
        <w:rPr>
          <w:spacing w:val="0"/>
          <w:sz w:val="24"/>
        </w:rPr>
        <w:t>иные виды экономической деятельности.</w:t>
      </w:r>
    </w:p>
    <w:p w14:paraId="0F1693DF" w14:textId="77777777" w:rsidR="0027622D" w:rsidRPr="003C03C4" w:rsidRDefault="0027622D" w:rsidP="007712EC">
      <w:pPr>
        <w:ind w:firstLine="709"/>
        <w:contextualSpacing/>
        <w:jc w:val="both"/>
      </w:pPr>
    </w:p>
    <w:p w14:paraId="0502ED72" w14:textId="77777777" w:rsidR="0027622D" w:rsidRPr="003C03C4" w:rsidRDefault="0027622D" w:rsidP="0027622D">
      <w:pPr>
        <w:ind w:firstLine="709"/>
        <w:contextualSpacing/>
        <w:jc w:val="both"/>
      </w:pPr>
      <w:r w:rsidRPr="003C03C4">
        <w:rPr>
          <w:u w:val="single"/>
        </w:rPr>
        <w:t>Сельское хозяйство</w:t>
      </w:r>
      <w:r w:rsidRPr="003C03C4">
        <w:t xml:space="preserve">. </w:t>
      </w:r>
      <w:bookmarkStart w:id="27" w:name="_Hlk116222315"/>
      <w:r w:rsidRPr="003C03C4">
        <w:t>Специализацией поселения является ведение личного подсобного хозяйства, данным видом деятельности занимаются 466 ЛПХ. Для развития данной отрасли требуется привлечение инвесторов, способных реализовать крупные инвестиционные проекты, для повышения уровня занятости и доходов населения. Основной специализацией может быть выращивание зерновых, птицеводство и мясное животноводство.</w:t>
      </w:r>
    </w:p>
    <w:bookmarkEnd w:id="27"/>
    <w:p w14:paraId="5C5BF3CC" w14:textId="77777777" w:rsidR="0027622D" w:rsidRPr="0027622D" w:rsidRDefault="0027622D" w:rsidP="0027622D">
      <w:pPr>
        <w:ind w:firstLine="709"/>
        <w:contextualSpacing/>
        <w:jc w:val="both"/>
      </w:pPr>
      <w:r w:rsidRPr="0027622D">
        <w:t>Площадь сельскохозяйственных угодий сельсовета составляет 14 235 га, в том числе:</w:t>
      </w:r>
    </w:p>
    <w:p w14:paraId="4EA4BA97" w14:textId="3F1B44FC"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t>пашня 6362,3 га;</w:t>
      </w:r>
    </w:p>
    <w:p w14:paraId="209718C3" w14:textId="14325D87"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t>залежи 3446 га;</w:t>
      </w:r>
    </w:p>
    <w:p w14:paraId="5F9DA583" w14:textId="6B3ABFAF"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t>сенокосы 1897;</w:t>
      </w:r>
    </w:p>
    <w:p w14:paraId="3DE38707" w14:textId="47D88CE4"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t>пастбища 2434,7 га;</w:t>
      </w:r>
    </w:p>
    <w:p w14:paraId="5CBFFBB8" w14:textId="59A1EB75" w:rsidR="0027622D" w:rsidRPr="0027622D" w:rsidRDefault="0027622D" w:rsidP="0027622D">
      <w:pPr>
        <w:pStyle w:val="afffffffd"/>
        <w:numPr>
          <w:ilvl w:val="0"/>
          <w:numId w:val="39"/>
        </w:numPr>
        <w:spacing w:after="0" w:line="240" w:lineRule="auto"/>
        <w:ind w:left="1134" w:hanging="357"/>
        <w:jc w:val="both"/>
        <w:rPr>
          <w:spacing w:val="0"/>
          <w:sz w:val="24"/>
        </w:rPr>
      </w:pPr>
      <w:r w:rsidRPr="0027622D">
        <w:rPr>
          <w:spacing w:val="0"/>
          <w:sz w:val="24"/>
        </w:rPr>
        <w:t>многолетние насаждения 95 га.</w:t>
      </w:r>
    </w:p>
    <w:p w14:paraId="6D6ABE7E" w14:textId="77777777" w:rsidR="0027622D" w:rsidRPr="0027622D" w:rsidRDefault="0027622D" w:rsidP="0027622D">
      <w:pPr>
        <w:ind w:firstLine="709"/>
        <w:contextualSpacing/>
        <w:jc w:val="both"/>
      </w:pPr>
      <w:r w:rsidRPr="0027622D">
        <w:t>Одной из основных задач развития территории Широкоярского сельсовета является развитие рыбоводства. В поселении планируется осуществлять следующие виды деятельности: коммерческая рыбалка, промышленное разведение рыбы, создание рекреационной зоны вокруг прудов.</w:t>
      </w:r>
    </w:p>
    <w:p w14:paraId="052DDB4D" w14:textId="283A7C56" w:rsidR="007712EC" w:rsidRPr="003C03C4" w:rsidRDefault="007712EC" w:rsidP="007712EC">
      <w:pPr>
        <w:ind w:firstLine="709"/>
        <w:contextualSpacing/>
        <w:jc w:val="both"/>
      </w:pPr>
      <w:r w:rsidRPr="003C03C4">
        <w:t>Основной продукцией сельскохозяйственных товаропроизводителей района являются зерно, молоко, мясо, овощи, картофель. Кроме того, производится рапс, сырьё для льноволокна, семена льна-кудряша, рыба.</w:t>
      </w:r>
    </w:p>
    <w:p w14:paraId="4B42D045" w14:textId="213FCBF5" w:rsidR="007712EC" w:rsidRPr="003C03C4" w:rsidRDefault="007712EC" w:rsidP="007712EC">
      <w:pPr>
        <w:ind w:firstLine="709"/>
        <w:contextualSpacing/>
        <w:jc w:val="both"/>
      </w:pPr>
      <w:r w:rsidRPr="003C03C4">
        <w:t>Объ</w:t>
      </w:r>
      <w:r w:rsidR="006848C1" w:rsidRPr="003C03C4">
        <w:t>ё</w:t>
      </w:r>
      <w:r w:rsidRPr="003C03C4">
        <w:t>м производства продукции сельского хозяйства во всех категориях хозяйств в действующих ценах увеличился на 6,1 % по сравнению с 2022 годом и составил 1660 млн. рублей.</w:t>
      </w:r>
    </w:p>
    <w:p w14:paraId="5D3CC2DA" w14:textId="77777777" w:rsidR="007712EC" w:rsidRPr="003C03C4" w:rsidRDefault="007712EC" w:rsidP="007712EC">
      <w:pPr>
        <w:ind w:firstLine="709"/>
        <w:contextualSpacing/>
        <w:jc w:val="both"/>
      </w:pPr>
      <w:r w:rsidRPr="003C03C4">
        <w:t>Индекс производства продукции сельского хозяйства составил 1,1 %. Положительный индекс производства имеют такие виды продукции, как картофель – 168 %, рапс – 126,5 %, овощи - 103,5%.</w:t>
      </w:r>
    </w:p>
    <w:p w14:paraId="7F0C1296" w14:textId="77777777" w:rsidR="007712EC" w:rsidRPr="003C03C4" w:rsidRDefault="007712EC" w:rsidP="007712EC">
      <w:pPr>
        <w:ind w:firstLine="709"/>
        <w:contextualSpacing/>
        <w:jc w:val="both"/>
      </w:pPr>
      <w:r w:rsidRPr="003C03C4">
        <w:t>Посевная площадь в целом составила 29285 га (101 % к уровню 2022 г.). Валовый сбор зерна составил 25,1 тыс. тонн, ниже уровня 2022 года на 22,3 % по причине снижения урожайности зерновых культур на 8,4% к уровню 2022 года из-за неблагоприятных погодных условий (засуха по всходам, неравномерное созревание из-за разницы всходов по срокам), а также изменения структуры посевных площадей в пользу снижения площади зерновых культур.</w:t>
      </w:r>
    </w:p>
    <w:p w14:paraId="0D320C31" w14:textId="77777777" w:rsidR="007712EC" w:rsidRPr="003C03C4" w:rsidRDefault="007712EC" w:rsidP="007712EC">
      <w:pPr>
        <w:ind w:firstLine="709"/>
        <w:contextualSpacing/>
        <w:jc w:val="both"/>
      </w:pPr>
      <w:r w:rsidRPr="003C03C4">
        <w:t>По картофелю основное увеличение к уровню 2022 года произошло из- за роста его производства в К(Ф)Х «АгроАльянс» в 5 раз за счёт резкого увеличения посевной площади картофеля (до 650 га) на 75,7% и урожайности (149,2 ц/га) в 2,8 раза.</w:t>
      </w:r>
    </w:p>
    <w:p w14:paraId="540A657A" w14:textId="77777777" w:rsidR="007712EC" w:rsidRPr="003C03C4" w:rsidRDefault="007712EC" w:rsidP="007712EC">
      <w:pPr>
        <w:ind w:firstLine="709"/>
        <w:contextualSpacing/>
        <w:jc w:val="both"/>
      </w:pPr>
      <w:r w:rsidRPr="003C03C4">
        <w:t>Валовое производство молока в районе в сравнении с 2022 годом уменьшилось на 9,5 % и составило 5380,8 тонны, производство мяса - на 10,4% и составило 1082,3 тонны.</w:t>
      </w:r>
    </w:p>
    <w:p w14:paraId="2DE3E392" w14:textId="77777777" w:rsidR="007712EC" w:rsidRPr="003C03C4" w:rsidRDefault="007712EC" w:rsidP="007712EC">
      <w:pPr>
        <w:ind w:firstLine="709"/>
        <w:contextualSpacing/>
        <w:jc w:val="both"/>
      </w:pPr>
      <w:r w:rsidRPr="003C03C4">
        <w:t>В целом по району поголовье КРС сократилось на 15,7 % за счёт всех категорий хозяйств, составляет 3461 гол., маточное поголовье – 1574 гол. Снижение поголовья в фермерских хозяйствах произошло из-за завершения деятельности четырёх фермеров по объективным причинам (переезд в другую местность, возраст, здоровье).</w:t>
      </w:r>
    </w:p>
    <w:p w14:paraId="1A9E213F" w14:textId="266DD9A8" w:rsidR="007712EC" w:rsidRPr="003C03C4" w:rsidRDefault="007712EC" w:rsidP="007712EC">
      <w:pPr>
        <w:ind w:firstLine="709"/>
        <w:contextualSpacing/>
        <w:jc w:val="both"/>
      </w:pPr>
      <w:r w:rsidRPr="003C03C4">
        <w:t xml:space="preserve">Рост среднегодового надоя на фуражную корову по группе сельхозорганизаций и фермерских хозяйств рост составил 6,8%, что является предпосылкой для </w:t>
      </w:r>
      <w:r w:rsidR="006848C1" w:rsidRPr="003C03C4">
        <w:t>не снижения</w:t>
      </w:r>
      <w:r w:rsidRPr="003C03C4">
        <w:t xml:space="preserve"> валового производства молока в 2024 году.</w:t>
      </w:r>
    </w:p>
    <w:p w14:paraId="3F6E331F" w14:textId="36FCC264" w:rsidR="007712EC" w:rsidRPr="003C03C4" w:rsidRDefault="007712EC" w:rsidP="007712EC">
      <w:pPr>
        <w:ind w:firstLine="709"/>
        <w:contextualSpacing/>
        <w:jc w:val="both"/>
      </w:pPr>
      <w:r w:rsidRPr="003C03C4">
        <w:t>Объ</w:t>
      </w:r>
      <w:r w:rsidR="0027622D" w:rsidRPr="003C03C4">
        <w:t>ё</w:t>
      </w:r>
      <w:r w:rsidRPr="003C03C4">
        <w:t>м государственной поддержки составил 13,7 млн. руб., т. ч. из федерального бюджета 4,9 млн. руб., из областного бюджета - 8,8 млн. руб.</w:t>
      </w:r>
    </w:p>
    <w:p w14:paraId="01ABFFD0" w14:textId="6532788B" w:rsidR="007712EC" w:rsidRPr="003C03C4" w:rsidRDefault="007712EC" w:rsidP="007712EC">
      <w:pPr>
        <w:ind w:firstLine="709"/>
        <w:contextualSpacing/>
        <w:jc w:val="both"/>
      </w:pPr>
      <w:r w:rsidRPr="003C03C4">
        <w:t>В сельскохозяйственной отрасли стабильно работают предприятия: ООО «Экосервис - Агро», ООО «Нива», МУП «Новосибирский зоопарк имени Р.А. Шило», ООО «</w:t>
      </w:r>
      <w:r w:rsidR="0027622D" w:rsidRPr="003C03C4">
        <w:t>Широкоярс</w:t>
      </w:r>
      <w:r w:rsidRPr="003C03C4">
        <w:t>кое», ООО «Оратай», фермерские хозяйства К(Ф)Х «АГРИКА», К(Ф)Х «Сибирская Дубровушка», ИП глава К(Ф)Х Чалков В.Ф., К(Ф)Х «Агро Альянс».</w:t>
      </w:r>
    </w:p>
    <w:p w14:paraId="3E816FFB" w14:textId="77777777" w:rsidR="007712EC" w:rsidRPr="003C03C4" w:rsidRDefault="007712EC" w:rsidP="007712EC">
      <w:pPr>
        <w:ind w:firstLine="709"/>
        <w:contextualSpacing/>
        <w:jc w:val="both"/>
      </w:pPr>
      <w:r w:rsidRPr="003C03C4">
        <w:lastRenderedPageBreak/>
        <w:t>Финансовый результат сельскохозяйственных предприятий составил 29,0 млн. руб. прибыли, в т. ч. прибыль прибыльных - 59,5 тыс. руб., убыток убыточных - 30,5 млн. руб.</w:t>
      </w:r>
    </w:p>
    <w:p w14:paraId="06B1CA7A" w14:textId="77777777" w:rsidR="007712EC" w:rsidRPr="003C03C4" w:rsidRDefault="007712EC" w:rsidP="007712EC">
      <w:pPr>
        <w:ind w:firstLine="709"/>
        <w:contextualSpacing/>
        <w:jc w:val="both"/>
        <w:rPr>
          <w:u w:val="single"/>
        </w:rPr>
      </w:pPr>
      <w:r w:rsidRPr="003C03C4">
        <w:rPr>
          <w:u w:val="single"/>
        </w:rPr>
        <w:t>Промышленное производство</w:t>
      </w:r>
    </w:p>
    <w:p w14:paraId="6DB17013" w14:textId="77777777" w:rsidR="007712EC" w:rsidRPr="003C03C4" w:rsidRDefault="007712EC" w:rsidP="007712EC">
      <w:pPr>
        <w:ind w:firstLine="709"/>
        <w:contextualSpacing/>
        <w:jc w:val="both"/>
      </w:pPr>
      <w:r w:rsidRPr="003C03C4">
        <w:t>На территории района стабильно работали 12 промышленных предприятий и 6 индивидуальных предпринимателей по производству пиломатериалов, строительных блоков для жилого и промышленного домостроения, пластиковых окон, лакокрасочных материалов, пищевой промышленности (хлеба, хлебобулочных и кондитерских изделий), розлива масла, оказывались услуги по перекачке нефтепродуктов.</w:t>
      </w:r>
    </w:p>
    <w:p w14:paraId="4B258D3A" w14:textId="77777777" w:rsidR="007712EC" w:rsidRPr="003C03C4" w:rsidRDefault="007712EC" w:rsidP="007712EC">
      <w:pPr>
        <w:ind w:firstLine="709"/>
        <w:contextualSpacing/>
        <w:jc w:val="both"/>
      </w:pPr>
      <w:r w:rsidRPr="003C03C4">
        <w:t>Основные виды выпускаемой продукции:</w:t>
      </w:r>
    </w:p>
    <w:p w14:paraId="7AA7BB84"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пиломатериал – 7 тыс. куб. м в год,</w:t>
      </w:r>
    </w:p>
    <w:p w14:paraId="0FD1A1CE"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строительные блоки – 12 тыс. куб. м в год,</w:t>
      </w:r>
    </w:p>
    <w:p w14:paraId="78391035"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хлеб, хлебобулочные и кондитерские изделия – 700 тонн в год,</w:t>
      </w:r>
    </w:p>
    <w:p w14:paraId="402FC02F"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розлив масла – 28 тыс. тонн в год.</w:t>
      </w:r>
    </w:p>
    <w:p w14:paraId="02EC9987" w14:textId="77777777" w:rsidR="007712EC" w:rsidRPr="003C03C4" w:rsidRDefault="007712EC" w:rsidP="007712EC">
      <w:pPr>
        <w:ind w:firstLine="709"/>
        <w:contextualSpacing/>
        <w:jc w:val="both"/>
      </w:pPr>
      <w:r w:rsidRPr="003C03C4">
        <w:t>Наиболее крупные промышленные предприятия района: ООО «Звезда», АО «Транснефть - Западная Сибирь», ООО «Монолит-бетон», ЗАО «Новосибирский эмульсионный завод», ООО «АльянсТрансТорг».</w:t>
      </w:r>
    </w:p>
    <w:p w14:paraId="49CA8A56" w14:textId="30CBF64F" w:rsidR="007712EC" w:rsidRPr="003C03C4" w:rsidRDefault="007712EC" w:rsidP="007712EC">
      <w:pPr>
        <w:ind w:firstLine="709"/>
        <w:contextualSpacing/>
        <w:jc w:val="both"/>
      </w:pPr>
      <w:r w:rsidRPr="003C03C4">
        <w:t>Лесовосстановительные работы, охрану лесов, лесозаготовительную деятельность ведёт АО «</w:t>
      </w:r>
      <w:r w:rsidR="0027622D" w:rsidRPr="003C03C4">
        <w:t>Широкоярс</w:t>
      </w:r>
      <w:r w:rsidRPr="003C03C4">
        <w:t>кий лесхоз», в котором работают лесопильный цех и питомник по выращиванию посадочного материала (сосна и кедр). Также проводятся противопожарные и лесозащитные мероприятия.</w:t>
      </w:r>
    </w:p>
    <w:p w14:paraId="7A29EB38" w14:textId="77777777" w:rsidR="007712EC" w:rsidRPr="003C03C4" w:rsidRDefault="007712EC" w:rsidP="007712EC">
      <w:pPr>
        <w:ind w:firstLine="709"/>
        <w:contextualSpacing/>
        <w:jc w:val="both"/>
      </w:pPr>
      <w:r w:rsidRPr="003C03C4">
        <w:t>Выработкой продовольственных товаров занимаются 9 пекарен 8-ми предприятий хлебопечения, 2 цеха кондитерских изделий.</w:t>
      </w:r>
    </w:p>
    <w:p w14:paraId="3531BC5B" w14:textId="77777777" w:rsidR="007712EC" w:rsidRPr="003C03C4" w:rsidRDefault="007712EC" w:rsidP="007712EC">
      <w:pPr>
        <w:ind w:firstLine="709"/>
        <w:contextualSpacing/>
        <w:jc w:val="both"/>
      </w:pPr>
      <w:r w:rsidRPr="003C03C4">
        <w:t>Производством и распределением электроэнергии, газа и воды занимаются 20 организаций, из них наиболее крупные: МУП «Теплосервис», МУП «Коммунальное хозяйство», МУП «Станционно-Ояшинское ЖКХ», МУП «Коммунальные сети». За год вырабатывается 101 тыс. Гкал теплоэнергии, добыча воды составляет 1,3 млн. куб. м.</w:t>
      </w:r>
    </w:p>
    <w:p w14:paraId="5013B005" w14:textId="77777777" w:rsidR="007712EC" w:rsidRPr="003C03C4" w:rsidRDefault="007712EC" w:rsidP="007712EC">
      <w:pPr>
        <w:ind w:firstLine="709"/>
        <w:contextualSpacing/>
        <w:jc w:val="both"/>
      </w:pPr>
      <w:r w:rsidRPr="003C03C4">
        <w:t>Наибольшую долю в общем объёме производства промышленной продукции занимают производство и распределение электроэнергии, газа и воды - 43,0%, производство хлеба и х/б изделий – 8,7%, производство</w:t>
      </w:r>
    </w:p>
    <w:p w14:paraId="1E549C2A" w14:textId="77777777" w:rsidR="007712EC" w:rsidRPr="003C03C4" w:rsidRDefault="007712EC" w:rsidP="007712EC">
      <w:pPr>
        <w:ind w:firstLine="709"/>
        <w:contextualSpacing/>
        <w:jc w:val="both"/>
      </w:pPr>
      <w:r w:rsidRPr="003C03C4">
        <w:t>4 строительных материалов и продукции лесной промышленности – 27,3 %, прочие отрасли – 21,0 %.</w:t>
      </w:r>
    </w:p>
    <w:p w14:paraId="2EF7C3C3" w14:textId="77777777" w:rsidR="007712EC" w:rsidRPr="003C03C4" w:rsidRDefault="007712EC" w:rsidP="007712EC">
      <w:pPr>
        <w:ind w:firstLine="709"/>
        <w:contextualSpacing/>
        <w:jc w:val="both"/>
      </w:pPr>
      <w:r w:rsidRPr="003C03C4">
        <w:t>Объём отгруженных товаров собственного производства, выполненных работ и услуг собственными силами организаций обрабатывающих отраслей и предприятий по производству и распределению тепла и воды за год составил 869,0 млн. рублей или 110,7 % к уровню 2022 года в действующих ценах. Индекс промышленного производства составил 106,4 %.</w:t>
      </w:r>
    </w:p>
    <w:p w14:paraId="721DD4C5" w14:textId="77777777" w:rsidR="007712EC" w:rsidRPr="003C03C4" w:rsidRDefault="007712EC" w:rsidP="007712EC">
      <w:pPr>
        <w:ind w:firstLine="709"/>
        <w:contextualSpacing/>
        <w:jc w:val="both"/>
      </w:pPr>
      <w:r w:rsidRPr="003C03C4">
        <w:t>Увеличение объёма промышленного производства произошло за счёт производства и распределения электроэнергии, газа и воды на 6,8%, где индекс производства составил 2,8 %, и за счёт увеличения объёма производства обрабатывающих отраслей на 9,5 %.</w:t>
      </w:r>
    </w:p>
    <w:p w14:paraId="7D788DF6" w14:textId="77777777" w:rsidR="007712EC" w:rsidRPr="003C03C4" w:rsidRDefault="007712EC" w:rsidP="007712EC">
      <w:pPr>
        <w:ind w:firstLine="709"/>
        <w:contextualSpacing/>
        <w:jc w:val="both"/>
      </w:pPr>
      <w:r w:rsidRPr="003C03C4">
        <w:t>Объем производства в обрабатывающих отраслях, где производятся строительные материалы, низковольтная аппаратура, металлоконструкции, пластиковые окна, развивается лесная, пищевая и перерабатывающая промышленности, составил 495,1 млн. руб., что на 13,9% больше соответствующего периода прошлого года, индекс физического объёма 109,5 %. Увеличилось производство шпальной вырезки на 12,0 %, дров-чурок на 9,0 %.</w:t>
      </w:r>
    </w:p>
    <w:p w14:paraId="14EB1513" w14:textId="77777777" w:rsidR="007712EC" w:rsidRPr="003C03C4" w:rsidRDefault="007712EC" w:rsidP="007712EC">
      <w:pPr>
        <w:ind w:firstLine="709"/>
        <w:contextualSpacing/>
        <w:jc w:val="both"/>
      </w:pPr>
      <w:r w:rsidRPr="003C03C4">
        <w:t>Увеличили объёмы производства пищевых молочных продуктов 3,7 %, снизили объёмы производства хлеба, хлебобулочных и кондитерских изделий в среднем на 4,2 % из-за большой конкуренции.</w:t>
      </w:r>
    </w:p>
    <w:p w14:paraId="19943360" w14:textId="77777777" w:rsidR="007712EC" w:rsidRPr="003C03C4" w:rsidRDefault="007712EC" w:rsidP="007712EC">
      <w:pPr>
        <w:ind w:firstLine="709"/>
        <w:contextualSpacing/>
        <w:jc w:val="both"/>
        <w:rPr>
          <w:u w:val="single"/>
        </w:rPr>
      </w:pPr>
      <w:r w:rsidRPr="003C03C4">
        <w:rPr>
          <w:u w:val="single"/>
        </w:rPr>
        <w:t>Потребительский рынок</w:t>
      </w:r>
    </w:p>
    <w:p w14:paraId="78C2A2EC" w14:textId="77777777" w:rsidR="008911FF" w:rsidRPr="003C03C4" w:rsidRDefault="008911FF" w:rsidP="008911FF">
      <w:pPr>
        <w:ind w:firstLine="709"/>
        <w:contextualSpacing/>
        <w:jc w:val="both"/>
      </w:pPr>
      <w:r w:rsidRPr="003C03C4">
        <w:t xml:space="preserve">Сфера торговли и общественного питания относится к числу перспективных видов экономической деятельности и уже сейчас играет важную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В условиях </w:t>
      </w:r>
      <w:r w:rsidRPr="003C03C4">
        <w:lastRenderedPageBreak/>
        <w:t>достаточно высокого уровня безработицы отрасль выполняет важную социальную функцию – обеспечивает рабочие места жителям муниципального образования.</w:t>
      </w:r>
    </w:p>
    <w:p w14:paraId="6583A990" w14:textId="77777777" w:rsidR="007712EC" w:rsidRPr="003C03C4" w:rsidRDefault="007712EC" w:rsidP="007712EC">
      <w:pPr>
        <w:ind w:firstLine="709"/>
        <w:contextualSpacing/>
        <w:jc w:val="both"/>
      </w:pPr>
      <w:r w:rsidRPr="003C03C4">
        <w:t>На территории Мошковского района розничную торговлю осуществляют 395 субъектов потребительского рынка. По состоянию на 01.01.2024 действует 405 объектов розничной торговли, в том числе – 357 магазинов (160 – продовольственных, 105 – непродовольственных, 92 – смешанных), 23 павильона, 13 киосков, 24 аптек и аптечных пунктов, 12 АЗС.</w:t>
      </w:r>
    </w:p>
    <w:p w14:paraId="070CE24A" w14:textId="77777777" w:rsidR="007712EC" w:rsidRPr="003C03C4" w:rsidRDefault="007712EC" w:rsidP="007712EC">
      <w:pPr>
        <w:ind w:firstLine="709"/>
        <w:contextualSpacing/>
        <w:jc w:val="both"/>
      </w:pPr>
      <w:r w:rsidRPr="003C03C4">
        <w:t>За год открыто 20 магазинов (из них 18 на арендованных площадях), в том числе в р.п. Мошково, п. Октябрьский (жилой район «Светлый», французский квартал), с. Ташара, р.п. Станционно-Ояшинский, с. Сокур. В р.п. Мошково начал работу супермаркет «Чижик», магазин промышленных товаров 1000 мелочей, 2 магазина одежды и обуви, в п. Октябрьский (жилой район Светлый, Французский Квартал) – Суши-бокс, магазин «Фрукты-овощи», супермаркет «Мария-Ра», супермаркет «Пятёрочка», с. Ташара – магазин смешанных товаров (ИП Посталюк В.В.). На территории района начали работу 4 новые площадки Ваилдбериз.</w:t>
      </w:r>
    </w:p>
    <w:p w14:paraId="1451F6B8" w14:textId="77777777" w:rsidR="007712EC" w:rsidRPr="003C03C4" w:rsidRDefault="007712EC" w:rsidP="007712EC">
      <w:pPr>
        <w:ind w:firstLine="709"/>
        <w:contextualSpacing/>
        <w:jc w:val="both"/>
      </w:pPr>
      <w:r w:rsidRPr="003C03C4">
        <w:t>Объём розничного товарооборота за год вырос на 25,9 % и составил 6004,77 млн. рублей, в связи с открытием новых торговых объектов, ростом цен и ажиотажным спросом на ряд продуктов (сахар, растительное масло, яйца, куриное мясо и т.д.).</w:t>
      </w:r>
    </w:p>
    <w:p w14:paraId="2772AF69" w14:textId="77777777" w:rsidR="007712EC" w:rsidRPr="003C03C4" w:rsidRDefault="007712EC" w:rsidP="007712EC">
      <w:pPr>
        <w:ind w:firstLine="709"/>
        <w:contextualSpacing/>
        <w:jc w:val="both"/>
      </w:pPr>
      <w:r w:rsidRPr="003C03C4">
        <w:t>Действуют 35 общедоступных предприятий общественного питания, из них 2 предприятия потребительской кооперации. Общее количество посадочных мест – 1135. Потребительской кооперацией обслуживаются 2 школьных столовых на 100 мест. Товарооборот общественного питания за 2023 год увеличился на 19,7 % и составил 41,56 млн. руб. в связи с ростом объёмов, цен и открытием новых предприятий.</w:t>
      </w:r>
    </w:p>
    <w:p w14:paraId="75C01C51" w14:textId="77777777" w:rsidR="007712EC" w:rsidRPr="003C03C4" w:rsidRDefault="007712EC" w:rsidP="007712EC">
      <w:pPr>
        <w:ind w:firstLine="709"/>
        <w:contextualSpacing/>
        <w:jc w:val="both"/>
      </w:pPr>
      <w:r w:rsidRPr="003C03C4">
        <w:t>Объем платных услуг населению увеличился за год на 7,9% и составил 446,2 млн. руб. Рынок бытовых услуг в районе представлен в основном индивидуальным предпринимательством. По 15 видам бытовых услуг, оказываемых населению района, работают 83 индивидуальных предпринимателя и 12 предприятий других форм собственности.</w:t>
      </w:r>
    </w:p>
    <w:p w14:paraId="660B5313" w14:textId="77777777" w:rsidR="007712EC" w:rsidRPr="003C03C4" w:rsidRDefault="007712EC" w:rsidP="007712EC">
      <w:pPr>
        <w:ind w:firstLine="709"/>
        <w:contextualSpacing/>
        <w:jc w:val="both"/>
      </w:pPr>
      <w:r w:rsidRPr="003C03C4">
        <w:t>Объем бытовых услуг увеличился на 10% и составил 37,48 млн. руб.</w:t>
      </w:r>
    </w:p>
    <w:p w14:paraId="5B7EDF49" w14:textId="77777777" w:rsidR="007712EC" w:rsidRPr="003C03C4" w:rsidRDefault="007712EC" w:rsidP="007712EC">
      <w:pPr>
        <w:ind w:firstLine="709"/>
        <w:contextualSpacing/>
        <w:jc w:val="both"/>
        <w:rPr>
          <w:u w:val="single"/>
        </w:rPr>
      </w:pPr>
      <w:r w:rsidRPr="003C03C4">
        <w:rPr>
          <w:u w:val="single"/>
        </w:rPr>
        <w:t>Предпринимательство</w:t>
      </w:r>
    </w:p>
    <w:p w14:paraId="2D48D620" w14:textId="77777777" w:rsidR="007712EC" w:rsidRPr="003C03C4" w:rsidRDefault="007712EC" w:rsidP="007712EC">
      <w:pPr>
        <w:ind w:firstLine="709"/>
        <w:contextualSpacing/>
        <w:jc w:val="both"/>
      </w:pPr>
      <w:r w:rsidRPr="003C03C4">
        <w:t>На территории Мошковского района на 01.01.2024 зарегистрировано и действует 1359 субъектов малого бизнеса: 240 малых предприятия (включая микропредприятия, КФХ), 1119 индивидуальных предпринимателей (включая ИП Глав КФХ), что на 10,3% больше, чем на 01.01.2023.</w:t>
      </w:r>
    </w:p>
    <w:p w14:paraId="5E4B64F6" w14:textId="77777777" w:rsidR="007712EC" w:rsidRPr="003C03C4" w:rsidRDefault="007712EC" w:rsidP="007712EC">
      <w:pPr>
        <w:ind w:firstLine="709"/>
        <w:contextualSpacing/>
        <w:jc w:val="both"/>
      </w:pPr>
      <w:r w:rsidRPr="003C03C4">
        <w:t>Среднесписочная численность работающих на малых и микро</w:t>
      </w:r>
      <w:r w:rsidRPr="003C03C4">
        <w:softHyphen/>
        <w:t>предприятиях составляет 2059 человек.</w:t>
      </w:r>
    </w:p>
    <w:p w14:paraId="0D6D1B52" w14:textId="77777777" w:rsidR="007712EC" w:rsidRPr="003C03C4" w:rsidRDefault="007712EC" w:rsidP="007712EC">
      <w:pPr>
        <w:ind w:firstLine="709"/>
        <w:contextualSpacing/>
        <w:jc w:val="both"/>
      </w:pPr>
      <w:r w:rsidRPr="003C03C4">
        <w:t>Среди предприятий и индивидуальных предпринимателей сферы деятельности представлены в следующем соотношении: 53 % - торговля и общественное питание, 19 % - промышленность (включая перерабатывающие предприятия), 5 % - сельское хозяйство, 23 % - платные услуги и прочие отрасли.</w:t>
      </w:r>
    </w:p>
    <w:p w14:paraId="2DBDC61F" w14:textId="77777777" w:rsidR="007712EC" w:rsidRPr="003C03C4" w:rsidRDefault="007712EC" w:rsidP="007712EC">
      <w:pPr>
        <w:ind w:firstLine="709"/>
        <w:contextualSpacing/>
        <w:jc w:val="both"/>
      </w:pPr>
      <w:r w:rsidRPr="003C03C4">
        <w:t>Доля малого бизнеса в общем объёме выпуска товаров, работ и услуг составляет 67 %.</w:t>
      </w:r>
    </w:p>
    <w:p w14:paraId="646668FA" w14:textId="77777777" w:rsidR="007712EC" w:rsidRPr="003C03C4" w:rsidRDefault="007712EC" w:rsidP="007712EC">
      <w:pPr>
        <w:ind w:firstLine="709"/>
        <w:contextualSpacing/>
        <w:jc w:val="both"/>
        <w:rPr>
          <w:u w:val="single"/>
        </w:rPr>
      </w:pPr>
      <w:r w:rsidRPr="003C03C4">
        <w:rPr>
          <w:u w:val="single"/>
        </w:rPr>
        <w:t>Транспорт</w:t>
      </w:r>
    </w:p>
    <w:p w14:paraId="47D6373B" w14:textId="77777777" w:rsidR="007712EC" w:rsidRPr="003C03C4" w:rsidRDefault="007712EC" w:rsidP="007712EC">
      <w:pPr>
        <w:ind w:firstLine="709"/>
        <w:contextualSpacing/>
        <w:jc w:val="both"/>
      </w:pPr>
      <w:r w:rsidRPr="003C03C4">
        <w:t>Основной объем перевозок пассажиров внутри района осуществляет МУП «Мошковское АТП», которое обеспечивает автобусное сообщение практически со всеми населёнными пунктами Мошковского района и г. Новосибирском. В автопарк предприятия входят 18 пассажирских автобусов марки ПАЗ.</w:t>
      </w:r>
    </w:p>
    <w:p w14:paraId="0011A84E" w14:textId="5FD4ECB0" w:rsidR="007712EC" w:rsidRPr="003C03C4" w:rsidRDefault="007712EC" w:rsidP="007712EC">
      <w:pPr>
        <w:ind w:firstLine="709"/>
        <w:contextualSpacing/>
        <w:jc w:val="both"/>
      </w:pPr>
      <w:r w:rsidRPr="003C03C4">
        <w:t xml:space="preserve">В районе действуют 42 социальных маршрута с предоставлением права льготного проезда по единому социальному проездному билету и МПК «Социальная карта», из них: 2 социальных маршрута действующие в летний период (с. Сокур </w:t>
      </w:r>
      <w:r w:rsidR="008911FF" w:rsidRPr="003C03C4">
        <w:t>–</w:t>
      </w:r>
      <w:r w:rsidRPr="003C03C4">
        <w:t xml:space="preserve"> п. Шуринский, с. Орск – СНТ Рябинка – Этро) и 3 коммерческих маршрута: Мошково - ул.Учительская (г.Новосибирск), ДКЖ (г.Новосибирск) - с. Ташара, с. Сокур – ул. Учительская (г. Новосибирск) – действует в летний период. Социальные маршруты составляют 93% от общего количества автобусных маршрутов, действующих на территории района.</w:t>
      </w:r>
    </w:p>
    <w:p w14:paraId="407271F5" w14:textId="77777777" w:rsidR="007712EC" w:rsidRPr="003C03C4" w:rsidRDefault="007712EC" w:rsidP="007712EC">
      <w:pPr>
        <w:ind w:firstLine="709"/>
        <w:contextualSpacing/>
        <w:jc w:val="both"/>
      </w:pPr>
      <w:r w:rsidRPr="003C03C4">
        <w:lastRenderedPageBreak/>
        <w:t>Количество перевезённых пассажиров составило 1128 тыс. человек, что на 0,3 % больше показателя за 2022 год (1125 тыс. человек), что обусловлено стабилизацией ситуации на рынке пассажирских перевозок. Постоянным остаётся количество перевозчиков и объем потребительского спроса.</w:t>
      </w:r>
    </w:p>
    <w:p w14:paraId="018A91A3" w14:textId="53CB5DB3" w:rsidR="007712EC" w:rsidRPr="003C03C4" w:rsidRDefault="007712EC" w:rsidP="007712EC">
      <w:pPr>
        <w:ind w:firstLine="709"/>
        <w:contextualSpacing/>
        <w:jc w:val="both"/>
      </w:pPr>
      <w:r w:rsidRPr="003C03C4">
        <w:t xml:space="preserve">Основной поток грузоперевозок формируется за счёт доставки угля и дров для муниципалитетов и частного сектора, доставки щебня, песка, асфальта на ремонт и строительство автодорог, выполнения лесозаготовок и переработки древесины и прочих перевозок, за </w:t>
      </w:r>
      <w:r w:rsidR="006848C1" w:rsidRPr="003C03C4">
        <w:t>счёт</w:t>
      </w:r>
      <w:r w:rsidRPr="003C03C4">
        <w:t xml:space="preserve"> увеличения объёма доставки товаров в сетевые магазины, расположенные на территории Мошковского района.</w:t>
      </w:r>
    </w:p>
    <w:p w14:paraId="3C01BBDC" w14:textId="77777777" w:rsidR="007712EC" w:rsidRPr="003C03C4" w:rsidRDefault="007712EC" w:rsidP="007712EC">
      <w:pPr>
        <w:ind w:firstLine="709"/>
        <w:contextualSpacing/>
        <w:jc w:val="both"/>
      </w:pPr>
      <w:r w:rsidRPr="003C03C4">
        <w:t>Общее количество перевезённых грузов составило 333 тыс. тонн, что на 0,9% больше показателя 2022 года (330 тыс. тонн).</w:t>
      </w:r>
    </w:p>
    <w:p w14:paraId="2990AFC1" w14:textId="77777777" w:rsidR="007712EC" w:rsidRPr="003C03C4" w:rsidRDefault="007712EC" w:rsidP="007712EC">
      <w:pPr>
        <w:ind w:firstLine="709"/>
        <w:contextualSpacing/>
        <w:jc w:val="both"/>
        <w:rPr>
          <w:u w:val="single"/>
        </w:rPr>
      </w:pPr>
      <w:r w:rsidRPr="003C03C4">
        <w:rPr>
          <w:u w:val="single"/>
        </w:rPr>
        <w:t>Туризм</w:t>
      </w:r>
    </w:p>
    <w:p w14:paraId="2EB35356" w14:textId="5F43BDE6" w:rsidR="007712EC" w:rsidRPr="003C03C4" w:rsidRDefault="007712EC" w:rsidP="007712EC">
      <w:pPr>
        <w:ind w:firstLine="709"/>
        <w:contextualSpacing/>
        <w:jc w:val="both"/>
      </w:pPr>
      <w:r w:rsidRPr="003C03C4">
        <w:t>Территория Мошковского района располагает практически всем спектром рекреационных ресурсов: природными и культурно</w:t>
      </w:r>
      <w:r w:rsidR="006848C1" w:rsidRPr="003C03C4">
        <w:t>-</w:t>
      </w:r>
      <w:r w:rsidRPr="003C03C4">
        <w:softHyphen/>
        <w:t>историческими.</w:t>
      </w:r>
    </w:p>
    <w:p w14:paraId="3090C403" w14:textId="77777777" w:rsidR="007712EC" w:rsidRPr="003C03C4" w:rsidRDefault="007712EC" w:rsidP="007712EC">
      <w:pPr>
        <w:ind w:firstLine="709"/>
        <w:contextualSpacing/>
        <w:jc w:val="both"/>
      </w:pPr>
      <w:r w:rsidRPr="003C03C4">
        <w:t>В Мошковском районе есть охотничьи хозяйства: ОХ «Мошковское» ОО НОООиР площадью 131,4 тыс. га., и ОХ «Назаровское» НП площадью 54,462 тыс. га. Особо охраняемых природных территорий – заказников в районе нет.</w:t>
      </w:r>
    </w:p>
    <w:p w14:paraId="3CBC82A7" w14:textId="77777777" w:rsidR="007712EC" w:rsidRPr="003C03C4" w:rsidRDefault="007712EC" w:rsidP="007712EC">
      <w:pPr>
        <w:ind w:firstLine="709"/>
        <w:contextualSpacing/>
        <w:jc w:val="both"/>
      </w:pPr>
      <w:r w:rsidRPr="003C03C4">
        <w:t>Туристический поток в Мошковском районе составил в 2023 году 60 тысяч человек.</w:t>
      </w:r>
    </w:p>
    <w:p w14:paraId="26ED1929" w14:textId="77777777" w:rsidR="007712EC" w:rsidRPr="003C03C4" w:rsidRDefault="007712EC" w:rsidP="007712EC">
      <w:pPr>
        <w:ind w:firstLine="709"/>
        <w:contextualSpacing/>
        <w:jc w:val="both"/>
        <w:rPr>
          <w:u w:val="single"/>
        </w:rPr>
      </w:pPr>
      <w:r w:rsidRPr="003C03C4">
        <w:rPr>
          <w:u w:val="single"/>
        </w:rPr>
        <w:t>Связь и цифровая трансформация</w:t>
      </w:r>
    </w:p>
    <w:p w14:paraId="70EB0139" w14:textId="77777777" w:rsidR="007712EC" w:rsidRPr="003C03C4" w:rsidRDefault="007712EC" w:rsidP="007712EC">
      <w:pPr>
        <w:ind w:firstLine="709"/>
        <w:contextualSpacing/>
        <w:jc w:val="both"/>
      </w:pPr>
      <w:r w:rsidRPr="003C03C4">
        <w:t>Мошковский район полностью телефонизирован, имеется телеграф, 51 таксофон, работают операторы сотовой связи («Билайн», «МТС», «Мегафон», «Теле 2»), продолжается развитие оптоволоконных сетей связи.</w:t>
      </w:r>
    </w:p>
    <w:p w14:paraId="029AE4EB" w14:textId="0B3DDE58" w:rsidR="007712EC" w:rsidRPr="003C03C4" w:rsidRDefault="007712EC" w:rsidP="007712EC">
      <w:pPr>
        <w:ind w:firstLine="709"/>
        <w:contextualSpacing/>
        <w:jc w:val="both"/>
      </w:pPr>
      <w:r w:rsidRPr="003C03C4">
        <w:t xml:space="preserve">В 14 населённых пунктах Мошковского района имеется подключение к Интернету по волоконно-оптическим сетям до домохозяйств. В 2023 год подключили к таким сетям жителей с. </w:t>
      </w:r>
      <w:r w:rsidR="0027622D" w:rsidRPr="003C03C4">
        <w:t>Широкоярс</w:t>
      </w:r>
      <w:r w:rsidRPr="003C03C4">
        <w:t>кое, п. Широкий Яр.</w:t>
      </w:r>
    </w:p>
    <w:p w14:paraId="0B4CAC91" w14:textId="77777777" w:rsidR="007712EC" w:rsidRPr="003C03C4" w:rsidRDefault="007712EC" w:rsidP="007712EC">
      <w:pPr>
        <w:ind w:firstLine="709"/>
        <w:contextualSpacing/>
        <w:jc w:val="both"/>
      </w:pPr>
      <w:r w:rsidRPr="003C03C4">
        <w:t>Продолжается строительство вышек сотовой связи для предоставления услуг доступа к сетям 4</w:t>
      </w:r>
      <w:r w:rsidRPr="003C03C4">
        <w:rPr>
          <w:lang w:val="en-US"/>
        </w:rPr>
        <w:t>G</w:t>
      </w:r>
      <w:r w:rsidRPr="003C03C4">
        <w:t>. В рамках цифровой трансформации в 2023 году установили вышку сотовой связи в с. Сарачевка и с. Умрева.</w:t>
      </w:r>
    </w:p>
    <w:p w14:paraId="1784FC11" w14:textId="77777777" w:rsidR="007712EC" w:rsidRPr="003C03C4" w:rsidRDefault="007712EC" w:rsidP="007712EC">
      <w:pPr>
        <w:ind w:firstLine="709"/>
        <w:contextualSpacing/>
        <w:jc w:val="both"/>
      </w:pPr>
      <w:r w:rsidRPr="003C03C4">
        <w:t>Почтовую связь на территории района осуществляет Мошковский почтамт ОСП УФПС НСО – филиала ФГУП «Почта России».</w:t>
      </w:r>
    </w:p>
    <w:p w14:paraId="63C6C3EC" w14:textId="77777777" w:rsidR="007712EC" w:rsidRPr="003C03C4" w:rsidRDefault="007712EC" w:rsidP="007712EC">
      <w:pPr>
        <w:ind w:firstLine="709"/>
        <w:contextualSpacing/>
        <w:jc w:val="both"/>
      </w:pPr>
      <w:r w:rsidRPr="003C03C4">
        <w:t>Всего в Мошковском районе 23 отделения связи, в том числе 20 - в сельской местности. Действует передвижное отделение связи в тех населённых пунктах, где местные отделения почтовой связи оказались нерентабельными и закрылись в п. Горный, с. Новый Порос, с. Верх-Балта, с. Томилово, с. Мошнино.</w:t>
      </w:r>
    </w:p>
    <w:p w14:paraId="5B5728AF" w14:textId="77777777" w:rsidR="007712EC" w:rsidRPr="003C03C4" w:rsidRDefault="007712EC" w:rsidP="007712EC">
      <w:pPr>
        <w:ind w:firstLine="709"/>
        <w:contextualSpacing/>
        <w:jc w:val="both"/>
        <w:rPr>
          <w:u w:val="single"/>
        </w:rPr>
      </w:pPr>
      <w:r w:rsidRPr="003C03C4">
        <w:rPr>
          <w:u w:val="single"/>
        </w:rPr>
        <w:t>Инвестиции и строительство</w:t>
      </w:r>
    </w:p>
    <w:p w14:paraId="39C0B1F8" w14:textId="77777777" w:rsidR="007712EC" w:rsidRPr="003C03C4" w:rsidRDefault="007712EC" w:rsidP="007712EC">
      <w:pPr>
        <w:ind w:firstLine="709"/>
        <w:contextualSpacing/>
        <w:jc w:val="both"/>
      </w:pPr>
      <w:r w:rsidRPr="003C03C4">
        <w:t>Объём инвестиций, направленных в экономику и социальную сферу, составил 1550,9 млн. руб., что выше уровня 2022 года на 16,6 % в действующих ценах и на 11,7% в физическом объёме.</w:t>
      </w:r>
    </w:p>
    <w:p w14:paraId="30783C41" w14:textId="77777777" w:rsidR="007712EC" w:rsidRPr="003C03C4" w:rsidRDefault="007712EC" w:rsidP="007712EC">
      <w:pPr>
        <w:ind w:firstLine="709"/>
        <w:contextualSpacing/>
        <w:jc w:val="both"/>
      </w:pPr>
      <w:r w:rsidRPr="003C03C4">
        <w:t xml:space="preserve">Источниками инвестиций в основной капитал являются: собственные средства предприятий, организаций, физических лиц – 70,9 % от </w:t>
      </w:r>
      <w:r w:rsidRPr="003C03C4">
        <w:rPr>
          <w:lang w:val="en-US"/>
        </w:rPr>
        <w:t>o</w:t>
      </w:r>
      <w:r w:rsidRPr="003C03C4">
        <w:t>6щего объёма инвестиций, привлечённые средства за счёт бюджетов – 29,1 % от общего объёма инвестиций.</w:t>
      </w:r>
    </w:p>
    <w:p w14:paraId="0FAC5631" w14:textId="77777777" w:rsidR="007712EC" w:rsidRPr="003C03C4" w:rsidRDefault="007712EC" w:rsidP="007712EC">
      <w:pPr>
        <w:ind w:firstLine="709"/>
        <w:contextualSpacing/>
        <w:jc w:val="both"/>
      </w:pPr>
      <w:r w:rsidRPr="003C03C4">
        <w:t>Основные направления инвестиционной деятельности - строительство жилья, ремонт и содержание дорог, строительство производственных объектов и объектов социальной сферы, газификация района.</w:t>
      </w:r>
    </w:p>
    <w:p w14:paraId="617361B4" w14:textId="77777777" w:rsidR="007712EC" w:rsidRPr="003C03C4" w:rsidRDefault="007712EC" w:rsidP="007712EC">
      <w:pPr>
        <w:ind w:firstLine="709"/>
        <w:contextualSpacing/>
        <w:jc w:val="both"/>
      </w:pPr>
      <w:r w:rsidRPr="003C03C4">
        <w:t>На территории района реализовывалось 12 инвестиционных проектов.</w:t>
      </w:r>
    </w:p>
    <w:p w14:paraId="2278104F" w14:textId="77777777" w:rsidR="007712EC" w:rsidRPr="003C03C4" w:rsidRDefault="007712EC" w:rsidP="007712EC">
      <w:pPr>
        <w:ind w:firstLine="709"/>
        <w:contextualSpacing/>
        <w:jc w:val="both"/>
      </w:pPr>
      <w:r w:rsidRPr="003C03C4">
        <w:t>Значительные средства вложены в следующие направления:</w:t>
      </w:r>
    </w:p>
    <w:p w14:paraId="731658F9"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Капитальный ремонт дорог;</w:t>
      </w:r>
    </w:p>
    <w:p w14:paraId="3B604417"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Завершение строительства ФАПа в с. Дубровино;</w:t>
      </w:r>
    </w:p>
    <w:p w14:paraId="7720F51A" w14:textId="6E23A6E9"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 xml:space="preserve">Завершение строительства газопроводов высокого и низкого давления в с. </w:t>
      </w:r>
      <w:r w:rsidR="0027622D" w:rsidRPr="003C03C4">
        <w:rPr>
          <w:spacing w:val="0"/>
          <w:sz w:val="24"/>
        </w:rPr>
        <w:t>Широкоярс</w:t>
      </w:r>
      <w:r w:rsidRPr="003C03C4">
        <w:rPr>
          <w:spacing w:val="0"/>
          <w:sz w:val="24"/>
        </w:rPr>
        <w:t>кое;</w:t>
      </w:r>
    </w:p>
    <w:p w14:paraId="4667E2FA"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lastRenderedPageBreak/>
        <w:t>Создание и реконструкция объектов системы теплоснабжения р.п. Мошково Мошковского района Новосибирской области. Строительство отдельно стоящих газовых котельных № 1, 3, 4, 5, 6;</w:t>
      </w:r>
    </w:p>
    <w:p w14:paraId="1A7B6677"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0B16AE50" w14:textId="0A2F500F"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Развитие сельскохозяйственного производства КФХ «АгроАльянс», земли МО Мошковского района (</w:t>
      </w:r>
      <w:r w:rsidR="0027622D" w:rsidRPr="003C03C4">
        <w:rPr>
          <w:spacing w:val="0"/>
          <w:sz w:val="24"/>
        </w:rPr>
        <w:t>Широкоярс</w:t>
      </w:r>
      <w:r w:rsidRPr="003C03C4">
        <w:rPr>
          <w:spacing w:val="0"/>
          <w:sz w:val="24"/>
        </w:rPr>
        <w:t xml:space="preserve">кий с/с, </w:t>
      </w:r>
      <w:r w:rsidR="0027622D" w:rsidRPr="003C03C4">
        <w:rPr>
          <w:spacing w:val="0"/>
          <w:sz w:val="24"/>
        </w:rPr>
        <w:t>Широкоярс</w:t>
      </w:r>
      <w:r w:rsidRPr="003C03C4">
        <w:rPr>
          <w:spacing w:val="0"/>
          <w:sz w:val="24"/>
        </w:rPr>
        <w:t xml:space="preserve">кий с/с, </w:t>
      </w:r>
      <w:r w:rsidR="0027622D" w:rsidRPr="003C03C4">
        <w:rPr>
          <w:spacing w:val="0"/>
          <w:sz w:val="24"/>
        </w:rPr>
        <w:t>Широкоярс</w:t>
      </w:r>
      <w:r w:rsidRPr="003C03C4">
        <w:rPr>
          <w:spacing w:val="0"/>
          <w:sz w:val="24"/>
        </w:rPr>
        <w:t xml:space="preserve">кий с/с, </w:t>
      </w:r>
      <w:r w:rsidR="0027622D" w:rsidRPr="003C03C4">
        <w:rPr>
          <w:spacing w:val="0"/>
          <w:sz w:val="24"/>
        </w:rPr>
        <w:t>Широкоярс</w:t>
      </w:r>
      <w:r w:rsidRPr="003C03C4">
        <w:rPr>
          <w:spacing w:val="0"/>
          <w:sz w:val="24"/>
        </w:rPr>
        <w:t xml:space="preserve">кий с/с, </w:t>
      </w:r>
      <w:r w:rsidR="0027622D" w:rsidRPr="003C03C4">
        <w:rPr>
          <w:spacing w:val="0"/>
          <w:sz w:val="24"/>
        </w:rPr>
        <w:t>Широкоярс</w:t>
      </w:r>
      <w:r w:rsidRPr="003C03C4">
        <w:rPr>
          <w:spacing w:val="0"/>
          <w:sz w:val="24"/>
        </w:rPr>
        <w:t>кий с/с, р.п. Мошково;</w:t>
      </w:r>
    </w:p>
    <w:p w14:paraId="0029E6B1"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Массовая застройка и развитие социальной инфраструктуры новых микрорайонов в п. Октябрьский, с. Сокур, р.п. Мошково;</w:t>
      </w:r>
    </w:p>
    <w:p w14:paraId="6283CD8B" w14:textId="436FBEE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 xml:space="preserve">развитие Мира Парка на территории </w:t>
      </w:r>
      <w:r w:rsidR="0027622D" w:rsidRPr="003C03C4">
        <w:rPr>
          <w:spacing w:val="0"/>
          <w:sz w:val="24"/>
        </w:rPr>
        <w:t>Широкоярс</w:t>
      </w:r>
      <w:r w:rsidRPr="003C03C4">
        <w:rPr>
          <w:spacing w:val="0"/>
          <w:sz w:val="24"/>
        </w:rPr>
        <w:t>кого сельсовета.</w:t>
      </w:r>
    </w:p>
    <w:p w14:paraId="75714501" w14:textId="77777777" w:rsidR="007712EC" w:rsidRPr="003C03C4" w:rsidRDefault="007712EC" w:rsidP="007712EC">
      <w:pPr>
        <w:ind w:firstLine="709"/>
        <w:contextualSpacing/>
        <w:jc w:val="both"/>
        <w:rPr>
          <w:u w:val="single"/>
        </w:rPr>
      </w:pPr>
      <w:r w:rsidRPr="003C03C4">
        <w:rPr>
          <w:u w:val="single"/>
        </w:rPr>
        <w:t>Инфраструктурные проекты, реализуемые на условиях муниципально-частного партнёрства</w:t>
      </w:r>
    </w:p>
    <w:p w14:paraId="15713B17" w14:textId="77777777" w:rsidR="007712EC" w:rsidRPr="003C03C4" w:rsidRDefault="007712EC" w:rsidP="007712EC">
      <w:pPr>
        <w:ind w:firstLine="709"/>
        <w:contextualSpacing/>
        <w:jc w:val="both"/>
      </w:pPr>
      <w:r w:rsidRPr="003C03C4">
        <w:t>Концессионное соглашение по реконструкции (восстановлению) имущественного комплекса рыбопитомника в селе Участок Балта Мошковского района Новосибирской области.</w:t>
      </w:r>
    </w:p>
    <w:p w14:paraId="33F4A16C" w14:textId="77777777" w:rsidR="007712EC" w:rsidRPr="003C03C4" w:rsidRDefault="007712EC" w:rsidP="007712EC">
      <w:pPr>
        <w:ind w:firstLine="709"/>
        <w:contextualSpacing/>
        <w:jc w:val="both"/>
      </w:pPr>
      <w:r w:rsidRPr="003C03C4">
        <w:t>Район обладает достаточными возможностями для развития экономики – природно-ресурсным, трудовым, производственным потенциалом.</w:t>
      </w:r>
    </w:p>
    <w:p w14:paraId="4AE16B53" w14:textId="77777777" w:rsidR="007712EC" w:rsidRPr="003C03C4" w:rsidRDefault="007712EC" w:rsidP="007712EC">
      <w:pPr>
        <w:ind w:firstLine="709"/>
        <w:contextualSpacing/>
        <w:jc w:val="both"/>
      </w:pPr>
      <w:r w:rsidRPr="003C03C4">
        <w:t>Важнейшим инструментом инвестиционной политики, в целях привлечения инвесторов на территорию района, является наличие готовых площадок для размещения новых производств. Площадь свободных для инвесторов земельных участков 95,5 га. Площадь сельскохозяйственных земель может быть расширена за счёт земель запаса площадью 12376 га.</w:t>
      </w:r>
    </w:p>
    <w:p w14:paraId="44DF26BE" w14:textId="77777777" w:rsidR="007712EC" w:rsidRPr="003C03C4" w:rsidRDefault="007712EC" w:rsidP="007712EC">
      <w:pPr>
        <w:ind w:firstLine="709"/>
        <w:contextualSpacing/>
        <w:jc w:val="both"/>
      </w:pPr>
      <w:r w:rsidRPr="003C03C4">
        <w:t>За год предоставлено в собственность граждан 327 земельных участков в садоводческих товариществах, 89 земельных участков гражданам под объектами недвижимости, утверждено схем расположения – 24, выдано 65 разрешений на использование земельного участка юридическим и физическим лицам. Заключено 122 договора купли-продажи земельных участков, 29 договоров аренды с физическими лицами и юридическими лицами.</w:t>
      </w:r>
    </w:p>
    <w:p w14:paraId="3FDE2DD3" w14:textId="77777777" w:rsidR="007712EC" w:rsidRPr="003C03C4" w:rsidRDefault="007712EC" w:rsidP="007712EC">
      <w:pPr>
        <w:ind w:firstLine="709"/>
        <w:contextualSpacing/>
        <w:jc w:val="both"/>
        <w:rPr>
          <w:u w:val="single"/>
        </w:rPr>
      </w:pPr>
      <w:r w:rsidRPr="003C03C4">
        <w:rPr>
          <w:u w:val="single"/>
        </w:rPr>
        <w:t>Обращение с ТКО</w:t>
      </w:r>
    </w:p>
    <w:p w14:paraId="4990D995" w14:textId="3887CA82" w:rsidR="007712EC" w:rsidRPr="003C03C4" w:rsidRDefault="007712EC" w:rsidP="007712EC">
      <w:pPr>
        <w:ind w:firstLine="709"/>
        <w:contextualSpacing/>
        <w:jc w:val="both"/>
      </w:pPr>
      <w:r w:rsidRPr="003C03C4">
        <w:t xml:space="preserve">В 2023 году на реализацию мероприятий по повышению уровня экологической культуры, развитии системы экологического образования и просвещения населения, обеспечение населения достоверной экологической информацией, предупреждению и снижению негативных последствий, вызванных загрязнением окружающей среды опасными отходами и несанкционированным размещением отходов были предоставлены из районного бюджета Мошковского района субсидии: администрации </w:t>
      </w:r>
      <w:r w:rsidR="0027622D" w:rsidRPr="003C03C4">
        <w:t>Широкоярс</w:t>
      </w:r>
      <w:r w:rsidRPr="003C03C4">
        <w:t>кого сельсовета с. Елтышево на реализацию мероприятий по ликвидации несанкционированных свалок с. Елтышево и с. Кайлы, образовавшихся до 01.01.2019.</w:t>
      </w:r>
    </w:p>
    <w:p w14:paraId="54F8127A" w14:textId="77777777" w:rsidR="007712EC" w:rsidRPr="003C03C4" w:rsidRDefault="007712EC" w:rsidP="007712EC">
      <w:pPr>
        <w:ind w:firstLine="709"/>
        <w:contextualSpacing/>
        <w:jc w:val="both"/>
      </w:pPr>
      <w:r w:rsidRPr="003C03C4">
        <w:t>В 2023 году проведена работа по оборудованию контейнерных площадок для организации сбора и накопления ТКО в трёх сельских советах Мошковского района в количестве 16 штук.</w:t>
      </w:r>
    </w:p>
    <w:p w14:paraId="4BE9BAFF" w14:textId="77777777" w:rsidR="007712EC" w:rsidRPr="003C03C4" w:rsidRDefault="007712EC" w:rsidP="007712EC">
      <w:pPr>
        <w:ind w:firstLine="709"/>
        <w:contextualSpacing/>
        <w:jc w:val="both"/>
      </w:pPr>
      <w:r w:rsidRPr="003C03C4">
        <w:t>Министерством природных ресурсов и экологии Новосибирской области была предоставлена субсидия на разработку проектно-сметной документации по строительству пункта временного-накопления отходов в муниципальном образовании р.п Мошково.</w:t>
      </w:r>
    </w:p>
    <w:p w14:paraId="60B798F5" w14:textId="77777777" w:rsidR="007712EC" w:rsidRPr="003C03C4" w:rsidRDefault="007712EC" w:rsidP="007712EC">
      <w:pPr>
        <w:ind w:firstLine="709"/>
        <w:contextualSpacing/>
        <w:jc w:val="both"/>
      </w:pPr>
      <w:r w:rsidRPr="003C03C4">
        <w:t>К концу 2023 года получено положительное заключение экспертизы на проект, строительство пункта временного накопления отходов запланировано на 2025 год.</w:t>
      </w:r>
    </w:p>
    <w:p w14:paraId="7E73E46A" w14:textId="77777777" w:rsidR="007712EC" w:rsidRPr="003C03C4" w:rsidRDefault="007712EC" w:rsidP="007712EC">
      <w:pPr>
        <w:ind w:firstLine="709"/>
        <w:contextualSpacing/>
        <w:jc w:val="both"/>
      </w:pPr>
      <w:r w:rsidRPr="003C03C4">
        <w:t>Также проведена работа по текущему ремонту гидротехнического сооружения плотины пруда № 9 на реке Сынок, в селе Участок Балта.</w:t>
      </w:r>
    </w:p>
    <w:p w14:paraId="3F0EA88D" w14:textId="77777777" w:rsidR="007712EC" w:rsidRPr="003C03C4" w:rsidRDefault="007712EC" w:rsidP="007712EC">
      <w:pPr>
        <w:ind w:firstLine="709"/>
        <w:contextualSpacing/>
        <w:jc w:val="both"/>
        <w:rPr>
          <w:u w:val="single"/>
        </w:rPr>
      </w:pPr>
      <w:r w:rsidRPr="003C03C4">
        <w:rPr>
          <w:u w:val="single"/>
        </w:rPr>
        <w:t>Строительство</w:t>
      </w:r>
    </w:p>
    <w:p w14:paraId="3064EE62" w14:textId="0D78181B" w:rsidR="007712EC" w:rsidRPr="003C03C4" w:rsidRDefault="007712EC" w:rsidP="007712EC">
      <w:pPr>
        <w:ind w:firstLine="709"/>
        <w:contextualSpacing/>
        <w:jc w:val="both"/>
      </w:pPr>
      <w:r w:rsidRPr="003C03C4">
        <w:t>Объ</w:t>
      </w:r>
      <w:r w:rsidR="00B71CAF" w:rsidRPr="003C03C4">
        <w:t>ё</w:t>
      </w:r>
      <w:r w:rsidRPr="003C03C4">
        <w:t>м строительных работ в 2022 году составил 1394,0 млн. руб. и увеличился на 17,1 % в действующих ценах. Индекс физического объёма 112,4 % к 2022 году.</w:t>
      </w:r>
    </w:p>
    <w:p w14:paraId="2B19F22E" w14:textId="77777777" w:rsidR="007712EC" w:rsidRPr="003C03C4" w:rsidRDefault="007712EC" w:rsidP="007712EC">
      <w:pPr>
        <w:ind w:firstLine="709"/>
        <w:contextualSpacing/>
        <w:jc w:val="both"/>
      </w:pPr>
      <w:r w:rsidRPr="003C03C4">
        <w:t>За 2023 год сданы в эксплуатацию следующие объекты:</w:t>
      </w:r>
    </w:p>
    <w:p w14:paraId="1D6C9A9E"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пять домов блокированной застройки, состоящие каждый из 10-ти блоков;</w:t>
      </w:r>
    </w:p>
    <w:p w14:paraId="6A7452F2"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три дома блокированной застройки, состоящие каждый из 7-ми блоков;</w:t>
      </w:r>
    </w:p>
    <w:p w14:paraId="0B9F0CEC"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пять домов блокированной застройки, состоящие каждый из 5-ти блоков;</w:t>
      </w:r>
    </w:p>
    <w:p w14:paraId="6FBF68A3"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один домов блокированной застройки, состоящие каждый из 8-ми блоков;</w:t>
      </w:r>
    </w:p>
    <w:p w14:paraId="1D1E2A2E" w14:textId="799C2489"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lastRenderedPageBreak/>
        <w:t>объект системы теплоснабжения в р.п. Мошково отдельно стоящая газовая котельная №</w:t>
      </w:r>
      <w:r w:rsidR="006848C1" w:rsidRPr="003C03C4">
        <w:rPr>
          <w:spacing w:val="0"/>
          <w:sz w:val="24"/>
        </w:rPr>
        <w:t> </w:t>
      </w:r>
      <w:r w:rsidRPr="003C03C4">
        <w:rPr>
          <w:spacing w:val="0"/>
          <w:sz w:val="24"/>
        </w:rPr>
        <w:t>1»;</w:t>
      </w:r>
    </w:p>
    <w:p w14:paraId="2944EF05" w14:textId="0E5CF3CB"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объект системы теплоснабжения в р.п. Мошково отдельно стоящая газовая котельная №</w:t>
      </w:r>
      <w:r w:rsidR="006848C1" w:rsidRPr="003C03C4">
        <w:rPr>
          <w:spacing w:val="0"/>
          <w:sz w:val="24"/>
        </w:rPr>
        <w:t> </w:t>
      </w:r>
      <w:r w:rsidRPr="003C03C4">
        <w:rPr>
          <w:spacing w:val="0"/>
          <w:sz w:val="24"/>
        </w:rPr>
        <w:t>3»;</w:t>
      </w:r>
    </w:p>
    <w:p w14:paraId="54925128" w14:textId="1592D52C"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объект системы теплоснабжения в р.п. Мошково отдельно стоящая газовая котельная №</w:t>
      </w:r>
      <w:r w:rsidR="006848C1" w:rsidRPr="003C03C4">
        <w:rPr>
          <w:spacing w:val="0"/>
          <w:sz w:val="24"/>
        </w:rPr>
        <w:t> </w:t>
      </w:r>
      <w:r w:rsidRPr="003C03C4">
        <w:rPr>
          <w:spacing w:val="0"/>
          <w:sz w:val="24"/>
        </w:rPr>
        <w:t>4»;</w:t>
      </w:r>
    </w:p>
    <w:p w14:paraId="0C404A2B" w14:textId="12EF23F8"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объект системы теплоснабжения в р.п. Мошково отдельно стоящая газовая котельная №</w:t>
      </w:r>
      <w:r w:rsidR="006848C1" w:rsidRPr="003C03C4">
        <w:rPr>
          <w:spacing w:val="0"/>
          <w:sz w:val="24"/>
        </w:rPr>
        <w:t> </w:t>
      </w:r>
      <w:r w:rsidRPr="003C03C4">
        <w:rPr>
          <w:spacing w:val="0"/>
          <w:sz w:val="24"/>
        </w:rPr>
        <w:t>5»;</w:t>
      </w:r>
    </w:p>
    <w:p w14:paraId="196A16E9" w14:textId="6DFA506E"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объект системы теплоснабжения в р.п. Мошково отдельно стоящая газовая котельная №</w:t>
      </w:r>
      <w:r w:rsidR="006848C1" w:rsidRPr="003C03C4">
        <w:rPr>
          <w:spacing w:val="0"/>
          <w:sz w:val="24"/>
        </w:rPr>
        <w:t> </w:t>
      </w:r>
      <w:r w:rsidRPr="003C03C4">
        <w:rPr>
          <w:spacing w:val="0"/>
          <w:sz w:val="24"/>
        </w:rPr>
        <w:t>6;</w:t>
      </w:r>
    </w:p>
    <w:p w14:paraId="15FDA078"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создание и реконструкция объектов системы теплоснабжения р.п. Мошково. 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3E01DB6F"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здание фельдшерско-акушерского пункта Новосибирской области «Мошковская ЦРБ» в с. Дубровино.</w:t>
      </w:r>
    </w:p>
    <w:p w14:paraId="684C01DF" w14:textId="77777777" w:rsidR="007712EC" w:rsidRPr="003C03C4" w:rsidRDefault="007712EC" w:rsidP="007712EC">
      <w:pPr>
        <w:ind w:firstLine="709"/>
        <w:contextualSpacing/>
        <w:jc w:val="both"/>
      </w:pPr>
      <w:r w:rsidRPr="003C03C4">
        <w:t>За год в Мошковском районе введено в эксплуатацию 47523,5 кв.м, общей площади жилых помещений, в том числе, введено квадратных метров общей площади жилых помещений индивидуальных домов 27154 кв.м., многоквартирных домов 20369,5 кв.м. Общий ввод жилья по сравнению с 2022 годом увеличился на 20,9%, индивидуальных домов увеличился на 17.3 %.</w:t>
      </w:r>
    </w:p>
    <w:p w14:paraId="46F0ABF7" w14:textId="6FB885D7" w:rsidR="007712EC" w:rsidRPr="003C03C4" w:rsidRDefault="007712EC" w:rsidP="007712EC">
      <w:pPr>
        <w:ind w:firstLine="709"/>
        <w:contextualSpacing/>
        <w:jc w:val="both"/>
      </w:pPr>
      <w:r w:rsidRPr="003C03C4">
        <w:t xml:space="preserve">На территории населённых пунктов продолжает развиваться строительство усадебной застройки и многоквартирных жилых домов. Активно ведётся застройка новых жилых районов </w:t>
      </w:r>
      <w:r w:rsidR="0027622D" w:rsidRPr="003C03C4">
        <w:t>Широкоярс</w:t>
      </w:r>
      <w:r w:rsidRPr="003C03C4">
        <w:t xml:space="preserve">кого сельсовета. На территории </w:t>
      </w:r>
      <w:r w:rsidR="0027622D" w:rsidRPr="003C03C4">
        <w:t>Широкоярс</w:t>
      </w:r>
      <w:r w:rsidRPr="003C03C4">
        <w:t>кого сельсовета осуществляется строительство жилого комплекс «Французский квартал». Строительство ведётся в едином архитектурном стиле.</w:t>
      </w:r>
    </w:p>
    <w:p w14:paraId="1A020869" w14:textId="77777777" w:rsidR="007712EC" w:rsidRPr="003C03C4" w:rsidRDefault="007712EC" w:rsidP="007712EC">
      <w:pPr>
        <w:ind w:firstLine="709"/>
        <w:contextualSpacing/>
        <w:jc w:val="both"/>
      </w:pPr>
      <w:r w:rsidRPr="003C03C4">
        <w:t>Жилые районы обустраиваются инженерной инфраструктурой.</w:t>
      </w:r>
    </w:p>
    <w:p w14:paraId="5B096A47" w14:textId="77777777" w:rsidR="007712EC" w:rsidRPr="003C03C4" w:rsidRDefault="007712EC" w:rsidP="007712EC">
      <w:pPr>
        <w:ind w:firstLine="709"/>
        <w:contextualSpacing/>
        <w:jc w:val="both"/>
      </w:pPr>
      <w:r w:rsidRPr="003C03C4">
        <w:t>В рамках программы «Обеспечение жильём молодых семей» приобретена 1 квартира стоимостью 1 562,2 тыс. руб.</w:t>
      </w:r>
    </w:p>
    <w:p w14:paraId="133F003C" w14:textId="5E7A06EC" w:rsidR="007712EC" w:rsidRPr="003C03C4" w:rsidRDefault="007712EC" w:rsidP="007712EC">
      <w:pPr>
        <w:ind w:firstLine="709"/>
        <w:contextualSpacing/>
        <w:jc w:val="both"/>
      </w:pPr>
      <w:r w:rsidRPr="003C03C4">
        <w:t xml:space="preserve">В рамках подпрограммы «Газификация» государственной программы Новосибирской области «Жилищно-коммунальное хозяйство Новосибирской области» завершено строительство газопроводов высокого и низкого давления в с. </w:t>
      </w:r>
      <w:r w:rsidR="0027622D" w:rsidRPr="003C03C4">
        <w:t>Широкоярс</w:t>
      </w:r>
      <w:r w:rsidRPr="003C03C4">
        <w:t>кое протяжённостью 14 730 м. В настоящее время ведутся работы по приёмке объекта газификации.</w:t>
      </w:r>
    </w:p>
    <w:p w14:paraId="72F8BA7C" w14:textId="58099200" w:rsidR="007712EC" w:rsidRPr="003C03C4" w:rsidRDefault="007712EC" w:rsidP="007712EC">
      <w:pPr>
        <w:ind w:firstLine="709"/>
        <w:contextualSpacing/>
        <w:jc w:val="both"/>
      </w:pPr>
      <w:r w:rsidRPr="003C03C4">
        <w:t xml:space="preserve">Муниципальными образованиями в рамках соглашений о предоставлении бюджетам муниципальных образований из бюджета администрации Мошковского района субсидии на реализацию мероприятий по ремонту автомобильных дорог проведены электронные аукционы и заключены муниципальные контракты на выполнение ремонта автомобильных дорог местного значения в р.п. Мошково, р.п. Станционно-Ояшинский, Балтийского, </w:t>
      </w:r>
      <w:r w:rsidR="0027622D" w:rsidRPr="003C03C4">
        <w:t>Широкоярс</w:t>
      </w:r>
      <w:r w:rsidRPr="003C03C4">
        <w:t xml:space="preserve">кого, </w:t>
      </w:r>
      <w:r w:rsidR="0027622D" w:rsidRPr="003C03C4">
        <w:t>Широкоярс</w:t>
      </w:r>
      <w:r w:rsidRPr="003C03C4">
        <w:t xml:space="preserve">кого, </w:t>
      </w:r>
      <w:r w:rsidR="0027622D" w:rsidRPr="003C03C4">
        <w:t>Широкоярс</w:t>
      </w:r>
      <w:r w:rsidRPr="003C03C4">
        <w:t xml:space="preserve">кого, </w:t>
      </w:r>
      <w:r w:rsidR="0027622D" w:rsidRPr="003C03C4">
        <w:t>Широкоярс</w:t>
      </w:r>
      <w:r w:rsidRPr="003C03C4">
        <w:t xml:space="preserve">кого, Сарапульского, </w:t>
      </w:r>
      <w:r w:rsidR="0027622D" w:rsidRPr="003C03C4">
        <w:t>Широкоярс</w:t>
      </w:r>
      <w:r w:rsidRPr="003C03C4">
        <w:t xml:space="preserve">кого, </w:t>
      </w:r>
      <w:r w:rsidR="0027622D" w:rsidRPr="003C03C4">
        <w:t>Широкоярс</w:t>
      </w:r>
      <w:r w:rsidRPr="003C03C4">
        <w:t>кого и Широкоярского сельсоветов.</w:t>
      </w:r>
    </w:p>
    <w:p w14:paraId="4B172C32" w14:textId="77777777" w:rsidR="007712EC" w:rsidRPr="003C03C4" w:rsidRDefault="007712EC" w:rsidP="007712EC">
      <w:pPr>
        <w:ind w:firstLine="709"/>
        <w:contextualSpacing/>
        <w:jc w:val="both"/>
      </w:pPr>
      <w:r w:rsidRPr="003C03C4">
        <w:t>За год муниципальными образованиями отремонтировано автомобильных дорог местного значения общей протяжённостью 17,4 км, из них 1,6 км автомобильных дорог с асфальтобетонным покрытием, 15,8 км в щебёночном исполнении.</w:t>
      </w:r>
    </w:p>
    <w:p w14:paraId="53074B76" w14:textId="77777777" w:rsidR="007712EC" w:rsidRPr="003C03C4" w:rsidRDefault="007712EC" w:rsidP="007712EC">
      <w:pPr>
        <w:ind w:firstLine="709"/>
        <w:contextualSpacing/>
        <w:jc w:val="both"/>
      </w:pPr>
      <w:r w:rsidRPr="003C03C4">
        <w:t>Территориальным управлением автомобильных дорог НСО выполнялись работы на межпоселковых автомобильных дорогах:</w:t>
      </w:r>
    </w:p>
    <w:p w14:paraId="59E6CAC7"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«2 км а/д «Н-1910» - Новый порос» 3,2 км в щебёночном исполнении;</w:t>
      </w:r>
    </w:p>
    <w:p w14:paraId="05FE1721"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«23 км а/д «Н-2141» км – Локти (в границах района)» 1,1 км в асфальтобетонном исполнении.</w:t>
      </w:r>
    </w:p>
    <w:p w14:paraId="7FC9F080" w14:textId="77777777" w:rsidR="007712EC" w:rsidRPr="003C03C4" w:rsidRDefault="007712EC" w:rsidP="007712EC">
      <w:pPr>
        <w:ind w:firstLine="709"/>
        <w:contextualSpacing/>
        <w:jc w:val="both"/>
        <w:rPr>
          <w:u w:val="single"/>
        </w:rPr>
      </w:pPr>
      <w:r w:rsidRPr="003C03C4">
        <w:rPr>
          <w:u w:val="single"/>
        </w:rPr>
        <w:t>Жилищно-коммунальное хозяйство</w:t>
      </w:r>
    </w:p>
    <w:p w14:paraId="011C6274" w14:textId="77777777" w:rsidR="007712EC" w:rsidRPr="003C03C4" w:rsidRDefault="007712EC" w:rsidP="007712EC">
      <w:pPr>
        <w:ind w:firstLine="709"/>
        <w:contextualSpacing/>
        <w:jc w:val="both"/>
      </w:pPr>
      <w:r w:rsidRPr="003C03C4">
        <w:t>На территории района 20 организаций предоставляли жилищные и коммунальные услуги в сфере тепло-, водоснабжения и водоотведения.</w:t>
      </w:r>
    </w:p>
    <w:p w14:paraId="38F9AAAC" w14:textId="77777777" w:rsidR="007712EC" w:rsidRPr="003C03C4" w:rsidRDefault="007712EC" w:rsidP="007712EC">
      <w:pPr>
        <w:ind w:firstLine="709"/>
        <w:contextualSpacing/>
        <w:jc w:val="both"/>
      </w:pPr>
      <w:r w:rsidRPr="003C03C4">
        <w:lastRenderedPageBreak/>
        <w:t>В сфере жилищно-коммунального хозяйства эксплуатируется 46 котельных (в том числе 12 газовых), 55,567 км тепловых сетей, 324,677 км водопроводных сетей, 34,37 км сетей водоотведения, 118 водозаборных скважин.</w:t>
      </w:r>
    </w:p>
    <w:p w14:paraId="5D155A9B" w14:textId="77777777" w:rsidR="007712EC" w:rsidRPr="003C03C4" w:rsidRDefault="007712EC" w:rsidP="007712EC">
      <w:pPr>
        <w:ind w:firstLine="709"/>
        <w:contextualSpacing/>
        <w:jc w:val="both"/>
      </w:pPr>
      <w:r w:rsidRPr="003C03C4">
        <w:t xml:space="preserve">Заключено соглашение с Министерством жилищно-коммунального хозяйства и энергетики по Новосибирской области на участие в подпрограмме «Чистая вода» ГП «Жилищно-коммунальное хозяйство Новосибирской области» по объекту: «Проектирование объекта «Реконструкция системы водоснабжения с. Ташара Мошковского района» (водоподготовка включена)». </w:t>
      </w:r>
    </w:p>
    <w:p w14:paraId="0DBE5C08" w14:textId="77412FFE" w:rsidR="00FF07E9" w:rsidRPr="00FF07E9" w:rsidRDefault="007712EC" w:rsidP="00FF07E9">
      <w:pPr>
        <w:ind w:firstLine="709"/>
        <w:contextualSpacing/>
        <w:jc w:val="both"/>
      </w:pPr>
      <w:r w:rsidRPr="003C03C4">
        <w:t xml:space="preserve">За счёт средств Министерства сельского хозяйства Новосибирской области заключён контракт с ООО «ГраммИТ» на разработку проектно-сметной документации и прохождения экспертизы по объекту «Реконструкция системы водоснабжения п. Октябрьский Мошковского района Новосибирской области». </w:t>
      </w:r>
      <w:r w:rsidR="00527FB5" w:rsidRPr="00527FB5">
        <w:t>Разработанная проектно-сметная документация получила положительное заключение государственной вневедомственной экспертизы</w:t>
      </w:r>
      <w:r w:rsidR="00FF07E9" w:rsidRPr="00FF07E9">
        <w:t>.</w:t>
      </w:r>
    </w:p>
    <w:p w14:paraId="53863884" w14:textId="77777777" w:rsidR="007712EC" w:rsidRPr="003C03C4" w:rsidRDefault="007712EC" w:rsidP="007712EC">
      <w:pPr>
        <w:ind w:firstLine="709"/>
        <w:contextualSpacing/>
        <w:jc w:val="both"/>
      </w:pPr>
    </w:p>
    <w:p w14:paraId="5F33039B" w14:textId="77777777" w:rsidR="007712EC" w:rsidRPr="003C03C4" w:rsidRDefault="007712EC" w:rsidP="007712EC">
      <w:pPr>
        <w:ind w:firstLine="709"/>
        <w:contextualSpacing/>
        <w:jc w:val="both"/>
        <w:rPr>
          <w:i/>
          <w:u w:val="single"/>
        </w:rPr>
      </w:pPr>
      <w:r w:rsidRPr="003C03C4">
        <w:rPr>
          <w:i/>
          <w:u w:val="single"/>
        </w:rPr>
        <w:t>Социальная инфраструктура</w:t>
      </w:r>
    </w:p>
    <w:p w14:paraId="431E417A" w14:textId="77777777" w:rsidR="007712EC" w:rsidRPr="003C03C4" w:rsidRDefault="007712EC" w:rsidP="007712EC">
      <w:pPr>
        <w:ind w:firstLine="709"/>
        <w:contextualSpacing/>
        <w:jc w:val="both"/>
        <w:rPr>
          <w:u w:val="single"/>
        </w:rPr>
      </w:pPr>
      <w:r w:rsidRPr="003C03C4">
        <w:rPr>
          <w:u w:val="single"/>
        </w:rPr>
        <w:t>Образование</w:t>
      </w:r>
    </w:p>
    <w:p w14:paraId="68CE75B2" w14:textId="77777777" w:rsidR="00C977B3" w:rsidRPr="00C977B3" w:rsidRDefault="00C977B3" w:rsidP="00C977B3">
      <w:pPr>
        <w:ind w:firstLine="709"/>
        <w:contextualSpacing/>
        <w:jc w:val="both"/>
      </w:pPr>
      <w:r w:rsidRPr="00C977B3">
        <w:t>В системе образования поселения функционирует 2 дошкольных учреждения, которые посещают 49 человек.</w:t>
      </w:r>
    </w:p>
    <w:p w14:paraId="53861943" w14:textId="77777777" w:rsidR="00C977B3" w:rsidRPr="00C977B3" w:rsidRDefault="00C977B3" w:rsidP="00C977B3">
      <w:pPr>
        <w:ind w:firstLine="709"/>
        <w:contextualSpacing/>
        <w:jc w:val="both"/>
      </w:pPr>
      <w:r w:rsidRPr="00C977B3">
        <w:t>Действуют 2 общеобразовательные школы на 210 мест, количество детей обучающихся в</w:t>
      </w:r>
      <w:r w:rsidRPr="00C977B3">
        <w:rPr>
          <w:b/>
        </w:rPr>
        <w:t xml:space="preserve"> </w:t>
      </w:r>
      <w:r w:rsidRPr="00C977B3">
        <w:t>школах - 189 человек.</w:t>
      </w:r>
    </w:p>
    <w:p w14:paraId="5A83F2E2" w14:textId="071BFF53" w:rsidR="00C977B3" w:rsidRPr="00C977B3" w:rsidRDefault="00C977B3" w:rsidP="00C977B3">
      <w:pPr>
        <w:ind w:firstLine="709"/>
        <w:contextualSpacing/>
        <w:jc w:val="both"/>
      </w:pPr>
      <w:r w:rsidRPr="00C977B3">
        <w:t xml:space="preserve">В Широкоярской средней общеобразовательной школе работают кружки дополнительного образования, объединяющие в единый процесс воспитание, обучение и развитие личности </w:t>
      </w:r>
      <w:r w:rsidRPr="003C03C4">
        <w:t>ребёнка</w:t>
      </w:r>
      <w:r w:rsidRPr="00C977B3">
        <w:t>: «Хозяюшка», «Книголюб», «Родничок», «Радуга», «Муза», «Лыжные гонки». В Уч. Балтинской основной общеобразовательной школе функционирует кружок декоративно-прикладного творчества (резьба по дереву) «Мастер и К».</w:t>
      </w:r>
      <w:r w:rsidR="003C03C4">
        <w:t xml:space="preserve"> </w:t>
      </w:r>
    </w:p>
    <w:p w14:paraId="1309B640" w14:textId="77777777" w:rsidR="00C977B3" w:rsidRPr="00C977B3" w:rsidRDefault="00C977B3" w:rsidP="00C977B3">
      <w:pPr>
        <w:ind w:firstLine="709"/>
        <w:contextualSpacing/>
        <w:jc w:val="both"/>
      </w:pPr>
      <w:r w:rsidRPr="00C977B3">
        <w:t>В целях участия поселения в реализации национального проекта «Образование» в Широкоярской средней общеобразовательной школе открыт подготовительный класс для детей дошкольного возраста.</w:t>
      </w:r>
    </w:p>
    <w:p w14:paraId="1BB0BF21" w14:textId="673FE4E9" w:rsidR="007712EC" w:rsidRPr="003C03C4" w:rsidRDefault="007712EC" w:rsidP="007712EC">
      <w:pPr>
        <w:ind w:firstLine="709"/>
        <w:contextualSpacing/>
        <w:jc w:val="both"/>
      </w:pPr>
      <w:r w:rsidRPr="003C03C4">
        <w:t xml:space="preserve">В систему образования Мошковского района </w:t>
      </w:r>
      <w:r w:rsidR="00F040AB" w:rsidRPr="003C03C4">
        <w:t xml:space="preserve">в целом </w:t>
      </w:r>
      <w:r w:rsidRPr="003C03C4">
        <w:t>входит 38 образовательных учреждений – 9 дошкольных, 27 общеобразовательных учреждений (в том числе школа-интернат для детей с ограниченными возможностями здоровья), 2 учреждения дополнительного образования.</w:t>
      </w:r>
    </w:p>
    <w:p w14:paraId="66A11FD7" w14:textId="77777777" w:rsidR="007712EC" w:rsidRPr="003C03C4" w:rsidRDefault="007712EC" w:rsidP="007712EC">
      <w:pPr>
        <w:ind w:firstLine="709"/>
        <w:contextualSpacing/>
        <w:jc w:val="both"/>
      </w:pPr>
      <w:r w:rsidRPr="003C03C4">
        <w:t>В 27 школах, включая школу-интернат, обучается 6 206 учащихся (в 2022 - 6 038 чел.).</w:t>
      </w:r>
    </w:p>
    <w:p w14:paraId="4E4F668D" w14:textId="77777777" w:rsidR="007712EC" w:rsidRPr="003C03C4" w:rsidRDefault="007712EC" w:rsidP="007712EC">
      <w:pPr>
        <w:ind w:firstLine="709"/>
        <w:contextualSpacing/>
        <w:jc w:val="both"/>
      </w:pPr>
      <w:r w:rsidRPr="003C03C4">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571E1B31" w14:textId="77777777" w:rsidR="007712EC" w:rsidRPr="003C03C4" w:rsidRDefault="007712EC" w:rsidP="007712EC">
      <w:pPr>
        <w:ind w:firstLine="709"/>
        <w:contextualSpacing/>
        <w:jc w:val="both"/>
      </w:pPr>
      <w:r w:rsidRPr="003C03C4">
        <w:t>9 ДОУ и 19 школ (70,4 %) реализуют дошкольные образовательные программы. Всего детей, охваченных дошкольной образовательной услугой 2210 чел. (в 2022 г. – 2048 чел.).</w:t>
      </w:r>
    </w:p>
    <w:p w14:paraId="640C902F" w14:textId="77777777" w:rsidR="007712EC" w:rsidRPr="003C03C4" w:rsidRDefault="007712EC" w:rsidP="007712EC">
      <w:pPr>
        <w:ind w:firstLine="709"/>
        <w:contextualSpacing/>
        <w:jc w:val="both"/>
      </w:pPr>
      <w:r w:rsidRPr="003C03C4">
        <w:t>В сфере образования Мошковского района Новосибирской области функционирует 2 учреждения дополнительного образования: МБОУ ДО «Мошковский ДДТ» и МАОУ ДО «Мошковская ДЮСШ». В районе 27 общеобразовательных учреждений и 8 дошкольных образовательных учреждений имеют лицензию на дополнительное образование. Охват дополнительным образованием составил около 84%, вовлечено 6 041 детей в возрасте от 5 до 18 лет.</w:t>
      </w:r>
    </w:p>
    <w:p w14:paraId="5104531C" w14:textId="77777777" w:rsidR="007712EC" w:rsidRPr="003C03C4" w:rsidRDefault="007712EC" w:rsidP="007712EC">
      <w:pPr>
        <w:ind w:firstLine="709"/>
        <w:contextualSpacing/>
        <w:jc w:val="both"/>
      </w:pPr>
      <w:r w:rsidRPr="003C03C4">
        <w:t>В 12 общеобразовательных учреждениях организован подвоз 607 детей к месту обучения и обратно; задействовано 15 единиц автобусной техники, из них 2 резервных автобуса.</w:t>
      </w:r>
    </w:p>
    <w:p w14:paraId="2DF53290" w14:textId="77777777" w:rsidR="007712EC" w:rsidRPr="003C03C4" w:rsidRDefault="007712EC" w:rsidP="007712EC">
      <w:pPr>
        <w:ind w:firstLine="709"/>
        <w:contextualSpacing/>
        <w:jc w:val="both"/>
      </w:pPr>
      <w:r w:rsidRPr="003C03C4">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32A18C8A" w14:textId="77777777" w:rsidR="007712EC" w:rsidRPr="003C03C4" w:rsidRDefault="007712EC" w:rsidP="007712EC">
      <w:pPr>
        <w:ind w:firstLine="709"/>
        <w:contextualSpacing/>
        <w:jc w:val="both"/>
      </w:pPr>
      <w:r w:rsidRPr="003C03C4">
        <w:lastRenderedPageBreak/>
        <w:t>Школы района участвуют в региональных проектах модернизации общего образования, направленных на повышение качества образования.</w:t>
      </w:r>
    </w:p>
    <w:p w14:paraId="7A9955E2" w14:textId="77777777" w:rsidR="007712EC" w:rsidRPr="003C03C4" w:rsidRDefault="007712EC" w:rsidP="007712EC">
      <w:pPr>
        <w:ind w:firstLine="709"/>
        <w:contextualSpacing/>
        <w:jc w:val="both"/>
        <w:rPr>
          <w:u w:val="single"/>
        </w:rPr>
      </w:pPr>
      <w:r w:rsidRPr="003C03C4">
        <w:rPr>
          <w:u w:val="single"/>
        </w:rPr>
        <w:t>Физкультура и массовый спорт</w:t>
      </w:r>
    </w:p>
    <w:p w14:paraId="6780B171" w14:textId="737F970B" w:rsidR="007712EC" w:rsidRPr="003C03C4" w:rsidRDefault="007712EC" w:rsidP="007712EC">
      <w:pPr>
        <w:ind w:firstLine="709"/>
        <w:contextualSpacing/>
        <w:jc w:val="both"/>
      </w:pPr>
      <w:r w:rsidRPr="003C03C4">
        <w:t xml:space="preserve">Физкультурно-спортивные учреждения в сельсовете – </w:t>
      </w:r>
      <w:r w:rsidR="00C977B3" w:rsidRPr="003C03C4">
        <w:t xml:space="preserve">только </w:t>
      </w:r>
      <w:r w:rsidRPr="003C03C4">
        <w:t>школьн</w:t>
      </w:r>
      <w:r w:rsidR="003503F4" w:rsidRPr="003C03C4">
        <w:t>ы</w:t>
      </w:r>
      <w:r w:rsidR="00C977B3" w:rsidRPr="003C03C4">
        <w:t>е</w:t>
      </w:r>
      <w:r w:rsidRPr="003C03C4">
        <w:t xml:space="preserve"> спортзал</w:t>
      </w:r>
      <w:r w:rsidR="00C977B3" w:rsidRPr="003C03C4">
        <w:t>ы</w:t>
      </w:r>
      <w:r w:rsidRPr="003C03C4">
        <w:t xml:space="preserve">. </w:t>
      </w:r>
    </w:p>
    <w:p w14:paraId="4F241D15" w14:textId="77777777" w:rsidR="007712EC" w:rsidRPr="003C03C4" w:rsidRDefault="007712EC" w:rsidP="007712EC">
      <w:pPr>
        <w:ind w:firstLine="709"/>
        <w:contextualSpacing/>
        <w:jc w:val="both"/>
      </w:pPr>
      <w:r w:rsidRPr="003C03C4">
        <w:t>В сфере физической культуры и спорта в Мошковском районе решались задачи - по повышению мотивации жителей района к регулярным занятиям физической культуры и спорта и ведению здорового образа жизни, в том числе для лиц с ограниченными возможностями здоровья и инвалидов., а также по развитию инфраструктуры физической культуры и спорта, в том числе для лиц с ограниченными возможностями здоровья и инвалидов.</w:t>
      </w:r>
    </w:p>
    <w:p w14:paraId="377C9116" w14:textId="77777777" w:rsidR="007712EC" w:rsidRPr="003C03C4" w:rsidRDefault="007712EC" w:rsidP="007712EC">
      <w:pPr>
        <w:ind w:firstLine="709"/>
        <w:contextualSpacing/>
        <w:jc w:val="both"/>
      </w:pPr>
      <w:r w:rsidRPr="003C03C4">
        <w:t>В Мошковском районе физической культурой и спортом занимается около 20 тыс. человек, включая все категории населения (от 5 лет до 79 лет), что составило 49,9% от общего числа населения района.</w:t>
      </w:r>
    </w:p>
    <w:p w14:paraId="40D6C665" w14:textId="77777777" w:rsidR="007712EC" w:rsidRPr="003C03C4" w:rsidRDefault="007712EC" w:rsidP="007712EC">
      <w:pPr>
        <w:ind w:firstLine="709"/>
        <w:contextualSpacing/>
        <w:jc w:val="both"/>
      </w:pPr>
      <w:r w:rsidRPr="003C03C4">
        <w:t>В учреждении дополнительного образования для детей и взрослых – МАОУ ДО «Мошковская ДЮСШ» сформировано 102 учебные группы, где обучаются по 11 видам спорта 1297 учащихся образовательных учреждений и 269 человек – 18 лет и старше.</w:t>
      </w:r>
    </w:p>
    <w:p w14:paraId="0A85DC86" w14:textId="77777777" w:rsidR="007712EC" w:rsidRPr="003C03C4" w:rsidRDefault="007712EC" w:rsidP="007712EC">
      <w:pPr>
        <w:ind w:firstLine="709"/>
        <w:contextualSpacing/>
        <w:jc w:val="both"/>
      </w:pPr>
      <w:r w:rsidRPr="003C03C4">
        <w:t xml:space="preserve">На спортивных объектах ДЮСШ и 19-ти общеобразовательных учреждениях продолжается работа по проведению учебно-тренировочного процесса, проведение соревнований, спортивно-массовых мероприятий для обучающихся Мошковского района. </w:t>
      </w:r>
    </w:p>
    <w:p w14:paraId="4C69AD43" w14:textId="77777777" w:rsidR="007712EC" w:rsidRPr="003C03C4" w:rsidRDefault="007712EC" w:rsidP="007712EC">
      <w:pPr>
        <w:ind w:firstLine="709"/>
        <w:contextualSpacing/>
        <w:jc w:val="both"/>
        <w:rPr>
          <w:u w:val="single"/>
        </w:rPr>
      </w:pPr>
      <w:r w:rsidRPr="003C03C4">
        <w:rPr>
          <w:u w:val="single"/>
        </w:rPr>
        <w:t>Культура</w:t>
      </w:r>
    </w:p>
    <w:p w14:paraId="3FE70BAD" w14:textId="44A21E5D" w:rsidR="00982558" w:rsidRPr="003C03C4" w:rsidRDefault="00982558" w:rsidP="00982558">
      <w:pPr>
        <w:ind w:firstLine="709"/>
        <w:contextualSpacing/>
        <w:jc w:val="both"/>
      </w:pPr>
      <w:r w:rsidRPr="003C03C4">
        <w:t xml:space="preserve">За последние годы в сфере культуры поселения удалось сохранить сеть учреждений, поддержать на определённом уровне развитие художественного процесса. </w:t>
      </w:r>
      <w:r w:rsidR="00C977B3" w:rsidRPr="003C03C4">
        <w:t>В поселении действует Широкоярское культурно-досуговая организация в п. Широкий Яр, а также 2 библиотеки – в п. Широкий Яр и с. Участок Балта</w:t>
      </w:r>
      <w:r w:rsidR="00E037A1" w:rsidRPr="003C03C4">
        <w:t xml:space="preserve">. </w:t>
      </w:r>
      <w:r w:rsidR="003177A0" w:rsidRPr="003C03C4">
        <w:t>К</w:t>
      </w:r>
      <w:r w:rsidRPr="003C03C4">
        <w:t xml:space="preserve">роме того, есть школьные библиотеки. </w:t>
      </w:r>
    </w:p>
    <w:p w14:paraId="0D28C01B" w14:textId="5A0889AB" w:rsidR="007712EC" w:rsidRPr="003C03C4" w:rsidRDefault="00C520AB" w:rsidP="007712EC">
      <w:pPr>
        <w:ind w:firstLine="709"/>
        <w:contextualSpacing/>
        <w:jc w:val="both"/>
      </w:pPr>
      <w:r w:rsidRPr="003C03C4">
        <w:t xml:space="preserve">В </w:t>
      </w:r>
      <w:r w:rsidR="007712EC" w:rsidRPr="003C03C4">
        <w:t xml:space="preserve">Мошковском районе </w:t>
      </w:r>
      <w:r w:rsidR="003177A0" w:rsidRPr="003C03C4">
        <w:t xml:space="preserve">в целом </w:t>
      </w:r>
      <w:r w:rsidR="007712EC" w:rsidRPr="003C03C4">
        <w:t>сеть учреждений культуры состоит из 32 учреждений клубного типа, библиотек, 30 музеев, 1 ДШИ, 1 ДМШ.</w:t>
      </w:r>
    </w:p>
    <w:p w14:paraId="6F5E7A56" w14:textId="77777777" w:rsidR="007712EC" w:rsidRPr="003C03C4" w:rsidRDefault="007712EC" w:rsidP="007712EC">
      <w:pPr>
        <w:ind w:firstLine="709"/>
        <w:contextualSpacing/>
        <w:jc w:val="both"/>
      </w:pPr>
      <w:r w:rsidRPr="003C03C4">
        <w:t>В течение 2022 и 2023 годов проходила реорганизация сети учреждений культуры района и в состав МКУК Управление культуры и молодёжной политики вошло 11 культурно-досуговых объединений. Кроме того, 4 районных учреждения также имеют статус юридического лица, в них входит 65 сетевых ед. (32 культурно-досуговых учреждения, 30 библиотек, музей, ДШИ с филиалом).</w:t>
      </w:r>
    </w:p>
    <w:p w14:paraId="16882DBB" w14:textId="77777777" w:rsidR="007712EC" w:rsidRPr="003C03C4" w:rsidRDefault="007712EC" w:rsidP="007712EC">
      <w:pPr>
        <w:ind w:firstLine="709"/>
        <w:contextualSpacing/>
        <w:jc w:val="both"/>
      </w:pPr>
      <w:r w:rsidRPr="003C03C4">
        <w:t xml:space="preserve">Учреждениями культуры и молодёжной политики Мошковского района за год проведено 5575 мероприятий (91043 участник), из них детей 2947 (24645 участников). На территории района действует 269 клубных объединений. </w:t>
      </w:r>
    </w:p>
    <w:p w14:paraId="014F1569" w14:textId="77777777" w:rsidR="007712EC" w:rsidRPr="003C03C4" w:rsidRDefault="007712EC" w:rsidP="007712EC">
      <w:pPr>
        <w:ind w:firstLine="709"/>
        <w:contextualSpacing/>
        <w:jc w:val="both"/>
      </w:pPr>
      <w:r w:rsidRPr="003C03C4">
        <w:t xml:space="preserve">Библиотечное обслуживание населения осуществляет МКУК «Мошковская районная библиотечная система», в которую входит 29 филиалов (всего 30 сетевых ед.). 30 библиотек подключено к сети Интернет. Охват населения библиотечным обслуживанием 52,1%. Число читателей 211,5 тыс. человек. Количество посещений 275,0 тыс. человек. Размер совокупного книжного фонда – 131,7 тыс. ед. хранения. </w:t>
      </w:r>
    </w:p>
    <w:p w14:paraId="51F512A4" w14:textId="77777777" w:rsidR="007712EC" w:rsidRPr="003C03C4" w:rsidRDefault="007712EC" w:rsidP="007712EC">
      <w:pPr>
        <w:ind w:firstLine="709"/>
        <w:contextualSpacing/>
        <w:jc w:val="both"/>
      </w:pPr>
      <w:r w:rsidRPr="003C03C4">
        <w:t>Музейное обслуживание населения осуществляет Муниципальное казённое учреждение культуры «Районный краеведческий музей Мошковского района» Основной фонд муниципальных музеев насчитывает 4,4 тыс. ед. хранения, в постоянных экспозициях представлено 66% основного фонда, в выставочной деятельности ежегодно используется 60% основного фонда. В 2023 году было организовано 50 выставок и проведено 250 экскурсий, которые посетили 5,9 тыс. человек.</w:t>
      </w:r>
    </w:p>
    <w:p w14:paraId="41D911F1" w14:textId="77777777" w:rsidR="007712EC" w:rsidRPr="003C03C4" w:rsidRDefault="007712EC" w:rsidP="007712EC">
      <w:pPr>
        <w:ind w:firstLine="709"/>
        <w:contextualSpacing/>
        <w:jc w:val="both"/>
      </w:pPr>
      <w:r w:rsidRPr="003C03C4">
        <w:t>Учащиеся школы искусств приняли участие в 4 международные, 8 всероссийских, 4 межрегиональных, 6 региональные и 6 районных конкурсах.</w:t>
      </w:r>
    </w:p>
    <w:p w14:paraId="3F92333A" w14:textId="77777777" w:rsidR="007712EC" w:rsidRPr="003C03C4" w:rsidRDefault="007712EC" w:rsidP="007712EC">
      <w:pPr>
        <w:ind w:firstLine="709"/>
        <w:contextualSpacing/>
        <w:jc w:val="both"/>
      </w:pPr>
      <w:r w:rsidRPr="003C03C4">
        <w:t>В Районном молодёжном центре проводятся мероприятия для молодёжи по следующим направлениям: лидерство, КВН, добровольчество, творчество, профориентация, ЗОЖ, патриотическое воспитание, профилактика терроризма и экстремизма, работа с несовершеннолетними, состоящими на учёте в органах профилактики, работающая молодёжь.</w:t>
      </w:r>
    </w:p>
    <w:p w14:paraId="66C40864" w14:textId="77777777" w:rsidR="007712EC" w:rsidRPr="003C03C4" w:rsidRDefault="007712EC" w:rsidP="007712EC">
      <w:pPr>
        <w:ind w:firstLine="709"/>
        <w:contextualSpacing/>
        <w:jc w:val="both"/>
        <w:rPr>
          <w:u w:val="single"/>
        </w:rPr>
      </w:pPr>
      <w:r w:rsidRPr="003C03C4">
        <w:rPr>
          <w:u w:val="single"/>
        </w:rPr>
        <w:t>Здравоохранение</w:t>
      </w:r>
    </w:p>
    <w:p w14:paraId="1E178339" w14:textId="77777777" w:rsidR="00C977B3" w:rsidRPr="00C977B3" w:rsidRDefault="00C977B3" w:rsidP="00C977B3">
      <w:pPr>
        <w:ind w:firstLine="709"/>
        <w:contextualSpacing/>
        <w:jc w:val="both"/>
      </w:pPr>
      <w:bookmarkStart w:id="28" w:name="_Hlk114999285"/>
      <w:r w:rsidRPr="00C977B3">
        <w:lastRenderedPageBreak/>
        <w:t>Медицинское обслуживание жителей Широкоярского сельсовета осуществляют Широкоярский ФАП и Уч. Балтинский ФАП. Именно ФАПы являются первым этапом оказания медицинской помощи сельскому населению. На их базе обеспечивается своевременность выявления заболевания, реализуется доступность врачебной помощи.</w:t>
      </w:r>
    </w:p>
    <w:p w14:paraId="0711DD47" w14:textId="77777777" w:rsidR="00C977B3" w:rsidRPr="00C977B3" w:rsidRDefault="00C977B3" w:rsidP="00C977B3">
      <w:pPr>
        <w:ind w:firstLine="709"/>
        <w:contextualSpacing/>
        <w:jc w:val="both"/>
      </w:pPr>
      <w:r w:rsidRPr="00C977B3">
        <w:t xml:space="preserve">Техническое состояние лечебно-профилактических учреждений улучшается, выдаются медикаменты для оказания скорой помощи, предоставляется современная медицинская аппаратура для физиолечения, обработки инструментария и др. </w:t>
      </w:r>
    </w:p>
    <w:bookmarkEnd w:id="28"/>
    <w:p w14:paraId="7BE819B3" w14:textId="61BA6707" w:rsidR="007712EC" w:rsidRPr="003C03C4" w:rsidRDefault="007712EC" w:rsidP="007712EC">
      <w:pPr>
        <w:ind w:firstLine="709"/>
        <w:contextualSpacing/>
        <w:jc w:val="both"/>
      </w:pPr>
      <w:r w:rsidRPr="003C03C4">
        <w:t>Сеть лечебно-профилактических учреждений Мошковского района состоит из центральной районной больницы, 2 участковых больниц, 1 городской больницы, 3 врачебных амбулаторий, в том числе 1 ОВП, 31 фельдшерско-акушерский пункт.</w:t>
      </w:r>
    </w:p>
    <w:p w14:paraId="122ED367" w14:textId="77777777" w:rsidR="007712EC" w:rsidRPr="003C03C4" w:rsidRDefault="007712EC" w:rsidP="007712EC">
      <w:pPr>
        <w:ind w:firstLine="709"/>
        <w:contextualSpacing/>
        <w:jc w:val="both"/>
      </w:pPr>
      <w:r w:rsidRPr="003C03C4">
        <w:t>Медицинскую помощь жителям Мошковского района оказывают 66 врачей и 169 человек среднего медицинского персонала. Коэффициент совместительства врачей – 1,31, средних медицинских работников – 1,17.</w:t>
      </w:r>
    </w:p>
    <w:p w14:paraId="2970D522" w14:textId="4A1BC2D9" w:rsidR="007712EC" w:rsidRPr="003C03C4" w:rsidRDefault="007712EC" w:rsidP="007712EC">
      <w:pPr>
        <w:ind w:firstLine="709"/>
        <w:contextualSpacing/>
        <w:jc w:val="both"/>
      </w:pPr>
      <w:r w:rsidRPr="003C03C4">
        <w:t xml:space="preserve">Завершено строительство ФАПа в с. Дубровино. Сформированы земельные участки в сёлах Барлак и Сарапулка, посёлках </w:t>
      </w:r>
      <w:r w:rsidR="0027622D" w:rsidRPr="003C03C4">
        <w:t>Широкоярс</w:t>
      </w:r>
      <w:r w:rsidRPr="003C03C4">
        <w:t>кий и Емельяновский под строительство новых ФАПов в 2024 году.</w:t>
      </w:r>
    </w:p>
    <w:p w14:paraId="68AD5476" w14:textId="77777777" w:rsidR="007712EC" w:rsidRPr="003C03C4" w:rsidRDefault="007712EC" w:rsidP="007712EC">
      <w:pPr>
        <w:ind w:firstLine="709"/>
        <w:contextualSpacing/>
        <w:jc w:val="both"/>
        <w:rPr>
          <w:i/>
          <w:u w:val="single"/>
        </w:rPr>
      </w:pPr>
    </w:p>
    <w:p w14:paraId="5C8E2E46" w14:textId="77777777" w:rsidR="007712EC" w:rsidRPr="003C03C4" w:rsidRDefault="007712EC" w:rsidP="007712EC">
      <w:pPr>
        <w:ind w:firstLine="709"/>
        <w:contextualSpacing/>
        <w:jc w:val="both"/>
        <w:rPr>
          <w:i/>
          <w:u w:val="single"/>
        </w:rPr>
      </w:pPr>
      <w:r w:rsidRPr="003C03C4">
        <w:rPr>
          <w:i/>
          <w:u w:val="single"/>
        </w:rPr>
        <w:t>Местный бюджет</w:t>
      </w:r>
    </w:p>
    <w:p w14:paraId="5592137D" w14:textId="77777777" w:rsidR="007712EC" w:rsidRPr="003C03C4" w:rsidRDefault="007712EC" w:rsidP="007712EC">
      <w:pPr>
        <w:ind w:firstLine="709"/>
        <w:contextualSpacing/>
        <w:jc w:val="both"/>
        <w:rPr>
          <w:szCs w:val="28"/>
        </w:rPr>
      </w:pPr>
      <w:r w:rsidRPr="003C03C4">
        <w:rPr>
          <w:szCs w:val="28"/>
        </w:rPr>
        <w:t>Доходная часть бюджета Мошковского района на 01.01.2024 состоит на 81,8% из безвозмездных поступлений; собственные доходы составляют 18,2 % (в доходах налоговые поступления составляют – 76,6 %; неналоговые – 23,4 %).</w:t>
      </w:r>
    </w:p>
    <w:p w14:paraId="60027701" w14:textId="77777777" w:rsidR="007712EC" w:rsidRPr="003C03C4" w:rsidRDefault="007712EC" w:rsidP="007712EC">
      <w:pPr>
        <w:ind w:firstLine="709"/>
        <w:contextualSpacing/>
        <w:jc w:val="both"/>
        <w:rPr>
          <w:szCs w:val="28"/>
        </w:rPr>
      </w:pPr>
      <w:r w:rsidRPr="003C03C4">
        <w:rPr>
          <w:szCs w:val="28"/>
        </w:rPr>
        <w:t>Бюджет Мошковского района на 2023 год утверждён по доходам в сумме 3229,0 млн. рублей, фактическое исполнение составило 2 935,1 млн. рублей или 90,9 %, в сравнении с 2022 годом 116,0 %.</w:t>
      </w:r>
    </w:p>
    <w:p w14:paraId="599C3DF9" w14:textId="77777777" w:rsidR="007712EC" w:rsidRPr="003C03C4" w:rsidRDefault="007712EC" w:rsidP="007712EC">
      <w:pPr>
        <w:ind w:firstLine="709"/>
        <w:contextualSpacing/>
        <w:jc w:val="both"/>
        <w:rPr>
          <w:szCs w:val="28"/>
        </w:rPr>
      </w:pPr>
      <w:r w:rsidRPr="003C03C4">
        <w:rPr>
          <w:szCs w:val="28"/>
        </w:rPr>
        <w:t>При этом собственная доходная часть бюджета по району исполнена на 107,7 %, при плане 496,1 млн. руб. поступило в бюджет 534,2 млн. руб. – это 18,2 % консолидированного бюджета.</w:t>
      </w:r>
    </w:p>
    <w:p w14:paraId="5A0266C7" w14:textId="77777777" w:rsidR="007712EC" w:rsidRPr="003C03C4" w:rsidRDefault="007712EC" w:rsidP="007712EC">
      <w:pPr>
        <w:ind w:firstLine="709"/>
        <w:contextualSpacing/>
        <w:jc w:val="both"/>
        <w:rPr>
          <w:szCs w:val="28"/>
        </w:rPr>
      </w:pPr>
      <w:r w:rsidRPr="003C03C4">
        <w:rPr>
          <w:szCs w:val="28"/>
        </w:rPr>
        <w:t>По неналоговым доходам план 122 202,9 тыс. руб. исполнено 125 236,0 тыс. руб. или 102,5 %, из них бюджет муниципального района исполнен на 103,0 %, при плане 94 829,1 тыс. руб. поступило 97 660,2 тыс. руб.; бюджет поселений по неналоговым доходам исполнен на 91,6 % при плане 27 373,8 тыс. руб., поступило 27 575,8 тыс. руб.</w:t>
      </w:r>
    </w:p>
    <w:p w14:paraId="292DBAA9" w14:textId="77777777" w:rsidR="007712EC" w:rsidRPr="003C03C4" w:rsidRDefault="007712EC" w:rsidP="007712EC">
      <w:pPr>
        <w:ind w:firstLine="709"/>
        <w:contextualSpacing/>
        <w:jc w:val="both"/>
        <w:rPr>
          <w:szCs w:val="28"/>
        </w:rPr>
      </w:pPr>
      <w:r w:rsidRPr="003C03C4">
        <w:rPr>
          <w:szCs w:val="28"/>
        </w:rPr>
        <w:t>Расходная часть консолидированного бюджета при плане 3 278 131,8 тыс. руб. исполнение составило 2 829 527,0 тыс. руб., или 86,3%. Эти средства направлены на решение задач в области строительства, жилищно- коммунального хозяйства, развития социальной сферы.</w:t>
      </w:r>
    </w:p>
    <w:p w14:paraId="5A5E9B1E" w14:textId="77777777" w:rsidR="007712EC" w:rsidRPr="003C03C4" w:rsidRDefault="007712EC" w:rsidP="007712EC">
      <w:pPr>
        <w:ind w:firstLine="709"/>
        <w:contextualSpacing/>
        <w:jc w:val="both"/>
        <w:rPr>
          <w:szCs w:val="28"/>
        </w:rPr>
      </w:pPr>
      <w:r w:rsidRPr="003C03C4">
        <w:rPr>
          <w:szCs w:val="28"/>
        </w:rPr>
        <w:t>Большая часть расходов направлена на образование 60,3 %, на жилищно-коммунальное хозяйство – 13,3 %, культуру – 7,9 %, общегосударственные вопросы – 9,6 %.</w:t>
      </w:r>
    </w:p>
    <w:p w14:paraId="7A71B0CD" w14:textId="77777777" w:rsidR="007712EC" w:rsidRPr="003C03C4" w:rsidRDefault="007712EC" w:rsidP="007712EC">
      <w:pPr>
        <w:ind w:firstLine="709"/>
        <w:contextualSpacing/>
        <w:jc w:val="both"/>
        <w:rPr>
          <w:szCs w:val="28"/>
        </w:rPr>
      </w:pPr>
      <w:r w:rsidRPr="003C03C4">
        <w:rPr>
          <w:szCs w:val="28"/>
        </w:rPr>
        <w:t>Экономия бюджетных средств составила 35 млн. руб.</w:t>
      </w:r>
    </w:p>
    <w:p w14:paraId="76989FAE" w14:textId="77777777" w:rsidR="007712EC" w:rsidRPr="003C03C4" w:rsidRDefault="007712EC" w:rsidP="007712EC">
      <w:pPr>
        <w:ind w:firstLine="709"/>
        <w:contextualSpacing/>
        <w:jc w:val="both"/>
        <w:rPr>
          <w:szCs w:val="28"/>
        </w:rPr>
      </w:pPr>
    </w:p>
    <w:p w14:paraId="07175A1A" w14:textId="77777777" w:rsidR="008911FF" w:rsidRPr="003C03C4" w:rsidRDefault="008911FF" w:rsidP="007712EC">
      <w:pPr>
        <w:ind w:firstLine="709"/>
        <w:contextualSpacing/>
        <w:jc w:val="both"/>
        <w:rPr>
          <w:szCs w:val="28"/>
        </w:rPr>
      </w:pPr>
    </w:p>
    <w:p w14:paraId="5832D61D" w14:textId="77777777" w:rsidR="007712EC" w:rsidRPr="003C03C4" w:rsidRDefault="007712EC" w:rsidP="007712EC">
      <w:pPr>
        <w:pStyle w:val="S3"/>
        <w:ind w:left="1417"/>
        <w:rPr>
          <w:sz w:val="24"/>
        </w:rPr>
      </w:pPr>
      <w:bookmarkStart w:id="29" w:name="_Toc529197951"/>
      <w:bookmarkStart w:id="30" w:name="_Toc180600546"/>
      <w:bookmarkStart w:id="31" w:name="_Toc181195420"/>
      <w:r w:rsidRPr="003C03C4">
        <w:rPr>
          <w:sz w:val="24"/>
          <w:lang w:val="ru-RU"/>
        </w:rPr>
        <w:t xml:space="preserve">Демографическая ситуация и </w:t>
      </w:r>
      <w:r w:rsidRPr="003C03C4">
        <w:rPr>
          <w:sz w:val="24"/>
        </w:rPr>
        <w:t>прогноз численности населения</w:t>
      </w:r>
      <w:bookmarkEnd w:id="29"/>
      <w:bookmarkEnd w:id="30"/>
      <w:bookmarkEnd w:id="31"/>
    </w:p>
    <w:p w14:paraId="314CF2C6" w14:textId="77777777" w:rsidR="007712EC" w:rsidRPr="003C03C4" w:rsidRDefault="007712EC" w:rsidP="007712EC">
      <w:pPr>
        <w:ind w:firstLine="709"/>
        <w:contextualSpacing/>
        <w:jc w:val="both"/>
        <w:rPr>
          <w:sz w:val="28"/>
          <w:szCs w:val="28"/>
        </w:rPr>
      </w:pPr>
    </w:p>
    <w:p w14:paraId="700A6068" w14:textId="2597ADC2" w:rsidR="007712EC" w:rsidRPr="003C03C4" w:rsidRDefault="007712EC" w:rsidP="007712EC">
      <w:pPr>
        <w:ind w:firstLine="709"/>
        <w:contextualSpacing/>
        <w:jc w:val="both"/>
      </w:pPr>
      <w:r w:rsidRPr="003C03C4">
        <w:t xml:space="preserve">Демографическая ситуация, сложившаяся в </w:t>
      </w:r>
      <w:r w:rsidR="0027622D" w:rsidRPr="003C03C4">
        <w:t>Широкоярс</w:t>
      </w:r>
      <w:r w:rsidRPr="003C03C4">
        <w:t>ком сельсовете, характеризуется стабильным в целом за период 2017-2024 гг., превышающим рождаемость, уровнем смертности, не обеспечивающим простое воспроизводство населения, относительно высоким уровнем смертности и стабильно отрицательным балансом миграционного прироста.  </w:t>
      </w:r>
    </w:p>
    <w:p w14:paraId="592164C0" w14:textId="5A1DD7E5" w:rsidR="007712EC" w:rsidRPr="003C03C4" w:rsidRDefault="007712EC" w:rsidP="007712EC">
      <w:pPr>
        <w:ind w:firstLine="709"/>
        <w:contextualSpacing/>
        <w:jc w:val="both"/>
      </w:pPr>
      <w:r w:rsidRPr="003C03C4">
        <w:t xml:space="preserve">В </w:t>
      </w:r>
      <w:r w:rsidR="0027622D" w:rsidRPr="003C03C4">
        <w:t>Широкоярс</w:t>
      </w:r>
      <w:r w:rsidRPr="003C03C4">
        <w:t>ком сельсовете наблюдается стабильн</w:t>
      </w:r>
      <w:r w:rsidR="001E403A" w:rsidRPr="003C03C4">
        <w:t>ое</w:t>
      </w:r>
      <w:r w:rsidRPr="003C03C4">
        <w:t xml:space="preserve"> </w:t>
      </w:r>
      <w:r w:rsidR="001E403A" w:rsidRPr="003C03C4">
        <w:t>снижение</w:t>
      </w:r>
      <w:r w:rsidRPr="003C03C4">
        <w:t xml:space="preserve"> численности населения. За период с 2017 по 2024 год численность населения </w:t>
      </w:r>
      <w:r w:rsidR="001E403A" w:rsidRPr="003C03C4">
        <w:t>снизилась</w:t>
      </w:r>
      <w:r w:rsidRPr="003C03C4">
        <w:t xml:space="preserve"> на </w:t>
      </w:r>
      <w:r w:rsidR="004F24D6" w:rsidRPr="003C03C4">
        <w:t>187</w:t>
      </w:r>
      <w:r w:rsidRPr="003C03C4">
        <w:t xml:space="preserve"> человек и к началу 2024 года составила по данным Федеральной службы государственной статистики Российской Федерации, </w:t>
      </w:r>
      <w:r w:rsidR="004F24D6" w:rsidRPr="003C03C4">
        <w:t>1141</w:t>
      </w:r>
      <w:r w:rsidRPr="003C03C4">
        <w:t xml:space="preserve"> человек против </w:t>
      </w:r>
      <w:r w:rsidR="004F24D6" w:rsidRPr="003C03C4">
        <w:t>1328</w:t>
      </w:r>
      <w:r w:rsidRPr="003C03C4">
        <w:t xml:space="preserve"> человек в 2017 году. </w:t>
      </w:r>
    </w:p>
    <w:p w14:paraId="7122F409" w14:textId="2838BC2A" w:rsidR="007712EC" w:rsidRPr="003C03C4" w:rsidRDefault="004F24D6" w:rsidP="007712EC">
      <w:pPr>
        <w:spacing w:before="120"/>
        <w:jc w:val="center"/>
        <w:rPr>
          <w:sz w:val="28"/>
          <w:szCs w:val="28"/>
        </w:rPr>
      </w:pPr>
      <w:r w:rsidRPr="003C03C4">
        <w:rPr>
          <w:noProof/>
          <w:sz w:val="28"/>
          <w:szCs w:val="28"/>
        </w:rPr>
        <w:lastRenderedPageBreak/>
        <w:drawing>
          <wp:inline distT="0" distB="0" distL="0" distR="0" wp14:anchorId="19F63137" wp14:editId="350ADE74">
            <wp:extent cx="6120000" cy="2272397"/>
            <wp:effectExtent l="0" t="0" r="0" b="0"/>
            <wp:docPr id="1616886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3" t="2079" r="908" b="1515"/>
                    <a:stretch/>
                  </pic:blipFill>
                  <pic:spPr bwMode="auto">
                    <a:xfrm>
                      <a:off x="0" y="0"/>
                      <a:ext cx="6120000" cy="2272397"/>
                    </a:xfrm>
                    <a:prstGeom prst="rect">
                      <a:avLst/>
                    </a:prstGeom>
                    <a:noFill/>
                    <a:ln>
                      <a:noFill/>
                    </a:ln>
                    <a:extLst>
                      <a:ext uri="{53640926-AAD7-44D8-BBD7-CCE9431645EC}">
                        <a14:shadowObscured xmlns:a14="http://schemas.microsoft.com/office/drawing/2010/main"/>
                      </a:ext>
                    </a:extLst>
                  </pic:spPr>
                </pic:pic>
              </a:graphicData>
            </a:graphic>
          </wp:inline>
        </w:drawing>
      </w:r>
    </w:p>
    <w:p w14:paraId="64F8F8C0" w14:textId="6E2A9D7F" w:rsidR="007712EC" w:rsidRPr="003C03C4" w:rsidRDefault="007712EC" w:rsidP="007712EC">
      <w:pPr>
        <w:spacing w:before="120" w:after="120"/>
        <w:jc w:val="center"/>
      </w:pPr>
      <w:r w:rsidRPr="003C03C4">
        <w:t xml:space="preserve">Рисунок </w:t>
      </w:r>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1</w:t>
      </w:r>
      <w:r w:rsidRPr="003C03C4">
        <w:rPr>
          <w:lang w:bidi="en-US"/>
        </w:rPr>
        <w:fldChar w:fldCharType="end"/>
      </w:r>
      <w:r w:rsidRPr="003C03C4">
        <w:t xml:space="preserve">. Динамика численности населения </w:t>
      </w:r>
      <w:r w:rsidR="0027622D" w:rsidRPr="003C03C4">
        <w:t>Широкоярс</w:t>
      </w:r>
      <w:r w:rsidRPr="003C03C4">
        <w:t>кого сельсовета, чел.</w:t>
      </w:r>
    </w:p>
    <w:p w14:paraId="3E6BC4C7" w14:textId="7675614B" w:rsidR="007712EC" w:rsidRPr="003C03C4" w:rsidRDefault="007712EC" w:rsidP="007712EC">
      <w:pPr>
        <w:ind w:firstLine="709"/>
        <w:contextualSpacing/>
        <w:jc w:val="both"/>
        <w:rPr>
          <w:szCs w:val="28"/>
        </w:rPr>
      </w:pPr>
      <w:r w:rsidRPr="003C03C4">
        <w:t xml:space="preserve">В процентном соотношении численность населения </w:t>
      </w:r>
      <w:r w:rsidR="00771D41" w:rsidRPr="003C03C4">
        <w:t>сельсовета</w:t>
      </w:r>
      <w:r w:rsidRPr="003C03C4">
        <w:t xml:space="preserve"> за данный период </w:t>
      </w:r>
      <w:r w:rsidR="001E403A" w:rsidRPr="003C03C4">
        <w:t>уменьшилась</w:t>
      </w:r>
      <w:r w:rsidRPr="003C03C4">
        <w:t xml:space="preserve"> на </w:t>
      </w:r>
      <w:r w:rsidR="004F24D6" w:rsidRPr="003C03C4">
        <w:t>14,1</w:t>
      </w:r>
      <w:r w:rsidR="00E86A61" w:rsidRPr="003C03C4">
        <w:t xml:space="preserve"> </w:t>
      </w:r>
      <w:r w:rsidRPr="003C03C4">
        <w:t xml:space="preserve">%. </w:t>
      </w:r>
    </w:p>
    <w:p w14:paraId="4768D6C4" w14:textId="04869161" w:rsidR="007712EC" w:rsidRPr="003C03C4" w:rsidRDefault="007712EC" w:rsidP="007712EC">
      <w:pPr>
        <w:ind w:firstLine="709"/>
        <w:jc w:val="both"/>
        <w:rPr>
          <w:szCs w:val="28"/>
        </w:rPr>
      </w:pPr>
      <w:r w:rsidRPr="003C03C4">
        <w:rPr>
          <w:szCs w:val="28"/>
        </w:rPr>
        <w:t xml:space="preserve">За 2023 г. демографические показатели, связанные с естественным приростом населения, имеют значение </w:t>
      </w:r>
      <w:r w:rsidR="004F24D6" w:rsidRPr="003C03C4">
        <w:rPr>
          <w:szCs w:val="28"/>
        </w:rPr>
        <w:t>13,3</w:t>
      </w:r>
      <w:r w:rsidRPr="003C03C4">
        <w:rPr>
          <w:szCs w:val="28"/>
        </w:rPr>
        <w:t xml:space="preserve"> родившихся на 1000 чел. населения (средний показатель за 7 лет </w:t>
      </w:r>
      <w:r w:rsidR="001E403A" w:rsidRPr="003C03C4">
        <w:rPr>
          <w:szCs w:val="28"/>
        </w:rPr>
        <w:t xml:space="preserve">– </w:t>
      </w:r>
      <w:r w:rsidR="004F24D6" w:rsidRPr="003C03C4">
        <w:rPr>
          <w:szCs w:val="28"/>
        </w:rPr>
        <w:t>13,6</w:t>
      </w:r>
      <w:r w:rsidRPr="003C03C4">
        <w:rPr>
          <w:szCs w:val="28"/>
        </w:rPr>
        <w:t xml:space="preserve">) при смертности </w:t>
      </w:r>
      <w:r w:rsidR="004F24D6" w:rsidRPr="003C03C4">
        <w:rPr>
          <w:szCs w:val="28"/>
        </w:rPr>
        <w:t>8,0</w:t>
      </w:r>
      <w:r w:rsidRPr="003C03C4">
        <w:rPr>
          <w:szCs w:val="28"/>
        </w:rPr>
        <w:t xml:space="preserve"> чел. на 1000 человек населения (средний – </w:t>
      </w:r>
      <w:r w:rsidR="004F24D6" w:rsidRPr="003C03C4">
        <w:rPr>
          <w:szCs w:val="28"/>
        </w:rPr>
        <w:t>12,8</w:t>
      </w:r>
      <w:r w:rsidRPr="003C03C4">
        <w:rPr>
          <w:szCs w:val="28"/>
        </w:rPr>
        <w:t xml:space="preserve">). Здесь отмечается относительно </w:t>
      </w:r>
      <w:r w:rsidR="004F24D6" w:rsidRPr="003C03C4">
        <w:rPr>
          <w:szCs w:val="28"/>
        </w:rPr>
        <w:t>высокая</w:t>
      </w:r>
      <w:r w:rsidRPr="003C03C4">
        <w:rPr>
          <w:szCs w:val="28"/>
        </w:rPr>
        <w:t xml:space="preserve"> рождаемость, динамика которой за анализируемый период </w:t>
      </w:r>
      <w:r w:rsidR="004F24D6" w:rsidRPr="003C03C4">
        <w:rPr>
          <w:szCs w:val="28"/>
        </w:rPr>
        <w:t xml:space="preserve">всё же </w:t>
      </w:r>
      <w:r w:rsidRPr="003C03C4">
        <w:rPr>
          <w:szCs w:val="28"/>
        </w:rPr>
        <w:t xml:space="preserve">не стабильна. При этом динамика смертности за тот же период </w:t>
      </w:r>
      <w:r w:rsidR="001E403A" w:rsidRPr="003C03C4">
        <w:rPr>
          <w:szCs w:val="28"/>
        </w:rPr>
        <w:t xml:space="preserve">показывает </w:t>
      </w:r>
      <w:r w:rsidR="00D54BD0" w:rsidRPr="003C03C4">
        <w:rPr>
          <w:szCs w:val="28"/>
        </w:rPr>
        <w:t>схожую</w:t>
      </w:r>
      <w:r w:rsidR="001E403A" w:rsidRPr="003C03C4">
        <w:rPr>
          <w:szCs w:val="28"/>
        </w:rPr>
        <w:t xml:space="preserve"> интенсивност</w:t>
      </w:r>
      <w:r w:rsidR="00D54BD0" w:rsidRPr="003C03C4">
        <w:rPr>
          <w:szCs w:val="28"/>
        </w:rPr>
        <w:t>ь, но отличается большей нестабильностью от года к году</w:t>
      </w:r>
      <w:r w:rsidRPr="003C03C4">
        <w:rPr>
          <w:szCs w:val="28"/>
        </w:rPr>
        <w:t>.</w:t>
      </w:r>
    </w:p>
    <w:p w14:paraId="1C03FA31" w14:textId="64CBF8A7" w:rsidR="007712EC" w:rsidRPr="003C03C4" w:rsidRDefault="00D54BD0" w:rsidP="007712EC">
      <w:pPr>
        <w:spacing w:before="120"/>
        <w:jc w:val="center"/>
        <w:rPr>
          <w:szCs w:val="28"/>
        </w:rPr>
      </w:pPr>
      <w:r w:rsidRPr="003C03C4">
        <w:rPr>
          <w:noProof/>
          <w:szCs w:val="28"/>
        </w:rPr>
        <w:drawing>
          <wp:inline distT="0" distB="0" distL="0" distR="0" wp14:anchorId="0674D5E3" wp14:editId="294D2ABC">
            <wp:extent cx="5400000" cy="2389445"/>
            <wp:effectExtent l="0" t="0" r="0" b="0"/>
            <wp:docPr id="17825394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5" t="4764" r="1423" b="3596"/>
                    <a:stretch/>
                  </pic:blipFill>
                  <pic:spPr bwMode="auto">
                    <a:xfrm>
                      <a:off x="0" y="0"/>
                      <a:ext cx="5400000" cy="2389445"/>
                    </a:xfrm>
                    <a:prstGeom prst="rect">
                      <a:avLst/>
                    </a:prstGeom>
                    <a:noFill/>
                    <a:ln>
                      <a:noFill/>
                    </a:ln>
                    <a:extLst>
                      <a:ext uri="{53640926-AAD7-44D8-BBD7-CCE9431645EC}">
                        <a14:shadowObscured xmlns:a14="http://schemas.microsoft.com/office/drawing/2010/main"/>
                      </a:ext>
                    </a:extLst>
                  </pic:spPr>
                </pic:pic>
              </a:graphicData>
            </a:graphic>
          </wp:inline>
        </w:drawing>
      </w:r>
    </w:p>
    <w:p w14:paraId="5FA1ED3C" w14:textId="09CC8634" w:rsidR="007712EC" w:rsidRPr="003C03C4" w:rsidRDefault="007712EC" w:rsidP="007712EC">
      <w:pPr>
        <w:spacing w:before="120" w:after="120"/>
        <w:jc w:val="center"/>
      </w:pPr>
      <w:r w:rsidRPr="003C03C4">
        <w:t xml:space="preserve">Рисунок </w:t>
      </w:r>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2</w:t>
      </w:r>
      <w:r w:rsidRPr="003C03C4">
        <w:rPr>
          <w:lang w:bidi="en-US"/>
        </w:rPr>
        <w:fldChar w:fldCharType="end"/>
      </w:r>
      <w:r w:rsidRPr="003C03C4">
        <w:t xml:space="preserve">. Динамика естественного прироста населения </w:t>
      </w:r>
      <w:r w:rsidR="0027622D" w:rsidRPr="003C03C4">
        <w:t>Широкоярс</w:t>
      </w:r>
      <w:r w:rsidRPr="003C03C4">
        <w:t>кого сельсовета, чел.</w:t>
      </w:r>
    </w:p>
    <w:p w14:paraId="621702EB" w14:textId="77777777" w:rsidR="007712EC" w:rsidRPr="003C03C4" w:rsidRDefault="007712EC" w:rsidP="007712EC">
      <w:pPr>
        <w:ind w:firstLine="709"/>
        <w:jc w:val="both"/>
        <w:rPr>
          <w:szCs w:val="28"/>
        </w:rPr>
      </w:pPr>
      <w:r w:rsidRPr="003C03C4">
        <w:rPr>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14:paraId="27D7CF55" w14:textId="2F1DA0B3" w:rsidR="007712EC" w:rsidRPr="003C03C4" w:rsidRDefault="007712EC" w:rsidP="007712EC">
      <w:pPr>
        <w:ind w:firstLine="709"/>
        <w:jc w:val="both"/>
        <w:rPr>
          <w:szCs w:val="28"/>
        </w:rPr>
      </w:pPr>
      <w:r w:rsidRPr="003C03C4">
        <w:rPr>
          <w:szCs w:val="28"/>
        </w:rPr>
        <w:t xml:space="preserve">Динамика миграционных потоков за анализируемый период показывает </w:t>
      </w:r>
      <w:r w:rsidR="00D54BD0" w:rsidRPr="003C03C4">
        <w:rPr>
          <w:szCs w:val="28"/>
        </w:rPr>
        <w:t>в целом</w:t>
      </w:r>
      <w:r w:rsidRPr="003C03C4">
        <w:rPr>
          <w:szCs w:val="28"/>
        </w:rPr>
        <w:t xml:space="preserve"> </w:t>
      </w:r>
      <w:r w:rsidR="00D54BD0" w:rsidRPr="003C03C4">
        <w:rPr>
          <w:szCs w:val="28"/>
        </w:rPr>
        <w:t>положительное</w:t>
      </w:r>
      <w:r w:rsidRPr="003C03C4">
        <w:rPr>
          <w:szCs w:val="28"/>
        </w:rPr>
        <w:t xml:space="preserve"> направление, что </w:t>
      </w:r>
      <w:r w:rsidR="00D54BD0" w:rsidRPr="003C03C4">
        <w:rPr>
          <w:szCs w:val="28"/>
        </w:rPr>
        <w:t xml:space="preserve">отвечает </w:t>
      </w:r>
      <w:r w:rsidRPr="003C03C4">
        <w:rPr>
          <w:szCs w:val="28"/>
        </w:rPr>
        <w:t>показател</w:t>
      </w:r>
      <w:r w:rsidR="00D54BD0" w:rsidRPr="003C03C4">
        <w:rPr>
          <w:szCs w:val="28"/>
        </w:rPr>
        <w:t>ям</w:t>
      </w:r>
      <w:r w:rsidRPr="003C03C4">
        <w:rPr>
          <w:szCs w:val="28"/>
        </w:rPr>
        <w:t xml:space="preserve"> области, которые показывают стабильную и положительную динамику по этому показателю. Основной причиной оттока населения из сельсовета является внутрирегиональная миграция, относительная близость к г. Новосибирску.</w:t>
      </w:r>
    </w:p>
    <w:p w14:paraId="1D39C12E" w14:textId="1EAAC41A" w:rsidR="007712EC" w:rsidRPr="003C03C4" w:rsidRDefault="007712EC" w:rsidP="007712EC">
      <w:pPr>
        <w:ind w:firstLine="709"/>
        <w:jc w:val="both"/>
      </w:pPr>
      <w:r w:rsidRPr="003C03C4">
        <w:rPr>
          <w:szCs w:val="28"/>
        </w:rPr>
        <w:t xml:space="preserve">В случае снижения миграционного прироста происходит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w:t>
      </w:r>
    </w:p>
    <w:p w14:paraId="4BB4B842" w14:textId="63A99F50" w:rsidR="007712EC" w:rsidRPr="003C03C4" w:rsidRDefault="007712EC" w:rsidP="007712EC">
      <w:pPr>
        <w:ind w:firstLine="709"/>
        <w:jc w:val="both"/>
        <w:rPr>
          <w:szCs w:val="28"/>
        </w:rPr>
      </w:pPr>
      <w:r w:rsidRPr="003C03C4">
        <w:rPr>
          <w:szCs w:val="28"/>
        </w:rPr>
        <w:lastRenderedPageBreak/>
        <w:t xml:space="preserve">Миграционная прибыль населения в 2023 году составила </w:t>
      </w:r>
      <w:r w:rsidR="00D54BD0" w:rsidRPr="003C03C4">
        <w:rPr>
          <w:szCs w:val="28"/>
        </w:rPr>
        <w:t>+12,4</w:t>
      </w:r>
      <w:r w:rsidRPr="003C03C4">
        <w:rPr>
          <w:szCs w:val="28"/>
        </w:rPr>
        <w:t xml:space="preserve">/1000 чел. при среднем показателе за последние 7 лет </w:t>
      </w:r>
      <w:r w:rsidR="00D54BD0" w:rsidRPr="003C03C4">
        <w:rPr>
          <w:szCs w:val="28"/>
        </w:rPr>
        <w:t>+1</w:t>
      </w:r>
      <w:r w:rsidR="00E86A61" w:rsidRPr="003C03C4">
        <w:rPr>
          <w:szCs w:val="28"/>
        </w:rPr>
        <w:t>,</w:t>
      </w:r>
      <w:r w:rsidR="00D54BD0" w:rsidRPr="003C03C4">
        <w:rPr>
          <w:szCs w:val="28"/>
        </w:rPr>
        <w:t>5</w:t>
      </w:r>
      <w:r w:rsidRPr="003C03C4">
        <w:rPr>
          <w:szCs w:val="28"/>
        </w:rPr>
        <w:t>/1000 чел.</w:t>
      </w:r>
      <w:r w:rsidR="00687042" w:rsidRPr="003C03C4">
        <w:rPr>
          <w:szCs w:val="28"/>
        </w:rPr>
        <w:t xml:space="preserve"> </w:t>
      </w:r>
      <w:r w:rsidR="00BD04C1" w:rsidRPr="003C03C4">
        <w:rPr>
          <w:szCs w:val="28"/>
        </w:rPr>
        <w:t>Динамика миграционного потока нестабильная, волнообразная.</w:t>
      </w:r>
    </w:p>
    <w:p w14:paraId="6F0D9ECE" w14:textId="5F28DFC7" w:rsidR="007712EC" w:rsidRPr="003C03C4" w:rsidRDefault="00D54BD0" w:rsidP="007712EC">
      <w:pPr>
        <w:spacing w:before="120"/>
        <w:jc w:val="center"/>
        <w:rPr>
          <w:szCs w:val="28"/>
        </w:rPr>
      </w:pPr>
      <w:r w:rsidRPr="003C03C4">
        <w:rPr>
          <w:noProof/>
          <w:szCs w:val="28"/>
        </w:rPr>
        <w:drawing>
          <wp:inline distT="0" distB="0" distL="0" distR="0" wp14:anchorId="7A52AD44" wp14:editId="5BEFE264">
            <wp:extent cx="5400000" cy="2424636"/>
            <wp:effectExtent l="0" t="0" r="0" b="0"/>
            <wp:docPr id="13059651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2" t="2511" r="1355" b="2907"/>
                    <a:stretch/>
                  </pic:blipFill>
                  <pic:spPr bwMode="auto">
                    <a:xfrm>
                      <a:off x="0" y="0"/>
                      <a:ext cx="5400000" cy="2424636"/>
                    </a:xfrm>
                    <a:prstGeom prst="rect">
                      <a:avLst/>
                    </a:prstGeom>
                    <a:noFill/>
                    <a:ln>
                      <a:noFill/>
                    </a:ln>
                    <a:extLst>
                      <a:ext uri="{53640926-AAD7-44D8-BBD7-CCE9431645EC}">
                        <a14:shadowObscured xmlns:a14="http://schemas.microsoft.com/office/drawing/2010/main"/>
                      </a:ext>
                    </a:extLst>
                  </pic:spPr>
                </pic:pic>
              </a:graphicData>
            </a:graphic>
          </wp:inline>
        </w:drawing>
      </w:r>
    </w:p>
    <w:p w14:paraId="78923513" w14:textId="0EE01323" w:rsidR="007712EC" w:rsidRPr="003C03C4" w:rsidRDefault="007712EC" w:rsidP="007712EC">
      <w:pPr>
        <w:spacing w:before="120" w:after="120"/>
        <w:jc w:val="center"/>
      </w:pPr>
      <w:r w:rsidRPr="003C03C4">
        <w:t xml:space="preserve">Рисунок </w:t>
      </w:r>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3</w:t>
      </w:r>
      <w:r w:rsidRPr="003C03C4">
        <w:rPr>
          <w:lang w:bidi="en-US"/>
        </w:rPr>
        <w:fldChar w:fldCharType="end"/>
      </w:r>
      <w:r w:rsidRPr="003C03C4">
        <w:t xml:space="preserve">. Динамика миграционного прироста населения </w:t>
      </w:r>
      <w:r w:rsidR="0027622D" w:rsidRPr="003C03C4">
        <w:t>Широкоярс</w:t>
      </w:r>
      <w:r w:rsidRPr="003C03C4">
        <w:t>кого сельсовета, чел.</w:t>
      </w:r>
    </w:p>
    <w:p w14:paraId="1C0B1E01" w14:textId="32918594" w:rsidR="007712EC" w:rsidRPr="003C03C4" w:rsidRDefault="007712EC" w:rsidP="007712EC">
      <w:pPr>
        <w:autoSpaceDE w:val="0"/>
        <w:autoSpaceDN w:val="0"/>
        <w:adjustRightInd w:val="0"/>
        <w:ind w:firstLine="709"/>
        <w:jc w:val="right"/>
        <w:rPr>
          <w:szCs w:val="28"/>
        </w:rPr>
      </w:pPr>
      <w:r w:rsidRPr="003C03C4">
        <w:rPr>
          <w:szCs w:val="28"/>
        </w:rPr>
        <w:t xml:space="preserve">Таблица </w:t>
      </w:r>
      <w:r w:rsidRPr="003C03C4">
        <w:rPr>
          <w:szCs w:val="28"/>
          <w:lang w:bidi="en-US"/>
        </w:rPr>
        <w:fldChar w:fldCharType="begin"/>
      </w:r>
      <w:r w:rsidRPr="003C03C4">
        <w:rPr>
          <w:szCs w:val="28"/>
          <w:lang w:bidi="en-US"/>
        </w:rPr>
        <w:instrText xml:space="preserve"> SEQ Таблица \* ARABIC </w:instrText>
      </w:r>
      <w:r w:rsidRPr="003C03C4">
        <w:rPr>
          <w:szCs w:val="28"/>
          <w:lang w:bidi="en-US"/>
        </w:rPr>
        <w:fldChar w:fldCharType="separate"/>
      </w:r>
      <w:r w:rsidR="00B30556">
        <w:rPr>
          <w:noProof/>
          <w:szCs w:val="28"/>
          <w:lang w:bidi="en-US"/>
        </w:rPr>
        <w:t>2</w:t>
      </w:r>
      <w:r w:rsidRPr="003C03C4">
        <w:rPr>
          <w:szCs w:val="28"/>
          <w:lang w:bidi="en-US"/>
        </w:rPr>
        <w:fldChar w:fldCharType="end"/>
      </w:r>
    </w:p>
    <w:p w14:paraId="718AC8D4" w14:textId="4EDA310D" w:rsidR="007712EC" w:rsidRPr="003C03C4" w:rsidRDefault="007712EC" w:rsidP="007712EC">
      <w:pPr>
        <w:spacing w:after="120"/>
        <w:jc w:val="center"/>
        <w:rPr>
          <w:szCs w:val="28"/>
        </w:rPr>
      </w:pPr>
      <w:r w:rsidRPr="003C03C4">
        <w:rPr>
          <w:szCs w:val="28"/>
        </w:rPr>
        <w:t xml:space="preserve">Основные показатели, характеризующие демографические процессы в </w:t>
      </w:r>
      <w:r w:rsidR="0027622D" w:rsidRPr="003C03C4">
        <w:rPr>
          <w:szCs w:val="28"/>
        </w:rPr>
        <w:t>Широкоярс</w:t>
      </w:r>
      <w:r w:rsidRPr="003C03C4">
        <w:rPr>
          <w:szCs w:val="28"/>
        </w:rPr>
        <w:t>ком сельсовете</w:t>
      </w:r>
    </w:p>
    <w:tbl>
      <w:tblPr>
        <w:tblW w:w="5000" w:type="pct"/>
        <w:jc w:val="center"/>
        <w:tblLook w:val="04A0" w:firstRow="1" w:lastRow="0" w:firstColumn="1" w:lastColumn="0" w:noHBand="0" w:noVBand="1"/>
      </w:tblPr>
      <w:tblGrid>
        <w:gridCol w:w="3356"/>
        <w:gridCol w:w="977"/>
        <w:gridCol w:w="977"/>
        <w:gridCol w:w="977"/>
        <w:gridCol w:w="977"/>
        <w:gridCol w:w="977"/>
        <w:gridCol w:w="977"/>
        <w:gridCol w:w="977"/>
      </w:tblGrid>
      <w:tr w:rsidR="007712EC" w:rsidRPr="003C03C4" w14:paraId="27E4DE9D" w14:textId="77777777" w:rsidTr="00E86A61">
        <w:trPr>
          <w:trHeight w:val="57"/>
          <w:tblHeader/>
          <w:jc w:val="cent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75D41" w14:textId="77777777" w:rsidR="007712EC" w:rsidRPr="003C03C4" w:rsidRDefault="007712EC" w:rsidP="004C6693">
            <w:pPr>
              <w:jc w:val="center"/>
              <w:rPr>
                <w:color w:val="000000"/>
              </w:rPr>
            </w:pPr>
            <w:r w:rsidRPr="003C03C4">
              <w:rPr>
                <w:color w:val="000000"/>
              </w:rPr>
              <w:t>Показатели</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0D18AB6" w14:textId="77777777" w:rsidR="007712EC" w:rsidRPr="003C03C4" w:rsidRDefault="007712EC" w:rsidP="004C6693">
            <w:pPr>
              <w:jc w:val="center"/>
              <w:rPr>
                <w:color w:val="000000"/>
              </w:rPr>
            </w:pPr>
            <w:r w:rsidRPr="003C03C4">
              <w:rPr>
                <w:color w:val="000000"/>
              </w:rPr>
              <w:t>2017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1C34AF3" w14:textId="77777777" w:rsidR="007712EC" w:rsidRPr="003C03C4" w:rsidRDefault="007712EC" w:rsidP="004C6693">
            <w:pPr>
              <w:jc w:val="center"/>
              <w:rPr>
                <w:color w:val="000000"/>
              </w:rPr>
            </w:pPr>
            <w:r w:rsidRPr="003C03C4">
              <w:rPr>
                <w:color w:val="000000"/>
              </w:rPr>
              <w:t>2018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C1F163C" w14:textId="77777777" w:rsidR="007712EC" w:rsidRPr="003C03C4" w:rsidRDefault="007712EC" w:rsidP="004C6693">
            <w:pPr>
              <w:jc w:val="center"/>
              <w:rPr>
                <w:color w:val="000000"/>
              </w:rPr>
            </w:pPr>
            <w:r w:rsidRPr="003C03C4">
              <w:rPr>
                <w:color w:val="000000"/>
              </w:rPr>
              <w:t>2019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FA4B9FD" w14:textId="77777777" w:rsidR="007712EC" w:rsidRPr="003C03C4" w:rsidRDefault="007712EC" w:rsidP="004C6693">
            <w:pPr>
              <w:jc w:val="center"/>
              <w:rPr>
                <w:color w:val="000000"/>
              </w:rPr>
            </w:pPr>
            <w:r w:rsidRPr="003C03C4">
              <w:rPr>
                <w:color w:val="000000"/>
              </w:rPr>
              <w:t>2020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D7FEF9C" w14:textId="77777777" w:rsidR="007712EC" w:rsidRPr="003C03C4" w:rsidRDefault="007712EC" w:rsidP="004C6693">
            <w:pPr>
              <w:jc w:val="center"/>
              <w:rPr>
                <w:color w:val="000000"/>
              </w:rPr>
            </w:pPr>
            <w:r w:rsidRPr="003C03C4">
              <w:rPr>
                <w:color w:val="000000"/>
              </w:rPr>
              <w:t>2021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017FF34" w14:textId="77777777" w:rsidR="007712EC" w:rsidRPr="003C03C4" w:rsidRDefault="007712EC" w:rsidP="004C6693">
            <w:pPr>
              <w:jc w:val="center"/>
              <w:rPr>
                <w:color w:val="000000"/>
              </w:rPr>
            </w:pPr>
            <w:r w:rsidRPr="003C03C4">
              <w:rPr>
                <w:color w:val="000000"/>
              </w:rPr>
              <w:t>2022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3A624F6" w14:textId="77777777" w:rsidR="007712EC" w:rsidRPr="003C03C4" w:rsidRDefault="007712EC" w:rsidP="004C6693">
            <w:pPr>
              <w:jc w:val="center"/>
              <w:rPr>
                <w:color w:val="000000"/>
              </w:rPr>
            </w:pPr>
            <w:r w:rsidRPr="003C03C4">
              <w:rPr>
                <w:color w:val="000000"/>
              </w:rPr>
              <w:t>2023</w:t>
            </w:r>
          </w:p>
        </w:tc>
      </w:tr>
      <w:tr w:rsidR="00D54BD0" w:rsidRPr="003C03C4" w14:paraId="3C3034E4"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23D006F" w14:textId="77777777" w:rsidR="00D54BD0" w:rsidRPr="003C03C4" w:rsidRDefault="00D54BD0" w:rsidP="00D54BD0">
            <w:pPr>
              <w:rPr>
                <w:color w:val="000000"/>
              </w:rPr>
            </w:pPr>
            <w:r w:rsidRPr="003C03C4">
              <w:rPr>
                <w:color w:val="000000"/>
              </w:rPr>
              <w:t>Численность населения (чел.)</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65C2B" w14:textId="3BFAFC48" w:rsidR="00D54BD0" w:rsidRPr="003C03C4" w:rsidRDefault="00D54BD0" w:rsidP="00D54BD0">
            <w:pPr>
              <w:jc w:val="center"/>
              <w:rPr>
                <w:color w:val="000000"/>
              </w:rPr>
            </w:pPr>
            <w:r w:rsidRPr="003C03C4">
              <w:rPr>
                <w:color w:val="000000"/>
              </w:rPr>
              <w:t>1 341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B4AC027" w14:textId="5B98CC82" w:rsidR="00D54BD0" w:rsidRPr="003C03C4" w:rsidRDefault="00D54BD0" w:rsidP="00D54BD0">
            <w:pPr>
              <w:jc w:val="center"/>
              <w:rPr>
                <w:color w:val="000000"/>
              </w:rPr>
            </w:pPr>
            <w:r w:rsidRPr="003C03C4">
              <w:rPr>
                <w:color w:val="000000"/>
              </w:rPr>
              <w:t>1 362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6DBA6C89" w14:textId="3195B89D" w:rsidR="00D54BD0" w:rsidRPr="003C03C4" w:rsidRDefault="00D54BD0" w:rsidP="00D54BD0">
            <w:pPr>
              <w:jc w:val="center"/>
              <w:rPr>
                <w:color w:val="000000"/>
              </w:rPr>
            </w:pPr>
            <w:r w:rsidRPr="003C03C4">
              <w:rPr>
                <w:color w:val="000000"/>
              </w:rPr>
              <w:t>1 377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3E2B1D7" w14:textId="1C21E586" w:rsidR="00D54BD0" w:rsidRPr="003C03C4" w:rsidRDefault="00D54BD0" w:rsidP="00D54BD0">
            <w:pPr>
              <w:jc w:val="center"/>
              <w:rPr>
                <w:color w:val="000000"/>
              </w:rPr>
            </w:pPr>
            <w:r w:rsidRPr="003C03C4">
              <w:rPr>
                <w:color w:val="000000"/>
              </w:rPr>
              <w:t>1 368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ACD5880" w14:textId="4F4FF78D" w:rsidR="00D54BD0" w:rsidRPr="003C03C4" w:rsidRDefault="00D54BD0" w:rsidP="00D54BD0">
            <w:pPr>
              <w:jc w:val="center"/>
              <w:rPr>
                <w:color w:val="000000"/>
              </w:rPr>
            </w:pPr>
            <w:r w:rsidRPr="003C03C4">
              <w:rPr>
                <w:color w:val="000000"/>
              </w:rPr>
              <w:t>1 345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2C906B5" w14:textId="1A31F0F6" w:rsidR="00D54BD0" w:rsidRPr="003C03C4" w:rsidRDefault="00D54BD0" w:rsidP="00D54BD0">
            <w:pPr>
              <w:jc w:val="center"/>
              <w:rPr>
                <w:color w:val="000000"/>
              </w:rPr>
            </w:pPr>
            <w:r w:rsidRPr="003C03C4">
              <w:rPr>
                <w:color w:val="000000"/>
              </w:rPr>
              <w:t>1 229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5133049" w14:textId="58444102" w:rsidR="00D54BD0" w:rsidRPr="003C03C4" w:rsidRDefault="00D54BD0" w:rsidP="00D54BD0">
            <w:pPr>
              <w:jc w:val="center"/>
              <w:rPr>
                <w:color w:val="000000"/>
              </w:rPr>
            </w:pPr>
            <w:r w:rsidRPr="003C03C4">
              <w:rPr>
                <w:color w:val="000000"/>
              </w:rPr>
              <w:t>1 131</w:t>
            </w:r>
          </w:p>
        </w:tc>
      </w:tr>
      <w:tr w:rsidR="00D54BD0" w:rsidRPr="003C03C4" w14:paraId="3D9824E5"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2069D689" w14:textId="77777777" w:rsidR="00D54BD0" w:rsidRPr="003C03C4" w:rsidRDefault="00D54BD0" w:rsidP="00D54BD0">
            <w:pPr>
              <w:rPr>
                <w:color w:val="000000"/>
              </w:rPr>
            </w:pPr>
            <w:r w:rsidRPr="003C03C4">
              <w:rPr>
                <w:color w:val="000000"/>
              </w:rPr>
              <w:t>Зарегистрировано родившихся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7581918" w14:textId="158B678C" w:rsidR="00D54BD0" w:rsidRPr="003C03C4" w:rsidRDefault="00D54BD0" w:rsidP="00D54BD0">
            <w:pPr>
              <w:jc w:val="center"/>
              <w:rPr>
                <w:color w:val="000000"/>
              </w:rPr>
            </w:pPr>
            <w:r w:rsidRPr="003C03C4">
              <w:rPr>
                <w:color w:val="000000"/>
              </w:rPr>
              <w:t>25</w:t>
            </w:r>
          </w:p>
        </w:tc>
        <w:tc>
          <w:tcPr>
            <w:tcW w:w="479" w:type="pct"/>
            <w:tcBorders>
              <w:top w:val="nil"/>
              <w:left w:val="nil"/>
              <w:bottom w:val="single" w:sz="4" w:space="0" w:color="auto"/>
              <w:right w:val="single" w:sz="4" w:space="0" w:color="auto"/>
            </w:tcBorders>
            <w:shd w:val="clear" w:color="auto" w:fill="auto"/>
            <w:vAlign w:val="center"/>
            <w:hideMark/>
          </w:tcPr>
          <w:p w14:paraId="29C76099" w14:textId="240AB107" w:rsidR="00D54BD0" w:rsidRPr="003C03C4" w:rsidRDefault="00D54BD0" w:rsidP="00D54BD0">
            <w:pPr>
              <w:jc w:val="center"/>
              <w:rPr>
                <w:color w:val="000000"/>
              </w:rPr>
            </w:pPr>
            <w:r w:rsidRPr="003C03C4">
              <w:rPr>
                <w:color w:val="000000"/>
              </w:rPr>
              <w:t>25</w:t>
            </w:r>
          </w:p>
        </w:tc>
        <w:tc>
          <w:tcPr>
            <w:tcW w:w="479" w:type="pct"/>
            <w:tcBorders>
              <w:top w:val="nil"/>
              <w:left w:val="nil"/>
              <w:bottom w:val="single" w:sz="4" w:space="0" w:color="auto"/>
              <w:right w:val="single" w:sz="4" w:space="0" w:color="auto"/>
            </w:tcBorders>
            <w:shd w:val="clear" w:color="auto" w:fill="auto"/>
            <w:vAlign w:val="center"/>
            <w:hideMark/>
          </w:tcPr>
          <w:p w14:paraId="60D18DDE" w14:textId="3EC5AF21" w:rsidR="00D54BD0" w:rsidRPr="003C03C4" w:rsidRDefault="00D54BD0" w:rsidP="00D54BD0">
            <w:pPr>
              <w:jc w:val="center"/>
              <w:rPr>
                <w:color w:val="000000"/>
              </w:rPr>
            </w:pPr>
            <w:r w:rsidRPr="003C03C4">
              <w:rPr>
                <w:color w:val="000000"/>
              </w:rPr>
              <w:t>15</w:t>
            </w:r>
          </w:p>
        </w:tc>
        <w:tc>
          <w:tcPr>
            <w:tcW w:w="479" w:type="pct"/>
            <w:tcBorders>
              <w:top w:val="nil"/>
              <w:left w:val="nil"/>
              <w:bottom w:val="single" w:sz="4" w:space="0" w:color="auto"/>
              <w:right w:val="single" w:sz="4" w:space="0" w:color="auto"/>
            </w:tcBorders>
            <w:shd w:val="clear" w:color="auto" w:fill="auto"/>
            <w:vAlign w:val="center"/>
            <w:hideMark/>
          </w:tcPr>
          <w:p w14:paraId="623C7801" w14:textId="5F5A31C4" w:rsidR="00D54BD0" w:rsidRPr="003C03C4" w:rsidRDefault="00D54BD0" w:rsidP="00D54BD0">
            <w:pPr>
              <w:jc w:val="center"/>
              <w:rPr>
                <w:color w:val="000000"/>
              </w:rPr>
            </w:pPr>
            <w:r w:rsidRPr="003C03C4">
              <w:rPr>
                <w:color w:val="000000"/>
              </w:rPr>
              <w:t>17</w:t>
            </w:r>
          </w:p>
        </w:tc>
        <w:tc>
          <w:tcPr>
            <w:tcW w:w="479" w:type="pct"/>
            <w:tcBorders>
              <w:top w:val="nil"/>
              <w:left w:val="nil"/>
              <w:bottom w:val="single" w:sz="4" w:space="0" w:color="auto"/>
              <w:right w:val="single" w:sz="4" w:space="0" w:color="auto"/>
            </w:tcBorders>
            <w:shd w:val="clear" w:color="auto" w:fill="auto"/>
            <w:vAlign w:val="center"/>
            <w:hideMark/>
          </w:tcPr>
          <w:p w14:paraId="44D4AFF4" w14:textId="43B5A4B1" w:rsidR="00D54BD0" w:rsidRPr="003C03C4" w:rsidRDefault="00D54BD0" w:rsidP="00D54BD0">
            <w:pPr>
              <w:jc w:val="center"/>
              <w:rPr>
                <w:color w:val="000000"/>
              </w:rPr>
            </w:pPr>
            <w:r w:rsidRPr="003C03C4">
              <w:rPr>
                <w:color w:val="000000"/>
              </w:rPr>
              <w:t>15</w:t>
            </w:r>
          </w:p>
        </w:tc>
        <w:tc>
          <w:tcPr>
            <w:tcW w:w="479" w:type="pct"/>
            <w:tcBorders>
              <w:top w:val="nil"/>
              <w:left w:val="nil"/>
              <w:bottom w:val="single" w:sz="4" w:space="0" w:color="auto"/>
              <w:right w:val="single" w:sz="4" w:space="0" w:color="auto"/>
            </w:tcBorders>
            <w:shd w:val="clear" w:color="auto" w:fill="auto"/>
            <w:vAlign w:val="center"/>
            <w:hideMark/>
          </w:tcPr>
          <w:p w14:paraId="2E6F0B91" w14:textId="6DFED585" w:rsidR="00D54BD0" w:rsidRPr="003C03C4" w:rsidRDefault="00D54BD0" w:rsidP="00D54BD0">
            <w:pPr>
              <w:jc w:val="center"/>
              <w:rPr>
                <w:color w:val="000000"/>
              </w:rPr>
            </w:pPr>
            <w:r w:rsidRPr="003C03C4">
              <w:rPr>
                <w:color w:val="000000"/>
              </w:rPr>
              <w:t>13</w:t>
            </w:r>
          </w:p>
        </w:tc>
        <w:tc>
          <w:tcPr>
            <w:tcW w:w="479" w:type="pct"/>
            <w:tcBorders>
              <w:top w:val="nil"/>
              <w:left w:val="nil"/>
              <w:bottom w:val="single" w:sz="4" w:space="0" w:color="auto"/>
              <w:right w:val="single" w:sz="4" w:space="0" w:color="auto"/>
            </w:tcBorders>
            <w:shd w:val="clear" w:color="auto" w:fill="auto"/>
            <w:vAlign w:val="center"/>
            <w:hideMark/>
          </w:tcPr>
          <w:p w14:paraId="751B910A" w14:textId="404C467B" w:rsidR="00D54BD0" w:rsidRPr="003C03C4" w:rsidRDefault="00D54BD0" w:rsidP="00D54BD0">
            <w:pPr>
              <w:jc w:val="center"/>
              <w:rPr>
                <w:color w:val="000000"/>
              </w:rPr>
            </w:pPr>
            <w:r w:rsidRPr="003C03C4">
              <w:rPr>
                <w:color w:val="000000"/>
              </w:rPr>
              <w:t>15</w:t>
            </w:r>
          </w:p>
        </w:tc>
      </w:tr>
      <w:tr w:rsidR="00D54BD0" w:rsidRPr="003C03C4" w14:paraId="0DEECD47"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0CC2D33" w14:textId="77777777" w:rsidR="00D54BD0" w:rsidRPr="003C03C4" w:rsidRDefault="00D54BD0" w:rsidP="00D54BD0">
            <w:pPr>
              <w:rPr>
                <w:color w:val="000000"/>
              </w:rPr>
            </w:pPr>
            <w:r w:rsidRPr="003C03C4">
              <w:rPr>
                <w:color w:val="000000"/>
              </w:rPr>
              <w:t>Зарегистрировано умерших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03EEC65D" w14:textId="1FBC247C" w:rsidR="00D54BD0" w:rsidRPr="003C03C4" w:rsidRDefault="00D54BD0" w:rsidP="00D54BD0">
            <w:pPr>
              <w:jc w:val="center"/>
              <w:rPr>
                <w:color w:val="000000"/>
              </w:rPr>
            </w:pPr>
            <w:r w:rsidRPr="003C03C4">
              <w:rPr>
                <w:color w:val="000000"/>
              </w:rPr>
              <w:t>19</w:t>
            </w:r>
          </w:p>
        </w:tc>
        <w:tc>
          <w:tcPr>
            <w:tcW w:w="479" w:type="pct"/>
            <w:tcBorders>
              <w:top w:val="nil"/>
              <w:left w:val="nil"/>
              <w:bottom w:val="single" w:sz="4" w:space="0" w:color="auto"/>
              <w:right w:val="single" w:sz="4" w:space="0" w:color="auto"/>
            </w:tcBorders>
            <w:shd w:val="clear" w:color="auto" w:fill="auto"/>
            <w:vAlign w:val="center"/>
            <w:hideMark/>
          </w:tcPr>
          <w:p w14:paraId="7A3C802D" w14:textId="48072C04" w:rsidR="00D54BD0" w:rsidRPr="003C03C4" w:rsidRDefault="00D54BD0" w:rsidP="00D54BD0">
            <w:pPr>
              <w:jc w:val="center"/>
              <w:rPr>
                <w:color w:val="000000"/>
              </w:rPr>
            </w:pPr>
            <w:r w:rsidRPr="003C03C4">
              <w:rPr>
                <w:color w:val="000000"/>
              </w:rPr>
              <w:t>12</w:t>
            </w:r>
          </w:p>
        </w:tc>
        <w:tc>
          <w:tcPr>
            <w:tcW w:w="479" w:type="pct"/>
            <w:tcBorders>
              <w:top w:val="nil"/>
              <w:left w:val="nil"/>
              <w:bottom w:val="single" w:sz="4" w:space="0" w:color="auto"/>
              <w:right w:val="single" w:sz="4" w:space="0" w:color="auto"/>
            </w:tcBorders>
            <w:shd w:val="clear" w:color="auto" w:fill="auto"/>
            <w:vAlign w:val="center"/>
            <w:hideMark/>
          </w:tcPr>
          <w:p w14:paraId="7E0E267F" w14:textId="19951428" w:rsidR="00D54BD0" w:rsidRPr="003C03C4" w:rsidRDefault="00D54BD0" w:rsidP="00D54BD0">
            <w:pPr>
              <w:jc w:val="center"/>
              <w:rPr>
                <w:color w:val="000000"/>
              </w:rPr>
            </w:pPr>
            <w:r w:rsidRPr="003C03C4">
              <w:rPr>
                <w:color w:val="000000"/>
              </w:rPr>
              <w:t>18</w:t>
            </w:r>
          </w:p>
        </w:tc>
        <w:tc>
          <w:tcPr>
            <w:tcW w:w="479" w:type="pct"/>
            <w:tcBorders>
              <w:top w:val="nil"/>
              <w:left w:val="nil"/>
              <w:bottom w:val="single" w:sz="4" w:space="0" w:color="auto"/>
              <w:right w:val="single" w:sz="4" w:space="0" w:color="auto"/>
            </w:tcBorders>
            <w:shd w:val="clear" w:color="auto" w:fill="auto"/>
            <w:vAlign w:val="center"/>
            <w:hideMark/>
          </w:tcPr>
          <w:p w14:paraId="7FE7C28E" w14:textId="49DAD37A" w:rsidR="00D54BD0" w:rsidRPr="003C03C4" w:rsidRDefault="00D54BD0" w:rsidP="00D54BD0">
            <w:pPr>
              <w:jc w:val="center"/>
              <w:rPr>
                <w:color w:val="000000"/>
              </w:rPr>
            </w:pPr>
            <w:r w:rsidRPr="003C03C4">
              <w:rPr>
                <w:color w:val="000000"/>
              </w:rPr>
              <w:t>30</w:t>
            </w:r>
          </w:p>
        </w:tc>
        <w:tc>
          <w:tcPr>
            <w:tcW w:w="479" w:type="pct"/>
            <w:tcBorders>
              <w:top w:val="nil"/>
              <w:left w:val="nil"/>
              <w:bottom w:val="single" w:sz="4" w:space="0" w:color="auto"/>
              <w:right w:val="single" w:sz="4" w:space="0" w:color="auto"/>
            </w:tcBorders>
            <w:shd w:val="clear" w:color="auto" w:fill="auto"/>
            <w:vAlign w:val="center"/>
            <w:hideMark/>
          </w:tcPr>
          <w:p w14:paraId="791FBB7E" w14:textId="099537A2" w:rsidR="00D54BD0" w:rsidRPr="003C03C4" w:rsidRDefault="00D54BD0" w:rsidP="00D54BD0">
            <w:pPr>
              <w:jc w:val="center"/>
              <w:rPr>
                <w:color w:val="000000"/>
              </w:rPr>
            </w:pPr>
            <w:r w:rsidRPr="003C03C4">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5168BEFE" w14:textId="2F221546" w:rsidR="00D54BD0" w:rsidRPr="003C03C4" w:rsidRDefault="00D54BD0" w:rsidP="00D54BD0">
            <w:pPr>
              <w:jc w:val="center"/>
              <w:rPr>
                <w:color w:val="000000"/>
              </w:rPr>
            </w:pPr>
            <w:r w:rsidRPr="003C03C4">
              <w:rPr>
                <w:color w:val="000000"/>
              </w:rPr>
              <w:t>9</w:t>
            </w:r>
          </w:p>
        </w:tc>
        <w:tc>
          <w:tcPr>
            <w:tcW w:w="479" w:type="pct"/>
            <w:tcBorders>
              <w:top w:val="nil"/>
              <w:left w:val="nil"/>
              <w:bottom w:val="single" w:sz="4" w:space="0" w:color="auto"/>
              <w:right w:val="single" w:sz="4" w:space="0" w:color="auto"/>
            </w:tcBorders>
            <w:shd w:val="clear" w:color="auto" w:fill="auto"/>
            <w:vAlign w:val="center"/>
            <w:hideMark/>
          </w:tcPr>
          <w:p w14:paraId="3A73F79B" w14:textId="3C8EE578" w:rsidR="00D54BD0" w:rsidRPr="003C03C4" w:rsidRDefault="00D54BD0" w:rsidP="00D54BD0">
            <w:pPr>
              <w:jc w:val="center"/>
              <w:rPr>
                <w:color w:val="000000"/>
              </w:rPr>
            </w:pPr>
            <w:r w:rsidRPr="003C03C4">
              <w:rPr>
                <w:color w:val="000000"/>
              </w:rPr>
              <w:t>9</w:t>
            </w:r>
          </w:p>
        </w:tc>
      </w:tr>
      <w:tr w:rsidR="00D54BD0" w:rsidRPr="003C03C4" w14:paraId="02AF628D"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45D9B6" w14:textId="77777777" w:rsidR="00D54BD0" w:rsidRPr="003C03C4" w:rsidRDefault="00D54BD0" w:rsidP="00D54BD0">
            <w:pPr>
              <w:rPr>
                <w:color w:val="000000"/>
              </w:rPr>
            </w:pPr>
            <w:r w:rsidRPr="003C03C4">
              <w:rPr>
                <w:color w:val="000000"/>
              </w:rPr>
              <w:t>Естественный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BBDE872" w14:textId="6C4C035C" w:rsidR="00D54BD0" w:rsidRPr="003C03C4" w:rsidRDefault="00D54BD0" w:rsidP="00D54BD0">
            <w:pPr>
              <w:jc w:val="center"/>
              <w:rPr>
                <w:color w:val="000000"/>
              </w:rPr>
            </w:pPr>
            <w:r w:rsidRPr="003C03C4">
              <w:rPr>
                <w:color w:val="000000"/>
              </w:rPr>
              <w:t>6</w:t>
            </w:r>
          </w:p>
        </w:tc>
        <w:tc>
          <w:tcPr>
            <w:tcW w:w="479" w:type="pct"/>
            <w:tcBorders>
              <w:top w:val="nil"/>
              <w:left w:val="nil"/>
              <w:bottom w:val="single" w:sz="4" w:space="0" w:color="auto"/>
              <w:right w:val="single" w:sz="4" w:space="0" w:color="auto"/>
            </w:tcBorders>
            <w:shd w:val="clear" w:color="auto" w:fill="auto"/>
            <w:vAlign w:val="center"/>
            <w:hideMark/>
          </w:tcPr>
          <w:p w14:paraId="5F8B2246" w14:textId="4EE63F87" w:rsidR="00D54BD0" w:rsidRPr="003C03C4" w:rsidRDefault="00D54BD0" w:rsidP="00D54BD0">
            <w:pPr>
              <w:jc w:val="center"/>
              <w:rPr>
                <w:color w:val="000000"/>
              </w:rPr>
            </w:pPr>
            <w:r w:rsidRPr="003C03C4">
              <w:rPr>
                <w:color w:val="000000"/>
              </w:rPr>
              <w:t>13</w:t>
            </w:r>
          </w:p>
        </w:tc>
        <w:tc>
          <w:tcPr>
            <w:tcW w:w="479" w:type="pct"/>
            <w:tcBorders>
              <w:top w:val="nil"/>
              <w:left w:val="nil"/>
              <w:bottom w:val="single" w:sz="4" w:space="0" w:color="auto"/>
              <w:right w:val="single" w:sz="4" w:space="0" w:color="auto"/>
            </w:tcBorders>
            <w:shd w:val="clear" w:color="auto" w:fill="auto"/>
            <w:vAlign w:val="center"/>
            <w:hideMark/>
          </w:tcPr>
          <w:p w14:paraId="77AEAE7E" w14:textId="525269CB" w:rsidR="00D54BD0" w:rsidRPr="003C03C4" w:rsidRDefault="00D54BD0" w:rsidP="00D54BD0">
            <w:pPr>
              <w:jc w:val="center"/>
              <w:rPr>
                <w:color w:val="000000"/>
              </w:rPr>
            </w:pPr>
            <w:r w:rsidRPr="003C03C4">
              <w:rPr>
                <w:color w:val="000000"/>
              </w:rPr>
              <w:t>-3</w:t>
            </w:r>
          </w:p>
        </w:tc>
        <w:tc>
          <w:tcPr>
            <w:tcW w:w="479" w:type="pct"/>
            <w:tcBorders>
              <w:top w:val="nil"/>
              <w:left w:val="nil"/>
              <w:bottom w:val="single" w:sz="4" w:space="0" w:color="auto"/>
              <w:right w:val="single" w:sz="4" w:space="0" w:color="auto"/>
            </w:tcBorders>
            <w:shd w:val="clear" w:color="auto" w:fill="auto"/>
            <w:vAlign w:val="center"/>
            <w:hideMark/>
          </w:tcPr>
          <w:p w14:paraId="03691A87" w14:textId="3AC26697" w:rsidR="00D54BD0" w:rsidRPr="003C03C4" w:rsidRDefault="00D54BD0" w:rsidP="00D54BD0">
            <w:pPr>
              <w:jc w:val="center"/>
              <w:rPr>
                <w:color w:val="000000"/>
              </w:rPr>
            </w:pPr>
            <w:r w:rsidRPr="003C03C4">
              <w:rPr>
                <w:color w:val="000000"/>
              </w:rPr>
              <w:t>-13</w:t>
            </w:r>
          </w:p>
        </w:tc>
        <w:tc>
          <w:tcPr>
            <w:tcW w:w="479" w:type="pct"/>
            <w:tcBorders>
              <w:top w:val="nil"/>
              <w:left w:val="nil"/>
              <w:bottom w:val="single" w:sz="4" w:space="0" w:color="auto"/>
              <w:right w:val="single" w:sz="4" w:space="0" w:color="auto"/>
            </w:tcBorders>
            <w:shd w:val="clear" w:color="auto" w:fill="auto"/>
            <w:vAlign w:val="center"/>
            <w:hideMark/>
          </w:tcPr>
          <w:p w14:paraId="722B5F2B" w14:textId="7DC35E93" w:rsidR="00D54BD0" w:rsidRPr="003C03C4" w:rsidRDefault="00D54BD0" w:rsidP="00D54BD0">
            <w:pPr>
              <w:jc w:val="center"/>
              <w:rPr>
                <w:color w:val="000000"/>
              </w:rPr>
            </w:pPr>
            <w:r w:rsidRPr="003C03C4">
              <w:rPr>
                <w:color w:val="000000"/>
              </w:rPr>
              <w:t>-7</w:t>
            </w:r>
          </w:p>
        </w:tc>
        <w:tc>
          <w:tcPr>
            <w:tcW w:w="479" w:type="pct"/>
            <w:tcBorders>
              <w:top w:val="nil"/>
              <w:left w:val="nil"/>
              <w:bottom w:val="single" w:sz="4" w:space="0" w:color="auto"/>
              <w:right w:val="single" w:sz="4" w:space="0" w:color="auto"/>
            </w:tcBorders>
            <w:shd w:val="clear" w:color="auto" w:fill="auto"/>
            <w:vAlign w:val="center"/>
            <w:hideMark/>
          </w:tcPr>
          <w:p w14:paraId="04EEE252" w14:textId="4411C351" w:rsidR="00D54BD0" w:rsidRPr="003C03C4" w:rsidRDefault="00D54BD0" w:rsidP="00D54BD0">
            <w:pPr>
              <w:jc w:val="center"/>
              <w:rPr>
                <w:color w:val="000000"/>
              </w:rPr>
            </w:pPr>
            <w:r w:rsidRPr="003C03C4">
              <w:rPr>
                <w:color w:val="000000"/>
              </w:rPr>
              <w:t>4</w:t>
            </w:r>
          </w:p>
        </w:tc>
        <w:tc>
          <w:tcPr>
            <w:tcW w:w="479" w:type="pct"/>
            <w:tcBorders>
              <w:top w:val="nil"/>
              <w:left w:val="nil"/>
              <w:bottom w:val="single" w:sz="4" w:space="0" w:color="auto"/>
              <w:right w:val="single" w:sz="4" w:space="0" w:color="auto"/>
            </w:tcBorders>
            <w:shd w:val="clear" w:color="auto" w:fill="auto"/>
            <w:vAlign w:val="center"/>
            <w:hideMark/>
          </w:tcPr>
          <w:p w14:paraId="5B6D1444" w14:textId="36655212" w:rsidR="00D54BD0" w:rsidRPr="003C03C4" w:rsidRDefault="00D54BD0" w:rsidP="00D54BD0">
            <w:pPr>
              <w:jc w:val="center"/>
              <w:rPr>
                <w:color w:val="000000"/>
              </w:rPr>
            </w:pPr>
            <w:r w:rsidRPr="003C03C4">
              <w:rPr>
                <w:color w:val="000000"/>
              </w:rPr>
              <w:t>6</w:t>
            </w:r>
          </w:p>
        </w:tc>
      </w:tr>
      <w:tr w:rsidR="00D54BD0" w:rsidRPr="003C03C4" w14:paraId="4FB3E8F9"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6479A4" w14:textId="77777777" w:rsidR="00D54BD0" w:rsidRPr="003C03C4" w:rsidRDefault="00D54BD0" w:rsidP="00D54BD0">
            <w:pPr>
              <w:rPr>
                <w:color w:val="000000"/>
              </w:rPr>
            </w:pPr>
            <w:r w:rsidRPr="003C03C4">
              <w:rPr>
                <w:color w:val="000000"/>
              </w:rPr>
              <w:t>Коэффициент рождаемости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29B47D2" w14:textId="705890A1" w:rsidR="00D54BD0" w:rsidRPr="003C03C4" w:rsidRDefault="00D54BD0" w:rsidP="00D54BD0">
            <w:pPr>
              <w:jc w:val="center"/>
              <w:rPr>
                <w:color w:val="000000"/>
              </w:rPr>
            </w:pPr>
            <w:r w:rsidRPr="003C03C4">
              <w:rPr>
                <w:color w:val="000000"/>
              </w:rPr>
              <w:t>18,6</w:t>
            </w:r>
          </w:p>
        </w:tc>
        <w:tc>
          <w:tcPr>
            <w:tcW w:w="479" w:type="pct"/>
            <w:tcBorders>
              <w:top w:val="nil"/>
              <w:left w:val="nil"/>
              <w:bottom w:val="single" w:sz="4" w:space="0" w:color="auto"/>
              <w:right w:val="single" w:sz="4" w:space="0" w:color="auto"/>
            </w:tcBorders>
            <w:shd w:val="clear" w:color="auto" w:fill="auto"/>
            <w:vAlign w:val="center"/>
            <w:hideMark/>
          </w:tcPr>
          <w:p w14:paraId="0A1F1976" w14:textId="02E3C08D" w:rsidR="00D54BD0" w:rsidRPr="003C03C4" w:rsidRDefault="00D54BD0" w:rsidP="00D54BD0">
            <w:pPr>
              <w:jc w:val="center"/>
              <w:rPr>
                <w:color w:val="000000"/>
              </w:rPr>
            </w:pPr>
            <w:r w:rsidRPr="003C03C4">
              <w:rPr>
                <w:color w:val="000000"/>
              </w:rPr>
              <w:t>18,4</w:t>
            </w:r>
          </w:p>
        </w:tc>
        <w:tc>
          <w:tcPr>
            <w:tcW w:w="479" w:type="pct"/>
            <w:tcBorders>
              <w:top w:val="nil"/>
              <w:left w:val="nil"/>
              <w:bottom w:val="single" w:sz="4" w:space="0" w:color="auto"/>
              <w:right w:val="single" w:sz="4" w:space="0" w:color="auto"/>
            </w:tcBorders>
            <w:shd w:val="clear" w:color="auto" w:fill="auto"/>
            <w:vAlign w:val="center"/>
            <w:hideMark/>
          </w:tcPr>
          <w:p w14:paraId="662072FF" w14:textId="25224CB6" w:rsidR="00D54BD0" w:rsidRPr="003C03C4" w:rsidRDefault="00D54BD0" w:rsidP="00D54BD0">
            <w:pPr>
              <w:jc w:val="center"/>
              <w:rPr>
                <w:color w:val="000000"/>
              </w:rPr>
            </w:pPr>
            <w:r w:rsidRPr="003C03C4">
              <w:rPr>
                <w:color w:val="000000"/>
              </w:rPr>
              <w:t>10,9</w:t>
            </w:r>
          </w:p>
        </w:tc>
        <w:tc>
          <w:tcPr>
            <w:tcW w:w="479" w:type="pct"/>
            <w:tcBorders>
              <w:top w:val="nil"/>
              <w:left w:val="nil"/>
              <w:bottom w:val="single" w:sz="4" w:space="0" w:color="auto"/>
              <w:right w:val="single" w:sz="4" w:space="0" w:color="auto"/>
            </w:tcBorders>
            <w:shd w:val="clear" w:color="auto" w:fill="auto"/>
            <w:vAlign w:val="center"/>
            <w:hideMark/>
          </w:tcPr>
          <w:p w14:paraId="05E88425" w14:textId="1AEFBD1C" w:rsidR="00D54BD0" w:rsidRPr="003C03C4" w:rsidRDefault="00D54BD0" w:rsidP="00D54BD0">
            <w:pPr>
              <w:jc w:val="center"/>
              <w:rPr>
                <w:color w:val="000000"/>
              </w:rPr>
            </w:pPr>
            <w:r w:rsidRPr="003C03C4">
              <w:rPr>
                <w:color w:val="000000"/>
              </w:rPr>
              <w:t>12,4</w:t>
            </w:r>
          </w:p>
        </w:tc>
        <w:tc>
          <w:tcPr>
            <w:tcW w:w="479" w:type="pct"/>
            <w:tcBorders>
              <w:top w:val="nil"/>
              <w:left w:val="nil"/>
              <w:bottom w:val="single" w:sz="4" w:space="0" w:color="auto"/>
              <w:right w:val="single" w:sz="4" w:space="0" w:color="auto"/>
            </w:tcBorders>
            <w:shd w:val="clear" w:color="auto" w:fill="auto"/>
            <w:vAlign w:val="center"/>
            <w:hideMark/>
          </w:tcPr>
          <w:p w14:paraId="44223B4F" w14:textId="1CEB26DF" w:rsidR="00D54BD0" w:rsidRPr="003C03C4" w:rsidRDefault="00D54BD0" w:rsidP="00D54BD0">
            <w:pPr>
              <w:jc w:val="center"/>
              <w:rPr>
                <w:color w:val="000000"/>
              </w:rPr>
            </w:pPr>
            <w:r w:rsidRPr="003C03C4">
              <w:rPr>
                <w:color w:val="000000"/>
              </w:rPr>
              <w:t>11,2</w:t>
            </w:r>
          </w:p>
        </w:tc>
        <w:tc>
          <w:tcPr>
            <w:tcW w:w="479" w:type="pct"/>
            <w:tcBorders>
              <w:top w:val="nil"/>
              <w:left w:val="nil"/>
              <w:bottom w:val="single" w:sz="4" w:space="0" w:color="auto"/>
              <w:right w:val="single" w:sz="4" w:space="0" w:color="auto"/>
            </w:tcBorders>
            <w:shd w:val="clear" w:color="auto" w:fill="auto"/>
            <w:vAlign w:val="center"/>
            <w:hideMark/>
          </w:tcPr>
          <w:p w14:paraId="704A248E" w14:textId="7FD7A87D" w:rsidR="00D54BD0" w:rsidRPr="003C03C4" w:rsidRDefault="00D54BD0" w:rsidP="00D54BD0">
            <w:pPr>
              <w:jc w:val="center"/>
              <w:rPr>
                <w:color w:val="000000"/>
              </w:rPr>
            </w:pPr>
            <w:r w:rsidRPr="003C03C4">
              <w:rPr>
                <w:color w:val="000000"/>
              </w:rPr>
              <w:t>10,6</w:t>
            </w:r>
          </w:p>
        </w:tc>
        <w:tc>
          <w:tcPr>
            <w:tcW w:w="479" w:type="pct"/>
            <w:tcBorders>
              <w:top w:val="nil"/>
              <w:left w:val="nil"/>
              <w:bottom w:val="single" w:sz="4" w:space="0" w:color="auto"/>
              <w:right w:val="single" w:sz="4" w:space="0" w:color="auto"/>
            </w:tcBorders>
            <w:shd w:val="clear" w:color="auto" w:fill="auto"/>
            <w:vAlign w:val="center"/>
            <w:hideMark/>
          </w:tcPr>
          <w:p w14:paraId="67695A23" w14:textId="1A4F7537" w:rsidR="00D54BD0" w:rsidRPr="003C03C4" w:rsidRDefault="00D54BD0" w:rsidP="00D54BD0">
            <w:pPr>
              <w:jc w:val="center"/>
              <w:rPr>
                <w:color w:val="000000"/>
              </w:rPr>
            </w:pPr>
            <w:r w:rsidRPr="003C03C4">
              <w:rPr>
                <w:color w:val="000000"/>
              </w:rPr>
              <w:t>13,3</w:t>
            </w:r>
          </w:p>
        </w:tc>
      </w:tr>
      <w:tr w:rsidR="00D54BD0" w:rsidRPr="003C03C4" w14:paraId="0BC7BB11"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3FD86C0" w14:textId="77777777" w:rsidR="00D54BD0" w:rsidRPr="003C03C4" w:rsidRDefault="00D54BD0" w:rsidP="00D54BD0">
            <w:pPr>
              <w:rPr>
                <w:color w:val="000000"/>
              </w:rPr>
            </w:pPr>
            <w:r w:rsidRPr="003C03C4">
              <w:rPr>
                <w:color w:val="000000"/>
              </w:rPr>
              <w:t>Общий коэффициент смертности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70275BF9" w14:textId="2E2EF70B" w:rsidR="00D54BD0" w:rsidRPr="003C03C4" w:rsidRDefault="00D54BD0" w:rsidP="00D54BD0">
            <w:pPr>
              <w:jc w:val="center"/>
              <w:rPr>
                <w:color w:val="000000"/>
              </w:rPr>
            </w:pPr>
            <w:r w:rsidRPr="003C03C4">
              <w:rPr>
                <w:color w:val="000000"/>
              </w:rPr>
              <w:t>14,2</w:t>
            </w:r>
          </w:p>
        </w:tc>
        <w:tc>
          <w:tcPr>
            <w:tcW w:w="479" w:type="pct"/>
            <w:tcBorders>
              <w:top w:val="nil"/>
              <w:left w:val="nil"/>
              <w:bottom w:val="single" w:sz="4" w:space="0" w:color="auto"/>
              <w:right w:val="single" w:sz="4" w:space="0" w:color="auto"/>
            </w:tcBorders>
            <w:shd w:val="clear" w:color="auto" w:fill="auto"/>
            <w:vAlign w:val="center"/>
            <w:hideMark/>
          </w:tcPr>
          <w:p w14:paraId="310052B3" w14:textId="4BA61685" w:rsidR="00D54BD0" w:rsidRPr="003C03C4" w:rsidRDefault="00D54BD0" w:rsidP="00D54BD0">
            <w:pPr>
              <w:jc w:val="center"/>
              <w:rPr>
                <w:color w:val="000000"/>
              </w:rPr>
            </w:pPr>
            <w:r w:rsidRPr="003C03C4">
              <w:rPr>
                <w:color w:val="000000"/>
              </w:rPr>
              <w:t>8,8</w:t>
            </w:r>
          </w:p>
        </w:tc>
        <w:tc>
          <w:tcPr>
            <w:tcW w:w="479" w:type="pct"/>
            <w:tcBorders>
              <w:top w:val="nil"/>
              <w:left w:val="nil"/>
              <w:bottom w:val="single" w:sz="4" w:space="0" w:color="auto"/>
              <w:right w:val="single" w:sz="4" w:space="0" w:color="auto"/>
            </w:tcBorders>
            <w:shd w:val="clear" w:color="auto" w:fill="auto"/>
            <w:vAlign w:val="center"/>
            <w:hideMark/>
          </w:tcPr>
          <w:p w14:paraId="74715E96" w14:textId="441F5DDF" w:rsidR="00D54BD0" w:rsidRPr="003C03C4" w:rsidRDefault="00D54BD0" w:rsidP="00D54BD0">
            <w:pPr>
              <w:jc w:val="center"/>
              <w:rPr>
                <w:color w:val="000000"/>
              </w:rPr>
            </w:pPr>
            <w:r w:rsidRPr="003C03C4">
              <w:rPr>
                <w:color w:val="000000"/>
              </w:rPr>
              <w:t>13,1</w:t>
            </w:r>
          </w:p>
        </w:tc>
        <w:tc>
          <w:tcPr>
            <w:tcW w:w="479" w:type="pct"/>
            <w:tcBorders>
              <w:top w:val="nil"/>
              <w:left w:val="nil"/>
              <w:bottom w:val="single" w:sz="4" w:space="0" w:color="auto"/>
              <w:right w:val="single" w:sz="4" w:space="0" w:color="auto"/>
            </w:tcBorders>
            <w:shd w:val="clear" w:color="auto" w:fill="auto"/>
            <w:vAlign w:val="center"/>
            <w:hideMark/>
          </w:tcPr>
          <w:p w14:paraId="3C469E39" w14:textId="6120AD12" w:rsidR="00D54BD0" w:rsidRPr="003C03C4" w:rsidRDefault="00D54BD0" w:rsidP="00D54BD0">
            <w:pPr>
              <w:jc w:val="center"/>
              <w:rPr>
                <w:color w:val="000000"/>
              </w:rPr>
            </w:pPr>
            <w:r w:rsidRPr="003C03C4">
              <w:rPr>
                <w:color w:val="000000"/>
              </w:rPr>
              <w:t>21,9</w:t>
            </w:r>
          </w:p>
        </w:tc>
        <w:tc>
          <w:tcPr>
            <w:tcW w:w="479" w:type="pct"/>
            <w:tcBorders>
              <w:top w:val="nil"/>
              <w:left w:val="nil"/>
              <w:bottom w:val="single" w:sz="4" w:space="0" w:color="auto"/>
              <w:right w:val="single" w:sz="4" w:space="0" w:color="auto"/>
            </w:tcBorders>
            <w:shd w:val="clear" w:color="auto" w:fill="auto"/>
            <w:vAlign w:val="center"/>
            <w:hideMark/>
          </w:tcPr>
          <w:p w14:paraId="7C30C2C0" w14:textId="37D835A6" w:rsidR="00D54BD0" w:rsidRPr="003C03C4" w:rsidRDefault="00D54BD0" w:rsidP="00D54BD0">
            <w:pPr>
              <w:jc w:val="center"/>
              <w:rPr>
                <w:color w:val="000000"/>
              </w:rPr>
            </w:pPr>
            <w:r w:rsidRPr="003C03C4">
              <w:rPr>
                <w:color w:val="000000"/>
              </w:rPr>
              <w:t>16,4</w:t>
            </w:r>
          </w:p>
        </w:tc>
        <w:tc>
          <w:tcPr>
            <w:tcW w:w="479" w:type="pct"/>
            <w:tcBorders>
              <w:top w:val="nil"/>
              <w:left w:val="nil"/>
              <w:bottom w:val="single" w:sz="4" w:space="0" w:color="auto"/>
              <w:right w:val="single" w:sz="4" w:space="0" w:color="auto"/>
            </w:tcBorders>
            <w:shd w:val="clear" w:color="auto" w:fill="auto"/>
            <w:vAlign w:val="center"/>
            <w:hideMark/>
          </w:tcPr>
          <w:p w14:paraId="75AC3BFA" w14:textId="1528A1E6" w:rsidR="00D54BD0" w:rsidRPr="003C03C4" w:rsidRDefault="00D54BD0" w:rsidP="00D54BD0">
            <w:pPr>
              <w:jc w:val="center"/>
              <w:rPr>
                <w:color w:val="000000"/>
              </w:rPr>
            </w:pPr>
            <w:r w:rsidRPr="003C03C4">
              <w:rPr>
                <w:color w:val="000000"/>
              </w:rPr>
              <w:t>7,3</w:t>
            </w:r>
          </w:p>
        </w:tc>
        <w:tc>
          <w:tcPr>
            <w:tcW w:w="479" w:type="pct"/>
            <w:tcBorders>
              <w:top w:val="nil"/>
              <w:left w:val="nil"/>
              <w:bottom w:val="single" w:sz="4" w:space="0" w:color="auto"/>
              <w:right w:val="single" w:sz="4" w:space="0" w:color="auto"/>
            </w:tcBorders>
            <w:shd w:val="clear" w:color="auto" w:fill="auto"/>
            <w:vAlign w:val="center"/>
            <w:hideMark/>
          </w:tcPr>
          <w:p w14:paraId="6B85EC50" w14:textId="393BAB36" w:rsidR="00D54BD0" w:rsidRPr="003C03C4" w:rsidRDefault="00D54BD0" w:rsidP="00D54BD0">
            <w:pPr>
              <w:jc w:val="center"/>
              <w:rPr>
                <w:color w:val="000000"/>
              </w:rPr>
            </w:pPr>
            <w:r w:rsidRPr="003C03C4">
              <w:rPr>
                <w:color w:val="000000"/>
              </w:rPr>
              <w:t>8,0</w:t>
            </w:r>
          </w:p>
        </w:tc>
      </w:tr>
      <w:tr w:rsidR="00D54BD0" w:rsidRPr="003C03C4" w14:paraId="3D34E8E3"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860345A" w14:textId="77777777" w:rsidR="00D54BD0" w:rsidRPr="003C03C4" w:rsidRDefault="00D54BD0" w:rsidP="00D54BD0">
            <w:pPr>
              <w:rPr>
                <w:color w:val="000000"/>
              </w:rPr>
            </w:pPr>
            <w:r w:rsidRPr="003C03C4">
              <w:rPr>
                <w:color w:val="000000"/>
              </w:rPr>
              <w:t>Коэффициент естественного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6DC50482" w14:textId="212A9813" w:rsidR="00D54BD0" w:rsidRPr="003C03C4" w:rsidRDefault="00D54BD0" w:rsidP="00D54BD0">
            <w:pPr>
              <w:jc w:val="center"/>
              <w:rPr>
                <w:color w:val="000000"/>
              </w:rPr>
            </w:pPr>
            <w:r w:rsidRPr="003C03C4">
              <w:rPr>
                <w:color w:val="000000"/>
              </w:rPr>
              <w:t>4,5</w:t>
            </w:r>
          </w:p>
        </w:tc>
        <w:tc>
          <w:tcPr>
            <w:tcW w:w="479" w:type="pct"/>
            <w:tcBorders>
              <w:top w:val="nil"/>
              <w:left w:val="nil"/>
              <w:bottom w:val="single" w:sz="4" w:space="0" w:color="auto"/>
              <w:right w:val="single" w:sz="4" w:space="0" w:color="auto"/>
            </w:tcBorders>
            <w:shd w:val="clear" w:color="auto" w:fill="auto"/>
            <w:vAlign w:val="center"/>
            <w:hideMark/>
          </w:tcPr>
          <w:p w14:paraId="3A4AE8B0" w14:textId="22E7D246" w:rsidR="00D54BD0" w:rsidRPr="003C03C4" w:rsidRDefault="00D54BD0" w:rsidP="00D54BD0">
            <w:pPr>
              <w:jc w:val="center"/>
              <w:rPr>
                <w:color w:val="000000"/>
              </w:rPr>
            </w:pPr>
            <w:r w:rsidRPr="003C03C4">
              <w:rPr>
                <w:color w:val="000000"/>
              </w:rPr>
              <w:t>9,5</w:t>
            </w:r>
          </w:p>
        </w:tc>
        <w:tc>
          <w:tcPr>
            <w:tcW w:w="479" w:type="pct"/>
            <w:tcBorders>
              <w:top w:val="nil"/>
              <w:left w:val="nil"/>
              <w:bottom w:val="single" w:sz="4" w:space="0" w:color="auto"/>
              <w:right w:val="single" w:sz="4" w:space="0" w:color="auto"/>
            </w:tcBorders>
            <w:shd w:val="clear" w:color="auto" w:fill="auto"/>
            <w:vAlign w:val="center"/>
            <w:hideMark/>
          </w:tcPr>
          <w:p w14:paraId="66CD6C58" w14:textId="2447B43A" w:rsidR="00D54BD0" w:rsidRPr="003C03C4" w:rsidRDefault="00D54BD0" w:rsidP="00D54BD0">
            <w:pPr>
              <w:jc w:val="center"/>
              <w:rPr>
                <w:color w:val="000000"/>
              </w:rPr>
            </w:pPr>
            <w:r w:rsidRPr="003C03C4">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71C265F3" w14:textId="570C333D" w:rsidR="00D54BD0" w:rsidRPr="003C03C4" w:rsidRDefault="00D54BD0" w:rsidP="00D54BD0">
            <w:pPr>
              <w:jc w:val="center"/>
              <w:rPr>
                <w:color w:val="000000"/>
              </w:rPr>
            </w:pPr>
            <w:r w:rsidRPr="003C03C4">
              <w:rPr>
                <w:color w:val="000000"/>
              </w:rPr>
              <w:t>-9,5</w:t>
            </w:r>
          </w:p>
        </w:tc>
        <w:tc>
          <w:tcPr>
            <w:tcW w:w="479" w:type="pct"/>
            <w:tcBorders>
              <w:top w:val="nil"/>
              <w:left w:val="nil"/>
              <w:bottom w:val="single" w:sz="4" w:space="0" w:color="auto"/>
              <w:right w:val="single" w:sz="4" w:space="0" w:color="auto"/>
            </w:tcBorders>
            <w:shd w:val="clear" w:color="auto" w:fill="auto"/>
            <w:vAlign w:val="center"/>
            <w:hideMark/>
          </w:tcPr>
          <w:p w14:paraId="49CE1064" w14:textId="1C7AA85D" w:rsidR="00D54BD0" w:rsidRPr="003C03C4" w:rsidRDefault="00D54BD0" w:rsidP="00D54BD0">
            <w:pPr>
              <w:jc w:val="center"/>
              <w:rPr>
                <w:color w:val="000000"/>
              </w:rPr>
            </w:pPr>
            <w:r w:rsidRPr="003C03C4">
              <w:rPr>
                <w:color w:val="000000"/>
              </w:rPr>
              <w:t>-5,2</w:t>
            </w:r>
          </w:p>
        </w:tc>
        <w:tc>
          <w:tcPr>
            <w:tcW w:w="479" w:type="pct"/>
            <w:tcBorders>
              <w:top w:val="nil"/>
              <w:left w:val="nil"/>
              <w:bottom w:val="single" w:sz="4" w:space="0" w:color="auto"/>
              <w:right w:val="single" w:sz="4" w:space="0" w:color="auto"/>
            </w:tcBorders>
            <w:shd w:val="clear" w:color="auto" w:fill="auto"/>
            <w:vAlign w:val="center"/>
            <w:hideMark/>
          </w:tcPr>
          <w:p w14:paraId="0157A293" w14:textId="2E680BAE" w:rsidR="00D54BD0" w:rsidRPr="003C03C4" w:rsidRDefault="00D54BD0" w:rsidP="00D54BD0">
            <w:pPr>
              <w:jc w:val="center"/>
              <w:rPr>
                <w:color w:val="000000"/>
              </w:rPr>
            </w:pPr>
            <w:r w:rsidRPr="003C03C4">
              <w:rPr>
                <w:color w:val="000000"/>
              </w:rPr>
              <w:t>3,3</w:t>
            </w:r>
          </w:p>
        </w:tc>
        <w:tc>
          <w:tcPr>
            <w:tcW w:w="479" w:type="pct"/>
            <w:tcBorders>
              <w:top w:val="nil"/>
              <w:left w:val="nil"/>
              <w:bottom w:val="single" w:sz="4" w:space="0" w:color="auto"/>
              <w:right w:val="single" w:sz="4" w:space="0" w:color="auto"/>
            </w:tcBorders>
            <w:shd w:val="clear" w:color="auto" w:fill="auto"/>
            <w:vAlign w:val="center"/>
            <w:hideMark/>
          </w:tcPr>
          <w:p w14:paraId="1A049781" w14:textId="324D961F" w:rsidR="00D54BD0" w:rsidRPr="003C03C4" w:rsidRDefault="00D54BD0" w:rsidP="00D54BD0">
            <w:pPr>
              <w:jc w:val="center"/>
              <w:rPr>
                <w:color w:val="000000"/>
              </w:rPr>
            </w:pPr>
            <w:r w:rsidRPr="003C03C4">
              <w:rPr>
                <w:color w:val="000000"/>
              </w:rPr>
              <w:t>5,3</w:t>
            </w:r>
          </w:p>
        </w:tc>
      </w:tr>
      <w:tr w:rsidR="00D54BD0" w:rsidRPr="003C03C4" w14:paraId="309F0CD8"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1D71436" w14:textId="77777777" w:rsidR="00D54BD0" w:rsidRPr="003C03C4" w:rsidRDefault="00D54BD0" w:rsidP="00D54BD0">
            <w:pPr>
              <w:outlineLvl w:val="0"/>
              <w:rPr>
                <w:color w:val="000000"/>
              </w:rPr>
            </w:pPr>
            <w:bookmarkStart w:id="32" w:name="_Toc180600547"/>
            <w:bookmarkStart w:id="33" w:name="_Toc180742114"/>
            <w:bookmarkStart w:id="34" w:name="_Toc180753002"/>
            <w:bookmarkStart w:id="35" w:name="_Toc181195421"/>
            <w:r w:rsidRPr="003C03C4">
              <w:rPr>
                <w:color w:val="000000"/>
              </w:rPr>
              <w:t>Прибыло мигрантов (чел.)</w:t>
            </w:r>
            <w:bookmarkEnd w:id="32"/>
            <w:bookmarkEnd w:id="33"/>
            <w:bookmarkEnd w:id="34"/>
            <w:bookmarkEnd w:id="35"/>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32F1F34" w14:textId="3A225DCA" w:rsidR="00D54BD0" w:rsidRPr="003C03C4" w:rsidRDefault="00D54BD0" w:rsidP="00D54BD0">
            <w:pPr>
              <w:jc w:val="center"/>
              <w:rPr>
                <w:color w:val="000000"/>
              </w:rPr>
            </w:pPr>
            <w:r w:rsidRPr="003C03C4">
              <w:rPr>
                <w:color w:val="000000"/>
              </w:rPr>
              <w:t>42</w:t>
            </w:r>
          </w:p>
        </w:tc>
        <w:tc>
          <w:tcPr>
            <w:tcW w:w="479" w:type="pct"/>
            <w:tcBorders>
              <w:top w:val="nil"/>
              <w:left w:val="nil"/>
              <w:bottom w:val="single" w:sz="4" w:space="0" w:color="auto"/>
              <w:right w:val="single" w:sz="4" w:space="0" w:color="auto"/>
            </w:tcBorders>
            <w:shd w:val="clear" w:color="auto" w:fill="auto"/>
            <w:vAlign w:val="center"/>
            <w:hideMark/>
          </w:tcPr>
          <w:p w14:paraId="61CCE195" w14:textId="474E20C2" w:rsidR="00D54BD0" w:rsidRPr="003C03C4" w:rsidRDefault="00D54BD0" w:rsidP="00D54BD0">
            <w:pPr>
              <w:jc w:val="center"/>
              <w:rPr>
                <w:color w:val="000000"/>
              </w:rPr>
            </w:pPr>
            <w:r w:rsidRPr="003C03C4">
              <w:rPr>
                <w:color w:val="000000"/>
              </w:rPr>
              <w:t>48</w:t>
            </w:r>
          </w:p>
        </w:tc>
        <w:tc>
          <w:tcPr>
            <w:tcW w:w="479" w:type="pct"/>
            <w:tcBorders>
              <w:top w:val="nil"/>
              <w:left w:val="nil"/>
              <w:bottom w:val="single" w:sz="4" w:space="0" w:color="auto"/>
              <w:right w:val="single" w:sz="4" w:space="0" w:color="auto"/>
            </w:tcBorders>
            <w:shd w:val="clear" w:color="auto" w:fill="auto"/>
            <w:vAlign w:val="center"/>
            <w:hideMark/>
          </w:tcPr>
          <w:p w14:paraId="0BF70D37" w14:textId="3C361264" w:rsidR="00D54BD0" w:rsidRPr="003C03C4" w:rsidRDefault="00D54BD0" w:rsidP="00D54BD0">
            <w:pPr>
              <w:jc w:val="center"/>
              <w:rPr>
                <w:color w:val="000000"/>
              </w:rPr>
            </w:pPr>
            <w:r w:rsidRPr="003C03C4">
              <w:rPr>
                <w:color w:val="000000"/>
              </w:rPr>
              <w:t>51</w:t>
            </w:r>
          </w:p>
        </w:tc>
        <w:tc>
          <w:tcPr>
            <w:tcW w:w="479" w:type="pct"/>
            <w:tcBorders>
              <w:top w:val="nil"/>
              <w:left w:val="nil"/>
              <w:bottom w:val="single" w:sz="4" w:space="0" w:color="auto"/>
              <w:right w:val="single" w:sz="4" w:space="0" w:color="auto"/>
            </w:tcBorders>
            <w:shd w:val="clear" w:color="auto" w:fill="auto"/>
            <w:vAlign w:val="center"/>
            <w:hideMark/>
          </w:tcPr>
          <w:p w14:paraId="1FC2A2AA" w14:textId="360E1F28" w:rsidR="00D54BD0" w:rsidRPr="003C03C4" w:rsidRDefault="00D54BD0" w:rsidP="00D54BD0">
            <w:pPr>
              <w:jc w:val="center"/>
              <w:rPr>
                <w:color w:val="000000"/>
              </w:rPr>
            </w:pPr>
            <w:r w:rsidRPr="003C03C4">
              <w:rPr>
                <w:color w:val="000000"/>
              </w:rPr>
              <w:t>29</w:t>
            </w:r>
          </w:p>
        </w:tc>
        <w:tc>
          <w:tcPr>
            <w:tcW w:w="479" w:type="pct"/>
            <w:tcBorders>
              <w:top w:val="nil"/>
              <w:left w:val="nil"/>
              <w:bottom w:val="single" w:sz="4" w:space="0" w:color="auto"/>
              <w:right w:val="single" w:sz="4" w:space="0" w:color="auto"/>
            </w:tcBorders>
            <w:shd w:val="clear" w:color="auto" w:fill="auto"/>
            <w:vAlign w:val="center"/>
            <w:hideMark/>
          </w:tcPr>
          <w:p w14:paraId="08E729A1" w14:textId="3967C665" w:rsidR="00D54BD0" w:rsidRPr="003C03C4" w:rsidRDefault="00D54BD0" w:rsidP="00D54BD0">
            <w:pPr>
              <w:jc w:val="center"/>
              <w:rPr>
                <w:color w:val="000000"/>
              </w:rPr>
            </w:pPr>
            <w:r w:rsidRPr="003C03C4">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2734BF1C" w14:textId="02683718" w:rsidR="00D54BD0" w:rsidRPr="003C03C4" w:rsidRDefault="00D54BD0" w:rsidP="00D54BD0">
            <w:pPr>
              <w:jc w:val="center"/>
              <w:rPr>
                <w:color w:val="000000"/>
              </w:rPr>
            </w:pPr>
            <w:r w:rsidRPr="003C03C4">
              <w:rPr>
                <w:color w:val="000000"/>
              </w:rPr>
              <w:t>43</w:t>
            </w:r>
          </w:p>
        </w:tc>
        <w:tc>
          <w:tcPr>
            <w:tcW w:w="479" w:type="pct"/>
            <w:tcBorders>
              <w:top w:val="nil"/>
              <w:left w:val="nil"/>
              <w:bottom w:val="single" w:sz="4" w:space="0" w:color="auto"/>
              <w:right w:val="single" w:sz="4" w:space="0" w:color="auto"/>
            </w:tcBorders>
            <w:shd w:val="clear" w:color="auto" w:fill="auto"/>
            <w:vAlign w:val="center"/>
            <w:hideMark/>
          </w:tcPr>
          <w:p w14:paraId="2D9462CD" w14:textId="3A17AAEF" w:rsidR="00D54BD0" w:rsidRPr="003C03C4" w:rsidRDefault="00D54BD0" w:rsidP="00D54BD0">
            <w:pPr>
              <w:jc w:val="center"/>
              <w:rPr>
                <w:color w:val="000000"/>
              </w:rPr>
            </w:pPr>
            <w:r w:rsidRPr="003C03C4">
              <w:rPr>
                <w:color w:val="000000"/>
              </w:rPr>
              <w:t>45</w:t>
            </w:r>
          </w:p>
        </w:tc>
      </w:tr>
      <w:tr w:rsidR="00D54BD0" w:rsidRPr="003C03C4" w14:paraId="6CA6B606"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60BC810D" w14:textId="77777777" w:rsidR="00D54BD0" w:rsidRPr="003C03C4" w:rsidRDefault="00D54BD0" w:rsidP="00D54BD0">
            <w:pPr>
              <w:outlineLvl w:val="0"/>
              <w:rPr>
                <w:color w:val="000000"/>
              </w:rPr>
            </w:pPr>
            <w:bookmarkStart w:id="36" w:name="_Toc180600555"/>
            <w:bookmarkStart w:id="37" w:name="_Toc180742122"/>
            <w:bookmarkStart w:id="38" w:name="_Toc180753010"/>
            <w:bookmarkStart w:id="39" w:name="_Toc181195422"/>
            <w:r w:rsidRPr="003C03C4">
              <w:rPr>
                <w:color w:val="000000"/>
              </w:rPr>
              <w:t>Выехало жителей (чел.)</w:t>
            </w:r>
            <w:bookmarkEnd w:id="36"/>
            <w:bookmarkEnd w:id="37"/>
            <w:bookmarkEnd w:id="38"/>
            <w:bookmarkEnd w:id="39"/>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AAFAD9C" w14:textId="1C8EB0D1" w:rsidR="00D54BD0" w:rsidRPr="003C03C4" w:rsidRDefault="00D54BD0" w:rsidP="00D54BD0">
            <w:pPr>
              <w:jc w:val="center"/>
              <w:rPr>
                <w:color w:val="000000"/>
              </w:rPr>
            </w:pPr>
            <w:r w:rsidRPr="003C03C4">
              <w:rPr>
                <w:color w:val="000000"/>
              </w:rPr>
              <w:t>23</w:t>
            </w:r>
          </w:p>
        </w:tc>
        <w:tc>
          <w:tcPr>
            <w:tcW w:w="479" w:type="pct"/>
            <w:tcBorders>
              <w:top w:val="nil"/>
              <w:left w:val="nil"/>
              <w:bottom w:val="single" w:sz="4" w:space="0" w:color="auto"/>
              <w:right w:val="single" w:sz="4" w:space="0" w:color="auto"/>
            </w:tcBorders>
            <w:shd w:val="clear" w:color="auto" w:fill="auto"/>
            <w:vAlign w:val="center"/>
            <w:hideMark/>
          </w:tcPr>
          <w:p w14:paraId="00A40401" w14:textId="18E6EA0A" w:rsidR="00D54BD0" w:rsidRPr="003C03C4" w:rsidRDefault="00D54BD0" w:rsidP="00D54BD0">
            <w:pPr>
              <w:jc w:val="center"/>
              <w:rPr>
                <w:color w:val="000000"/>
              </w:rPr>
            </w:pPr>
            <w:r w:rsidRPr="003C03C4">
              <w:rPr>
                <w:color w:val="000000"/>
              </w:rPr>
              <w:t>43</w:t>
            </w:r>
          </w:p>
        </w:tc>
        <w:tc>
          <w:tcPr>
            <w:tcW w:w="479" w:type="pct"/>
            <w:tcBorders>
              <w:top w:val="nil"/>
              <w:left w:val="nil"/>
              <w:bottom w:val="single" w:sz="4" w:space="0" w:color="auto"/>
              <w:right w:val="single" w:sz="4" w:space="0" w:color="auto"/>
            </w:tcBorders>
            <w:shd w:val="clear" w:color="auto" w:fill="auto"/>
            <w:vAlign w:val="center"/>
            <w:hideMark/>
          </w:tcPr>
          <w:p w14:paraId="2F3A5509" w14:textId="28E6C454" w:rsidR="00D54BD0" w:rsidRPr="003C03C4" w:rsidRDefault="00D54BD0" w:rsidP="00D54BD0">
            <w:pPr>
              <w:jc w:val="center"/>
              <w:rPr>
                <w:color w:val="000000"/>
              </w:rPr>
            </w:pPr>
            <w:r w:rsidRPr="003C03C4">
              <w:rPr>
                <w:color w:val="000000"/>
              </w:rPr>
              <w:t>36</w:t>
            </w:r>
          </w:p>
        </w:tc>
        <w:tc>
          <w:tcPr>
            <w:tcW w:w="479" w:type="pct"/>
            <w:tcBorders>
              <w:top w:val="nil"/>
              <w:left w:val="nil"/>
              <w:bottom w:val="single" w:sz="4" w:space="0" w:color="auto"/>
              <w:right w:val="single" w:sz="4" w:space="0" w:color="auto"/>
            </w:tcBorders>
            <w:shd w:val="clear" w:color="auto" w:fill="auto"/>
            <w:vAlign w:val="center"/>
            <w:hideMark/>
          </w:tcPr>
          <w:p w14:paraId="6BDCF65C" w14:textId="6F5825B2" w:rsidR="00D54BD0" w:rsidRPr="003C03C4" w:rsidRDefault="00D54BD0" w:rsidP="00D54BD0">
            <w:pPr>
              <w:jc w:val="center"/>
              <w:rPr>
                <w:color w:val="000000"/>
              </w:rPr>
            </w:pPr>
            <w:r w:rsidRPr="003C03C4">
              <w:rPr>
                <w:color w:val="000000"/>
              </w:rPr>
              <w:t>46</w:t>
            </w:r>
          </w:p>
        </w:tc>
        <w:tc>
          <w:tcPr>
            <w:tcW w:w="479" w:type="pct"/>
            <w:tcBorders>
              <w:top w:val="nil"/>
              <w:left w:val="nil"/>
              <w:bottom w:val="single" w:sz="4" w:space="0" w:color="auto"/>
              <w:right w:val="single" w:sz="4" w:space="0" w:color="auto"/>
            </w:tcBorders>
            <w:shd w:val="clear" w:color="auto" w:fill="auto"/>
            <w:vAlign w:val="center"/>
            <w:hideMark/>
          </w:tcPr>
          <w:p w14:paraId="16E426B1" w14:textId="76F05C08" w:rsidR="00D54BD0" w:rsidRPr="003C03C4" w:rsidRDefault="00D54BD0" w:rsidP="00D54BD0">
            <w:pPr>
              <w:jc w:val="center"/>
              <w:rPr>
                <w:color w:val="000000"/>
              </w:rPr>
            </w:pPr>
            <w:r w:rsidRPr="003C03C4">
              <w:rPr>
                <w:color w:val="000000"/>
              </w:rPr>
              <w:t>32</w:t>
            </w:r>
          </w:p>
        </w:tc>
        <w:tc>
          <w:tcPr>
            <w:tcW w:w="479" w:type="pct"/>
            <w:tcBorders>
              <w:top w:val="nil"/>
              <w:left w:val="nil"/>
              <w:bottom w:val="single" w:sz="4" w:space="0" w:color="auto"/>
              <w:right w:val="single" w:sz="4" w:space="0" w:color="auto"/>
            </w:tcBorders>
            <w:shd w:val="clear" w:color="auto" w:fill="auto"/>
            <w:vAlign w:val="center"/>
            <w:hideMark/>
          </w:tcPr>
          <w:p w14:paraId="49AD0887" w14:textId="01DAD01A" w:rsidR="00D54BD0" w:rsidRPr="003C03C4" w:rsidRDefault="00D54BD0" w:rsidP="00D54BD0">
            <w:pPr>
              <w:jc w:val="center"/>
              <w:rPr>
                <w:color w:val="000000"/>
              </w:rPr>
            </w:pPr>
            <w:r w:rsidRPr="003C03C4">
              <w:rPr>
                <w:color w:val="000000"/>
              </w:rPr>
              <w:t>56</w:t>
            </w:r>
          </w:p>
        </w:tc>
        <w:tc>
          <w:tcPr>
            <w:tcW w:w="479" w:type="pct"/>
            <w:tcBorders>
              <w:top w:val="nil"/>
              <w:left w:val="nil"/>
              <w:bottom w:val="single" w:sz="4" w:space="0" w:color="auto"/>
              <w:right w:val="single" w:sz="4" w:space="0" w:color="auto"/>
            </w:tcBorders>
            <w:shd w:val="clear" w:color="auto" w:fill="auto"/>
            <w:vAlign w:val="center"/>
            <w:hideMark/>
          </w:tcPr>
          <w:p w14:paraId="0E2CEDAD" w14:textId="18A02657" w:rsidR="00D54BD0" w:rsidRPr="003C03C4" w:rsidRDefault="00D54BD0" w:rsidP="00D54BD0">
            <w:pPr>
              <w:jc w:val="center"/>
              <w:rPr>
                <w:color w:val="000000"/>
              </w:rPr>
            </w:pPr>
            <w:r w:rsidRPr="003C03C4">
              <w:rPr>
                <w:color w:val="000000"/>
              </w:rPr>
              <w:t>31</w:t>
            </w:r>
          </w:p>
        </w:tc>
      </w:tr>
      <w:tr w:rsidR="00D54BD0" w:rsidRPr="003C03C4" w14:paraId="192BC76E"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52A1FC84" w14:textId="77777777" w:rsidR="00D54BD0" w:rsidRPr="003C03C4" w:rsidRDefault="00D54BD0" w:rsidP="00D54BD0">
            <w:pPr>
              <w:rPr>
                <w:color w:val="000000"/>
              </w:rPr>
            </w:pPr>
            <w:r w:rsidRPr="003C03C4">
              <w:rPr>
                <w:color w:val="000000"/>
              </w:rPr>
              <w:t>Миграционный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B612301" w14:textId="339C3B46" w:rsidR="00D54BD0" w:rsidRPr="003C03C4" w:rsidRDefault="00D54BD0" w:rsidP="00D54BD0">
            <w:pPr>
              <w:jc w:val="center"/>
              <w:rPr>
                <w:color w:val="000000"/>
              </w:rPr>
            </w:pPr>
            <w:r w:rsidRPr="003C03C4">
              <w:rPr>
                <w:color w:val="000000"/>
              </w:rPr>
              <w:t>19,0</w:t>
            </w:r>
          </w:p>
        </w:tc>
        <w:tc>
          <w:tcPr>
            <w:tcW w:w="479" w:type="pct"/>
            <w:tcBorders>
              <w:top w:val="nil"/>
              <w:left w:val="nil"/>
              <w:bottom w:val="single" w:sz="4" w:space="0" w:color="auto"/>
              <w:right w:val="single" w:sz="4" w:space="0" w:color="auto"/>
            </w:tcBorders>
            <w:shd w:val="clear" w:color="auto" w:fill="auto"/>
            <w:vAlign w:val="center"/>
            <w:hideMark/>
          </w:tcPr>
          <w:p w14:paraId="4888A90A" w14:textId="490BD563" w:rsidR="00D54BD0" w:rsidRPr="003C03C4" w:rsidRDefault="00D54BD0" w:rsidP="00D54BD0">
            <w:pPr>
              <w:jc w:val="center"/>
              <w:rPr>
                <w:color w:val="000000"/>
              </w:rPr>
            </w:pPr>
            <w:r w:rsidRPr="003C03C4">
              <w:rPr>
                <w:color w:val="000000"/>
              </w:rPr>
              <w:t>5,0</w:t>
            </w:r>
          </w:p>
        </w:tc>
        <w:tc>
          <w:tcPr>
            <w:tcW w:w="479" w:type="pct"/>
            <w:tcBorders>
              <w:top w:val="nil"/>
              <w:left w:val="nil"/>
              <w:bottom w:val="single" w:sz="4" w:space="0" w:color="auto"/>
              <w:right w:val="single" w:sz="4" w:space="0" w:color="auto"/>
            </w:tcBorders>
            <w:shd w:val="clear" w:color="auto" w:fill="auto"/>
            <w:vAlign w:val="center"/>
            <w:hideMark/>
          </w:tcPr>
          <w:p w14:paraId="3DC9D001" w14:textId="1451C2E5" w:rsidR="00D54BD0" w:rsidRPr="003C03C4" w:rsidRDefault="00D54BD0" w:rsidP="00D54BD0">
            <w:pPr>
              <w:jc w:val="center"/>
              <w:rPr>
                <w:color w:val="000000"/>
              </w:rPr>
            </w:pPr>
            <w:r w:rsidRPr="003C03C4">
              <w:rPr>
                <w:color w:val="000000"/>
              </w:rPr>
              <w:t>15,0</w:t>
            </w:r>
          </w:p>
        </w:tc>
        <w:tc>
          <w:tcPr>
            <w:tcW w:w="479" w:type="pct"/>
            <w:tcBorders>
              <w:top w:val="nil"/>
              <w:left w:val="nil"/>
              <w:bottom w:val="single" w:sz="4" w:space="0" w:color="auto"/>
              <w:right w:val="single" w:sz="4" w:space="0" w:color="auto"/>
            </w:tcBorders>
            <w:shd w:val="clear" w:color="auto" w:fill="auto"/>
            <w:vAlign w:val="center"/>
            <w:hideMark/>
          </w:tcPr>
          <w:p w14:paraId="023D9B5F" w14:textId="067A3E10" w:rsidR="00D54BD0" w:rsidRPr="003C03C4" w:rsidRDefault="00D54BD0" w:rsidP="00D54BD0">
            <w:pPr>
              <w:jc w:val="center"/>
              <w:rPr>
                <w:color w:val="000000"/>
              </w:rPr>
            </w:pPr>
            <w:r w:rsidRPr="003C03C4">
              <w:rPr>
                <w:color w:val="000000"/>
              </w:rPr>
              <w:t>-17,0</w:t>
            </w:r>
          </w:p>
        </w:tc>
        <w:tc>
          <w:tcPr>
            <w:tcW w:w="479" w:type="pct"/>
            <w:tcBorders>
              <w:top w:val="nil"/>
              <w:left w:val="nil"/>
              <w:bottom w:val="single" w:sz="4" w:space="0" w:color="auto"/>
              <w:right w:val="single" w:sz="4" w:space="0" w:color="auto"/>
            </w:tcBorders>
            <w:shd w:val="clear" w:color="auto" w:fill="auto"/>
            <w:vAlign w:val="center"/>
            <w:hideMark/>
          </w:tcPr>
          <w:p w14:paraId="107E394C" w14:textId="42CEA54A" w:rsidR="00D54BD0" w:rsidRPr="003C03C4" w:rsidRDefault="00D54BD0" w:rsidP="00D54BD0">
            <w:pPr>
              <w:jc w:val="center"/>
              <w:rPr>
                <w:color w:val="000000"/>
              </w:rPr>
            </w:pPr>
            <w:r w:rsidRPr="003C03C4">
              <w:rPr>
                <w:color w:val="000000"/>
              </w:rPr>
              <w:t>-10,0</w:t>
            </w:r>
          </w:p>
        </w:tc>
        <w:tc>
          <w:tcPr>
            <w:tcW w:w="479" w:type="pct"/>
            <w:tcBorders>
              <w:top w:val="nil"/>
              <w:left w:val="nil"/>
              <w:bottom w:val="single" w:sz="4" w:space="0" w:color="auto"/>
              <w:right w:val="single" w:sz="4" w:space="0" w:color="auto"/>
            </w:tcBorders>
            <w:shd w:val="clear" w:color="auto" w:fill="auto"/>
            <w:vAlign w:val="center"/>
            <w:hideMark/>
          </w:tcPr>
          <w:p w14:paraId="5568CB6A" w14:textId="21A4CFB2" w:rsidR="00D54BD0" w:rsidRPr="003C03C4" w:rsidRDefault="00D54BD0" w:rsidP="00D54BD0">
            <w:pPr>
              <w:jc w:val="center"/>
              <w:rPr>
                <w:color w:val="000000"/>
              </w:rPr>
            </w:pPr>
            <w:r w:rsidRPr="003C03C4">
              <w:rPr>
                <w:color w:val="000000"/>
              </w:rPr>
              <w:t>-13,0</w:t>
            </w:r>
          </w:p>
        </w:tc>
        <w:tc>
          <w:tcPr>
            <w:tcW w:w="479" w:type="pct"/>
            <w:tcBorders>
              <w:top w:val="nil"/>
              <w:left w:val="nil"/>
              <w:bottom w:val="single" w:sz="4" w:space="0" w:color="auto"/>
              <w:right w:val="single" w:sz="4" w:space="0" w:color="auto"/>
            </w:tcBorders>
            <w:shd w:val="clear" w:color="auto" w:fill="auto"/>
            <w:vAlign w:val="center"/>
            <w:hideMark/>
          </w:tcPr>
          <w:p w14:paraId="305071D5" w14:textId="5E06C221" w:rsidR="00D54BD0" w:rsidRPr="003C03C4" w:rsidRDefault="00D54BD0" w:rsidP="00D54BD0">
            <w:pPr>
              <w:jc w:val="center"/>
              <w:rPr>
                <w:color w:val="000000"/>
              </w:rPr>
            </w:pPr>
            <w:r w:rsidRPr="003C03C4">
              <w:rPr>
                <w:color w:val="000000"/>
              </w:rPr>
              <w:t>14,0</w:t>
            </w:r>
          </w:p>
        </w:tc>
      </w:tr>
      <w:tr w:rsidR="00D54BD0" w:rsidRPr="003C03C4" w14:paraId="7C1A358F"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F8E92A4" w14:textId="77777777" w:rsidR="00D54BD0" w:rsidRPr="003C03C4" w:rsidRDefault="00D54BD0" w:rsidP="00D54BD0">
            <w:pPr>
              <w:rPr>
                <w:color w:val="000000"/>
              </w:rPr>
            </w:pPr>
            <w:r w:rsidRPr="003C03C4">
              <w:rPr>
                <w:color w:val="000000"/>
              </w:rPr>
              <w:t>Коэффициент миграционного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5B9C6296" w14:textId="25FCA8C8" w:rsidR="00D54BD0" w:rsidRPr="003C03C4" w:rsidRDefault="00D54BD0" w:rsidP="00D54BD0">
            <w:pPr>
              <w:jc w:val="center"/>
              <w:rPr>
                <w:color w:val="000000"/>
              </w:rPr>
            </w:pPr>
            <w:r w:rsidRPr="003C03C4">
              <w:rPr>
                <w:color w:val="000000"/>
              </w:rPr>
              <w:t>14,2</w:t>
            </w:r>
          </w:p>
        </w:tc>
        <w:tc>
          <w:tcPr>
            <w:tcW w:w="479" w:type="pct"/>
            <w:tcBorders>
              <w:top w:val="nil"/>
              <w:left w:val="nil"/>
              <w:bottom w:val="single" w:sz="4" w:space="0" w:color="auto"/>
              <w:right w:val="single" w:sz="4" w:space="0" w:color="auto"/>
            </w:tcBorders>
            <w:shd w:val="clear" w:color="auto" w:fill="auto"/>
            <w:vAlign w:val="center"/>
            <w:hideMark/>
          </w:tcPr>
          <w:p w14:paraId="197EF980" w14:textId="04511935" w:rsidR="00D54BD0" w:rsidRPr="003C03C4" w:rsidRDefault="00D54BD0" w:rsidP="00D54BD0">
            <w:pPr>
              <w:jc w:val="center"/>
              <w:rPr>
                <w:color w:val="000000"/>
              </w:rPr>
            </w:pPr>
            <w:r w:rsidRPr="003C03C4">
              <w:rPr>
                <w:color w:val="000000"/>
              </w:rPr>
              <w:t>3,7</w:t>
            </w:r>
          </w:p>
        </w:tc>
        <w:tc>
          <w:tcPr>
            <w:tcW w:w="479" w:type="pct"/>
            <w:tcBorders>
              <w:top w:val="nil"/>
              <w:left w:val="nil"/>
              <w:bottom w:val="single" w:sz="4" w:space="0" w:color="auto"/>
              <w:right w:val="single" w:sz="4" w:space="0" w:color="auto"/>
            </w:tcBorders>
            <w:shd w:val="clear" w:color="auto" w:fill="auto"/>
            <w:vAlign w:val="center"/>
            <w:hideMark/>
          </w:tcPr>
          <w:p w14:paraId="37365148" w14:textId="6A5EC0E8" w:rsidR="00D54BD0" w:rsidRPr="003C03C4" w:rsidRDefault="00D54BD0" w:rsidP="00D54BD0">
            <w:pPr>
              <w:jc w:val="center"/>
              <w:rPr>
                <w:color w:val="000000"/>
              </w:rPr>
            </w:pPr>
            <w:r w:rsidRPr="003C03C4">
              <w:rPr>
                <w:color w:val="000000"/>
              </w:rPr>
              <w:t>10,9</w:t>
            </w:r>
          </w:p>
        </w:tc>
        <w:tc>
          <w:tcPr>
            <w:tcW w:w="479" w:type="pct"/>
            <w:tcBorders>
              <w:top w:val="nil"/>
              <w:left w:val="nil"/>
              <w:bottom w:val="single" w:sz="4" w:space="0" w:color="auto"/>
              <w:right w:val="single" w:sz="4" w:space="0" w:color="auto"/>
            </w:tcBorders>
            <w:shd w:val="clear" w:color="auto" w:fill="auto"/>
            <w:vAlign w:val="center"/>
            <w:hideMark/>
          </w:tcPr>
          <w:p w14:paraId="39D91052" w14:textId="49DEC46B" w:rsidR="00D54BD0" w:rsidRPr="003C03C4" w:rsidRDefault="00D54BD0" w:rsidP="00D54BD0">
            <w:pPr>
              <w:jc w:val="center"/>
              <w:rPr>
                <w:color w:val="000000"/>
              </w:rPr>
            </w:pPr>
            <w:r w:rsidRPr="003C03C4">
              <w:rPr>
                <w:color w:val="000000"/>
              </w:rPr>
              <w:t>-12,4</w:t>
            </w:r>
          </w:p>
        </w:tc>
        <w:tc>
          <w:tcPr>
            <w:tcW w:w="479" w:type="pct"/>
            <w:tcBorders>
              <w:top w:val="nil"/>
              <w:left w:val="nil"/>
              <w:bottom w:val="single" w:sz="4" w:space="0" w:color="auto"/>
              <w:right w:val="single" w:sz="4" w:space="0" w:color="auto"/>
            </w:tcBorders>
            <w:shd w:val="clear" w:color="auto" w:fill="auto"/>
            <w:vAlign w:val="center"/>
            <w:hideMark/>
          </w:tcPr>
          <w:p w14:paraId="5753F979" w14:textId="711032D0" w:rsidR="00D54BD0" w:rsidRPr="003C03C4" w:rsidRDefault="00D54BD0" w:rsidP="00D54BD0">
            <w:pPr>
              <w:jc w:val="center"/>
              <w:rPr>
                <w:color w:val="000000"/>
              </w:rPr>
            </w:pPr>
            <w:r w:rsidRPr="003C03C4">
              <w:rPr>
                <w:color w:val="000000"/>
              </w:rPr>
              <w:t>-7,4</w:t>
            </w:r>
          </w:p>
        </w:tc>
        <w:tc>
          <w:tcPr>
            <w:tcW w:w="479" w:type="pct"/>
            <w:tcBorders>
              <w:top w:val="nil"/>
              <w:left w:val="nil"/>
              <w:bottom w:val="single" w:sz="4" w:space="0" w:color="auto"/>
              <w:right w:val="single" w:sz="4" w:space="0" w:color="auto"/>
            </w:tcBorders>
            <w:shd w:val="clear" w:color="auto" w:fill="auto"/>
            <w:vAlign w:val="center"/>
            <w:hideMark/>
          </w:tcPr>
          <w:p w14:paraId="4B966F13" w14:textId="0E7328E6" w:rsidR="00D54BD0" w:rsidRPr="003C03C4" w:rsidRDefault="00D54BD0" w:rsidP="00D54BD0">
            <w:pPr>
              <w:jc w:val="center"/>
              <w:rPr>
                <w:color w:val="000000"/>
              </w:rPr>
            </w:pPr>
            <w:r w:rsidRPr="003C03C4">
              <w:rPr>
                <w:color w:val="000000"/>
              </w:rPr>
              <w:t>-10,6</w:t>
            </w:r>
          </w:p>
        </w:tc>
        <w:tc>
          <w:tcPr>
            <w:tcW w:w="479" w:type="pct"/>
            <w:tcBorders>
              <w:top w:val="nil"/>
              <w:left w:val="nil"/>
              <w:bottom w:val="single" w:sz="4" w:space="0" w:color="auto"/>
              <w:right w:val="single" w:sz="4" w:space="0" w:color="auto"/>
            </w:tcBorders>
            <w:shd w:val="clear" w:color="auto" w:fill="auto"/>
            <w:vAlign w:val="center"/>
            <w:hideMark/>
          </w:tcPr>
          <w:p w14:paraId="652FF6C1" w14:textId="33340CAC" w:rsidR="00D54BD0" w:rsidRPr="003C03C4" w:rsidRDefault="00D54BD0" w:rsidP="00D54BD0">
            <w:pPr>
              <w:jc w:val="center"/>
              <w:rPr>
                <w:color w:val="000000"/>
              </w:rPr>
            </w:pPr>
            <w:r w:rsidRPr="003C03C4">
              <w:rPr>
                <w:color w:val="000000"/>
              </w:rPr>
              <w:t>12,4</w:t>
            </w:r>
          </w:p>
        </w:tc>
      </w:tr>
    </w:tbl>
    <w:p w14:paraId="14859AED" w14:textId="77777777" w:rsidR="007712EC" w:rsidRPr="003C03C4" w:rsidRDefault="007712EC" w:rsidP="007712EC">
      <w:pPr>
        <w:ind w:firstLine="709"/>
        <w:contextualSpacing/>
        <w:jc w:val="both"/>
        <w:rPr>
          <w:sz w:val="28"/>
        </w:rPr>
      </w:pPr>
    </w:p>
    <w:p w14:paraId="64951FD5" w14:textId="77777777" w:rsidR="007712EC" w:rsidRPr="003C03C4" w:rsidRDefault="007712EC" w:rsidP="007712EC">
      <w:pPr>
        <w:ind w:firstLine="709"/>
        <w:contextualSpacing/>
        <w:jc w:val="both"/>
      </w:pPr>
      <w:r w:rsidRPr="003C03C4">
        <w:t xml:space="preserve">Отрицательные тенденции в Мошковском районе в целом усиливаются и стартовыми условиями, которые показывают не очень перспективное на сегодняшний день положение с соотношением возрастов – превышение численности лиц старше трудоспособного возраста над лицами младше трудоспособного возраста. Таким образом, при сохранении направленности </w:t>
      </w:r>
      <w:r w:rsidRPr="003C03C4">
        <w:lastRenderedPageBreak/>
        <w:t xml:space="preserve">миграционных потоков и естественной убыли, в ближайшие годы может обеспечиваться суженный характер естественного воспроизводства населения. </w:t>
      </w:r>
    </w:p>
    <w:p w14:paraId="47F30EE3" w14:textId="1173CD36" w:rsidR="007712EC" w:rsidRPr="003C03C4" w:rsidRDefault="00BD04C1" w:rsidP="007712EC">
      <w:pPr>
        <w:spacing w:before="120"/>
        <w:contextualSpacing/>
        <w:jc w:val="center"/>
        <w:rPr>
          <w:sz w:val="28"/>
        </w:rPr>
      </w:pPr>
      <w:r w:rsidRPr="003C03C4">
        <w:rPr>
          <w:noProof/>
          <w:sz w:val="28"/>
        </w:rPr>
        <w:drawing>
          <wp:inline distT="0" distB="0" distL="0" distR="0" wp14:anchorId="46A8AAD9" wp14:editId="1B11ABF8">
            <wp:extent cx="2880000" cy="2782941"/>
            <wp:effectExtent l="0" t="0" r="0" b="0"/>
            <wp:docPr id="1878557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7617" r="16740"/>
                    <a:stretch/>
                  </pic:blipFill>
                  <pic:spPr bwMode="auto">
                    <a:xfrm>
                      <a:off x="0" y="0"/>
                      <a:ext cx="2880000" cy="2782941"/>
                    </a:xfrm>
                    <a:prstGeom prst="rect">
                      <a:avLst/>
                    </a:prstGeom>
                    <a:noFill/>
                    <a:ln>
                      <a:noFill/>
                    </a:ln>
                    <a:extLst>
                      <a:ext uri="{53640926-AAD7-44D8-BBD7-CCE9431645EC}">
                        <a14:shadowObscured xmlns:a14="http://schemas.microsoft.com/office/drawing/2010/main"/>
                      </a:ext>
                    </a:extLst>
                  </pic:spPr>
                </pic:pic>
              </a:graphicData>
            </a:graphic>
          </wp:inline>
        </w:drawing>
      </w:r>
    </w:p>
    <w:p w14:paraId="528EF281" w14:textId="1D26E60A" w:rsidR="007712EC" w:rsidRPr="003C03C4" w:rsidRDefault="007712EC" w:rsidP="007712EC">
      <w:pPr>
        <w:spacing w:before="120" w:after="120"/>
        <w:jc w:val="center"/>
      </w:pPr>
      <w:r w:rsidRPr="003C03C4">
        <w:t xml:space="preserve">Рисунок </w:t>
      </w:r>
      <w:r w:rsidRPr="003C03C4">
        <w:rPr>
          <w:noProof/>
        </w:rPr>
        <w:fldChar w:fldCharType="begin"/>
      </w:r>
      <w:r w:rsidRPr="003C03C4">
        <w:rPr>
          <w:noProof/>
        </w:rPr>
        <w:instrText xml:space="preserve"> SEQ Рисунок \* ARABIC </w:instrText>
      </w:r>
      <w:r w:rsidRPr="003C03C4">
        <w:rPr>
          <w:noProof/>
        </w:rPr>
        <w:fldChar w:fldCharType="separate"/>
      </w:r>
      <w:r w:rsidR="00B30556">
        <w:rPr>
          <w:noProof/>
        </w:rPr>
        <w:t>4</w:t>
      </w:r>
      <w:r w:rsidRPr="003C03C4">
        <w:rPr>
          <w:noProof/>
        </w:rPr>
        <w:fldChar w:fldCharType="end"/>
      </w:r>
      <w:r w:rsidRPr="003C03C4">
        <w:t xml:space="preserve">. Структура населения </w:t>
      </w:r>
      <w:r w:rsidR="0027622D" w:rsidRPr="003C03C4">
        <w:t>Широкоярс</w:t>
      </w:r>
      <w:r w:rsidRPr="003C03C4">
        <w:t>кого сельсовета, 01.01.2024</w:t>
      </w:r>
    </w:p>
    <w:p w14:paraId="50FA291C" w14:textId="646FC925" w:rsidR="007712EC" w:rsidRPr="003C03C4" w:rsidRDefault="007712EC" w:rsidP="007712EC">
      <w:pPr>
        <w:ind w:firstLine="709"/>
        <w:contextualSpacing/>
        <w:jc w:val="both"/>
      </w:pPr>
      <w:r w:rsidRPr="003C03C4">
        <w:t xml:space="preserve">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2024 году полная демографическая нагрузка на 1000 человек трудоспособного возраста в </w:t>
      </w:r>
      <w:r w:rsidR="0027622D" w:rsidRPr="003C03C4">
        <w:t>Широкоярс</w:t>
      </w:r>
      <w:r w:rsidRPr="003C03C4">
        <w:t>ком сельсовете в целом составляет 832 чел. При этом большую часть (53,4 %) этой нагрузки обеспечивают лица старше трудоспособного возраста. Это относительно высокий показатель. Стоит также отметить, что в последние 5 лет этот показатель имеет тенденцию к снижению – с 2019 года он снизился на 12 % (с 945 чел.).</w:t>
      </w:r>
    </w:p>
    <w:p w14:paraId="280806BE" w14:textId="77777777" w:rsidR="007712EC" w:rsidRPr="003C03C4" w:rsidRDefault="007712EC" w:rsidP="007712EC">
      <w:pPr>
        <w:ind w:firstLine="709"/>
        <w:contextualSpacing/>
        <w:jc w:val="both"/>
      </w:pPr>
      <w:r w:rsidRPr="003C03C4">
        <w:t xml:space="preserve">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 интенсивными и отрицательными миграционными потоками, в Мошковском районе в целом динамика численности трудоспособного населения с 2011 года стабильно отрицательная (59,5 % в 2011 г. против 54,6 % в 2024 г.). Чуть меньшими темпами увеличивается и численность жителей старше трудоспособного возраста – с 22 % в 2011 г. до 24,2 % в 2024 г. При этом доля лиц младше трудоспособного возраста также растёт с интенсивностью пропорциональной динамике лиц в трудоспособном возрасте – с 18,5 % в 2011 г. до 21,2 % в 2024 г. </w:t>
      </w:r>
    </w:p>
    <w:p w14:paraId="56F76C42" w14:textId="77777777" w:rsidR="007712EC" w:rsidRPr="003C03C4" w:rsidRDefault="007712EC" w:rsidP="007712EC">
      <w:pPr>
        <w:ind w:firstLine="709"/>
        <w:jc w:val="both"/>
        <w:rPr>
          <w:rFonts w:eastAsia="Calibri"/>
          <w:lang w:eastAsia="en-US"/>
        </w:rPr>
      </w:pPr>
      <w:r w:rsidRPr="003C03C4">
        <w:rPr>
          <w:rFonts w:eastAsia="Calibri"/>
          <w:lang w:eastAsia="en-US"/>
        </w:rPr>
        <w:t>Для Мошковского района в целом, 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w:t>
      </w:r>
    </w:p>
    <w:p w14:paraId="6D00F385" w14:textId="77777777" w:rsidR="007712EC" w:rsidRPr="003C03C4" w:rsidRDefault="007712EC" w:rsidP="007712EC">
      <w:pPr>
        <w:spacing w:before="120" w:after="120"/>
        <w:jc w:val="center"/>
        <w:rPr>
          <w:rFonts w:eastAsia="Calibri"/>
          <w:sz w:val="28"/>
          <w:lang w:eastAsia="en-US"/>
        </w:rPr>
      </w:pPr>
      <w:r w:rsidRPr="003C03C4">
        <w:rPr>
          <w:rFonts w:eastAsia="Calibri"/>
          <w:noProof/>
          <w:sz w:val="28"/>
        </w:rPr>
        <w:lastRenderedPageBreak/>
        <w:drawing>
          <wp:inline distT="0" distB="0" distL="0" distR="0" wp14:anchorId="34549888" wp14:editId="2C6C6ADB">
            <wp:extent cx="4680000" cy="3995823"/>
            <wp:effectExtent l="0" t="0" r="6350" b="5080"/>
            <wp:docPr id="1773918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4" t="938" r="2262" b="5856"/>
                    <a:stretch/>
                  </pic:blipFill>
                  <pic:spPr bwMode="auto">
                    <a:xfrm>
                      <a:off x="0" y="0"/>
                      <a:ext cx="4680000" cy="3995823"/>
                    </a:xfrm>
                    <a:prstGeom prst="rect">
                      <a:avLst/>
                    </a:prstGeom>
                    <a:noFill/>
                    <a:ln>
                      <a:noFill/>
                    </a:ln>
                    <a:extLst>
                      <a:ext uri="{53640926-AAD7-44D8-BBD7-CCE9431645EC}">
                        <a14:shadowObscured xmlns:a14="http://schemas.microsoft.com/office/drawing/2010/main"/>
                      </a:ext>
                    </a:extLst>
                  </pic:spPr>
                </pic:pic>
              </a:graphicData>
            </a:graphic>
          </wp:inline>
        </w:drawing>
      </w:r>
    </w:p>
    <w:p w14:paraId="588B2376" w14:textId="5E7974A6" w:rsidR="007712EC" w:rsidRPr="003C03C4" w:rsidRDefault="007712EC" w:rsidP="007712EC">
      <w:pPr>
        <w:spacing w:after="160"/>
        <w:jc w:val="center"/>
      </w:pPr>
      <w:r w:rsidRPr="003C03C4">
        <w:t xml:space="preserve">Рисунок </w:t>
      </w:r>
      <w:bookmarkStart w:id="40" w:name="Fgr_Pol"/>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5</w:t>
      </w:r>
      <w:r w:rsidRPr="003C03C4">
        <w:rPr>
          <w:lang w:bidi="en-US"/>
        </w:rPr>
        <w:fldChar w:fldCharType="end"/>
      </w:r>
      <w:bookmarkEnd w:id="40"/>
      <w:r w:rsidRPr="003C03C4">
        <w:t xml:space="preserve">. Половозрастная структура населения </w:t>
      </w:r>
      <w:r w:rsidRPr="003C03C4">
        <w:rPr>
          <w:szCs w:val="28"/>
        </w:rPr>
        <w:t>Мошковского района</w:t>
      </w:r>
    </w:p>
    <w:p w14:paraId="6CDC404E" w14:textId="77777777" w:rsidR="007712EC" w:rsidRPr="003C03C4" w:rsidRDefault="007712EC" w:rsidP="007712EC">
      <w:pPr>
        <w:ind w:firstLine="709"/>
        <w:jc w:val="both"/>
        <w:rPr>
          <w:rFonts w:eastAsia="Calibri"/>
          <w:lang w:eastAsia="en-US"/>
        </w:rPr>
      </w:pPr>
      <w:r w:rsidRPr="003C03C4">
        <w:rPr>
          <w:rFonts w:eastAsia="Calibri"/>
          <w:lang w:eastAsia="en-US"/>
        </w:rPr>
        <w:t xml:space="preserve">По данным Федеральной службы государственной статистики по Новосибирской области по состоянию на 01.01.2024 на 1000 мужчин в Мошковском районе приходится 1140 женщин (46,7 % к 53,3 % соответственно). </w:t>
      </w:r>
    </w:p>
    <w:p w14:paraId="589BD364" w14:textId="7891B78D" w:rsidR="007712EC" w:rsidRPr="003C03C4" w:rsidRDefault="007712EC" w:rsidP="007712EC">
      <w:pPr>
        <w:ind w:firstLine="709"/>
        <w:jc w:val="both"/>
        <w:rPr>
          <w:rFonts w:eastAsia="Calibri"/>
          <w:lang w:eastAsia="en-US"/>
        </w:rPr>
      </w:pPr>
      <w:r w:rsidRPr="003C03C4">
        <w:rPr>
          <w:rFonts w:eastAsia="Calibri"/>
          <w:lang w:eastAsia="en-US"/>
        </w:rPr>
        <w:t xml:space="preserve">Однако такое преобладание женского населения прослеживается не во всех возрастных группах. Для каждой группы возрастов характерно различное соотношение полов (см. рисунок </w:t>
      </w:r>
      <w:r w:rsidRPr="003C03C4">
        <w:rPr>
          <w:rFonts w:eastAsia="Calibri"/>
          <w:lang w:eastAsia="en-US"/>
        </w:rPr>
        <w:fldChar w:fldCharType="begin"/>
      </w:r>
      <w:r w:rsidRPr="003C03C4">
        <w:rPr>
          <w:rFonts w:eastAsia="Calibri"/>
          <w:lang w:eastAsia="en-US"/>
        </w:rPr>
        <w:instrText xml:space="preserve"> REF Fgr_Pol \h  \* MERGEFORMAT </w:instrText>
      </w:r>
      <w:r w:rsidRPr="003C03C4">
        <w:rPr>
          <w:rFonts w:eastAsia="Calibri"/>
          <w:lang w:eastAsia="en-US"/>
        </w:rPr>
      </w:r>
      <w:r w:rsidRPr="003C03C4">
        <w:rPr>
          <w:rFonts w:eastAsia="Calibri"/>
          <w:lang w:eastAsia="en-US"/>
        </w:rPr>
        <w:fldChar w:fldCharType="separate"/>
      </w:r>
      <w:r w:rsidR="00B30556">
        <w:rPr>
          <w:noProof/>
          <w:lang w:bidi="en-US"/>
        </w:rPr>
        <w:t>5</w:t>
      </w:r>
      <w:r w:rsidRPr="003C03C4">
        <w:rPr>
          <w:rFonts w:eastAsia="Calibri"/>
          <w:lang w:eastAsia="en-US"/>
        </w:rPr>
        <w:fldChar w:fldCharType="end"/>
      </w:r>
      <w:r w:rsidRPr="003C03C4">
        <w:rPr>
          <w:rFonts w:eastAsia="Calibri"/>
          <w:lang w:eastAsia="en-US"/>
        </w:rPr>
        <w:t xml:space="preserve">). </w:t>
      </w:r>
    </w:p>
    <w:p w14:paraId="6D098243" w14:textId="77777777" w:rsidR="007712EC" w:rsidRPr="003C03C4" w:rsidRDefault="007712EC" w:rsidP="007712EC">
      <w:pPr>
        <w:ind w:firstLine="709"/>
        <w:jc w:val="both"/>
        <w:rPr>
          <w:rFonts w:eastAsia="Calibri"/>
          <w:lang w:eastAsia="en-US"/>
        </w:rPr>
      </w:pPr>
      <w:r w:rsidRPr="003C03C4">
        <w:rPr>
          <w:rFonts w:eastAsia="Calibri"/>
          <w:lang w:eastAsia="en-US"/>
        </w:rPr>
        <w:t>Только в возрасте до 35 лет,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(молодой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Новосибирскстата, средний возраст населения по Мошковскому району в 2024 году составил 39,3 года, средний возраст женского населения – 41,1 лет, мужского населения – 37,2 лет.</w:t>
      </w:r>
    </w:p>
    <w:p w14:paraId="20D72380" w14:textId="77777777" w:rsidR="007712EC" w:rsidRPr="003C03C4" w:rsidRDefault="007712EC" w:rsidP="007712EC">
      <w:pPr>
        <w:ind w:firstLine="709"/>
        <w:contextualSpacing/>
        <w:jc w:val="both"/>
      </w:pPr>
      <w:r w:rsidRPr="003C03C4">
        <w:t>В результате комплексного анализа демографической ситуации выявлены основные факторы, влияющие на численность населения:</w:t>
      </w:r>
    </w:p>
    <w:p w14:paraId="4AE4B010" w14:textId="22496322" w:rsidR="005D25E2" w:rsidRPr="003C03C4" w:rsidRDefault="00E037A1" w:rsidP="005D25E2">
      <w:pPr>
        <w:pStyle w:val="afffffffd"/>
        <w:numPr>
          <w:ilvl w:val="0"/>
          <w:numId w:val="39"/>
        </w:numPr>
        <w:spacing w:after="0" w:line="240" w:lineRule="auto"/>
        <w:ind w:left="1134" w:hanging="357"/>
        <w:jc w:val="both"/>
        <w:rPr>
          <w:spacing w:val="0"/>
          <w:sz w:val="24"/>
        </w:rPr>
      </w:pPr>
      <w:r w:rsidRPr="003C03C4">
        <w:rPr>
          <w:spacing w:val="0"/>
          <w:sz w:val="24"/>
        </w:rPr>
        <w:t>Относительно в</w:t>
      </w:r>
      <w:r w:rsidR="005D25E2" w:rsidRPr="003C03C4">
        <w:rPr>
          <w:spacing w:val="0"/>
          <w:sz w:val="24"/>
        </w:rPr>
        <w:t>ысокие показатели смертности (за 7 анализируемых лет среднегодовой показатель смертности в 1,</w:t>
      </w:r>
      <w:r w:rsidRPr="003C03C4">
        <w:rPr>
          <w:spacing w:val="0"/>
          <w:sz w:val="24"/>
        </w:rPr>
        <w:t>5</w:t>
      </w:r>
      <w:r w:rsidR="005D25E2" w:rsidRPr="003C03C4">
        <w:rPr>
          <w:spacing w:val="0"/>
          <w:sz w:val="24"/>
        </w:rPr>
        <w:t xml:space="preserve"> раза превысил уровень рождаемости, в 2023 году – в </w:t>
      </w:r>
      <w:r w:rsidR="008C756A" w:rsidRPr="003C03C4">
        <w:rPr>
          <w:spacing w:val="0"/>
          <w:sz w:val="24"/>
        </w:rPr>
        <w:t>1,9</w:t>
      </w:r>
      <w:r w:rsidR="005D25E2" w:rsidRPr="003C03C4">
        <w:rPr>
          <w:spacing w:val="0"/>
          <w:sz w:val="24"/>
        </w:rPr>
        <w:t xml:space="preserve"> раза);</w:t>
      </w:r>
    </w:p>
    <w:p w14:paraId="6FE252F8" w14:textId="6FD20631"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высокая доля населения старше трудоспособного возраста</w:t>
      </w:r>
      <w:r w:rsidR="00C8518E" w:rsidRPr="003C03C4">
        <w:rPr>
          <w:spacing w:val="0"/>
          <w:sz w:val="24"/>
        </w:rPr>
        <w:t xml:space="preserve"> в целом по району</w:t>
      </w:r>
      <w:r w:rsidRPr="003C03C4">
        <w:rPr>
          <w:spacing w:val="0"/>
          <w:sz w:val="24"/>
        </w:rPr>
        <w:t xml:space="preserve"> (в 2024 году их доля составляла 24,2 %, снижение доли за 5 лет составило 2,1 п.п.);</w:t>
      </w:r>
    </w:p>
    <w:p w14:paraId="5895D4D3" w14:textId="3D7ABB5F"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рост доли лиц трудоспособного возраста</w:t>
      </w:r>
      <w:r w:rsidR="00C8518E" w:rsidRPr="003C03C4">
        <w:rPr>
          <w:spacing w:val="0"/>
          <w:sz w:val="24"/>
        </w:rPr>
        <w:t xml:space="preserve"> по Мошковскому району</w:t>
      </w:r>
      <w:r w:rsidRPr="003C03C4">
        <w:rPr>
          <w:spacing w:val="0"/>
          <w:sz w:val="24"/>
        </w:rPr>
        <w:t xml:space="preserve"> (в 2024 году их доля составляла 54,6 %, прирост за 5 лет составил 3,2 п.п.);</w:t>
      </w:r>
    </w:p>
    <w:p w14:paraId="07128FAD" w14:textId="0196A719" w:rsidR="007712EC" w:rsidRPr="003C03C4" w:rsidRDefault="005D25E2" w:rsidP="007712EC">
      <w:pPr>
        <w:pStyle w:val="afffffffd"/>
        <w:numPr>
          <w:ilvl w:val="0"/>
          <w:numId w:val="39"/>
        </w:numPr>
        <w:spacing w:after="0" w:line="240" w:lineRule="auto"/>
        <w:ind w:left="1134" w:hanging="357"/>
        <w:jc w:val="both"/>
        <w:rPr>
          <w:spacing w:val="0"/>
          <w:sz w:val="24"/>
        </w:rPr>
      </w:pPr>
      <w:r w:rsidRPr="003C03C4">
        <w:rPr>
          <w:spacing w:val="0"/>
          <w:sz w:val="24"/>
        </w:rPr>
        <w:t xml:space="preserve">стабильно отрицательная </w:t>
      </w:r>
      <w:r w:rsidR="00C8518E" w:rsidRPr="003C03C4">
        <w:rPr>
          <w:spacing w:val="0"/>
          <w:sz w:val="24"/>
        </w:rPr>
        <w:t>динамика</w:t>
      </w:r>
      <w:r w:rsidR="007712EC" w:rsidRPr="003C03C4">
        <w:rPr>
          <w:spacing w:val="0"/>
          <w:sz w:val="24"/>
        </w:rPr>
        <w:t xml:space="preserve"> миграционн</w:t>
      </w:r>
      <w:r w:rsidR="00C8518E" w:rsidRPr="003C03C4">
        <w:rPr>
          <w:spacing w:val="0"/>
          <w:sz w:val="24"/>
        </w:rPr>
        <w:t xml:space="preserve">ого движения населения </w:t>
      </w:r>
      <w:r w:rsidR="007712EC" w:rsidRPr="003C03C4">
        <w:rPr>
          <w:spacing w:val="0"/>
          <w:sz w:val="24"/>
        </w:rPr>
        <w:t>(</w:t>
      </w:r>
      <w:r w:rsidRPr="003C03C4">
        <w:rPr>
          <w:spacing w:val="0"/>
          <w:sz w:val="24"/>
        </w:rPr>
        <w:t>в 2023 году составила –</w:t>
      </w:r>
      <w:r w:rsidR="008C756A" w:rsidRPr="003C03C4">
        <w:rPr>
          <w:spacing w:val="0"/>
          <w:sz w:val="24"/>
        </w:rPr>
        <w:t>2,1</w:t>
      </w:r>
      <w:r w:rsidRPr="003C03C4">
        <w:rPr>
          <w:spacing w:val="0"/>
          <w:sz w:val="24"/>
        </w:rPr>
        <w:t>/1000 чел. при среднем показателе за последние 7 лет –</w:t>
      </w:r>
      <w:r w:rsidR="008C756A" w:rsidRPr="003C03C4">
        <w:rPr>
          <w:spacing w:val="0"/>
          <w:sz w:val="24"/>
        </w:rPr>
        <w:t>2,8</w:t>
      </w:r>
      <w:r w:rsidRPr="003C03C4">
        <w:rPr>
          <w:spacing w:val="0"/>
          <w:sz w:val="24"/>
        </w:rPr>
        <w:t>/1000 чел.).</w:t>
      </w:r>
    </w:p>
    <w:p w14:paraId="3A818BB6" w14:textId="28B3AEA6" w:rsidR="00467C97" w:rsidRPr="003C03C4" w:rsidRDefault="00467C97" w:rsidP="007712EC">
      <w:pPr>
        <w:ind w:firstLine="709"/>
        <w:contextualSpacing/>
        <w:jc w:val="both"/>
      </w:pPr>
      <w:r w:rsidRPr="003C03C4">
        <w:lastRenderedPageBreak/>
        <w:t xml:space="preserve">Основываясь на заложенных тенденциях демографической и миграционной активности на текущий момент, была проектная численность постоянного населения </w:t>
      </w:r>
      <w:r w:rsidR="0027622D" w:rsidRPr="003C03C4">
        <w:t>Широкоярс</w:t>
      </w:r>
      <w:r w:rsidRPr="003C03C4">
        <w:t xml:space="preserve">кого сельсовета к 2030 году составит </w:t>
      </w:r>
      <w:r w:rsidR="00D54BD0" w:rsidRPr="003C03C4">
        <w:t>1200</w:t>
      </w:r>
      <w:r w:rsidRPr="003C03C4">
        <w:t xml:space="preserve"> человек, а к 2035 – </w:t>
      </w:r>
      <w:r w:rsidR="00D54BD0" w:rsidRPr="003C03C4">
        <w:t>1270</w:t>
      </w:r>
      <w:r w:rsidRPr="003C03C4">
        <w:t xml:space="preserve"> чел. </w:t>
      </w:r>
    </w:p>
    <w:p w14:paraId="6E1E9E56" w14:textId="02C36451" w:rsidR="007712EC" w:rsidRPr="003C03C4" w:rsidRDefault="007712EC" w:rsidP="007712EC">
      <w:pPr>
        <w:ind w:firstLine="709"/>
        <w:contextualSpacing/>
        <w:jc w:val="both"/>
      </w:pPr>
      <w:r w:rsidRPr="003C03C4">
        <w:t xml:space="preserve">Генеральным планом </w:t>
      </w:r>
      <w:r w:rsidR="0027622D" w:rsidRPr="003C03C4">
        <w:t>Широкоярс</w:t>
      </w:r>
      <w:r w:rsidRPr="003C03C4">
        <w:t xml:space="preserve">кого сельсовета заложен прогноз численности населения: </w:t>
      </w:r>
      <w:r w:rsidR="00575194" w:rsidRPr="003C03C4">
        <w:t>1370</w:t>
      </w:r>
      <w:r w:rsidRPr="003C03C4">
        <w:t xml:space="preserve"> чел. к 204</w:t>
      </w:r>
      <w:r w:rsidR="003F3A1F" w:rsidRPr="003C03C4">
        <w:t>2</w:t>
      </w:r>
      <w:r w:rsidRPr="003C03C4">
        <w:t xml:space="preserve"> году. </w:t>
      </w:r>
      <w:r w:rsidR="00467C97" w:rsidRPr="003C03C4">
        <w:t>Для расчётов в Программе будет использован прогноз Генерального плана.</w:t>
      </w:r>
    </w:p>
    <w:p w14:paraId="3AF64E0B" w14:textId="6354C9BD" w:rsidR="007712EC" w:rsidRPr="003C03C4" w:rsidRDefault="007712EC" w:rsidP="007712EC">
      <w:pPr>
        <w:autoSpaceDE w:val="0"/>
        <w:autoSpaceDN w:val="0"/>
        <w:adjustRightInd w:val="0"/>
        <w:ind w:firstLine="709"/>
        <w:jc w:val="right"/>
        <w:rPr>
          <w:szCs w:val="28"/>
        </w:rPr>
      </w:pPr>
      <w:r w:rsidRPr="003C03C4">
        <w:rPr>
          <w:szCs w:val="28"/>
        </w:rPr>
        <w:t xml:space="preserve">Таблица </w:t>
      </w:r>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3</w:t>
      </w:r>
      <w:r w:rsidRPr="003C03C4">
        <w:rPr>
          <w:sz w:val="22"/>
        </w:rPr>
        <w:fldChar w:fldCharType="end"/>
      </w:r>
    </w:p>
    <w:p w14:paraId="161CE1E7" w14:textId="53E4D3A5" w:rsidR="007712EC" w:rsidRPr="003C03C4" w:rsidRDefault="007712EC" w:rsidP="007712EC">
      <w:pPr>
        <w:spacing w:after="120"/>
        <w:jc w:val="center"/>
        <w:rPr>
          <w:szCs w:val="28"/>
        </w:rPr>
      </w:pPr>
      <w:r w:rsidRPr="003C03C4">
        <w:rPr>
          <w:szCs w:val="28"/>
        </w:rPr>
        <w:t xml:space="preserve">Прогноз численности населения </w:t>
      </w:r>
      <w:r w:rsidR="0027622D" w:rsidRPr="003C03C4">
        <w:t>Широкоярс</w:t>
      </w:r>
      <w:r w:rsidRPr="003C03C4">
        <w:t xml:space="preserve">кого сельсовета </w:t>
      </w:r>
      <w:r w:rsidRPr="003C03C4">
        <w:rPr>
          <w:szCs w:val="28"/>
        </w:rPr>
        <w:t>по этапам планирования</w:t>
      </w:r>
    </w:p>
    <w:tbl>
      <w:tblPr>
        <w:tblW w:w="3891" w:type="pct"/>
        <w:jc w:val="center"/>
        <w:tblLook w:val="04A0" w:firstRow="1" w:lastRow="0" w:firstColumn="1" w:lastColumn="0" w:noHBand="0" w:noVBand="1"/>
      </w:tblPr>
      <w:tblGrid>
        <w:gridCol w:w="2828"/>
        <w:gridCol w:w="1939"/>
        <w:gridCol w:w="1487"/>
        <w:gridCol w:w="1680"/>
      </w:tblGrid>
      <w:tr w:rsidR="007712EC" w:rsidRPr="003C03C4" w14:paraId="28D52E8F" w14:textId="77777777" w:rsidTr="004C6693">
        <w:trPr>
          <w:trHeight w:val="170"/>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0F97" w14:textId="77777777" w:rsidR="007712EC" w:rsidRPr="003C03C4" w:rsidRDefault="007712EC" w:rsidP="004C6693">
            <w:pPr>
              <w:jc w:val="center"/>
              <w:rPr>
                <w:color w:val="000000"/>
              </w:rPr>
            </w:pPr>
            <w:r w:rsidRPr="003C03C4">
              <w:rPr>
                <w:color w:val="000000"/>
              </w:rPr>
              <w:t>Показатель</w:t>
            </w:r>
          </w:p>
        </w:tc>
        <w:tc>
          <w:tcPr>
            <w:tcW w:w="23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4A084C" w14:textId="77777777" w:rsidR="007712EC" w:rsidRPr="003C03C4" w:rsidRDefault="007712EC" w:rsidP="004C6693">
            <w:pPr>
              <w:jc w:val="center"/>
              <w:rPr>
                <w:color w:val="000000"/>
              </w:rPr>
            </w:pPr>
            <w:r w:rsidRPr="003C03C4">
              <w:rPr>
                <w:color w:val="000000"/>
              </w:rPr>
              <w:t>Численность, чел.</w:t>
            </w:r>
          </w:p>
        </w:tc>
        <w:tc>
          <w:tcPr>
            <w:tcW w:w="1133" w:type="pct"/>
            <w:vMerge w:val="restart"/>
            <w:tcBorders>
              <w:top w:val="single" w:sz="4" w:space="0" w:color="auto"/>
              <w:left w:val="nil"/>
              <w:right w:val="single" w:sz="4" w:space="0" w:color="auto"/>
            </w:tcBorders>
            <w:shd w:val="clear" w:color="auto" w:fill="auto"/>
            <w:vAlign w:val="center"/>
          </w:tcPr>
          <w:p w14:paraId="262D0994" w14:textId="77777777" w:rsidR="007712EC" w:rsidRPr="003C03C4" w:rsidRDefault="007712EC" w:rsidP="004C6693">
            <w:pPr>
              <w:jc w:val="center"/>
              <w:rPr>
                <w:color w:val="000000"/>
              </w:rPr>
            </w:pPr>
            <w:r w:rsidRPr="003C03C4">
              <w:rPr>
                <w:color w:val="000000"/>
              </w:rPr>
              <w:t>Прирост, чел.</w:t>
            </w:r>
          </w:p>
        </w:tc>
      </w:tr>
      <w:tr w:rsidR="007712EC" w:rsidRPr="003C03C4" w14:paraId="5340E704" w14:textId="77777777" w:rsidTr="004C6693">
        <w:trPr>
          <w:trHeight w:val="170"/>
          <w:jc w:val="center"/>
        </w:trPr>
        <w:tc>
          <w:tcPr>
            <w:tcW w:w="1561" w:type="pct"/>
            <w:vMerge/>
            <w:tcBorders>
              <w:top w:val="single" w:sz="4" w:space="0" w:color="auto"/>
              <w:left w:val="single" w:sz="4" w:space="0" w:color="auto"/>
              <w:bottom w:val="single" w:sz="4" w:space="0" w:color="auto"/>
              <w:right w:val="single" w:sz="4" w:space="0" w:color="auto"/>
            </w:tcBorders>
            <w:vAlign w:val="center"/>
            <w:hideMark/>
          </w:tcPr>
          <w:p w14:paraId="1567FBD8" w14:textId="77777777" w:rsidR="007712EC" w:rsidRPr="003C03C4" w:rsidRDefault="007712EC" w:rsidP="004C6693">
            <w:pPr>
              <w:rPr>
                <w:color w:val="000000"/>
              </w:rPr>
            </w:pPr>
          </w:p>
        </w:tc>
        <w:tc>
          <w:tcPr>
            <w:tcW w:w="1296" w:type="pct"/>
            <w:tcBorders>
              <w:top w:val="nil"/>
              <w:left w:val="nil"/>
              <w:bottom w:val="single" w:sz="4" w:space="0" w:color="auto"/>
              <w:right w:val="single" w:sz="4" w:space="0" w:color="auto"/>
            </w:tcBorders>
            <w:shd w:val="clear" w:color="auto" w:fill="auto"/>
            <w:vAlign w:val="center"/>
            <w:hideMark/>
          </w:tcPr>
          <w:p w14:paraId="5135436B" w14:textId="77777777" w:rsidR="007712EC" w:rsidRPr="003C03C4" w:rsidRDefault="007712EC" w:rsidP="004C6693">
            <w:pPr>
              <w:jc w:val="center"/>
              <w:rPr>
                <w:color w:val="000000"/>
              </w:rPr>
            </w:pPr>
            <w:r w:rsidRPr="003C03C4">
              <w:rPr>
                <w:color w:val="000000"/>
              </w:rPr>
              <w:t>2024 г.</w:t>
            </w:r>
          </w:p>
        </w:tc>
        <w:tc>
          <w:tcPr>
            <w:tcW w:w="1011" w:type="pct"/>
            <w:tcBorders>
              <w:top w:val="nil"/>
              <w:left w:val="nil"/>
              <w:bottom w:val="single" w:sz="4" w:space="0" w:color="auto"/>
              <w:right w:val="single" w:sz="4" w:space="0" w:color="auto"/>
            </w:tcBorders>
            <w:shd w:val="clear" w:color="auto" w:fill="auto"/>
            <w:vAlign w:val="center"/>
            <w:hideMark/>
          </w:tcPr>
          <w:p w14:paraId="03683152" w14:textId="441292B8" w:rsidR="007712EC" w:rsidRPr="003C03C4" w:rsidRDefault="007712EC" w:rsidP="004C6693">
            <w:pPr>
              <w:jc w:val="center"/>
              <w:rPr>
                <w:color w:val="000000"/>
              </w:rPr>
            </w:pPr>
            <w:r w:rsidRPr="003C03C4">
              <w:rPr>
                <w:color w:val="000000"/>
              </w:rPr>
              <w:t>20</w:t>
            </w:r>
            <w:r w:rsidR="003C7ABD" w:rsidRPr="003C03C4">
              <w:rPr>
                <w:color w:val="000000"/>
              </w:rPr>
              <w:t>4</w:t>
            </w:r>
            <w:r w:rsidR="006A5042" w:rsidRPr="003C03C4">
              <w:rPr>
                <w:color w:val="000000"/>
              </w:rPr>
              <w:t>2</w:t>
            </w:r>
            <w:r w:rsidRPr="003C03C4">
              <w:rPr>
                <w:color w:val="000000"/>
              </w:rPr>
              <w:t xml:space="preserve"> г.</w:t>
            </w:r>
          </w:p>
        </w:tc>
        <w:tc>
          <w:tcPr>
            <w:tcW w:w="1133" w:type="pct"/>
            <w:vMerge/>
            <w:tcBorders>
              <w:left w:val="nil"/>
              <w:bottom w:val="single" w:sz="4" w:space="0" w:color="auto"/>
              <w:right w:val="single" w:sz="4" w:space="0" w:color="auto"/>
            </w:tcBorders>
            <w:shd w:val="clear" w:color="auto" w:fill="auto"/>
            <w:vAlign w:val="center"/>
            <w:hideMark/>
          </w:tcPr>
          <w:p w14:paraId="4F38DB46" w14:textId="77777777" w:rsidR="007712EC" w:rsidRPr="003C03C4" w:rsidRDefault="007712EC" w:rsidP="004C6693">
            <w:pPr>
              <w:jc w:val="center"/>
              <w:rPr>
                <w:color w:val="000000"/>
              </w:rPr>
            </w:pPr>
          </w:p>
        </w:tc>
      </w:tr>
      <w:tr w:rsidR="007712EC" w:rsidRPr="003C03C4" w14:paraId="63B6D5D6" w14:textId="77777777" w:rsidTr="004C6693">
        <w:trPr>
          <w:trHeight w:val="170"/>
          <w:jc w:val="center"/>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14:paraId="7BEB7571" w14:textId="4630C68B" w:rsidR="007712EC" w:rsidRPr="003C03C4" w:rsidRDefault="0027622D" w:rsidP="004C6693">
            <w:pPr>
              <w:rPr>
                <w:color w:val="000000"/>
              </w:rPr>
            </w:pPr>
            <w:r w:rsidRPr="003C03C4">
              <w:rPr>
                <w:color w:val="000000"/>
              </w:rPr>
              <w:t>Широкоярс</w:t>
            </w:r>
            <w:r w:rsidR="007712EC" w:rsidRPr="003C03C4">
              <w:rPr>
                <w:color w:val="000000"/>
              </w:rPr>
              <w:t>кий сельсовет</w:t>
            </w:r>
          </w:p>
        </w:tc>
        <w:tc>
          <w:tcPr>
            <w:tcW w:w="1296" w:type="pct"/>
            <w:tcBorders>
              <w:top w:val="nil"/>
              <w:left w:val="nil"/>
              <w:bottom w:val="single" w:sz="4" w:space="0" w:color="auto"/>
              <w:right w:val="single" w:sz="4" w:space="0" w:color="auto"/>
            </w:tcBorders>
            <w:shd w:val="clear" w:color="auto" w:fill="auto"/>
            <w:noWrap/>
            <w:hideMark/>
          </w:tcPr>
          <w:p w14:paraId="13056CF6" w14:textId="7A9C7D53" w:rsidR="007712EC" w:rsidRPr="003C03C4" w:rsidRDefault="00575194" w:rsidP="004C6693">
            <w:pPr>
              <w:jc w:val="center"/>
              <w:rPr>
                <w:color w:val="000000"/>
              </w:rPr>
            </w:pPr>
            <w:r w:rsidRPr="003C03C4">
              <w:rPr>
                <w:color w:val="000000"/>
              </w:rPr>
              <w:t>1141</w:t>
            </w:r>
          </w:p>
        </w:tc>
        <w:tc>
          <w:tcPr>
            <w:tcW w:w="1011" w:type="pct"/>
            <w:tcBorders>
              <w:top w:val="nil"/>
              <w:left w:val="nil"/>
              <w:bottom w:val="single" w:sz="4" w:space="0" w:color="auto"/>
              <w:right w:val="single" w:sz="4" w:space="0" w:color="auto"/>
            </w:tcBorders>
            <w:shd w:val="clear" w:color="auto" w:fill="auto"/>
            <w:noWrap/>
            <w:hideMark/>
          </w:tcPr>
          <w:p w14:paraId="5231C50D" w14:textId="0E518E4C" w:rsidR="007712EC" w:rsidRPr="003C03C4" w:rsidRDefault="00575194" w:rsidP="004C6693">
            <w:pPr>
              <w:jc w:val="center"/>
              <w:rPr>
                <w:color w:val="000000"/>
              </w:rPr>
            </w:pPr>
            <w:r w:rsidRPr="003C03C4">
              <w:rPr>
                <w:color w:val="000000"/>
              </w:rPr>
              <w:t>1370</w:t>
            </w:r>
          </w:p>
        </w:tc>
        <w:tc>
          <w:tcPr>
            <w:tcW w:w="1133" w:type="pct"/>
            <w:tcBorders>
              <w:top w:val="nil"/>
              <w:left w:val="nil"/>
              <w:bottom w:val="single" w:sz="4" w:space="0" w:color="auto"/>
              <w:right w:val="single" w:sz="4" w:space="0" w:color="auto"/>
            </w:tcBorders>
            <w:shd w:val="clear" w:color="auto" w:fill="auto"/>
            <w:noWrap/>
            <w:hideMark/>
          </w:tcPr>
          <w:p w14:paraId="5A615997" w14:textId="62D43F25" w:rsidR="007712EC" w:rsidRPr="003C03C4" w:rsidRDefault="007712EC" w:rsidP="004C6693">
            <w:pPr>
              <w:jc w:val="center"/>
              <w:rPr>
                <w:color w:val="000000"/>
              </w:rPr>
            </w:pPr>
            <w:r w:rsidRPr="003C03C4">
              <w:rPr>
                <w:color w:val="000000"/>
              </w:rPr>
              <w:t>+</w:t>
            </w:r>
            <w:r w:rsidR="00575194" w:rsidRPr="003C03C4">
              <w:rPr>
                <w:color w:val="000000"/>
              </w:rPr>
              <w:t>229</w:t>
            </w:r>
          </w:p>
        </w:tc>
      </w:tr>
    </w:tbl>
    <w:p w14:paraId="783666BA" w14:textId="77777777" w:rsidR="007712EC" w:rsidRPr="003C03C4" w:rsidRDefault="007712EC" w:rsidP="007712EC">
      <w:pPr>
        <w:ind w:firstLine="709"/>
        <w:contextualSpacing/>
        <w:jc w:val="both"/>
      </w:pPr>
    </w:p>
    <w:p w14:paraId="5A0FF4AA" w14:textId="77777777" w:rsidR="007712EC" w:rsidRPr="003C03C4" w:rsidRDefault="007712EC" w:rsidP="007712EC">
      <w:pPr>
        <w:ind w:firstLine="709"/>
        <w:contextualSpacing/>
        <w:jc w:val="both"/>
        <w:rPr>
          <w:szCs w:val="28"/>
        </w:rPr>
      </w:pPr>
    </w:p>
    <w:p w14:paraId="312A0AC8" w14:textId="77777777" w:rsidR="007712EC" w:rsidRPr="003C03C4" w:rsidRDefault="007712EC" w:rsidP="007712EC">
      <w:pPr>
        <w:pStyle w:val="S3"/>
        <w:ind w:left="1417"/>
        <w:rPr>
          <w:sz w:val="24"/>
        </w:rPr>
      </w:pPr>
      <w:bookmarkStart w:id="41" w:name="_Toc529197952"/>
      <w:bookmarkStart w:id="42" w:name="_Toc181195423"/>
      <w:r w:rsidRPr="003C03C4">
        <w:rPr>
          <w:sz w:val="24"/>
        </w:rPr>
        <w:t>Рынок труда и занятость населения</w:t>
      </w:r>
      <w:bookmarkEnd w:id="41"/>
      <w:bookmarkEnd w:id="42"/>
    </w:p>
    <w:p w14:paraId="34EC5926" w14:textId="77777777" w:rsidR="007712EC" w:rsidRPr="003C03C4" w:rsidRDefault="007712EC" w:rsidP="007712EC">
      <w:pPr>
        <w:ind w:firstLine="709"/>
        <w:contextualSpacing/>
        <w:jc w:val="both"/>
        <w:rPr>
          <w:szCs w:val="28"/>
        </w:rPr>
      </w:pPr>
    </w:p>
    <w:p w14:paraId="5098D285" w14:textId="515DE17D" w:rsidR="00F24C2A" w:rsidRPr="003C03C4" w:rsidRDefault="007712EC" w:rsidP="007712EC">
      <w:pPr>
        <w:ind w:firstLine="709"/>
        <w:contextualSpacing/>
        <w:jc w:val="both"/>
      </w:pPr>
      <w:r w:rsidRPr="003C03C4">
        <w:t xml:space="preserve">В 2024 г. процент трудовых ресурсов в </w:t>
      </w:r>
      <w:r w:rsidR="0027622D" w:rsidRPr="003C03C4">
        <w:t>Широкоярс</w:t>
      </w:r>
      <w:r w:rsidRPr="003C03C4">
        <w:t>ком сельсовете составил 54,6 % от численности населения (</w:t>
      </w:r>
      <w:r w:rsidR="003F3A1F" w:rsidRPr="003C03C4">
        <w:t>1378</w:t>
      </w:r>
      <w:r w:rsidRPr="003C03C4">
        <w:t xml:space="preserve"> чел.). </w:t>
      </w:r>
    </w:p>
    <w:p w14:paraId="6A24CD03" w14:textId="12187DA5" w:rsidR="007712EC" w:rsidRPr="003C03C4" w:rsidRDefault="007712EC" w:rsidP="007712EC">
      <w:pPr>
        <w:ind w:firstLine="709"/>
        <w:contextualSpacing/>
        <w:jc w:val="both"/>
      </w:pPr>
      <w:r w:rsidRPr="003C03C4">
        <w:t>По данным администрации Мошковского района, Уровень официально зарегистрированной безработицы по району составил 0,6 % (число безработных, зарегистрированных в центре занятости населения на 01.01.2024 составило 123 человека). На рынок труда продолжают оказывать негативные демографические факторы – естественная убыль населения, снижение населения в трудоспособном возрасте, рост численности лиц пенсионного возраста.</w:t>
      </w:r>
    </w:p>
    <w:p w14:paraId="20D9CD80" w14:textId="77777777" w:rsidR="007712EC" w:rsidRPr="003C03C4" w:rsidRDefault="007712EC" w:rsidP="007712EC">
      <w:pPr>
        <w:spacing w:before="120"/>
        <w:jc w:val="center"/>
      </w:pPr>
      <w:r w:rsidRPr="003C03C4">
        <w:rPr>
          <w:noProof/>
        </w:rPr>
        <w:drawing>
          <wp:inline distT="0" distB="0" distL="0" distR="0" wp14:anchorId="564C180B" wp14:editId="40433896">
            <wp:extent cx="5400000" cy="3222230"/>
            <wp:effectExtent l="0" t="0" r="0" b="0"/>
            <wp:docPr id="12578797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9628" t="4002" r="10283" b="8616"/>
                    <a:stretch/>
                  </pic:blipFill>
                  <pic:spPr bwMode="auto">
                    <a:xfrm>
                      <a:off x="0" y="0"/>
                      <a:ext cx="5400000" cy="3222230"/>
                    </a:xfrm>
                    <a:prstGeom prst="rect">
                      <a:avLst/>
                    </a:prstGeom>
                    <a:noFill/>
                    <a:ln>
                      <a:noFill/>
                    </a:ln>
                    <a:extLst>
                      <a:ext uri="{53640926-AAD7-44D8-BBD7-CCE9431645EC}">
                        <a14:shadowObscured xmlns:a14="http://schemas.microsoft.com/office/drawing/2010/main"/>
                      </a:ext>
                    </a:extLst>
                  </pic:spPr>
                </pic:pic>
              </a:graphicData>
            </a:graphic>
          </wp:inline>
        </w:drawing>
      </w:r>
    </w:p>
    <w:p w14:paraId="5EAD6012" w14:textId="77777777" w:rsidR="007712EC" w:rsidRPr="003C03C4" w:rsidRDefault="007712EC" w:rsidP="007712EC">
      <w:pPr>
        <w:ind w:firstLine="709"/>
        <w:contextualSpacing/>
        <w:jc w:val="both"/>
      </w:pPr>
    </w:p>
    <w:p w14:paraId="3C4B71B3" w14:textId="09EA8AA0" w:rsidR="007712EC" w:rsidRPr="003C03C4" w:rsidRDefault="007712EC" w:rsidP="007712EC">
      <w:pPr>
        <w:spacing w:after="160"/>
        <w:jc w:val="center"/>
      </w:pPr>
      <w:r w:rsidRPr="003C03C4">
        <w:t xml:space="preserve">Рисунок </w:t>
      </w:r>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6</w:t>
      </w:r>
      <w:r w:rsidRPr="003C03C4">
        <w:rPr>
          <w:lang w:bidi="en-US"/>
        </w:rPr>
        <w:fldChar w:fldCharType="end"/>
      </w:r>
      <w:r w:rsidRPr="003C03C4">
        <w:t xml:space="preserve">. Структура занятости населения </w:t>
      </w:r>
      <w:r w:rsidRPr="003C03C4">
        <w:rPr>
          <w:szCs w:val="28"/>
        </w:rPr>
        <w:t>Мошковского района</w:t>
      </w:r>
    </w:p>
    <w:p w14:paraId="3555ADBB" w14:textId="77777777" w:rsidR="007712EC" w:rsidRPr="003C03C4" w:rsidRDefault="007712EC" w:rsidP="007712EC">
      <w:pPr>
        <w:ind w:firstLine="709"/>
        <w:contextualSpacing/>
        <w:jc w:val="both"/>
      </w:pPr>
      <w:r w:rsidRPr="003C03C4">
        <w:t>Анализ изменения численности работающих в целом на предприятиях района показал, что численность занятых в экономике Мошковского района в 2023 году по сравнению с прошлым годом увеличилась на 0,9 % (на 146 человек) и составила 15763 человека.</w:t>
      </w:r>
    </w:p>
    <w:p w14:paraId="32F6A046" w14:textId="77777777" w:rsidR="007712EC" w:rsidRPr="003C03C4" w:rsidRDefault="007712EC" w:rsidP="007712EC">
      <w:pPr>
        <w:ind w:firstLine="709"/>
        <w:contextualSpacing/>
        <w:jc w:val="both"/>
      </w:pPr>
      <w:r w:rsidRPr="003C03C4">
        <w:t>Администрацией Мошковского района Новосибирской области совместно с ОГУ «Центром занятости населения Мошковского района» ведётся определённая работа по обеспечению занятости населения района. Для этого используются определённые формы работы по повышению уровня занятости и самозанятости.</w:t>
      </w:r>
    </w:p>
    <w:p w14:paraId="3A6F5FE4" w14:textId="77777777" w:rsidR="007712EC" w:rsidRPr="003C03C4" w:rsidRDefault="007712EC" w:rsidP="007712EC">
      <w:pPr>
        <w:ind w:firstLine="709"/>
        <w:contextualSpacing/>
        <w:jc w:val="both"/>
      </w:pPr>
      <w:r w:rsidRPr="003C03C4">
        <w:lastRenderedPageBreak/>
        <w:t>На общественные и временные работы трудоустроено 131 человек, из них 92 несовершеннолетних граждан в свободное от учёбы время. Организовали собственное дело 3 человека. К обучению приступили 45 безработных граждан. Оказано государственных услуг организации само занятости 40 человекам. Предоставлены услуги по профессиональному обучению и повышению квалификации с целью повышения возможности трудоустройства 2 женщинам с детьми до трех лет планирующим возвращение к трудовой деятельности.</w:t>
      </w:r>
    </w:p>
    <w:p w14:paraId="5DBE8C16" w14:textId="77777777" w:rsidR="007712EC" w:rsidRPr="003C03C4" w:rsidRDefault="007712EC" w:rsidP="007712EC">
      <w:pPr>
        <w:ind w:firstLine="709"/>
        <w:contextualSpacing/>
        <w:jc w:val="both"/>
      </w:pPr>
      <w:r w:rsidRPr="003C03C4">
        <w:t>На 01.01.2024 заявили потребность в работниках 35 организаций Мошковского района. Число заявленных вакансий составило 268.</w:t>
      </w:r>
    </w:p>
    <w:p w14:paraId="72111529" w14:textId="77777777" w:rsidR="007712EC" w:rsidRPr="003C03C4" w:rsidRDefault="007712EC" w:rsidP="007712EC">
      <w:pPr>
        <w:ind w:firstLine="709"/>
        <w:contextualSpacing/>
        <w:jc w:val="both"/>
      </w:pPr>
    </w:p>
    <w:p w14:paraId="7E23AF69" w14:textId="61BDE4AE" w:rsidR="00370FC1" w:rsidRPr="003C03C4" w:rsidRDefault="007712EC" w:rsidP="00370FC1">
      <w:pPr>
        <w:pStyle w:val="15"/>
        <w:pageBreakBefore/>
        <w:numPr>
          <w:ilvl w:val="0"/>
          <w:numId w:val="21"/>
        </w:numPr>
        <w:spacing w:before="240" w:line="240" w:lineRule="auto"/>
        <w:ind w:left="426" w:hanging="284"/>
        <w:rPr>
          <w:b/>
        </w:rPr>
      </w:pPr>
      <w:bookmarkStart w:id="43" w:name="_Toc181195424"/>
      <w:r w:rsidRPr="003C03C4">
        <w:rPr>
          <w:b/>
          <w:iCs/>
          <w:lang w:val="ru-RU"/>
        </w:rPr>
        <w:lastRenderedPageBreak/>
        <w:t>Перспективные показатели развития и прогноз застройки для разработки программы</w:t>
      </w:r>
      <w:bookmarkEnd w:id="9"/>
      <w:bookmarkEnd w:id="43"/>
    </w:p>
    <w:p w14:paraId="48D1F9BB" w14:textId="35D69A8E" w:rsidR="007712EC" w:rsidRPr="003C03C4" w:rsidRDefault="007712EC" w:rsidP="007712EC">
      <w:pPr>
        <w:pStyle w:val="S2"/>
        <w:spacing w:before="240"/>
        <w:rPr>
          <w:sz w:val="24"/>
        </w:rPr>
      </w:pPr>
      <w:bookmarkStart w:id="44" w:name="_Toc529197953"/>
      <w:bookmarkStart w:id="45" w:name="_Toc181195425"/>
      <w:bookmarkStart w:id="46" w:name="_Toc529197955"/>
      <w:bookmarkStart w:id="47" w:name="_Hlk488061082"/>
      <w:bookmarkStart w:id="48" w:name="_Toc143503211"/>
      <w:bookmarkStart w:id="49" w:name="_Toc100472654"/>
      <w:bookmarkStart w:id="50" w:name="_Toc100473317"/>
      <w:bookmarkStart w:id="51" w:name="_Toc100473430"/>
      <w:bookmarkStart w:id="52" w:name="_Toc100473595"/>
      <w:bookmarkStart w:id="53" w:name="_Toc100551359"/>
      <w:bookmarkStart w:id="54" w:name="_Toc153536208"/>
      <w:bookmarkEnd w:id="10"/>
      <w:r w:rsidRPr="003C03C4">
        <w:rPr>
          <w:sz w:val="24"/>
        </w:rPr>
        <w:t xml:space="preserve">Прогноз развития застройки </w:t>
      </w:r>
      <w:bookmarkEnd w:id="44"/>
      <w:r w:rsidR="0027622D" w:rsidRPr="003C03C4">
        <w:rPr>
          <w:sz w:val="24"/>
        </w:rPr>
        <w:t>Широкоярс</w:t>
      </w:r>
      <w:r w:rsidRPr="003C03C4">
        <w:rPr>
          <w:sz w:val="24"/>
        </w:rPr>
        <w:t>кого сельсовета</w:t>
      </w:r>
      <w:bookmarkEnd w:id="45"/>
    </w:p>
    <w:p w14:paraId="3A664410" w14:textId="77777777" w:rsidR="007712EC" w:rsidRPr="003C03C4" w:rsidRDefault="007712EC" w:rsidP="007712EC">
      <w:pPr>
        <w:ind w:firstLine="709"/>
        <w:contextualSpacing/>
        <w:jc w:val="both"/>
        <w:rPr>
          <w:szCs w:val="28"/>
        </w:rPr>
      </w:pPr>
    </w:p>
    <w:p w14:paraId="004DFE72" w14:textId="77777777" w:rsidR="007712EC" w:rsidRPr="003C03C4" w:rsidRDefault="007712EC" w:rsidP="007712EC">
      <w:pPr>
        <w:ind w:firstLine="709"/>
        <w:contextualSpacing/>
        <w:jc w:val="both"/>
        <w:rPr>
          <w:i/>
          <w:szCs w:val="28"/>
          <w:u w:val="single"/>
        </w:rPr>
      </w:pPr>
      <w:bookmarkStart w:id="55" w:name="_Hlk181134643"/>
      <w:r w:rsidRPr="003C03C4">
        <w:rPr>
          <w:i/>
          <w:szCs w:val="28"/>
          <w:u w:val="single"/>
        </w:rPr>
        <w:t>Жилищный фонд</w:t>
      </w:r>
    </w:p>
    <w:p w14:paraId="4B270CB7" w14:textId="4D465F54" w:rsidR="007712EC" w:rsidRPr="003C03C4" w:rsidRDefault="007712EC" w:rsidP="007712EC">
      <w:pPr>
        <w:ind w:firstLine="709"/>
        <w:contextualSpacing/>
        <w:jc w:val="both"/>
      </w:pPr>
      <w:r w:rsidRPr="003C03C4">
        <w:t xml:space="preserve">В </w:t>
      </w:r>
      <w:r w:rsidR="0027622D" w:rsidRPr="003C03C4">
        <w:t>Широкоярс</w:t>
      </w:r>
      <w:r w:rsidRPr="003C03C4">
        <w:t xml:space="preserve">ком сельсовете жилой фонд составляет </w:t>
      </w:r>
      <w:r w:rsidR="00575194" w:rsidRPr="003C03C4">
        <w:t>33,48</w:t>
      </w:r>
      <w:r w:rsidRPr="003C03C4">
        <w:t xml:space="preserve"> тыс. кв.м.</w:t>
      </w:r>
    </w:p>
    <w:p w14:paraId="341FB641" w14:textId="6F1117FC" w:rsidR="007712EC" w:rsidRPr="003C03C4" w:rsidRDefault="007712EC" w:rsidP="007712EC">
      <w:pPr>
        <w:autoSpaceDE w:val="0"/>
        <w:autoSpaceDN w:val="0"/>
        <w:adjustRightInd w:val="0"/>
        <w:ind w:firstLine="709"/>
        <w:jc w:val="right"/>
        <w:rPr>
          <w:szCs w:val="28"/>
        </w:rPr>
      </w:pPr>
      <w:r w:rsidRPr="003C03C4">
        <w:rPr>
          <w:szCs w:val="28"/>
        </w:rPr>
        <w:t xml:space="preserve">Таблица </w:t>
      </w:r>
      <w:r w:rsidRPr="003C03C4">
        <w:rPr>
          <w:szCs w:val="28"/>
          <w:lang w:bidi="en-US"/>
        </w:rPr>
        <w:fldChar w:fldCharType="begin"/>
      </w:r>
      <w:r w:rsidRPr="003C03C4">
        <w:rPr>
          <w:szCs w:val="28"/>
          <w:lang w:bidi="en-US"/>
        </w:rPr>
        <w:instrText xml:space="preserve"> SEQ Таблица \* ARABIC </w:instrText>
      </w:r>
      <w:r w:rsidRPr="003C03C4">
        <w:rPr>
          <w:szCs w:val="28"/>
          <w:lang w:bidi="en-US"/>
        </w:rPr>
        <w:fldChar w:fldCharType="separate"/>
      </w:r>
      <w:r w:rsidR="00B30556">
        <w:rPr>
          <w:noProof/>
          <w:szCs w:val="28"/>
          <w:lang w:bidi="en-US"/>
        </w:rPr>
        <w:t>4</w:t>
      </w:r>
      <w:r w:rsidRPr="003C03C4">
        <w:rPr>
          <w:szCs w:val="28"/>
          <w:lang w:bidi="en-US"/>
        </w:rPr>
        <w:fldChar w:fldCharType="end"/>
      </w:r>
    </w:p>
    <w:p w14:paraId="3F9FA172" w14:textId="4B1DAEC6" w:rsidR="007712EC" w:rsidRPr="003C03C4" w:rsidRDefault="007712EC" w:rsidP="007712EC">
      <w:pPr>
        <w:spacing w:after="120"/>
        <w:jc w:val="center"/>
        <w:rPr>
          <w:szCs w:val="28"/>
        </w:rPr>
      </w:pPr>
      <w:r w:rsidRPr="003C03C4">
        <w:rPr>
          <w:szCs w:val="28"/>
        </w:rPr>
        <w:t xml:space="preserve">Характеристика жилого фонда </w:t>
      </w:r>
      <w:r w:rsidR="0027622D" w:rsidRPr="003C03C4">
        <w:rPr>
          <w:szCs w:val="28"/>
        </w:rPr>
        <w:t>Широкоярс</w:t>
      </w:r>
      <w:r w:rsidRPr="003C03C4">
        <w:rPr>
          <w:szCs w:val="28"/>
        </w:rPr>
        <w:t>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511"/>
        <w:gridCol w:w="1152"/>
        <w:gridCol w:w="999"/>
      </w:tblGrid>
      <w:tr w:rsidR="007712EC" w:rsidRPr="003C03C4" w14:paraId="53A85960" w14:textId="77777777" w:rsidTr="00DC3003">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A017757" w14:textId="77777777" w:rsidR="007712EC" w:rsidRPr="003C03C4" w:rsidRDefault="007712EC" w:rsidP="00DC3003">
            <w:pPr>
              <w:jc w:val="center"/>
              <w:rPr>
                <w:sz w:val="22"/>
                <w:szCs w:val="22"/>
                <w:lang w:eastAsia="en-US"/>
              </w:rPr>
            </w:pPr>
            <w:r w:rsidRPr="003C03C4">
              <w:rPr>
                <w:sz w:val="22"/>
                <w:szCs w:val="22"/>
                <w:lang w:eastAsia="en-US"/>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54C3825" w14:textId="77777777" w:rsidR="007712EC" w:rsidRPr="003C03C4" w:rsidRDefault="007712EC" w:rsidP="00DC3003">
            <w:pPr>
              <w:jc w:val="center"/>
              <w:rPr>
                <w:sz w:val="22"/>
                <w:szCs w:val="22"/>
                <w:lang w:eastAsia="en-US"/>
              </w:rPr>
            </w:pPr>
            <w:r w:rsidRPr="003C03C4">
              <w:rPr>
                <w:sz w:val="22"/>
                <w:szCs w:val="22"/>
                <w:lang w:eastAsia="en-US"/>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12C0BA" w14:textId="77777777" w:rsidR="007712EC" w:rsidRPr="003C03C4" w:rsidRDefault="007712EC" w:rsidP="00DC3003">
            <w:pPr>
              <w:jc w:val="center"/>
              <w:rPr>
                <w:sz w:val="22"/>
                <w:szCs w:val="22"/>
                <w:lang w:eastAsia="en-US"/>
              </w:rPr>
            </w:pPr>
            <w:r w:rsidRPr="003C03C4">
              <w:rPr>
                <w:sz w:val="22"/>
                <w:szCs w:val="22"/>
                <w:lang w:eastAsia="en-US"/>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32787EE1" w14:textId="77777777" w:rsidR="007712EC" w:rsidRPr="003C03C4" w:rsidRDefault="007712EC" w:rsidP="00DC3003">
            <w:pPr>
              <w:jc w:val="center"/>
              <w:rPr>
                <w:bCs/>
                <w:sz w:val="22"/>
                <w:szCs w:val="22"/>
                <w:lang w:val="en-US" w:eastAsia="en-US"/>
              </w:rPr>
            </w:pPr>
            <w:r w:rsidRPr="003C03C4">
              <w:rPr>
                <w:rFonts w:cstheme="minorBidi"/>
                <w:sz w:val="22"/>
                <w:szCs w:val="22"/>
                <w:lang w:eastAsia="en-US"/>
              </w:rPr>
              <w:t>2024 г.</w:t>
            </w:r>
          </w:p>
        </w:tc>
      </w:tr>
      <w:tr w:rsidR="00575194" w:rsidRPr="003C03C4" w14:paraId="42FA68AA"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C799755" w14:textId="77777777" w:rsidR="00575194" w:rsidRPr="003C03C4" w:rsidRDefault="00575194" w:rsidP="00575194">
            <w:pPr>
              <w:jc w:val="center"/>
              <w:rPr>
                <w:sz w:val="22"/>
                <w:szCs w:val="22"/>
                <w:lang w:eastAsia="en-US"/>
              </w:rPr>
            </w:pPr>
            <w:r w:rsidRPr="003C03C4">
              <w:rPr>
                <w:sz w:val="22"/>
                <w:szCs w:val="22"/>
                <w:lang w:eastAsia="en-US"/>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AF8174" w14:textId="77777777" w:rsidR="00575194" w:rsidRPr="003C03C4" w:rsidRDefault="00575194" w:rsidP="00575194">
            <w:pPr>
              <w:rPr>
                <w:color w:val="000000"/>
                <w:sz w:val="22"/>
                <w:szCs w:val="22"/>
                <w:lang w:eastAsia="en-US"/>
              </w:rPr>
            </w:pPr>
            <w:r w:rsidRPr="003C03C4">
              <w:rPr>
                <w:color w:val="000000"/>
                <w:sz w:val="22"/>
                <w:szCs w:val="22"/>
                <w:lang w:eastAsia="en-US"/>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6B06166E"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3976B40" w14:textId="78A37962" w:rsidR="00575194" w:rsidRPr="003C03C4" w:rsidRDefault="00575194" w:rsidP="00575194">
            <w:pPr>
              <w:jc w:val="center"/>
              <w:rPr>
                <w:rFonts w:cstheme="minorBidi"/>
                <w:sz w:val="22"/>
                <w:szCs w:val="22"/>
                <w:lang w:eastAsia="en-US"/>
              </w:rPr>
            </w:pPr>
            <w:r w:rsidRPr="003C03C4">
              <w:rPr>
                <w:sz w:val="22"/>
                <w:szCs w:val="22"/>
              </w:rPr>
              <w:t>33,48</w:t>
            </w:r>
          </w:p>
        </w:tc>
      </w:tr>
      <w:tr w:rsidR="00575194" w:rsidRPr="003C03C4" w14:paraId="3B90B79C"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B8E299C"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7DF1612"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45E8690"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95CE382" w14:textId="3F1C9192" w:rsidR="00575194" w:rsidRPr="003C03C4" w:rsidRDefault="00575194" w:rsidP="00575194">
            <w:pPr>
              <w:jc w:val="center"/>
              <w:rPr>
                <w:rFonts w:cstheme="minorBidi"/>
                <w:sz w:val="22"/>
                <w:szCs w:val="22"/>
                <w:lang w:eastAsia="en-US"/>
              </w:rPr>
            </w:pPr>
            <w:r w:rsidRPr="003C03C4">
              <w:rPr>
                <w:color w:val="000000"/>
                <w:sz w:val="22"/>
                <w:szCs w:val="22"/>
              </w:rPr>
              <w:t>29,63</w:t>
            </w:r>
          </w:p>
        </w:tc>
      </w:tr>
      <w:tr w:rsidR="00575194" w:rsidRPr="003C03C4" w14:paraId="27C8E328"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0BD27"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DC56711"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90FF894"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4C013EB" w14:textId="7036A7AD" w:rsidR="00575194" w:rsidRPr="003C03C4" w:rsidRDefault="00575194" w:rsidP="00575194">
            <w:pPr>
              <w:jc w:val="center"/>
              <w:rPr>
                <w:rFonts w:cstheme="minorBidi"/>
                <w:sz w:val="22"/>
                <w:szCs w:val="22"/>
                <w:lang w:eastAsia="en-US"/>
              </w:rPr>
            </w:pPr>
            <w:r w:rsidRPr="003C03C4">
              <w:rPr>
                <w:color w:val="000000"/>
                <w:sz w:val="22"/>
                <w:szCs w:val="22"/>
              </w:rPr>
              <w:t>0</w:t>
            </w:r>
          </w:p>
        </w:tc>
      </w:tr>
      <w:tr w:rsidR="00575194" w:rsidRPr="003C03C4" w14:paraId="3B25F64A"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0BF45A1"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4DF11FF"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C23BAE"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2784618" w14:textId="4C8C5CC8" w:rsidR="00575194" w:rsidRPr="003C03C4" w:rsidRDefault="00575194" w:rsidP="00575194">
            <w:pPr>
              <w:jc w:val="center"/>
              <w:rPr>
                <w:rFonts w:cstheme="minorBidi"/>
                <w:sz w:val="22"/>
                <w:szCs w:val="22"/>
                <w:lang w:eastAsia="en-US"/>
              </w:rPr>
            </w:pPr>
            <w:r w:rsidRPr="003C03C4">
              <w:rPr>
                <w:sz w:val="22"/>
                <w:szCs w:val="22"/>
              </w:rPr>
              <w:t>3,85</w:t>
            </w:r>
          </w:p>
        </w:tc>
      </w:tr>
      <w:tr w:rsidR="00575194" w:rsidRPr="003C03C4" w14:paraId="64656800"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A663A1E"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ED06471"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BAA3133"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B2E259A" w14:textId="34C64B1E" w:rsidR="00575194" w:rsidRPr="003C03C4" w:rsidRDefault="00575194" w:rsidP="00575194">
            <w:pPr>
              <w:jc w:val="center"/>
              <w:rPr>
                <w:rFonts w:cstheme="minorBidi"/>
                <w:sz w:val="22"/>
                <w:szCs w:val="22"/>
                <w:lang w:eastAsia="en-US"/>
              </w:rPr>
            </w:pPr>
            <w:r w:rsidRPr="003C03C4">
              <w:rPr>
                <w:color w:val="000000"/>
                <w:sz w:val="22"/>
                <w:szCs w:val="22"/>
              </w:rPr>
              <w:t>0</w:t>
            </w:r>
          </w:p>
        </w:tc>
      </w:tr>
      <w:tr w:rsidR="00575194" w:rsidRPr="003C03C4" w14:paraId="0CD22552"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153A6F0" w14:textId="77777777" w:rsidR="00575194" w:rsidRPr="003C03C4" w:rsidRDefault="00575194" w:rsidP="00575194">
            <w:pPr>
              <w:jc w:val="center"/>
              <w:rPr>
                <w:color w:val="000000"/>
                <w:sz w:val="22"/>
                <w:szCs w:val="22"/>
                <w:lang w:eastAsia="en-US"/>
              </w:rPr>
            </w:pPr>
            <w:r w:rsidRPr="003C03C4">
              <w:rPr>
                <w:color w:val="000000"/>
                <w:sz w:val="22"/>
                <w:szCs w:val="22"/>
                <w:lang w:eastAsia="en-US"/>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137FDFC" w14:textId="77777777" w:rsidR="00575194" w:rsidRPr="003C03C4" w:rsidRDefault="00575194" w:rsidP="00575194">
            <w:pPr>
              <w:rPr>
                <w:color w:val="000000"/>
                <w:sz w:val="22"/>
                <w:szCs w:val="22"/>
                <w:lang w:eastAsia="en-US"/>
              </w:rPr>
            </w:pPr>
            <w:r w:rsidRPr="003C03C4">
              <w:rPr>
                <w:color w:val="000000"/>
                <w:sz w:val="22"/>
                <w:szCs w:val="22"/>
                <w:lang w:eastAsia="en-US"/>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177A3F"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BB9AA97" w14:textId="4C70CC86" w:rsidR="00575194" w:rsidRPr="003C03C4" w:rsidRDefault="00575194" w:rsidP="00575194">
            <w:pPr>
              <w:jc w:val="center"/>
              <w:rPr>
                <w:rFonts w:cstheme="minorBidi"/>
                <w:sz w:val="22"/>
                <w:szCs w:val="22"/>
                <w:lang w:eastAsia="en-US"/>
              </w:rPr>
            </w:pPr>
            <w:r w:rsidRPr="003C03C4">
              <w:rPr>
                <w:color w:val="000000"/>
                <w:sz w:val="22"/>
                <w:szCs w:val="22"/>
              </w:rPr>
              <w:t>11,5</w:t>
            </w:r>
          </w:p>
        </w:tc>
      </w:tr>
      <w:tr w:rsidR="00575194" w:rsidRPr="003C03C4" w14:paraId="45349CBF"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4EE72AF" w14:textId="77777777" w:rsidR="00575194" w:rsidRPr="003C03C4" w:rsidRDefault="00575194" w:rsidP="00575194">
            <w:pPr>
              <w:jc w:val="center"/>
              <w:rPr>
                <w:color w:val="000000"/>
                <w:sz w:val="22"/>
                <w:szCs w:val="22"/>
                <w:lang w:eastAsia="en-US"/>
              </w:rPr>
            </w:pPr>
            <w:r w:rsidRPr="003C03C4">
              <w:rPr>
                <w:color w:val="000000"/>
                <w:sz w:val="22"/>
                <w:szCs w:val="22"/>
                <w:lang w:eastAsia="en-US"/>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AB290BE" w14:textId="77777777" w:rsidR="00575194" w:rsidRPr="003C03C4" w:rsidRDefault="00575194" w:rsidP="00575194">
            <w:pPr>
              <w:rPr>
                <w:color w:val="000000"/>
                <w:sz w:val="22"/>
                <w:szCs w:val="22"/>
                <w:lang w:eastAsia="en-US"/>
              </w:rPr>
            </w:pPr>
            <w:r w:rsidRPr="003C03C4">
              <w:rPr>
                <w:color w:val="000000"/>
                <w:sz w:val="22"/>
                <w:szCs w:val="22"/>
                <w:lang w:eastAsia="en-US"/>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67BBE4"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99FDED6" w14:textId="5846E59C" w:rsidR="00575194" w:rsidRPr="003C03C4" w:rsidRDefault="00575194" w:rsidP="00575194">
            <w:pPr>
              <w:jc w:val="center"/>
              <w:rPr>
                <w:rFonts w:cstheme="minorBidi"/>
                <w:sz w:val="22"/>
                <w:szCs w:val="22"/>
                <w:lang w:eastAsia="en-US"/>
              </w:rPr>
            </w:pPr>
            <w:r w:rsidRPr="003C03C4">
              <w:rPr>
                <w:sz w:val="22"/>
                <w:szCs w:val="22"/>
              </w:rPr>
              <w:t>0</w:t>
            </w:r>
          </w:p>
        </w:tc>
      </w:tr>
      <w:tr w:rsidR="00575194" w:rsidRPr="003C03C4" w14:paraId="75BB1901"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6E1F89" w14:textId="77777777" w:rsidR="00575194" w:rsidRPr="003C03C4" w:rsidRDefault="00575194" w:rsidP="00575194">
            <w:pPr>
              <w:jc w:val="center"/>
              <w:rPr>
                <w:color w:val="000000"/>
                <w:sz w:val="22"/>
                <w:szCs w:val="22"/>
                <w:lang w:eastAsia="en-US"/>
              </w:rPr>
            </w:pPr>
            <w:r w:rsidRPr="003C03C4">
              <w:rPr>
                <w:color w:val="000000"/>
                <w:sz w:val="22"/>
                <w:szCs w:val="22"/>
                <w:lang w:eastAsia="en-US"/>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1BC7D92" w14:textId="77777777" w:rsidR="00575194" w:rsidRPr="003C03C4" w:rsidRDefault="00575194" w:rsidP="00575194">
            <w:pPr>
              <w:rPr>
                <w:color w:val="000000"/>
                <w:sz w:val="22"/>
                <w:szCs w:val="22"/>
                <w:lang w:eastAsia="en-US"/>
              </w:rPr>
            </w:pPr>
            <w:r w:rsidRPr="003C03C4">
              <w:rPr>
                <w:color w:val="000000"/>
                <w:sz w:val="22"/>
                <w:szCs w:val="22"/>
                <w:lang w:eastAsia="en-US"/>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72A29B9"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78F7653" w14:textId="599A9285" w:rsidR="00575194" w:rsidRPr="003C03C4" w:rsidRDefault="00575194" w:rsidP="00575194">
            <w:pPr>
              <w:jc w:val="center"/>
              <w:rPr>
                <w:rFonts w:cstheme="minorBidi"/>
                <w:sz w:val="22"/>
                <w:szCs w:val="22"/>
                <w:lang w:eastAsia="en-US"/>
              </w:rPr>
            </w:pPr>
            <w:r w:rsidRPr="003C03C4">
              <w:rPr>
                <w:sz w:val="22"/>
                <w:szCs w:val="22"/>
              </w:rPr>
              <w:t>0</w:t>
            </w:r>
          </w:p>
        </w:tc>
      </w:tr>
      <w:tr w:rsidR="00575194" w:rsidRPr="003C03C4" w14:paraId="7056DE45"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5BB26D0" w14:textId="77777777" w:rsidR="00575194" w:rsidRPr="003C03C4" w:rsidRDefault="00575194" w:rsidP="00575194">
            <w:pPr>
              <w:jc w:val="center"/>
              <w:rPr>
                <w:color w:val="000000"/>
                <w:sz w:val="22"/>
                <w:szCs w:val="22"/>
                <w:lang w:eastAsia="en-US"/>
              </w:rPr>
            </w:pPr>
            <w:r w:rsidRPr="003C03C4">
              <w:rPr>
                <w:color w:val="000000"/>
                <w:sz w:val="22"/>
                <w:szCs w:val="22"/>
                <w:lang w:eastAsia="en-US"/>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7CCBF53" w14:textId="77777777" w:rsidR="00575194" w:rsidRPr="003C03C4" w:rsidRDefault="00575194" w:rsidP="00575194">
            <w:pPr>
              <w:rPr>
                <w:color w:val="000000"/>
                <w:sz w:val="22"/>
                <w:szCs w:val="22"/>
                <w:lang w:eastAsia="en-US"/>
              </w:rPr>
            </w:pPr>
            <w:r w:rsidRPr="003C03C4">
              <w:rPr>
                <w:color w:val="000000"/>
                <w:sz w:val="22"/>
                <w:szCs w:val="22"/>
                <w:lang w:eastAsia="en-US"/>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D48AC0"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8DBB90D" w14:textId="3AFD0CC1" w:rsidR="00575194" w:rsidRPr="003C03C4" w:rsidRDefault="00575194" w:rsidP="00575194">
            <w:pPr>
              <w:jc w:val="center"/>
              <w:rPr>
                <w:rFonts w:cstheme="minorBidi"/>
                <w:sz w:val="22"/>
                <w:szCs w:val="22"/>
                <w:lang w:eastAsia="en-US"/>
              </w:rPr>
            </w:pPr>
            <w:r w:rsidRPr="003C03C4">
              <w:rPr>
                <w:sz w:val="22"/>
                <w:szCs w:val="22"/>
              </w:rPr>
              <w:t>0,1</w:t>
            </w:r>
          </w:p>
        </w:tc>
      </w:tr>
      <w:tr w:rsidR="00575194" w:rsidRPr="003C03C4" w14:paraId="32155EAA"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F99DFE5" w14:textId="77777777" w:rsidR="00575194" w:rsidRPr="003C03C4" w:rsidRDefault="00575194" w:rsidP="00575194">
            <w:pPr>
              <w:jc w:val="center"/>
              <w:rPr>
                <w:color w:val="000000"/>
                <w:sz w:val="22"/>
                <w:szCs w:val="22"/>
                <w:lang w:eastAsia="en-US"/>
              </w:rPr>
            </w:pPr>
            <w:r w:rsidRPr="003C03C4">
              <w:rPr>
                <w:color w:val="000000"/>
                <w:sz w:val="22"/>
                <w:szCs w:val="22"/>
                <w:lang w:eastAsia="en-US"/>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D2F4482" w14:textId="77777777" w:rsidR="00575194" w:rsidRPr="003C03C4" w:rsidRDefault="00575194" w:rsidP="00575194">
            <w:pPr>
              <w:rPr>
                <w:color w:val="000000"/>
                <w:sz w:val="22"/>
                <w:szCs w:val="22"/>
                <w:lang w:eastAsia="en-US"/>
              </w:rPr>
            </w:pPr>
            <w:r w:rsidRPr="003C03C4">
              <w:rPr>
                <w:color w:val="000000"/>
                <w:sz w:val="22"/>
                <w:szCs w:val="22"/>
                <w:lang w:eastAsia="en-US"/>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96413C7"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F57B05B" w14:textId="42182B78" w:rsidR="00575194" w:rsidRPr="003C03C4" w:rsidRDefault="00575194" w:rsidP="00575194">
            <w:pPr>
              <w:jc w:val="center"/>
              <w:rPr>
                <w:rFonts w:cstheme="minorBidi"/>
                <w:sz w:val="22"/>
                <w:szCs w:val="22"/>
                <w:lang w:eastAsia="en-US"/>
              </w:rPr>
            </w:pPr>
            <w:r w:rsidRPr="003C03C4">
              <w:rPr>
                <w:sz w:val="22"/>
                <w:szCs w:val="22"/>
              </w:rPr>
              <w:t>0,3</w:t>
            </w:r>
          </w:p>
        </w:tc>
      </w:tr>
      <w:tr w:rsidR="00575194" w:rsidRPr="003C03C4" w14:paraId="13DF6F9B"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8DD5DCC" w14:textId="77777777" w:rsidR="00575194" w:rsidRPr="003C03C4" w:rsidRDefault="00575194" w:rsidP="00575194">
            <w:pPr>
              <w:jc w:val="center"/>
              <w:rPr>
                <w:color w:val="000000"/>
                <w:sz w:val="22"/>
                <w:szCs w:val="22"/>
                <w:lang w:eastAsia="en-US"/>
              </w:rPr>
            </w:pPr>
            <w:r w:rsidRPr="003C03C4">
              <w:rPr>
                <w:color w:val="000000"/>
                <w:sz w:val="22"/>
                <w:szCs w:val="22"/>
                <w:lang w:eastAsia="en-US"/>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64443B" w14:textId="77777777" w:rsidR="00575194" w:rsidRPr="003C03C4" w:rsidRDefault="00575194" w:rsidP="00575194">
            <w:pPr>
              <w:rPr>
                <w:color w:val="000000"/>
                <w:sz w:val="22"/>
                <w:szCs w:val="22"/>
                <w:lang w:eastAsia="en-US"/>
              </w:rPr>
            </w:pPr>
            <w:r w:rsidRPr="003C03C4">
              <w:rPr>
                <w:color w:val="000000"/>
                <w:sz w:val="22"/>
                <w:szCs w:val="22"/>
                <w:lang w:eastAsia="en-US"/>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9A85A5" w14:textId="77777777" w:rsidR="00575194" w:rsidRPr="003C03C4" w:rsidRDefault="00575194" w:rsidP="00575194">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5705C83B" w14:textId="77777777" w:rsidR="00575194" w:rsidRPr="003C03C4" w:rsidRDefault="00575194" w:rsidP="00575194">
            <w:pPr>
              <w:jc w:val="center"/>
              <w:rPr>
                <w:rFonts w:cstheme="minorBidi"/>
                <w:sz w:val="22"/>
                <w:szCs w:val="22"/>
                <w:lang w:eastAsia="en-US"/>
              </w:rPr>
            </w:pPr>
          </w:p>
        </w:tc>
      </w:tr>
      <w:tr w:rsidR="00575194" w:rsidRPr="003C03C4" w14:paraId="71954EF7"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DC93D8F"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C4B9641"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6AD00677"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w:t>
            </w:r>
            <w:r w:rsidRPr="003C03C4">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994EEAD" w14:textId="5B26124E" w:rsidR="00575194" w:rsidRPr="003C03C4" w:rsidRDefault="00575194" w:rsidP="00575194">
            <w:pPr>
              <w:jc w:val="center"/>
              <w:rPr>
                <w:rFonts w:cstheme="minorBidi"/>
                <w:sz w:val="22"/>
                <w:szCs w:val="22"/>
                <w:lang w:eastAsia="en-US"/>
              </w:rPr>
            </w:pPr>
            <w:r w:rsidRPr="003C03C4">
              <w:rPr>
                <w:sz w:val="22"/>
                <w:szCs w:val="22"/>
              </w:rPr>
              <w:t>11,09</w:t>
            </w:r>
          </w:p>
        </w:tc>
      </w:tr>
      <w:tr w:rsidR="00575194" w:rsidRPr="003C03C4" w14:paraId="14C6C986"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8035E0F"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43C1089"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0F531C42"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w:t>
            </w:r>
            <w:r w:rsidRPr="003C03C4">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26FC435" w14:textId="332902B1" w:rsidR="00575194" w:rsidRPr="003C03C4" w:rsidRDefault="00575194" w:rsidP="00575194">
            <w:pPr>
              <w:jc w:val="center"/>
              <w:rPr>
                <w:rFonts w:cstheme="minorBidi"/>
                <w:sz w:val="22"/>
                <w:szCs w:val="22"/>
                <w:lang w:eastAsia="en-US"/>
              </w:rPr>
            </w:pPr>
            <w:r w:rsidRPr="003C03C4">
              <w:rPr>
                <w:sz w:val="22"/>
                <w:szCs w:val="22"/>
              </w:rPr>
              <w:t>22,29</w:t>
            </w:r>
          </w:p>
        </w:tc>
      </w:tr>
      <w:tr w:rsidR="00575194" w:rsidRPr="003C03C4" w14:paraId="76230E5D"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92DC9DD"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A5E5E5"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63716E63"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w:t>
            </w:r>
            <w:r w:rsidRPr="003C03C4">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1A4B0E5" w14:textId="3DF6C3A6" w:rsidR="00575194" w:rsidRPr="003C03C4" w:rsidRDefault="00575194" w:rsidP="00575194">
            <w:pPr>
              <w:jc w:val="center"/>
              <w:rPr>
                <w:rFonts w:cstheme="minorBidi"/>
                <w:sz w:val="22"/>
                <w:szCs w:val="22"/>
                <w:lang w:eastAsia="en-US"/>
              </w:rPr>
            </w:pPr>
            <w:r w:rsidRPr="003C03C4">
              <w:rPr>
                <w:sz w:val="22"/>
                <w:szCs w:val="22"/>
              </w:rPr>
              <w:t>0</w:t>
            </w:r>
          </w:p>
        </w:tc>
      </w:tr>
      <w:tr w:rsidR="00575194" w:rsidRPr="003C03C4" w14:paraId="22F0006D"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B096F"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8D5C6B6" w14:textId="77777777" w:rsidR="00575194" w:rsidRPr="003C03C4" w:rsidRDefault="00575194" w:rsidP="00575194">
            <w:pPr>
              <w:rPr>
                <w:i/>
                <w:iCs/>
                <w:color w:val="000000"/>
                <w:sz w:val="22"/>
                <w:szCs w:val="22"/>
                <w:lang w:eastAsia="en-US"/>
              </w:rPr>
            </w:pPr>
            <w:r w:rsidRPr="003C03C4">
              <w:rPr>
                <w:i/>
                <w:iCs/>
                <w:color w:val="000000"/>
                <w:sz w:val="22"/>
                <w:szCs w:val="22"/>
                <w:lang w:eastAsia="en-US"/>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0C34F05D"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тыс. м</w:t>
            </w:r>
            <w:r w:rsidRPr="003C03C4">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5F5D4C2" w14:textId="6501B420" w:rsidR="00575194" w:rsidRPr="003C03C4" w:rsidRDefault="00575194" w:rsidP="00575194">
            <w:pPr>
              <w:jc w:val="center"/>
              <w:rPr>
                <w:rFonts w:cstheme="minorBidi"/>
                <w:sz w:val="22"/>
                <w:szCs w:val="22"/>
                <w:lang w:eastAsia="en-US"/>
              </w:rPr>
            </w:pPr>
            <w:r w:rsidRPr="003C03C4">
              <w:rPr>
                <w:sz w:val="22"/>
                <w:szCs w:val="22"/>
              </w:rPr>
              <w:t>0,1</w:t>
            </w:r>
          </w:p>
        </w:tc>
      </w:tr>
      <w:tr w:rsidR="00575194" w:rsidRPr="003C03C4" w14:paraId="1FE91CE1"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C4D294A" w14:textId="77777777" w:rsidR="00575194" w:rsidRPr="003C03C4" w:rsidRDefault="00575194" w:rsidP="00575194">
            <w:pPr>
              <w:jc w:val="center"/>
              <w:rPr>
                <w:color w:val="000000"/>
                <w:sz w:val="22"/>
                <w:szCs w:val="22"/>
                <w:lang w:eastAsia="en-US"/>
              </w:rPr>
            </w:pPr>
            <w:r w:rsidRPr="003C03C4">
              <w:rPr>
                <w:color w:val="000000"/>
                <w:sz w:val="22"/>
                <w:szCs w:val="22"/>
                <w:lang w:eastAsia="en-US"/>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735F7F6" w14:textId="77777777" w:rsidR="00575194" w:rsidRPr="003C03C4" w:rsidRDefault="00575194" w:rsidP="00575194">
            <w:pPr>
              <w:rPr>
                <w:color w:val="000000"/>
                <w:sz w:val="22"/>
                <w:szCs w:val="22"/>
                <w:lang w:eastAsia="en-US"/>
              </w:rPr>
            </w:pPr>
            <w:r w:rsidRPr="003C03C4">
              <w:rPr>
                <w:color w:val="000000"/>
                <w:sz w:val="22"/>
                <w:szCs w:val="22"/>
                <w:lang w:eastAsia="en-US"/>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7690C8" w14:textId="77777777" w:rsidR="00575194" w:rsidRPr="003C03C4" w:rsidRDefault="00575194" w:rsidP="00575194">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B9CF82A" w14:textId="77777777" w:rsidR="00575194" w:rsidRPr="003C03C4" w:rsidRDefault="00575194" w:rsidP="00575194">
            <w:pPr>
              <w:jc w:val="center"/>
              <w:rPr>
                <w:rFonts w:cstheme="minorBidi"/>
                <w:sz w:val="22"/>
                <w:szCs w:val="22"/>
                <w:lang w:eastAsia="en-US"/>
              </w:rPr>
            </w:pPr>
          </w:p>
        </w:tc>
      </w:tr>
      <w:tr w:rsidR="00575194" w:rsidRPr="003C03C4" w14:paraId="75673F1E"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D05B15D"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E721D84" w14:textId="77777777" w:rsidR="00575194" w:rsidRPr="003C03C4" w:rsidRDefault="00575194" w:rsidP="00575194">
            <w:pPr>
              <w:rPr>
                <w:color w:val="000000"/>
                <w:sz w:val="22"/>
                <w:szCs w:val="22"/>
                <w:lang w:eastAsia="en-US"/>
              </w:rPr>
            </w:pPr>
            <w:r w:rsidRPr="003C03C4">
              <w:rPr>
                <w:color w:val="000000"/>
                <w:sz w:val="22"/>
                <w:szCs w:val="22"/>
                <w:lang w:eastAsia="en-US"/>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AE33DE7"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ACA7E96" w14:textId="6F6D3BCA" w:rsidR="00575194" w:rsidRPr="003C03C4" w:rsidRDefault="00575194" w:rsidP="00575194">
            <w:pPr>
              <w:jc w:val="center"/>
              <w:rPr>
                <w:rFonts w:cstheme="minorBidi"/>
                <w:sz w:val="22"/>
                <w:szCs w:val="22"/>
                <w:lang w:eastAsia="en-US"/>
              </w:rPr>
            </w:pPr>
            <w:r w:rsidRPr="003C03C4">
              <w:rPr>
                <w:sz w:val="22"/>
                <w:szCs w:val="22"/>
              </w:rPr>
              <w:t>100</w:t>
            </w:r>
          </w:p>
        </w:tc>
      </w:tr>
      <w:tr w:rsidR="00575194" w:rsidRPr="003C03C4" w14:paraId="2CA1D371"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ED6134"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1B6D2BE" w14:textId="77777777" w:rsidR="00575194" w:rsidRPr="003C03C4" w:rsidRDefault="00575194" w:rsidP="00575194">
            <w:pPr>
              <w:rPr>
                <w:color w:val="000000"/>
                <w:sz w:val="22"/>
                <w:szCs w:val="22"/>
                <w:lang w:eastAsia="en-US"/>
              </w:rPr>
            </w:pPr>
            <w:r w:rsidRPr="003C03C4">
              <w:rPr>
                <w:color w:val="000000"/>
                <w:sz w:val="22"/>
                <w:szCs w:val="22"/>
                <w:lang w:eastAsia="en-US"/>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BFAE79"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D951DB8" w14:textId="0C93EE6F" w:rsidR="00575194" w:rsidRPr="003C03C4" w:rsidRDefault="00575194" w:rsidP="00575194">
            <w:pPr>
              <w:jc w:val="center"/>
              <w:rPr>
                <w:rFonts w:cstheme="minorBidi"/>
                <w:sz w:val="22"/>
                <w:szCs w:val="22"/>
                <w:lang w:eastAsia="en-US"/>
              </w:rPr>
            </w:pPr>
            <w:r w:rsidRPr="003C03C4">
              <w:rPr>
                <w:sz w:val="22"/>
                <w:szCs w:val="22"/>
              </w:rPr>
              <w:t>0</w:t>
            </w:r>
          </w:p>
        </w:tc>
      </w:tr>
      <w:tr w:rsidR="00575194" w:rsidRPr="003C03C4" w14:paraId="4D1D7BC6"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7396759"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03E9E3E" w14:textId="77777777" w:rsidR="00575194" w:rsidRPr="003C03C4" w:rsidRDefault="00575194" w:rsidP="00575194">
            <w:pPr>
              <w:rPr>
                <w:color w:val="000000"/>
                <w:sz w:val="22"/>
                <w:szCs w:val="22"/>
                <w:lang w:eastAsia="en-US"/>
              </w:rPr>
            </w:pPr>
            <w:r w:rsidRPr="003C03C4">
              <w:rPr>
                <w:color w:val="000000"/>
                <w:sz w:val="22"/>
                <w:szCs w:val="22"/>
                <w:lang w:eastAsia="en-US"/>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49935B"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5AA6D3F0" w14:textId="7661BF42" w:rsidR="00575194" w:rsidRPr="003C03C4" w:rsidRDefault="00575194" w:rsidP="00575194">
            <w:pPr>
              <w:jc w:val="center"/>
              <w:rPr>
                <w:rFonts w:cstheme="minorBidi"/>
                <w:sz w:val="22"/>
                <w:szCs w:val="22"/>
                <w:lang w:eastAsia="en-US"/>
              </w:rPr>
            </w:pPr>
            <w:r w:rsidRPr="003C03C4">
              <w:rPr>
                <w:sz w:val="22"/>
                <w:szCs w:val="22"/>
              </w:rPr>
              <w:t>0</w:t>
            </w:r>
          </w:p>
        </w:tc>
      </w:tr>
      <w:tr w:rsidR="00575194" w:rsidRPr="003C03C4" w14:paraId="53CAB2B2"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F222FBF"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D8EA3E7" w14:textId="77777777" w:rsidR="00575194" w:rsidRPr="003C03C4" w:rsidRDefault="00575194" w:rsidP="00575194">
            <w:pPr>
              <w:rPr>
                <w:color w:val="000000"/>
                <w:sz w:val="22"/>
                <w:szCs w:val="22"/>
                <w:lang w:eastAsia="en-US"/>
              </w:rPr>
            </w:pPr>
            <w:r w:rsidRPr="003C03C4">
              <w:rPr>
                <w:color w:val="000000"/>
                <w:sz w:val="22"/>
                <w:szCs w:val="22"/>
                <w:lang w:eastAsia="en-US"/>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432B5F3"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87B0DBB" w14:textId="724CCC14" w:rsidR="00575194" w:rsidRPr="003C03C4" w:rsidRDefault="00575194" w:rsidP="00575194">
            <w:pPr>
              <w:jc w:val="center"/>
              <w:rPr>
                <w:rFonts w:cstheme="minorBidi"/>
                <w:sz w:val="22"/>
                <w:szCs w:val="22"/>
                <w:lang w:eastAsia="en-US"/>
              </w:rPr>
            </w:pPr>
            <w:r w:rsidRPr="003C03C4">
              <w:rPr>
                <w:sz w:val="22"/>
                <w:szCs w:val="22"/>
              </w:rPr>
              <w:t>0</w:t>
            </w:r>
          </w:p>
        </w:tc>
      </w:tr>
      <w:tr w:rsidR="00575194" w:rsidRPr="003C03C4" w14:paraId="2EE739F0"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23648DB"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95CC82" w14:textId="77777777" w:rsidR="00575194" w:rsidRPr="003C03C4" w:rsidRDefault="00575194" w:rsidP="00575194">
            <w:pPr>
              <w:rPr>
                <w:color w:val="000000"/>
                <w:sz w:val="22"/>
                <w:szCs w:val="22"/>
                <w:lang w:eastAsia="en-US"/>
              </w:rPr>
            </w:pPr>
            <w:r w:rsidRPr="003C03C4">
              <w:rPr>
                <w:color w:val="000000"/>
                <w:sz w:val="22"/>
                <w:szCs w:val="22"/>
                <w:lang w:eastAsia="en-US"/>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D34D9F"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D55C806" w14:textId="72ED50B8" w:rsidR="00575194" w:rsidRPr="003C03C4" w:rsidRDefault="00575194" w:rsidP="00575194">
            <w:pPr>
              <w:jc w:val="center"/>
              <w:rPr>
                <w:rFonts w:cstheme="minorBidi"/>
                <w:sz w:val="22"/>
                <w:szCs w:val="22"/>
                <w:lang w:eastAsia="en-US"/>
              </w:rPr>
            </w:pPr>
            <w:r w:rsidRPr="003C03C4">
              <w:rPr>
                <w:sz w:val="22"/>
                <w:szCs w:val="22"/>
              </w:rPr>
              <w:t>97,6</w:t>
            </w:r>
          </w:p>
        </w:tc>
      </w:tr>
      <w:tr w:rsidR="00575194" w:rsidRPr="003C03C4" w14:paraId="214305F5" w14:textId="77777777" w:rsidTr="00575194">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7A68905" w14:textId="77777777" w:rsidR="00575194" w:rsidRPr="003C03C4" w:rsidRDefault="00575194" w:rsidP="00575194">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AE3870B" w14:textId="77777777" w:rsidR="00575194" w:rsidRPr="003C03C4" w:rsidRDefault="00575194" w:rsidP="00575194">
            <w:pPr>
              <w:rPr>
                <w:color w:val="000000"/>
                <w:sz w:val="22"/>
                <w:szCs w:val="22"/>
                <w:lang w:eastAsia="en-US"/>
              </w:rPr>
            </w:pPr>
            <w:r w:rsidRPr="003C03C4">
              <w:rPr>
                <w:color w:val="000000"/>
                <w:sz w:val="22"/>
                <w:szCs w:val="22"/>
                <w:lang w:eastAsia="en-US"/>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15C07F26" w14:textId="77777777" w:rsidR="00575194" w:rsidRPr="003C03C4" w:rsidRDefault="00575194" w:rsidP="00575194">
            <w:pPr>
              <w:jc w:val="center"/>
              <w:rPr>
                <w:color w:val="000000"/>
                <w:sz w:val="22"/>
                <w:szCs w:val="22"/>
                <w:lang w:eastAsia="en-US"/>
              </w:rPr>
            </w:pPr>
            <w:r w:rsidRPr="003C03C4">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4DA9998" w14:textId="1A81290B" w:rsidR="00575194" w:rsidRPr="003C03C4" w:rsidRDefault="00575194" w:rsidP="00575194">
            <w:pPr>
              <w:jc w:val="center"/>
              <w:rPr>
                <w:rFonts w:cstheme="minorBidi"/>
                <w:sz w:val="22"/>
                <w:szCs w:val="22"/>
                <w:lang w:eastAsia="en-US"/>
              </w:rPr>
            </w:pPr>
            <w:r w:rsidRPr="003C03C4">
              <w:rPr>
                <w:sz w:val="22"/>
                <w:szCs w:val="22"/>
              </w:rPr>
              <w:t>2,4</w:t>
            </w:r>
          </w:p>
        </w:tc>
      </w:tr>
    </w:tbl>
    <w:p w14:paraId="23484226" w14:textId="77777777" w:rsidR="007712EC" w:rsidRPr="003C03C4" w:rsidRDefault="007712EC" w:rsidP="007712EC">
      <w:pPr>
        <w:autoSpaceDE w:val="0"/>
        <w:autoSpaceDN w:val="0"/>
        <w:adjustRightInd w:val="0"/>
        <w:ind w:firstLine="709"/>
        <w:jc w:val="right"/>
        <w:rPr>
          <w:szCs w:val="28"/>
        </w:rPr>
      </w:pPr>
    </w:p>
    <w:p w14:paraId="261E83D9" w14:textId="0D419D7E" w:rsidR="007712EC" w:rsidRPr="003C03C4" w:rsidRDefault="007712EC" w:rsidP="007712EC">
      <w:pPr>
        <w:autoSpaceDE w:val="0"/>
        <w:autoSpaceDN w:val="0"/>
        <w:adjustRightInd w:val="0"/>
        <w:ind w:firstLine="709"/>
        <w:jc w:val="right"/>
        <w:rPr>
          <w:szCs w:val="28"/>
        </w:rPr>
      </w:pPr>
      <w:r w:rsidRPr="003C03C4">
        <w:rPr>
          <w:szCs w:val="28"/>
        </w:rPr>
        <w:t xml:space="preserve">Таблица </w:t>
      </w:r>
      <w:r w:rsidRPr="003C03C4">
        <w:rPr>
          <w:szCs w:val="28"/>
          <w:lang w:bidi="en-US"/>
        </w:rPr>
        <w:fldChar w:fldCharType="begin"/>
      </w:r>
      <w:r w:rsidRPr="003C03C4">
        <w:rPr>
          <w:szCs w:val="28"/>
          <w:lang w:bidi="en-US"/>
        </w:rPr>
        <w:instrText xml:space="preserve"> SEQ Таблица \* ARABIC </w:instrText>
      </w:r>
      <w:r w:rsidRPr="003C03C4">
        <w:rPr>
          <w:szCs w:val="28"/>
          <w:lang w:bidi="en-US"/>
        </w:rPr>
        <w:fldChar w:fldCharType="separate"/>
      </w:r>
      <w:r w:rsidR="00B30556">
        <w:rPr>
          <w:noProof/>
          <w:szCs w:val="28"/>
          <w:lang w:bidi="en-US"/>
        </w:rPr>
        <w:t>5</w:t>
      </w:r>
      <w:r w:rsidRPr="003C03C4">
        <w:rPr>
          <w:szCs w:val="28"/>
          <w:lang w:bidi="en-US"/>
        </w:rPr>
        <w:fldChar w:fldCharType="end"/>
      </w:r>
    </w:p>
    <w:p w14:paraId="7BB4DFB7" w14:textId="00DEB211" w:rsidR="007712EC" w:rsidRPr="003C03C4" w:rsidRDefault="007712EC" w:rsidP="007712EC">
      <w:pPr>
        <w:spacing w:after="120"/>
        <w:jc w:val="center"/>
        <w:rPr>
          <w:szCs w:val="28"/>
        </w:rPr>
      </w:pPr>
      <w:r w:rsidRPr="003C03C4">
        <w:rPr>
          <w:szCs w:val="28"/>
        </w:rPr>
        <w:t xml:space="preserve">Наличие многоквартирных домов в </w:t>
      </w:r>
      <w:r w:rsidR="0027622D" w:rsidRPr="003C03C4">
        <w:rPr>
          <w:szCs w:val="28"/>
        </w:rPr>
        <w:t>Широкоярс</w:t>
      </w:r>
      <w:r w:rsidRPr="003C03C4">
        <w:rPr>
          <w:szCs w:val="28"/>
        </w:rPr>
        <w:t xml:space="preserve">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859"/>
        <w:gridCol w:w="897"/>
        <w:gridCol w:w="876"/>
        <w:gridCol w:w="876"/>
        <w:gridCol w:w="877"/>
      </w:tblGrid>
      <w:tr w:rsidR="007712EC" w:rsidRPr="003C03C4" w14:paraId="15777D52" w14:textId="77777777" w:rsidTr="00575194">
        <w:trPr>
          <w:trHeight w:val="20"/>
          <w:tblHeader/>
          <w:jc w:val="center"/>
        </w:trPr>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64F75F0C" w14:textId="77777777" w:rsidR="007712EC" w:rsidRPr="003C03C4" w:rsidRDefault="007712EC" w:rsidP="00DC3003">
            <w:pPr>
              <w:jc w:val="center"/>
              <w:rPr>
                <w:sz w:val="22"/>
                <w:szCs w:val="22"/>
                <w:lang w:eastAsia="en-US"/>
              </w:rPr>
            </w:pPr>
            <w:r w:rsidRPr="003C03C4">
              <w:rPr>
                <w:sz w:val="22"/>
                <w:szCs w:val="22"/>
                <w:lang w:eastAsia="en-US"/>
              </w:rPr>
              <w:t>№ п/п</w:t>
            </w:r>
          </w:p>
        </w:tc>
        <w:tc>
          <w:tcPr>
            <w:tcW w:w="2730" w:type="pct"/>
            <w:vMerge w:val="restart"/>
            <w:tcBorders>
              <w:top w:val="single" w:sz="4" w:space="0" w:color="auto"/>
              <w:left w:val="single" w:sz="4" w:space="0" w:color="auto"/>
              <w:bottom w:val="single" w:sz="4" w:space="0" w:color="auto"/>
              <w:right w:val="single" w:sz="4" w:space="0" w:color="auto"/>
            </w:tcBorders>
            <w:vAlign w:val="center"/>
            <w:hideMark/>
          </w:tcPr>
          <w:p w14:paraId="01063B09" w14:textId="77777777" w:rsidR="007712EC" w:rsidRPr="003C03C4" w:rsidRDefault="007712EC" w:rsidP="00DC3003">
            <w:pPr>
              <w:jc w:val="center"/>
              <w:rPr>
                <w:sz w:val="22"/>
                <w:szCs w:val="22"/>
                <w:lang w:eastAsia="en-US"/>
              </w:rPr>
            </w:pPr>
            <w:r w:rsidRPr="003C03C4">
              <w:rPr>
                <w:sz w:val="22"/>
                <w:szCs w:val="22"/>
                <w:lang w:eastAsia="en-US"/>
              </w:rPr>
              <w:t>Показатели</w:t>
            </w: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14:paraId="67137C6B" w14:textId="77777777" w:rsidR="007712EC" w:rsidRPr="003C03C4" w:rsidRDefault="007712EC" w:rsidP="00DC3003">
            <w:pPr>
              <w:jc w:val="center"/>
              <w:rPr>
                <w:sz w:val="22"/>
                <w:szCs w:val="22"/>
                <w:lang w:eastAsia="en-US"/>
              </w:rPr>
            </w:pPr>
            <w:r w:rsidRPr="003C03C4">
              <w:rPr>
                <w:sz w:val="22"/>
                <w:szCs w:val="22"/>
                <w:lang w:eastAsia="en-US"/>
              </w:rPr>
              <w:t>Ед. изм.</w:t>
            </w:r>
          </w:p>
        </w:tc>
        <w:tc>
          <w:tcPr>
            <w:tcW w:w="1477" w:type="pct"/>
            <w:gridSpan w:val="3"/>
            <w:tcBorders>
              <w:top w:val="single" w:sz="4" w:space="0" w:color="auto"/>
              <w:left w:val="single" w:sz="4" w:space="0" w:color="auto"/>
              <w:bottom w:val="single" w:sz="4" w:space="0" w:color="auto"/>
              <w:right w:val="single" w:sz="4" w:space="0" w:color="auto"/>
            </w:tcBorders>
            <w:noWrap/>
            <w:vAlign w:val="center"/>
            <w:hideMark/>
          </w:tcPr>
          <w:p w14:paraId="7198FEE5" w14:textId="77777777" w:rsidR="007712EC" w:rsidRPr="003C03C4" w:rsidRDefault="007712EC" w:rsidP="00DC3003">
            <w:pPr>
              <w:jc w:val="center"/>
              <w:rPr>
                <w:bCs/>
                <w:sz w:val="22"/>
                <w:szCs w:val="22"/>
                <w:lang w:eastAsia="en-US"/>
              </w:rPr>
            </w:pPr>
            <w:r w:rsidRPr="003C03C4">
              <w:rPr>
                <w:bCs/>
                <w:sz w:val="22"/>
                <w:szCs w:val="22"/>
                <w:lang w:eastAsia="en-US"/>
              </w:rPr>
              <w:t>Годы</w:t>
            </w:r>
          </w:p>
        </w:tc>
      </w:tr>
      <w:tr w:rsidR="007712EC" w:rsidRPr="003C03C4" w14:paraId="74F760C1" w14:textId="77777777" w:rsidTr="00575194">
        <w:trPr>
          <w:trHeight w:val="20"/>
          <w:tblHeader/>
          <w:jc w:val="center"/>
        </w:trPr>
        <w:tc>
          <w:tcPr>
            <w:tcW w:w="288" w:type="pct"/>
            <w:vMerge/>
            <w:tcBorders>
              <w:top w:val="single" w:sz="4" w:space="0" w:color="auto"/>
              <w:left w:val="single" w:sz="4" w:space="0" w:color="auto"/>
              <w:bottom w:val="single" w:sz="4" w:space="0" w:color="auto"/>
              <w:right w:val="single" w:sz="4" w:space="0" w:color="auto"/>
            </w:tcBorders>
            <w:vAlign w:val="center"/>
            <w:hideMark/>
          </w:tcPr>
          <w:p w14:paraId="240F7C72" w14:textId="77777777" w:rsidR="007712EC" w:rsidRPr="003C03C4" w:rsidRDefault="007712EC" w:rsidP="00DC3003">
            <w:pPr>
              <w:rPr>
                <w:sz w:val="22"/>
                <w:szCs w:val="22"/>
                <w:lang w:eastAsia="en-US"/>
              </w:rPr>
            </w:pPr>
          </w:p>
        </w:tc>
        <w:tc>
          <w:tcPr>
            <w:tcW w:w="2730" w:type="pct"/>
            <w:vMerge/>
            <w:tcBorders>
              <w:top w:val="single" w:sz="4" w:space="0" w:color="auto"/>
              <w:left w:val="single" w:sz="4" w:space="0" w:color="auto"/>
              <w:bottom w:val="single" w:sz="4" w:space="0" w:color="auto"/>
              <w:right w:val="single" w:sz="4" w:space="0" w:color="auto"/>
            </w:tcBorders>
            <w:vAlign w:val="center"/>
            <w:hideMark/>
          </w:tcPr>
          <w:p w14:paraId="0125EA19" w14:textId="77777777" w:rsidR="007712EC" w:rsidRPr="003C03C4" w:rsidRDefault="007712EC" w:rsidP="00DC3003">
            <w:pPr>
              <w:rPr>
                <w:sz w:val="22"/>
                <w:szCs w:val="22"/>
                <w:lang w:eastAsia="en-US"/>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14:paraId="26927BE7" w14:textId="77777777" w:rsidR="007712EC" w:rsidRPr="003C03C4" w:rsidRDefault="007712EC" w:rsidP="00DC3003">
            <w:pPr>
              <w:rPr>
                <w:sz w:val="22"/>
                <w:szCs w:val="22"/>
                <w:lang w:eastAsia="en-US"/>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5CA816F2" w14:textId="77777777" w:rsidR="007712EC" w:rsidRPr="003C03C4" w:rsidRDefault="007712EC" w:rsidP="00DC3003">
            <w:pPr>
              <w:jc w:val="center"/>
              <w:rPr>
                <w:bCs/>
                <w:sz w:val="22"/>
                <w:szCs w:val="22"/>
                <w:lang w:eastAsia="en-US"/>
              </w:rPr>
            </w:pPr>
            <w:r w:rsidRPr="003C03C4">
              <w:rPr>
                <w:rFonts w:cstheme="minorBidi"/>
                <w:sz w:val="22"/>
                <w:szCs w:val="22"/>
                <w:lang w:eastAsia="en-US"/>
              </w:rPr>
              <w:t>2022</w:t>
            </w:r>
          </w:p>
        </w:tc>
        <w:tc>
          <w:tcPr>
            <w:tcW w:w="492" w:type="pct"/>
            <w:tcBorders>
              <w:top w:val="single" w:sz="4" w:space="0" w:color="auto"/>
              <w:left w:val="single" w:sz="4" w:space="0" w:color="auto"/>
              <w:bottom w:val="single" w:sz="4" w:space="0" w:color="auto"/>
              <w:right w:val="single" w:sz="4" w:space="0" w:color="auto"/>
            </w:tcBorders>
            <w:noWrap/>
            <w:vAlign w:val="center"/>
          </w:tcPr>
          <w:p w14:paraId="378538F0" w14:textId="77777777" w:rsidR="007712EC" w:rsidRPr="003C03C4" w:rsidRDefault="007712EC" w:rsidP="00DC3003">
            <w:pPr>
              <w:jc w:val="center"/>
              <w:rPr>
                <w:bCs/>
                <w:sz w:val="22"/>
                <w:szCs w:val="22"/>
                <w:lang w:eastAsia="en-US"/>
              </w:rPr>
            </w:pPr>
            <w:r w:rsidRPr="003C03C4">
              <w:rPr>
                <w:rFonts w:cstheme="minorBidi"/>
                <w:sz w:val="22"/>
                <w:szCs w:val="22"/>
                <w:lang w:eastAsia="en-US"/>
              </w:rPr>
              <w:t>2023</w:t>
            </w:r>
          </w:p>
        </w:tc>
        <w:tc>
          <w:tcPr>
            <w:tcW w:w="493" w:type="pct"/>
            <w:tcBorders>
              <w:top w:val="single" w:sz="4" w:space="0" w:color="auto"/>
              <w:left w:val="single" w:sz="4" w:space="0" w:color="auto"/>
              <w:bottom w:val="single" w:sz="4" w:space="0" w:color="auto"/>
              <w:right w:val="single" w:sz="4" w:space="0" w:color="auto"/>
            </w:tcBorders>
            <w:vAlign w:val="center"/>
          </w:tcPr>
          <w:p w14:paraId="0CE62A74" w14:textId="77777777" w:rsidR="007712EC" w:rsidRPr="003C03C4" w:rsidRDefault="007712EC" w:rsidP="00DC3003">
            <w:pPr>
              <w:jc w:val="center"/>
              <w:rPr>
                <w:bCs/>
                <w:sz w:val="22"/>
                <w:szCs w:val="22"/>
                <w:lang w:eastAsia="en-US"/>
              </w:rPr>
            </w:pPr>
            <w:r w:rsidRPr="003C03C4">
              <w:rPr>
                <w:bCs/>
                <w:sz w:val="22"/>
                <w:szCs w:val="22"/>
                <w:lang w:eastAsia="en-US"/>
              </w:rPr>
              <w:t>2024</w:t>
            </w:r>
          </w:p>
        </w:tc>
      </w:tr>
      <w:tr w:rsidR="00575194" w:rsidRPr="003C03C4" w14:paraId="28BC8810" w14:textId="77777777" w:rsidTr="00575194">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5147CA4B" w14:textId="77777777" w:rsidR="00575194" w:rsidRPr="003C03C4" w:rsidRDefault="00575194" w:rsidP="00575194">
            <w:pPr>
              <w:jc w:val="center"/>
              <w:rPr>
                <w:sz w:val="22"/>
                <w:szCs w:val="22"/>
                <w:lang w:eastAsia="en-US"/>
              </w:rPr>
            </w:pPr>
            <w:r w:rsidRPr="003C03C4">
              <w:rPr>
                <w:sz w:val="22"/>
                <w:szCs w:val="22"/>
                <w:lang w:eastAsia="en-US"/>
              </w:rPr>
              <w:t>1</w:t>
            </w:r>
          </w:p>
        </w:tc>
        <w:tc>
          <w:tcPr>
            <w:tcW w:w="2730" w:type="pct"/>
            <w:tcBorders>
              <w:top w:val="single" w:sz="4" w:space="0" w:color="auto"/>
              <w:left w:val="single" w:sz="4" w:space="0" w:color="auto"/>
              <w:bottom w:val="single" w:sz="4" w:space="0" w:color="auto"/>
              <w:right w:val="single" w:sz="4" w:space="0" w:color="auto"/>
            </w:tcBorders>
            <w:vAlign w:val="center"/>
            <w:hideMark/>
          </w:tcPr>
          <w:p w14:paraId="4A287497" w14:textId="77777777" w:rsidR="00575194" w:rsidRPr="003C03C4" w:rsidRDefault="00575194" w:rsidP="00575194">
            <w:pPr>
              <w:rPr>
                <w:sz w:val="22"/>
                <w:szCs w:val="22"/>
                <w:lang w:eastAsia="en-US"/>
              </w:rPr>
            </w:pPr>
            <w:r w:rsidRPr="003C03C4">
              <w:rPr>
                <w:sz w:val="22"/>
                <w:szCs w:val="22"/>
                <w:lang w:eastAsia="en-US"/>
              </w:rPr>
              <w:t>Число многоквартирных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0D0D9A6D" w14:textId="77777777" w:rsidR="00575194" w:rsidRPr="003C03C4" w:rsidRDefault="00575194" w:rsidP="00575194">
            <w:pPr>
              <w:jc w:val="center"/>
              <w:rPr>
                <w:color w:val="000000"/>
                <w:sz w:val="22"/>
                <w:szCs w:val="22"/>
                <w:lang w:eastAsia="en-US"/>
              </w:rPr>
            </w:pPr>
            <w:r w:rsidRPr="003C03C4">
              <w:rPr>
                <w:color w:val="000000"/>
                <w:sz w:val="22"/>
                <w:szCs w:val="22"/>
                <w:lang w:eastAsia="en-US"/>
              </w:rPr>
              <w:t>единиц</w:t>
            </w:r>
          </w:p>
        </w:tc>
        <w:tc>
          <w:tcPr>
            <w:tcW w:w="492" w:type="pct"/>
            <w:tcBorders>
              <w:top w:val="single" w:sz="4" w:space="0" w:color="auto"/>
              <w:left w:val="single" w:sz="4" w:space="0" w:color="auto"/>
              <w:bottom w:val="single" w:sz="4" w:space="0" w:color="auto"/>
              <w:right w:val="single" w:sz="4" w:space="0" w:color="auto"/>
            </w:tcBorders>
            <w:noWrap/>
            <w:vAlign w:val="center"/>
          </w:tcPr>
          <w:p w14:paraId="5DEA0BB5" w14:textId="77A0882E" w:rsidR="00575194" w:rsidRPr="003C03C4" w:rsidRDefault="00575194" w:rsidP="00575194">
            <w:pPr>
              <w:jc w:val="center"/>
              <w:rPr>
                <w:rFonts w:cstheme="minorBidi"/>
                <w:sz w:val="22"/>
                <w:szCs w:val="22"/>
                <w:lang w:eastAsia="en-US"/>
              </w:rPr>
            </w:pPr>
            <w:r w:rsidRPr="003C03C4">
              <w:t>0</w:t>
            </w:r>
          </w:p>
        </w:tc>
        <w:tc>
          <w:tcPr>
            <w:tcW w:w="492" w:type="pct"/>
            <w:tcBorders>
              <w:top w:val="single" w:sz="4" w:space="0" w:color="auto"/>
              <w:left w:val="single" w:sz="4" w:space="0" w:color="auto"/>
              <w:bottom w:val="single" w:sz="4" w:space="0" w:color="auto"/>
              <w:right w:val="single" w:sz="4" w:space="0" w:color="auto"/>
            </w:tcBorders>
            <w:noWrap/>
            <w:vAlign w:val="center"/>
          </w:tcPr>
          <w:p w14:paraId="76CFFCDC" w14:textId="4B870347" w:rsidR="00575194" w:rsidRPr="003C03C4" w:rsidRDefault="00575194" w:rsidP="00575194">
            <w:pPr>
              <w:jc w:val="center"/>
              <w:rPr>
                <w:rFonts w:cstheme="minorBidi"/>
                <w:sz w:val="22"/>
                <w:szCs w:val="22"/>
                <w:lang w:eastAsia="en-US"/>
              </w:rPr>
            </w:pPr>
            <w:r w:rsidRPr="003C03C4">
              <w:t>0</w:t>
            </w:r>
          </w:p>
        </w:tc>
        <w:tc>
          <w:tcPr>
            <w:tcW w:w="493" w:type="pct"/>
            <w:tcBorders>
              <w:top w:val="single" w:sz="4" w:space="0" w:color="auto"/>
              <w:left w:val="single" w:sz="4" w:space="0" w:color="auto"/>
              <w:bottom w:val="single" w:sz="4" w:space="0" w:color="auto"/>
              <w:right w:val="single" w:sz="4" w:space="0" w:color="auto"/>
            </w:tcBorders>
            <w:vAlign w:val="center"/>
          </w:tcPr>
          <w:p w14:paraId="24248985" w14:textId="28AFE2CA" w:rsidR="00575194" w:rsidRPr="003C03C4" w:rsidRDefault="00575194" w:rsidP="00575194">
            <w:pPr>
              <w:jc w:val="center"/>
              <w:rPr>
                <w:rFonts w:cstheme="minorBidi"/>
                <w:sz w:val="22"/>
                <w:szCs w:val="22"/>
                <w:lang w:eastAsia="en-US"/>
              </w:rPr>
            </w:pPr>
            <w:r w:rsidRPr="003C03C4">
              <w:t>0</w:t>
            </w:r>
          </w:p>
        </w:tc>
      </w:tr>
      <w:tr w:rsidR="00575194" w:rsidRPr="003C03C4" w14:paraId="6CD2EAA8" w14:textId="77777777" w:rsidTr="00575194">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63BC91FF" w14:textId="77777777" w:rsidR="00575194" w:rsidRPr="003C03C4" w:rsidRDefault="00575194" w:rsidP="00575194">
            <w:pPr>
              <w:jc w:val="center"/>
              <w:rPr>
                <w:iCs/>
                <w:sz w:val="22"/>
                <w:szCs w:val="22"/>
                <w:lang w:eastAsia="en-US"/>
              </w:rPr>
            </w:pPr>
            <w:r w:rsidRPr="003C03C4">
              <w:rPr>
                <w:iCs/>
                <w:sz w:val="22"/>
                <w:szCs w:val="22"/>
                <w:lang w:eastAsia="en-US"/>
              </w:rPr>
              <w:t>2</w:t>
            </w:r>
          </w:p>
        </w:tc>
        <w:tc>
          <w:tcPr>
            <w:tcW w:w="2730" w:type="pct"/>
            <w:tcBorders>
              <w:top w:val="single" w:sz="4" w:space="0" w:color="auto"/>
              <w:left w:val="single" w:sz="4" w:space="0" w:color="auto"/>
              <w:bottom w:val="single" w:sz="4" w:space="0" w:color="auto"/>
              <w:right w:val="single" w:sz="4" w:space="0" w:color="auto"/>
            </w:tcBorders>
            <w:vAlign w:val="center"/>
            <w:hideMark/>
          </w:tcPr>
          <w:p w14:paraId="5439C8B7" w14:textId="77777777" w:rsidR="00575194" w:rsidRPr="003C03C4" w:rsidRDefault="00575194" w:rsidP="00575194">
            <w:pPr>
              <w:rPr>
                <w:iCs/>
                <w:sz w:val="22"/>
                <w:szCs w:val="22"/>
                <w:lang w:eastAsia="en-US"/>
              </w:rPr>
            </w:pPr>
            <w:r w:rsidRPr="003C03C4">
              <w:rPr>
                <w:iCs/>
                <w:sz w:val="22"/>
                <w:szCs w:val="22"/>
                <w:lang w:eastAsia="en-US"/>
              </w:rPr>
              <w:t>Площадь жилья в многоквартирных домах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47D5EF98" w14:textId="77777777" w:rsidR="00575194" w:rsidRPr="003C03C4" w:rsidRDefault="00575194" w:rsidP="00575194">
            <w:pPr>
              <w:jc w:val="center"/>
              <w:rPr>
                <w:iCs/>
                <w:color w:val="000000"/>
                <w:sz w:val="22"/>
                <w:szCs w:val="22"/>
                <w:lang w:eastAsia="en-US"/>
              </w:rPr>
            </w:pPr>
            <w:r w:rsidRPr="003C03C4">
              <w:rPr>
                <w:iCs/>
                <w:color w:val="000000"/>
                <w:sz w:val="22"/>
                <w:szCs w:val="22"/>
                <w:lang w:eastAsia="en-US"/>
              </w:rPr>
              <w:t>тыс. м</w:t>
            </w:r>
            <w:r w:rsidRPr="003C03C4">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noWrap/>
            <w:vAlign w:val="center"/>
          </w:tcPr>
          <w:p w14:paraId="75556F42" w14:textId="48100B1D" w:rsidR="00575194" w:rsidRPr="003C03C4" w:rsidRDefault="00575194" w:rsidP="00575194">
            <w:pPr>
              <w:jc w:val="center"/>
              <w:rPr>
                <w:rFonts w:cstheme="minorBidi"/>
                <w:sz w:val="22"/>
                <w:szCs w:val="22"/>
                <w:lang w:eastAsia="en-US"/>
              </w:rPr>
            </w:pPr>
            <w:r w:rsidRPr="003C03C4">
              <w:t>0</w:t>
            </w:r>
          </w:p>
        </w:tc>
        <w:tc>
          <w:tcPr>
            <w:tcW w:w="492" w:type="pct"/>
            <w:tcBorders>
              <w:top w:val="single" w:sz="4" w:space="0" w:color="auto"/>
              <w:left w:val="single" w:sz="4" w:space="0" w:color="auto"/>
              <w:bottom w:val="single" w:sz="4" w:space="0" w:color="auto"/>
              <w:right w:val="single" w:sz="4" w:space="0" w:color="auto"/>
            </w:tcBorders>
            <w:noWrap/>
            <w:vAlign w:val="center"/>
          </w:tcPr>
          <w:p w14:paraId="699A3D65" w14:textId="219A693C" w:rsidR="00575194" w:rsidRPr="003C03C4" w:rsidRDefault="00575194" w:rsidP="00575194">
            <w:pPr>
              <w:jc w:val="center"/>
              <w:rPr>
                <w:rFonts w:cstheme="minorBidi"/>
                <w:sz w:val="22"/>
                <w:szCs w:val="22"/>
                <w:lang w:eastAsia="en-US"/>
              </w:rPr>
            </w:pPr>
            <w:r w:rsidRPr="003C03C4">
              <w:t>0</w:t>
            </w:r>
          </w:p>
        </w:tc>
        <w:tc>
          <w:tcPr>
            <w:tcW w:w="493" w:type="pct"/>
            <w:tcBorders>
              <w:top w:val="single" w:sz="4" w:space="0" w:color="auto"/>
              <w:left w:val="single" w:sz="4" w:space="0" w:color="auto"/>
              <w:bottom w:val="single" w:sz="4" w:space="0" w:color="auto"/>
              <w:right w:val="single" w:sz="4" w:space="0" w:color="auto"/>
            </w:tcBorders>
            <w:vAlign w:val="center"/>
          </w:tcPr>
          <w:p w14:paraId="5D3246CC" w14:textId="678F1898" w:rsidR="00575194" w:rsidRPr="003C03C4" w:rsidRDefault="00575194" w:rsidP="00575194">
            <w:pPr>
              <w:jc w:val="center"/>
              <w:rPr>
                <w:rFonts w:cstheme="minorBidi"/>
                <w:sz w:val="22"/>
                <w:szCs w:val="22"/>
                <w:lang w:eastAsia="en-US"/>
              </w:rPr>
            </w:pPr>
            <w:r w:rsidRPr="003C03C4">
              <w:t>0</w:t>
            </w:r>
          </w:p>
        </w:tc>
      </w:tr>
      <w:tr w:rsidR="00575194" w:rsidRPr="003C03C4" w14:paraId="6EACDE78" w14:textId="77777777" w:rsidTr="00575194">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7281141B" w14:textId="77777777" w:rsidR="00575194" w:rsidRPr="003C03C4" w:rsidRDefault="00575194" w:rsidP="00575194">
            <w:pPr>
              <w:jc w:val="center"/>
              <w:rPr>
                <w:sz w:val="22"/>
                <w:szCs w:val="22"/>
                <w:lang w:eastAsia="en-US"/>
              </w:rPr>
            </w:pPr>
            <w:r w:rsidRPr="003C03C4">
              <w:rPr>
                <w:sz w:val="22"/>
                <w:szCs w:val="22"/>
                <w:lang w:eastAsia="en-US"/>
              </w:rPr>
              <w:t>3</w:t>
            </w:r>
          </w:p>
        </w:tc>
        <w:tc>
          <w:tcPr>
            <w:tcW w:w="2730" w:type="pct"/>
            <w:tcBorders>
              <w:top w:val="single" w:sz="4" w:space="0" w:color="auto"/>
              <w:left w:val="single" w:sz="4" w:space="0" w:color="auto"/>
              <w:bottom w:val="single" w:sz="4" w:space="0" w:color="auto"/>
              <w:right w:val="single" w:sz="4" w:space="0" w:color="auto"/>
            </w:tcBorders>
            <w:vAlign w:val="center"/>
            <w:hideMark/>
          </w:tcPr>
          <w:p w14:paraId="5CED515C" w14:textId="77777777" w:rsidR="00575194" w:rsidRPr="003C03C4" w:rsidRDefault="00575194" w:rsidP="00575194">
            <w:pPr>
              <w:rPr>
                <w:sz w:val="22"/>
                <w:szCs w:val="22"/>
                <w:lang w:eastAsia="en-US"/>
              </w:rPr>
            </w:pPr>
            <w:r w:rsidRPr="003C03C4">
              <w:rPr>
                <w:sz w:val="22"/>
                <w:szCs w:val="22"/>
                <w:lang w:eastAsia="en-US"/>
              </w:rPr>
              <w:t>Число индивидуальных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17571283" w14:textId="77777777" w:rsidR="00575194" w:rsidRPr="003C03C4" w:rsidRDefault="00575194" w:rsidP="00575194">
            <w:pPr>
              <w:jc w:val="center"/>
              <w:rPr>
                <w:color w:val="000000"/>
                <w:sz w:val="22"/>
                <w:szCs w:val="22"/>
                <w:lang w:eastAsia="en-US"/>
              </w:rPr>
            </w:pPr>
            <w:r w:rsidRPr="003C03C4">
              <w:rPr>
                <w:color w:val="000000"/>
                <w:sz w:val="22"/>
                <w:szCs w:val="22"/>
                <w:lang w:eastAsia="en-US"/>
              </w:rPr>
              <w:t>единиц</w:t>
            </w:r>
          </w:p>
        </w:tc>
        <w:tc>
          <w:tcPr>
            <w:tcW w:w="492" w:type="pct"/>
            <w:tcBorders>
              <w:top w:val="single" w:sz="4" w:space="0" w:color="auto"/>
              <w:left w:val="single" w:sz="4" w:space="0" w:color="auto"/>
              <w:bottom w:val="single" w:sz="4" w:space="0" w:color="auto"/>
              <w:right w:val="single" w:sz="4" w:space="0" w:color="auto"/>
            </w:tcBorders>
            <w:noWrap/>
          </w:tcPr>
          <w:p w14:paraId="026DE823" w14:textId="1F204D4B" w:rsidR="00575194" w:rsidRPr="003C03C4" w:rsidRDefault="00575194" w:rsidP="00575194">
            <w:pPr>
              <w:jc w:val="center"/>
              <w:rPr>
                <w:rFonts w:cstheme="minorBidi"/>
                <w:sz w:val="22"/>
                <w:szCs w:val="22"/>
                <w:lang w:eastAsia="en-US"/>
              </w:rPr>
            </w:pPr>
            <w:r w:rsidRPr="003C03C4">
              <w:t>572</w:t>
            </w:r>
          </w:p>
        </w:tc>
        <w:tc>
          <w:tcPr>
            <w:tcW w:w="492" w:type="pct"/>
            <w:tcBorders>
              <w:top w:val="single" w:sz="4" w:space="0" w:color="auto"/>
              <w:left w:val="single" w:sz="4" w:space="0" w:color="auto"/>
              <w:bottom w:val="single" w:sz="4" w:space="0" w:color="auto"/>
              <w:right w:val="single" w:sz="4" w:space="0" w:color="auto"/>
            </w:tcBorders>
            <w:noWrap/>
          </w:tcPr>
          <w:p w14:paraId="4D6F3133" w14:textId="3ECC9791" w:rsidR="00575194" w:rsidRPr="003C03C4" w:rsidRDefault="00575194" w:rsidP="00575194">
            <w:pPr>
              <w:jc w:val="center"/>
              <w:rPr>
                <w:rFonts w:cstheme="minorBidi"/>
                <w:sz w:val="22"/>
                <w:szCs w:val="22"/>
                <w:lang w:eastAsia="en-US"/>
              </w:rPr>
            </w:pPr>
            <w:r w:rsidRPr="003C03C4">
              <w:t>572</w:t>
            </w:r>
          </w:p>
        </w:tc>
        <w:tc>
          <w:tcPr>
            <w:tcW w:w="493" w:type="pct"/>
            <w:tcBorders>
              <w:top w:val="single" w:sz="4" w:space="0" w:color="auto"/>
              <w:left w:val="single" w:sz="4" w:space="0" w:color="auto"/>
              <w:bottom w:val="single" w:sz="4" w:space="0" w:color="auto"/>
              <w:right w:val="single" w:sz="4" w:space="0" w:color="auto"/>
            </w:tcBorders>
            <w:vAlign w:val="center"/>
          </w:tcPr>
          <w:p w14:paraId="3DBF4AFF" w14:textId="1A953A56" w:rsidR="00575194" w:rsidRPr="003C03C4" w:rsidRDefault="00575194" w:rsidP="00575194">
            <w:pPr>
              <w:jc w:val="center"/>
              <w:rPr>
                <w:rFonts w:cstheme="minorBidi"/>
                <w:sz w:val="22"/>
                <w:szCs w:val="22"/>
                <w:lang w:eastAsia="en-US"/>
              </w:rPr>
            </w:pPr>
            <w:r w:rsidRPr="003C03C4">
              <w:t>572</w:t>
            </w:r>
          </w:p>
        </w:tc>
      </w:tr>
      <w:tr w:rsidR="00575194" w:rsidRPr="003C03C4" w14:paraId="19A17739" w14:textId="77777777" w:rsidTr="00575194">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78DF8685" w14:textId="77777777" w:rsidR="00575194" w:rsidRPr="003C03C4" w:rsidRDefault="00575194" w:rsidP="00575194">
            <w:pPr>
              <w:jc w:val="center"/>
              <w:rPr>
                <w:iCs/>
                <w:sz w:val="22"/>
                <w:szCs w:val="22"/>
                <w:lang w:eastAsia="en-US"/>
              </w:rPr>
            </w:pPr>
            <w:r w:rsidRPr="003C03C4">
              <w:rPr>
                <w:iCs/>
                <w:sz w:val="22"/>
                <w:szCs w:val="22"/>
                <w:lang w:eastAsia="en-US"/>
              </w:rPr>
              <w:t>4</w:t>
            </w:r>
          </w:p>
        </w:tc>
        <w:tc>
          <w:tcPr>
            <w:tcW w:w="2730" w:type="pct"/>
            <w:tcBorders>
              <w:top w:val="single" w:sz="4" w:space="0" w:color="auto"/>
              <w:left w:val="single" w:sz="4" w:space="0" w:color="auto"/>
              <w:bottom w:val="single" w:sz="4" w:space="0" w:color="auto"/>
              <w:right w:val="single" w:sz="4" w:space="0" w:color="auto"/>
            </w:tcBorders>
            <w:vAlign w:val="center"/>
            <w:hideMark/>
          </w:tcPr>
          <w:p w14:paraId="32388FEF" w14:textId="77777777" w:rsidR="00575194" w:rsidRPr="003C03C4" w:rsidRDefault="00575194" w:rsidP="00575194">
            <w:pPr>
              <w:rPr>
                <w:iCs/>
                <w:sz w:val="22"/>
                <w:szCs w:val="22"/>
                <w:lang w:eastAsia="en-US"/>
              </w:rPr>
            </w:pPr>
            <w:r w:rsidRPr="003C03C4">
              <w:rPr>
                <w:iCs/>
                <w:sz w:val="22"/>
                <w:szCs w:val="22"/>
                <w:lang w:eastAsia="en-US"/>
              </w:rPr>
              <w:t>Площадь жилья в индивидуальных постройках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3EF681CA" w14:textId="77777777" w:rsidR="00575194" w:rsidRPr="003C03C4" w:rsidRDefault="00575194" w:rsidP="00575194">
            <w:pPr>
              <w:jc w:val="center"/>
              <w:rPr>
                <w:iCs/>
                <w:color w:val="000000"/>
                <w:sz w:val="22"/>
                <w:szCs w:val="22"/>
                <w:lang w:eastAsia="en-US"/>
              </w:rPr>
            </w:pPr>
            <w:r w:rsidRPr="003C03C4">
              <w:rPr>
                <w:iCs/>
                <w:color w:val="000000"/>
                <w:sz w:val="22"/>
                <w:szCs w:val="22"/>
                <w:lang w:eastAsia="en-US"/>
              </w:rPr>
              <w:t>тыс. м</w:t>
            </w:r>
            <w:r w:rsidRPr="003C03C4">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hideMark/>
          </w:tcPr>
          <w:p w14:paraId="11DE048B" w14:textId="12DC53B0" w:rsidR="00575194" w:rsidRPr="003C03C4" w:rsidRDefault="00575194" w:rsidP="00575194">
            <w:pPr>
              <w:jc w:val="center"/>
              <w:rPr>
                <w:rFonts w:cstheme="minorBidi"/>
                <w:sz w:val="22"/>
                <w:szCs w:val="22"/>
                <w:lang w:eastAsia="en-US"/>
              </w:rPr>
            </w:pPr>
            <w:r w:rsidRPr="003C03C4">
              <w:t>33,48</w:t>
            </w:r>
          </w:p>
        </w:tc>
        <w:tc>
          <w:tcPr>
            <w:tcW w:w="492" w:type="pct"/>
            <w:tcBorders>
              <w:top w:val="single" w:sz="4" w:space="0" w:color="auto"/>
              <w:left w:val="single" w:sz="4" w:space="0" w:color="auto"/>
              <w:bottom w:val="single" w:sz="4" w:space="0" w:color="auto"/>
              <w:right w:val="single" w:sz="4" w:space="0" w:color="auto"/>
            </w:tcBorders>
            <w:hideMark/>
          </w:tcPr>
          <w:p w14:paraId="0D60FA07" w14:textId="2C7B6E20" w:rsidR="00575194" w:rsidRPr="003C03C4" w:rsidRDefault="00575194" w:rsidP="00575194">
            <w:pPr>
              <w:jc w:val="center"/>
              <w:rPr>
                <w:rFonts w:cstheme="minorBidi"/>
                <w:sz w:val="22"/>
                <w:szCs w:val="22"/>
                <w:lang w:eastAsia="en-US"/>
              </w:rPr>
            </w:pPr>
            <w:r w:rsidRPr="003C03C4">
              <w:t>33,48</w:t>
            </w:r>
          </w:p>
        </w:tc>
        <w:tc>
          <w:tcPr>
            <w:tcW w:w="493" w:type="pct"/>
            <w:tcBorders>
              <w:top w:val="single" w:sz="4" w:space="0" w:color="auto"/>
              <w:left w:val="single" w:sz="4" w:space="0" w:color="auto"/>
              <w:bottom w:val="single" w:sz="4" w:space="0" w:color="auto"/>
              <w:right w:val="single" w:sz="4" w:space="0" w:color="auto"/>
            </w:tcBorders>
            <w:vAlign w:val="center"/>
          </w:tcPr>
          <w:p w14:paraId="5C64947D" w14:textId="2E307563" w:rsidR="00575194" w:rsidRPr="003C03C4" w:rsidRDefault="00575194" w:rsidP="00575194">
            <w:pPr>
              <w:jc w:val="center"/>
              <w:rPr>
                <w:rFonts w:cstheme="minorBidi"/>
                <w:sz w:val="22"/>
                <w:szCs w:val="22"/>
                <w:lang w:eastAsia="en-US"/>
              </w:rPr>
            </w:pPr>
            <w:r w:rsidRPr="003C03C4">
              <w:t>33,48</w:t>
            </w:r>
          </w:p>
        </w:tc>
      </w:tr>
      <w:tr w:rsidR="00575194" w:rsidRPr="003C03C4" w14:paraId="673570E5" w14:textId="77777777" w:rsidTr="00575194">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62678A31" w14:textId="77777777" w:rsidR="00575194" w:rsidRPr="003C03C4" w:rsidRDefault="00575194" w:rsidP="00575194">
            <w:pPr>
              <w:jc w:val="center"/>
              <w:rPr>
                <w:sz w:val="22"/>
                <w:szCs w:val="22"/>
                <w:lang w:eastAsia="en-US"/>
              </w:rPr>
            </w:pPr>
            <w:r w:rsidRPr="003C03C4">
              <w:rPr>
                <w:sz w:val="22"/>
                <w:szCs w:val="22"/>
                <w:lang w:eastAsia="en-US"/>
              </w:rPr>
              <w:t>6</w:t>
            </w:r>
          </w:p>
        </w:tc>
        <w:tc>
          <w:tcPr>
            <w:tcW w:w="2730" w:type="pct"/>
            <w:tcBorders>
              <w:top w:val="single" w:sz="4" w:space="0" w:color="auto"/>
              <w:left w:val="single" w:sz="4" w:space="0" w:color="auto"/>
              <w:bottom w:val="single" w:sz="4" w:space="0" w:color="auto"/>
              <w:right w:val="single" w:sz="4" w:space="0" w:color="auto"/>
            </w:tcBorders>
            <w:vAlign w:val="center"/>
            <w:hideMark/>
          </w:tcPr>
          <w:p w14:paraId="392D5464" w14:textId="77777777" w:rsidR="00575194" w:rsidRPr="003C03C4" w:rsidRDefault="00575194" w:rsidP="00575194">
            <w:pPr>
              <w:rPr>
                <w:color w:val="000000"/>
                <w:sz w:val="22"/>
                <w:szCs w:val="22"/>
                <w:lang w:eastAsia="en-US"/>
              </w:rPr>
            </w:pPr>
            <w:r w:rsidRPr="003C03C4">
              <w:rPr>
                <w:color w:val="000000"/>
                <w:sz w:val="22"/>
                <w:szCs w:val="22"/>
                <w:lang w:eastAsia="en-US"/>
              </w:rPr>
              <w:t>Ввод в эксплуатацию общей площади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1B0B4AF6" w14:textId="77777777" w:rsidR="00575194" w:rsidRPr="003C03C4" w:rsidRDefault="00575194" w:rsidP="00575194">
            <w:pPr>
              <w:jc w:val="center"/>
              <w:rPr>
                <w:color w:val="000000"/>
                <w:sz w:val="22"/>
                <w:szCs w:val="22"/>
                <w:lang w:eastAsia="en-US"/>
              </w:rPr>
            </w:pPr>
            <w:r w:rsidRPr="003C03C4">
              <w:rPr>
                <w:iCs/>
                <w:color w:val="000000"/>
                <w:sz w:val="22"/>
                <w:szCs w:val="22"/>
                <w:lang w:eastAsia="en-US"/>
              </w:rPr>
              <w:t>тыс. м</w:t>
            </w:r>
            <w:r w:rsidRPr="003C03C4">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vAlign w:val="center"/>
          </w:tcPr>
          <w:p w14:paraId="1B476F8C" w14:textId="63177DBC" w:rsidR="00575194" w:rsidRPr="003C03C4" w:rsidRDefault="00575194" w:rsidP="00575194">
            <w:pPr>
              <w:jc w:val="center"/>
              <w:rPr>
                <w:rFonts w:cstheme="minorBidi"/>
                <w:sz w:val="22"/>
                <w:szCs w:val="22"/>
                <w:lang w:eastAsia="en-US"/>
              </w:rPr>
            </w:pPr>
            <w:r w:rsidRPr="003C03C4">
              <w:t>0</w:t>
            </w:r>
          </w:p>
        </w:tc>
        <w:tc>
          <w:tcPr>
            <w:tcW w:w="492" w:type="pct"/>
            <w:tcBorders>
              <w:top w:val="single" w:sz="4" w:space="0" w:color="auto"/>
              <w:left w:val="single" w:sz="4" w:space="0" w:color="auto"/>
              <w:bottom w:val="single" w:sz="4" w:space="0" w:color="auto"/>
              <w:right w:val="single" w:sz="4" w:space="0" w:color="auto"/>
            </w:tcBorders>
            <w:vAlign w:val="center"/>
          </w:tcPr>
          <w:p w14:paraId="1E8F1FD5" w14:textId="791E51CC" w:rsidR="00575194" w:rsidRPr="003C03C4" w:rsidRDefault="00575194" w:rsidP="00575194">
            <w:pPr>
              <w:jc w:val="center"/>
              <w:rPr>
                <w:rFonts w:cstheme="minorBidi"/>
                <w:sz w:val="22"/>
                <w:szCs w:val="22"/>
                <w:lang w:eastAsia="en-US"/>
              </w:rPr>
            </w:pPr>
            <w:r w:rsidRPr="003C03C4">
              <w:t>0</w:t>
            </w:r>
          </w:p>
        </w:tc>
        <w:tc>
          <w:tcPr>
            <w:tcW w:w="493" w:type="pct"/>
            <w:tcBorders>
              <w:top w:val="single" w:sz="4" w:space="0" w:color="auto"/>
              <w:left w:val="single" w:sz="4" w:space="0" w:color="auto"/>
              <w:bottom w:val="single" w:sz="4" w:space="0" w:color="auto"/>
              <w:right w:val="single" w:sz="4" w:space="0" w:color="auto"/>
            </w:tcBorders>
            <w:vAlign w:val="center"/>
          </w:tcPr>
          <w:p w14:paraId="73C4FD47" w14:textId="57A15AEF" w:rsidR="00575194" w:rsidRPr="003C03C4" w:rsidRDefault="00575194" w:rsidP="00575194">
            <w:pPr>
              <w:jc w:val="center"/>
              <w:rPr>
                <w:rFonts w:cstheme="minorBidi"/>
                <w:sz w:val="22"/>
                <w:szCs w:val="22"/>
                <w:lang w:eastAsia="en-US"/>
              </w:rPr>
            </w:pPr>
            <w:r w:rsidRPr="003C03C4">
              <w:t>0</w:t>
            </w:r>
          </w:p>
        </w:tc>
      </w:tr>
      <w:tr w:rsidR="00575194" w:rsidRPr="003C03C4" w14:paraId="3A612129" w14:textId="77777777" w:rsidTr="00575194">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0838F4CF" w14:textId="77777777" w:rsidR="00575194" w:rsidRPr="003C03C4" w:rsidRDefault="00575194" w:rsidP="00575194">
            <w:pPr>
              <w:jc w:val="center"/>
              <w:rPr>
                <w:sz w:val="22"/>
                <w:szCs w:val="22"/>
                <w:lang w:eastAsia="en-US"/>
              </w:rPr>
            </w:pPr>
            <w:r w:rsidRPr="003C03C4">
              <w:rPr>
                <w:sz w:val="22"/>
                <w:szCs w:val="22"/>
                <w:lang w:eastAsia="en-US"/>
              </w:rPr>
              <w:t>7</w:t>
            </w:r>
          </w:p>
        </w:tc>
        <w:tc>
          <w:tcPr>
            <w:tcW w:w="2730" w:type="pct"/>
            <w:tcBorders>
              <w:top w:val="single" w:sz="4" w:space="0" w:color="auto"/>
              <w:left w:val="single" w:sz="4" w:space="0" w:color="auto"/>
              <w:bottom w:val="single" w:sz="4" w:space="0" w:color="auto"/>
              <w:right w:val="single" w:sz="4" w:space="0" w:color="auto"/>
            </w:tcBorders>
            <w:vAlign w:val="center"/>
            <w:hideMark/>
          </w:tcPr>
          <w:p w14:paraId="0C146718" w14:textId="77777777" w:rsidR="00575194" w:rsidRPr="003C03C4" w:rsidRDefault="00575194" w:rsidP="00575194">
            <w:pPr>
              <w:rPr>
                <w:sz w:val="22"/>
                <w:szCs w:val="22"/>
                <w:lang w:eastAsia="en-US"/>
              </w:rPr>
            </w:pPr>
            <w:r w:rsidRPr="003C03C4">
              <w:rPr>
                <w:sz w:val="22"/>
                <w:szCs w:val="22"/>
                <w:lang w:eastAsia="en-US"/>
              </w:rPr>
              <w:t>Число семей, состоящих на учёте для получения жилья</w:t>
            </w:r>
          </w:p>
        </w:tc>
        <w:tc>
          <w:tcPr>
            <w:tcW w:w="504" w:type="pct"/>
            <w:tcBorders>
              <w:top w:val="single" w:sz="4" w:space="0" w:color="auto"/>
              <w:left w:val="single" w:sz="4" w:space="0" w:color="auto"/>
              <w:bottom w:val="single" w:sz="4" w:space="0" w:color="auto"/>
              <w:right w:val="single" w:sz="4" w:space="0" w:color="auto"/>
            </w:tcBorders>
            <w:vAlign w:val="center"/>
            <w:hideMark/>
          </w:tcPr>
          <w:p w14:paraId="05C3B88C" w14:textId="77777777" w:rsidR="00575194" w:rsidRPr="003C03C4" w:rsidRDefault="00575194" w:rsidP="00575194">
            <w:pPr>
              <w:jc w:val="center"/>
              <w:rPr>
                <w:color w:val="000000"/>
                <w:sz w:val="22"/>
                <w:szCs w:val="22"/>
                <w:lang w:eastAsia="en-US"/>
              </w:rPr>
            </w:pPr>
            <w:r w:rsidRPr="003C03C4">
              <w:rPr>
                <w:color w:val="000000"/>
                <w:sz w:val="22"/>
                <w:szCs w:val="22"/>
                <w:lang w:eastAsia="en-US"/>
              </w:rPr>
              <w:t>семей</w:t>
            </w:r>
          </w:p>
        </w:tc>
        <w:tc>
          <w:tcPr>
            <w:tcW w:w="492" w:type="pct"/>
            <w:tcBorders>
              <w:top w:val="single" w:sz="4" w:space="0" w:color="auto"/>
              <w:left w:val="single" w:sz="4" w:space="0" w:color="auto"/>
              <w:bottom w:val="single" w:sz="4" w:space="0" w:color="auto"/>
              <w:right w:val="single" w:sz="4" w:space="0" w:color="auto"/>
            </w:tcBorders>
            <w:vAlign w:val="center"/>
          </w:tcPr>
          <w:p w14:paraId="408B8882" w14:textId="4A178193" w:rsidR="00575194" w:rsidRPr="003C03C4" w:rsidRDefault="00575194" w:rsidP="00575194">
            <w:pPr>
              <w:jc w:val="center"/>
              <w:rPr>
                <w:rFonts w:cstheme="minorBidi"/>
                <w:sz w:val="22"/>
                <w:szCs w:val="22"/>
                <w:lang w:eastAsia="en-US"/>
              </w:rPr>
            </w:pPr>
            <w:r w:rsidRPr="003C03C4">
              <w:t>-</w:t>
            </w:r>
          </w:p>
        </w:tc>
        <w:tc>
          <w:tcPr>
            <w:tcW w:w="492" w:type="pct"/>
            <w:tcBorders>
              <w:top w:val="single" w:sz="4" w:space="0" w:color="auto"/>
              <w:left w:val="single" w:sz="4" w:space="0" w:color="auto"/>
              <w:bottom w:val="single" w:sz="4" w:space="0" w:color="auto"/>
              <w:right w:val="single" w:sz="4" w:space="0" w:color="auto"/>
            </w:tcBorders>
            <w:vAlign w:val="center"/>
          </w:tcPr>
          <w:p w14:paraId="4400BF2A" w14:textId="68E4CD30" w:rsidR="00575194" w:rsidRPr="003C03C4" w:rsidRDefault="00575194" w:rsidP="00575194">
            <w:pPr>
              <w:jc w:val="center"/>
              <w:rPr>
                <w:rFonts w:cstheme="minorBidi"/>
                <w:sz w:val="22"/>
                <w:szCs w:val="22"/>
                <w:lang w:eastAsia="en-US"/>
              </w:rPr>
            </w:pPr>
            <w:r w:rsidRPr="003C03C4">
              <w:t>-</w:t>
            </w:r>
          </w:p>
        </w:tc>
        <w:tc>
          <w:tcPr>
            <w:tcW w:w="493" w:type="pct"/>
            <w:tcBorders>
              <w:top w:val="single" w:sz="4" w:space="0" w:color="auto"/>
              <w:left w:val="single" w:sz="4" w:space="0" w:color="auto"/>
              <w:bottom w:val="single" w:sz="4" w:space="0" w:color="auto"/>
              <w:right w:val="single" w:sz="4" w:space="0" w:color="auto"/>
            </w:tcBorders>
            <w:vAlign w:val="center"/>
          </w:tcPr>
          <w:p w14:paraId="6BB28339" w14:textId="25AED895" w:rsidR="00575194" w:rsidRPr="003C03C4" w:rsidRDefault="00575194" w:rsidP="00575194">
            <w:pPr>
              <w:jc w:val="center"/>
              <w:rPr>
                <w:rFonts w:cstheme="minorBidi"/>
                <w:sz w:val="22"/>
                <w:szCs w:val="22"/>
                <w:lang w:eastAsia="en-US"/>
              </w:rPr>
            </w:pPr>
            <w:r w:rsidRPr="003C03C4">
              <w:t>-</w:t>
            </w:r>
          </w:p>
        </w:tc>
      </w:tr>
      <w:tr w:rsidR="00575194" w:rsidRPr="003C03C4" w14:paraId="72A32BA4" w14:textId="77777777" w:rsidTr="00575194">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3B41FAAF" w14:textId="77777777" w:rsidR="00575194" w:rsidRPr="003C03C4" w:rsidRDefault="00575194" w:rsidP="00575194">
            <w:pPr>
              <w:jc w:val="center"/>
              <w:rPr>
                <w:sz w:val="22"/>
                <w:szCs w:val="22"/>
                <w:lang w:eastAsia="en-US"/>
              </w:rPr>
            </w:pPr>
            <w:r w:rsidRPr="003C03C4">
              <w:rPr>
                <w:sz w:val="22"/>
                <w:szCs w:val="22"/>
                <w:lang w:eastAsia="en-US"/>
              </w:rPr>
              <w:t>8</w:t>
            </w:r>
          </w:p>
        </w:tc>
        <w:tc>
          <w:tcPr>
            <w:tcW w:w="2730" w:type="pct"/>
            <w:tcBorders>
              <w:top w:val="single" w:sz="4" w:space="0" w:color="auto"/>
              <w:left w:val="single" w:sz="4" w:space="0" w:color="auto"/>
              <w:bottom w:val="single" w:sz="4" w:space="0" w:color="auto"/>
              <w:right w:val="single" w:sz="4" w:space="0" w:color="auto"/>
            </w:tcBorders>
            <w:vAlign w:val="center"/>
          </w:tcPr>
          <w:p w14:paraId="6D3AEEC7" w14:textId="77777777" w:rsidR="00575194" w:rsidRPr="003C03C4" w:rsidRDefault="00575194" w:rsidP="00575194">
            <w:pPr>
              <w:rPr>
                <w:sz w:val="22"/>
                <w:szCs w:val="22"/>
                <w:lang w:eastAsia="en-US"/>
              </w:rPr>
            </w:pPr>
            <w:r w:rsidRPr="003C03C4">
              <w:rPr>
                <w:sz w:val="22"/>
                <w:szCs w:val="22"/>
                <w:lang w:eastAsia="en-US"/>
              </w:rPr>
              <w:t>Капитальный ремонт многоквартирных домов</w:t>
            </w:r>
          </w:p>
        </w:tc>
        <w:tc>
          <w:tcPr>
            <w:tcW w:w="504" w:type="pct"/>
            <w:tcBorders>
              <w:top w:val="single" w:sz="4" w:space="0" w:color="auto"/>
              <w:left w:val="single" w:sz="4" w:space="0" w:color="auto"/>
              <w:bottom w:val="single" w:sz="4" w:space="0" w:color="auto"/>
              <w:right w:val="single" w:sz="4" w:space="0" w:color="auto"/>
            </w:tcBorders>
            <w:vAlign w:val="center"/>
          </w:tcPr>
          <w:p w14:paraId="08E73505" w14:textId="77777777" w:rsidR="00575194" w:rsidRPr="003C03C4" w:rsidRDefault="00575194" w:rsidP="00575194">
            <w:pPr>
              <w:jc w:val="center"/>
              <w:rPr>
                <w:color w:val="000000"/>
                <w:sz w:val="22"/>
                <w:szCs w:val="22"/>
                <w:lang w:eastAsia="en-US"/>
              </w:rPr>
            </w:pPr>
            <w:r w:rsidRPr="003C03C4">
              <w:rPr>
                <w:iCs/>
                <w:color w:val="000000"/>
                <w:sz w:val="22"/>
                <w:szCs w:val="22"/>
                <w:lang w:eastAsia="en-US"/>
              </w:rPr>
              <w:t>тыс. м</w:t>
            </w:r>
            <w:r w:rsidRPr="003C03C4">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vAlign w:val="center"/>
          </w:tcPr>
          <w:p w14:paraId="28E9A383" w14:textId="7ECC61C9" w:rsidR="00575194" w:rsidRPr="003C03C4" w:rsidRDefault="00575194" w:rsidP="00575194">
            <w:pPr>
              <w:jc w:val="center"/>
              <w:rPr>
                <w:rFonts w:cstheme="minorBidi"/>
                <w:sz w:val="22"/>
                <w:szCs w:val="22"/>
                <w:lang w:eastAsia="en-US"/>
              </w:rPr>
            </w:pPr>
            <w:r w:rsidRPr="003C03C4">
              <w:t>-</w:t>
            </w:r>
          </w:p>
        </w:tc>
        <w:tc>
          <w:tcPr>
            <w:tcW w:w="492" w:type="pct"/>
            <w:tcBorders>
              <w:top w:val="single" w:sz="4" w:space="0" w:color="auto"/>
              <w:left w:val="single" w:sz="4" w:space="0" w:color="auto"/>
              <w:bottom w:val="single" w:sz="4" w:space="0" w:color="auto"/>
              <w:right w:val="single" w:sz="4" w:space="0" w:color="auto"/>
            </w:tcBorders>
            <w:vAlign w:val="center"/>
          </w:tcPr>
          <w:p w14:paraId="26328FE4" w14:textId="319CC663" w:rsidR="00575194" w:rsidRPr="003C03C4" w:rsidRDefault="00575194" w:rsidP="00575194">
            <w:pPr>
              <w:jc w:val="center"/>
              <w:rPr>
                <w:rFonts w:cstheme="minorBidi"/>
                <w:sz w:val="22"/>
                <w:szCs w:val="22"/>
                <w:lang w:eastAsia="en-US"/>
              </w:rPr>
            </w:pPr>
            <w:r w:rsidRPr="003C03C4">
              <w:t>-</w:t>
            </w:r>
          </w:p>
        </w:tc>
        <w:tc>
          <w:tcPr>
            <w:tcW w:w="493" w:type="pct"/>
            <w:tcBorders>
              <w:top w:val="single" w:sz="4" w:space="0" w:color="auto"/>
              <w:left w:val="single" w:sz="4" w:space="0" w:color="auto"/>
              <w:bottom w:val="single" w:sz="4" w:space="0" w:color="auto"/>
              <w:right w:val="single" w:sz="4" w:space="0" w:color="auto"/>
            </w:tcBorders>
            <w:vAlign w:val="center"/>
          </w:tcPr>
          <w:p w14:paraId="7CC6D340" w14:textId="795214D9" w:rsidR="00575194" w:rsidRPr="003C03C4" w:rsidRDefault="00575194" w:rsidP="00575194">
            <w:pPr>
              <w:jc w:val="center"/>
              <w:rPr>
                <w:rFonts w:cstheme="minorBidi"/>
                <w:sz w:val="22"/>
                <w:szCs w:val="22"/>
                <w:lang w:eastAsia="en-US"/>
              </w:rPr>
            </w:pPr>
            <w:r w:rsidRPr="003C03C4">
              <w:t>-</w:t>
            </w:r>
          </w:p>
        </w:tc>
      </w:tr>
    </w:tbl>
    <w:p w14:paraId="78CE3A45" w14:textId="77777777" w:rsidR="007712EC" w:rsidRPr="003C03C4" w:rsidRDefault="007712EC" w:rsidP="007712EC">
      <w:pPr>
        <w:ind w:firstLine="709"/>
        <w:contextualSpacing/>
        <w:jc w:val="both"/>
        <w:rPr>
          <w:bCs/>
          <w:iCs/>
        </w:rPr>
      </w:pPr>
      <w:r w:rsidRPr="003C03C4">
        <w:rPr>
          <w:bCs/>
          <w:iCs/>
        </w:rPr>
        <w:t xml:space="preserve"> </w:t>
      </w:r>
    </w:p>
    <w:p w14:paraId="1A9E6779" w14:textId="6DEEF27F" w:rsidR="007712EC" w:rsidRPr="003C03C4" w:rsidRDefault="007712EC" w:rsidP="007712EC">
      <w:pPr>
        <w:autoSpaceDE w:val="0"/>
        <w:autoSpaceDN w:val="0"/>
        <w:adjustRightInd w:val="0"/>
        <w:ind w:firstLine="709"/>
        <w:jc w:val="right"/>
        <w:rPr>
          <w:szCs w:val="28"/>
        </w:rPr>
      </w:pPr>
      <w:r w:rsidRPr="003C03C4">
        <w:rPr>
          <w:szCs w:val="28"/>
        </w:rPr>
        <w:lastRenderedPageBreak/>
        <w:t xml:space="preserve">Таблица </w:t>
      </w:r>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6</w:t>
      </w:r>
      <w:r w:rsidRPr="003C03C4">
        <w:rPr>
          <w:sz w:val="22"/>
        </w:rPr>
        <w:fldChar w:fldCharType="end"/>
      </w:r>
    </w:p>
    <w:p w14:paraId="49F450EB" w14:textId="1AA0AE15" w:rsidR="007712EC" w:rsidRPr="003C03C4" w:rsidRDefault="007712EC" w:rsidP="007712EC">
      <w:pPr>
        <w:spacing w:after="120"/>
        <w:jc w:val="center"/>
        <w:rPr>
          <w:szCs w:val="28"/>
        </w:rPr>
      </w:pPr>
      <w:r w:rsidRPr="003C03C4">
        <w:rPr>
          <w:szCs w:val="28"/>
        </w:rPr>
        <w:t xml:space="preserve">Прогноз жилого фонда </w:t>
      </w:r>
      <w:r w:rsidR="0027622D" w:rsidRPr="003C03C4">
        <w:rPr>
          <w:szCs w:val="28"/>
        </w:rPr>
        <w:t>Широкоярс</w:t>
      </w:r>
      <w:r w:rsidRPr="003C03C4">
        <w:rPr>
          <w:szCs w:val="28"/>
        </w:rPr>
        <w:t>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936"/>
        <w:gridCol w:w="1287"/>
        <w:gridCol w:w="979"/>
        <w:gridCol w:w="1342"/>
        <w:gridCol w:w="1089"/>
        <w:gridCol w:w="971"/>
        <w:gridCol w:w="1189"/>
        <w:gridCol w:w="1083"/>
      </w:tblGrid>
      <w:tr w:rsidR="008473AB" w:rsidRPr="003C03C4" w14:paraId="0E1F4B25" w14:textId="77777777" w:rsidTr="003475AB">
        <w:trPr>
          <w:trHeight w:val="57"/>
          <w:tblHeader/>
          <w:jc w:val="center"/>
        </w:trPr>
        <w:tc>
          <w:tcPr>
            <w:tcW w:w="647" w:type="pct"/>
            <w:vMerge w:val="restart"/>
            <w:shd w:val="clear" w:color="auto" w:fill="auto"/>
            <w:vAlign w:val="center"/>
            <w:hideMark/>
          </w:tcPr>
          <w:p w14:paraId="627C7F83" w14:textId="77777777" w:rsidR="008473AB" w:rsidRPr="003C03C4" w:rsidRDefault="008473AB" w:rsidP="008473AB">
            <w:pPr>
              <w:spacing w:before="20" w:after="20"/>
              <w:jc w:val="center"/>
              <w:rPr>
                <w:sz w:val="22"/>
                <w:szCs w:val="22"/>
              </w:rPr>
            </w:pPr>
            <w:bookmarkStart w:id="56" w:name="_Hlk114994420"/>
            <w:r w:rsidRPr="003C03C4">
              <w:rPr>
                <w:sz w:val="22"/>
                <w:szCs w:val="22"/>
              </w:rPr>
              <w:t>Наименование</w:t>
            </w:r>
          </w:p>
        </w:tc>
        <w:tc>
          <w:tcPr>
            <w:tcW w:w="1090" w:type="pct"/>
            <w:gridSpan w:val="2"/>
            <w:shd w:val="clear" w:color="auto" w:fill="auto"/>
            <w:vAlign w:val="center"/>
            <w:hideMark/>
          </w:tcPr>
          <w:p w14:paraId="5D34BEB9" w14:textId="77777777" w:rsidR="008473AB" w:rsidRPr="003C03C4" w:rsidRDefault="008473AB" w:rsidP="008473AB">
            <w:pPr>
              <w:spacing w:before="20" w:after="20"/>
              <w:jc w:val="center"/>
              <w:rPr>
                <w:sz w:val="22"/>
                <w:szCs w:val="22"/>
              </w:rPr>
            </w:pPr>
            <w:r w:rsidRPr="003C03C4">
              <w:rPr>
                <w:sz w:val="22"/>
                <w:szCs w:val="22"/>
              </w:rPr>
              <w:t>Существующее положение, тыс. м</w:t>
            </w:r>
            <w:r w:rsidRPr="003C03C4">
              <w:rPr>
                <w:sz w:val="22"/>
                <w:szCs w:val="22"/>
                <w:vertAlign w:val="superscript"/>
              </w:rPr>
              <w:t>2</w:t>
            </w:r>
          </w:p>
        </w:tc>
        <w:tc>
          <w:tcPr>
            <w:tcW w:w="1672" w:type="pct"/>
            <w:gridSpan w:val="3"/>
            <w:shd w:val="clear" w:color="auto" w:fill="auto"/>
            <w:vAlign w:val="center"/>
            <w:hideMark/>
          </w:tcPr>
          <w:p w14:paraId="4B859BE5" w14:textId="1CD7EC26" w:rsidR="008473AB" w:rsidRPr="003C03C4" w:rsidRDefault="008473AB" w:rsidP="008473AB">
            <w:pPr>
              <w:spacing w:before="20" w:after="20"/>
              <w:jc w:val="center"/>
              <w:rPr>
                <w:sz w:val="22"/>
                <w:szCs w:val="22"/>
              </w:rPr>
            </w:pPr>
            <w:r w:rsidRPr="003C03C4">
              <w:rPr>
                <w:sz w:val="22"/>
                <w:szCs w:val="22"/>
              </w:rPr>
              <w:t>Первая очередь, 203</w:t>
            </w:r>
            <w:r w:rsidR="00DF4FD4" w:rsidRPr="003C03C4">
              <w:rPr>
                <w:sz w:val="22"/>
                <w:szCs w:val="22"/>
              </w:rPr>
              <w:t>2</w:t>
            </w:r>
            <w:r w:rsidRPr="003C03C4">
              <w:rPr>
                <w:sz w:val="22"/>
                <w:szCs w:val="22"/>
              </w:rPr>
              <w:t xml:space="preserve"> г.</w:t>
            </w:r>
          </w:p>
        </w:tc>
        <w:tc>
          <w:tcPr>
            <w:tcW w:w="1590" w:type="pct"/>
            <w:gridSpan w:val="3"/>
            <w:shd w:val="clear" w:color="auto" w:fill="auto"/>
            <w:vAlign w:val="center"/>
            <w:hideMark/>
          </w:tcPr>
          <w:p w14:paraId="5FBA6E1D" w14:textId="3D4FB8B2" w:rsidR="008473AB" w:rsidRPr="003C03C4" w:rsidRDefault="008473AB" w:rsidP="008473AB">
            <w:pPr>
              <w:spacing w:before="20" w:after="20"/>
              <w:jc w:val="center"/>
              <w:rPr>
                <w:sz w:val="22"/>
                <w:szCs w:val="22"/>
              </w:rPr>
            </w:pPr>
            <w:r w:rsidRPr="003C03C4">
              <w:rPr>
                <w:sz w:val="22"/>
                <w:szCs w:val="22"/>
              </w:rPr>
              <w:t>Расчётный срок, 204</w:t>
            </w:r>
            <w:r w:rsidR="00DF4FD4" w:rsidRPr="003C03C4">
              <w:rPr>
                <w:sz w:val="22"/>
                <w:szCs w:val="22"/>
              </w:rPr>
              <w:t>2</w:t>
            </w:r>
            <w:r w:rsidRPr="003C03C4">
              <w:rPr>
                <w:sz w:val="22"/>
                <w:szCs w:val="22"/>
              </w:rPr>
              <w:t xml:space="preserve"> г.</w:t>
            </w:r>
          </w:p>
        </w:tc>
      </w:tr>
      <w:tr w:rsidR="008473AB" w:rsidRPr="003C03C4" w14:paraId="4A9DCF95" w14:textId="77777777" w:rsidTr="003475AB">
        <w:trPr>
          <w:trHeight w:val="57"/>
          <w:tblHeader/>
          <w:jc w:val="center"/>
        </w:trPr>
        <w:tc>
          <w:tcPr>
            <w:tcW w:w="647" w:type="pct"/>
            <w:vMerge/>
            <w:shd w:val="clear" w:color="auto" w:fill="auto"/>
            <w:vAlign w:val="center"/>
            <w:hideMark/>
          </w:tcPr>
          <w:p w14:paraId="6192808A" w14:textId="77777777" w:rsidR="008473AB" w:rsidRPr="003C03C4" w:rsidRDefault="008473AB" w:rsidP="008473AB">
            <w:pPr>
              <w:spacing w:before="20" w:after="20"/>
              <w:rPr>
                <w:sz w:val="22"/>
                <w:szCs w:val="22"/>
              </w:rPr>
            </w:pPr>
          </w:p>
        </w:tc>
        <w:tc>
          <w:tcPr>
            <w:tcW w:w="459" w:type="pct"/>
            <w:shd w:val="clear" w:color="auto" w:fill="auto"/>
            <w:vAlign w:val="center"/>
            <w:hideMark/>
          </w:tcPr>
          <w:p w14:paraId="4C5A0D84" w14:textId="3F5EE965" w:rsidR="008473AB" w:rsidRPr="003C03C4" w:rsidRDefault="008473AB" w:rsidP="008473AB">
            <w:pPr>
              <w:spacing w:before="20" w:after="20"/>
              <w:jc w:val="center"/>
              <w:rPr>
                <w:sz w:val="22"/>
                <w:szCs w:val="22"/>
              </w:rPr>
            </w:pPr>
            <w:r w:rsidRPr="003C03C4">
              <w:rPr>
                <w:sz w:val="22"/>
                <w:szCs w:val="22"/>
              </w:rPr>
              <w:t>Площадь, тыс. м</w:t>
            </w:r>
            <w:r w:rsidRPr="003C03C4">
              <w:rPr>
                <w:sz w:val="22"/>
                <w:szCs w:val="22"/>
                <w:vertAlign w:val="superscript"/>
              </w:rPr>
              <w:t>2</w:t>
            </w:r>
          </w:p>
        </w:tc>
        <w:tc>
          <w:tcPr>
            <w:tcW w:w="631" w:type="pct"/>
            <w:shd w:val="clear" w:color="auto" w:fill="auto"/>
            <w:vAlign w:val="center"/>
            <w:hideMark/>
          </w:tcPr>
          <w:p w14:paraId="35C5638F" w14:textId="45F5D350" w:rsidR="008473AB" w:rsidRPr="003C03C4" w:rsidRDefault="008473AB" w:rsidP="008473AB">
            <w:pPr>
              <w:spacing w:before="20" w:after="20"/>
              <w:jc w:val="center"/>
              <w:rPr>
                <w:sz w:val="22"/>
                <w:szCs w:val="22"/>
              </w:rPr>
            </w:pPr>
            <w:r w:rsidRPr="003C03C4">
              <w:rPr>
                <w:sz w:val="22"/>
                <w:szCs w:val="22"/>
              </w:rPr>
              <w:t>Обеспеченность, м</w:t>
            </w:r>
            <w:r w:rsidRPr="003C03C4">
              <w:rPr>
                <w:sz w:val="22"/>
                <w:szCs w:val="22"/>
                <w:vertAlign w:val="superscript"/>
              </w:rPr>
              <w:t>2</w:t>
            </w:r>
            <w:r w:rsidRPr="003C03C4">
              <w:rPr>
                <w:sz w:val="22"/>
                <w:szCs w:val="22"/>
              </w:rPr>
              <w:t>/чел.</w:t>
            </w:r>
          </w:p>
        </w:tc>
        <w:tc>
          <w:tcPr>
            <w:tcW w:w="480" w:type="pct"/>
            <w:shd w:val="clear" w:color="auto" w:fill="auto"/>
            <w:vAlign w:val="center"/>
            <w:hideMark/>
          </w:tcPr>
          <w:p w14:paraId="70894049" w14:textId="2263C91C" w:rsidR="008473AB" w:rsidRPr="003C03C4" w:rsidRDefault="008473AB" w:rsidP="008473AB">
            <w:pPr>
              <w:spacing w:before="20" w:after="20"/>
              <w:jc w:val="center"/>
              <w:rPr>
                <w:sz w:val="22"/>
                <w:szCs w:val="22"/>
              </w:rPr>
            </w:pPr>
            <w:r w:rsidRPr="003C03C4">
              <w:rPr>
                <w:sz w:val="22"/>
                <w:szCs w:val="22"/>
              </w:rPr>
              <w:t>Площадь, тыс. м</w:t>
            </w:r>
            <w:r w:rsidRPr="003C03C4">
              <w:rPr>
                <w:sz w:val="22"/>
                <w:szCs w:val="22"/>
                <w:vertAlign w:val="superscript"/>
              </w:rPr>
              <w:t>2</w:t>
            </w:r>
          </w:p>
        </w:tc>
        <w:tc>
          <w:tcPr>
            <w:tcW w:w="658" w:type="pct"/>
            <w:shd w:val="clear" w:color="auto" w:fill="auto"/>
            <w:vAlign w:val="center"/>
            <w:hideMark/>
          </w:tcPr>
          <w:p w14:paraId="5C741A77" w14:textId="1785B724" w:rsidR="008473AB" w:rsidRPr="003C03C4" w:rsidRDefault="008473AB" w:rsidP="008473AB">
            <w:pPr>
              <w:spacing w:before="20" w:after="20"/>
              <w:jc w:val="center"/>
              <w:rPr>
                <w:sz w:val="22"/>
                <w:szCs w:val="22"/>
              </w:rPr>
            </w:pPr>
            <w:r w:rsidRPr="003C03C4">
              <w:rPr>
                <w:sz w:val="22"/>
                <w:szCs w:val="22"/>
              </w:rPr>
              <w:t>Обеспеченность, м</w:t>
            </w:r>
            <w:r w:rsidRPr="003C03C4">
              <w:rPr>
                <w:sz w:val="22"/>
                <w:szCs w:val="22"/>
                <w:vertAlign w:val="superscript"/>
              </w:rPr>
              <w:t>2</w:t>
            </w:r>
            <w:r w:rsidRPr="003C03C4">
              <w:rPr>
                <w:sz w:val="22"/>
                <w:szCs w:val="22"/>
              </w:rPr>
              <w:t>/чел.</w:t>
            </w:r>
          </w:p>
        </w:tc>
        <w:tc>
          <w:tcPr>
            <w:tcW w:w="534" w:type="pct"/>
            <w:shd w:val="clear" w:color="auto" w:fill="auto"/>
            <w:vAlign w:val="center"/>
            <w:hideMark/>
          </w:tcPr>
          <w:p w14:paraId="6D284170" w14:textId="77777777" w:rsidR="008473AB" w:rsidRPr="003C03C4" w:rsidRDefault="008473AB" w:rsidP="008473AB">
            <w:pPr>
              <w:spacing w:before="20" w:after="20"/>
              <w:jc w:val="center"/>
              <w:rPr>
                <w:sz w:val="22"/>
                <w:szCs w:val="22"/>
              </w:rPr>
            </w:pPr>
            <w:r w:rsidRPr="003C03C4">
              <w:rPr>
                <w:sz w:val="22"/>
                <w:szCs w:val="22"/>
              </w:rPr>
              <w:t>Прирост нового, тыс. м</w:t>
            </w:r>
            <w:r w:rsidRPr="003C03C4">
              <w:rPr>
                <w:sz w:val="22"/>
                <w:szCs w:val="22"/>
                <w:vertAlign w:val="superscript"/>
              </w:rPr>
              <w:t>2</w:t>
            </w:r>
          </w:p>
        </w:tc>
        <w:tc>
          <w:tcPr>
            <w:tcW w:w="476" w:type="pct"/>
            <w:shd w:val="clear" w:color="auto" w:fill="auto"/>
            <w:vAlign w:val="center"/>
            <w:hideMark/>
          </w:tcPr>
          <w:p w14:paraId="3C634958" w14:textId="6631EEC7" w:rsidR="008473AB" w:rsidRPr="003C03C4" w:rsidRDefault="008473AB" w:rsidP="008473AB">
            <w:pPr>
              <w:spacing w:before="20" w:after="20"/>
              <w:jc w:val="center"/>
              <w:rPr>
                <w:sz w:val="22"/>
                <w:szCs w:val="22"/>
              </w:rPr>
            </w:pPr>
            <w:r w:rsidRPr="003C03C4">
              <w:rPr>
                <w:sz w:val="22"/>
                <w:szCs w:val="22"/>
              </w:rPr>
              <w:t>Площадь, тыс. м</w:t>
            </w:r>
            <w:r w:rsidRPr="003C03C4">
              <w:rPr>
                <w:sz w:val="22"/>
                <w:szCs w:val="22"/>
                <w:vertAlign w:val="superscript"/>
              </w:rPr>
              <w:t>2</w:t>
            </w:r>
          </w:p>
        </w:tc>
        <w:tc>
          <w:tcPr>
            <w:tcW w:w="583" w:type="pct"/>
            <w:shd w:val="clear" w:color="auto" w:fill="auto"/>
            <w:vAlign w:val="center"/>
            <w:hideMark/>
          </w:tcPr>
          <w:p w14:paraId="48017EEC" w14:textId="7FBB8DB4" w:rsidR="008473AB" w:rsidRPr="003C03C4" w:rsidRDefault="008473AB" w:rsidP="008473AB">
            <w:pPr>
              <w:spacing w:before="20" w:after="20"/>
              <w:jc w:val="center"/>
              <w:rPr>
                <w:sz w:val="22"/>
                <w:szCs w:val="22"/>
              </w:rPr>
            </w:pPr>
            <w:r w:rsidRPr="003C03C4">
              <w:rPr>
                <w:sz w:val="22"/>
                <w:szCs w:val="22"/>
              </w:rPr>
              <w:t>Обеспеченность, м</w:t>
            </w:r>
            <w:r w:rsidRPr="003C03C4">
              <w:rPr>
                <w:sz w:val="22"/>
                <w:szCs w:val="22"/>
                <w:vertAlign w:val="superscript"/>
              </w:rPr>
              <w:t>2</w:t>
            </w:r>
            <w:r w:rsidRPr="003C03C4">
              <w:rPr>
                <w:sz w:val="22"/>
                <w:szCs w:val="22"/>
              </w:rPr>
              <w:t>/чел.</w:t>
            </w:r>
          </w:p>
        </w:tc>
        <w:tc>
          <w:tcPr>
            <w:tcW w:w="531" w:type="pct"/>
            <w:shd w:val="clear" w:color="auto" w:fill="auto"/>
            <w:vAlign w:val="center"/>
            <w:hideMark/>
          </w:tcPr>
          <w:p w14:paraId="7C6F0849" w14:textId="77777777" w:rsidR="008473AB" w:rsidRPr="003C03C4" w:rsidRDefault="008473AB" w:rsidP="008473AB">
            <w:pPr>
              <w:spacing w:before="20" w:after="20"/>
              <w:jc w:val="center"/>
              <w:rPr>
                <w:sz w:val="22"/>
                <w:szCs w:val="22"/>
              </w:rPr>
            </w:pPr>
            <w:r w:rsidRPr="003C03C4">
              <w:rPr>
                <w:sz w:val="22"/>
                <w:szCs w:val="22"/>
              </w:rPr>
              <w:t>Прирост нового, тыс. м</w:t>
            </w:r>
            <w:r w:rsidRPr="003C03C4">
              <w:rPr>
                <w:sz w:val="22"/>
                <w:szCs w:val="22"/>
                <w:vertAlign w:val="superscript"/>
              </w:rPr>
              <w:t>2</w:t>
            </w:r>
          </w:p>
        </w:tc>
      </w:tr>
      <w:tr w:rsidR="00A67A56" w:rsidRPr="003C03C4" w14:paraId="2E542B85" w14:textId="77777777" w:rsidTr="00D91215">
        <w:trPr>
          <w:trHeight w:val="556"/>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233152BC" w14:textId="282DE7E0" w:rsidR="00A67A56" w:rsidRPr="003C03C4" w:rsidRDefault="00A67A56" w:rsidP="00A67A56">
            <w:pPr>
              <w:spacing w:before="20" w:after="20"/>
              <w:rPr>
                <w:sz w:val="22"/>
                <w:szCs w:val="22"/>
              </w:rPr>
            </w:pPr>
            <w:r w:rsidRPr="003C03C4">
              <w:rPr>
                <w:rFonts w:eastAsia="Calibri"/>
                <w:sz w:val="22"/>
                <w:szCs w:val="22"/>
                <w:lang w:eastAsia="en-US"/>
              </w:rPr>
              <w:t>Широкоярский</w:t>
            </w:r>
            <w:r w:rsidRPr="003C03C4">
              <w:rPr>
                <w:sz w:val="22"/>
                <w:szCs w:val="22"/>
              </w:rPr>
              <w:t xml:space="preserve"> сельсовет</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63FB457" w14:textId="229D4095" w:rsidR="00A67A56" w:rsidRPr="003C03C4" w:rsidRDefault="00A67A56" w:rsidP="00A67A56">
            <w:pPr>
              <w:spacing w:before="20" w:after="20"/>
              <w:jc w:val="center"/>
              <w:rPr>
                <w:sz w:val="22"/>
                <w:szCs w:val="22"/>
              </w:rPr>
            </w:pPr>
            <w:r w:rsidRPr="003C03C4">
              <w:rPr>
                <w:sz w:val="22"/>
                <w:szCs w:val="22"/>
              </w:rPr>
              <w:t>33,486</w:t>
            </w:r>
          </w:p>
        </w:tc>
        <w:tc>
          <w:tcPr>
            <w:tcW w:w="631" w:type="pct"/>
            <w:tcBorders>
              <w:top w:val="single" w:sz="4" w:space="0" w:color="auto"/>
              <w:left w:val="nil"/>
              <w:bottom w:val="single" w:sz="4" w:space="0" w:color="auto"/>
              <w:right w:val="single" w:sz="4" w:space="0" w:color="auto"/>
            </w:tcBorders>
            <w:shd w:val="clear" w:color="auto" w:fill="auto"/>
            <w:vAlign w:val="center"/>
          </w:tcPr>
          <w:p w14:paraId="44F6305E" w14:textId="31708208" w:rsidR="00A67A56" w:rsidRPr="003C03C4" w:rsidRDefault="00A67A56" w:rsidP="00A67A56">
            <w:pPr>
              <w:spacing w:before="20" w:after="20"/>
              <w:jc w:val="center"/>
              <w:rPr>
                <w:sz w:val="22"/>
                <w:szCs w:val="22"/>
              </w:rPr>
            </w:pPr>
            <w:r w:rsidRPr="003C03C4">
              <w:rPr>
                <w:sz w:val="22"/>
                <w:szCs w:val="22"/>
              </w:rPr>
              <w:t>24,7</w:t>
            </w:r>
          </w:p>
        </w:tc>
        <w:tc>
          <w:tcPr>
            <w:tcW w:w="480" w:type="pct"/>
            <w:tcBorders>
              <w:top w:val="single" w:sz="4" w:space="0" w:color="auto"/>
              <w:left w:val="nil"/>
              <w:bottom w:val="single" w:sz="4" w:space="0" w:color="auto"/>
              <w:right w:val="single" w:sz="4" w:space="0" w:color="auto"/>
            </w:tcBorders>
            <w:shd w:val="clear" w:color="auto" w:fill="auto"/>
            <w:vAlign w:val="center"/>
          </w:tcPr>
          <w:p w14:paraId="33AA59EB" w14:textId="61FA7A79" w:rsidR="00A67A56" w:rsidRPr="003C03C4" w:rsidRDefault="00A67A56" w:rsidP="00A67A56">
            <w:pPr>
              <w:spacing w:before="20" w:after="20"/>
              <w:jc w:val="center"/>
              <w:rPr>
                <w:sz w:val="22"/>
                <w:szCs w:val="22"/>
              </w:rPr>
            </w:pPr>
            <w:r w:rsidRPr="003C03C4">
              <w:rPr>
                <w:sz w:val="22"/>
                <w:szCs w:val="22"/>
              </w:rPr>
              <w:t>34,52</w:t>
            </w:r>
          </w:p>
        </w:tc>
        <w:tc>
          <w:tcPr>
            <w:tcW w:w="658" w:type="pct"/>
            <w:tcBorders>
              <w:top w:val="single" w:sz="4" w:space="0" w:color="auto"/>
              <w:left w:val="nil"/>
              <w:bottom w:val="single" w:sz="4" w:space="0" w:color="auto"/>
              <w:right w:val="single" w:sz="4" w:space="0" w:color="auto"/>
            </w:tcBorders>
            <w:shd w:val="clear" w:color="auto" w:fill="auto"/>
            <w:vAlign w:val="center"/>
          </w:tcPr>
          <w:p w14:paraId="2948690F" w14:textId="72CB6A57" w:rsidR="00A67A56" w:rsidRPr="003C03C4" w:rsidRDefault="00A67A56" w:rsidP="00A67A56">
            <w:pPr>
              <w:spacing w:before="20" w:after="20"/>
              <w:jc w:val="center"/>
              <w:rPr>
                <w:sz w:val="22"/>
                <w:szCs w:val="22"/>
              </w:rPr>
            </w:pPr>
            <w:r w:rsidRPr="003C03C4">
              <w:rPr>
                <w:sz w:val="22"/>
                <w:szCs w:val="22"/>
              </w:rPr>
              <w:t>25,2</w:t>
            </w:r>
          </w:p>
        </w:tc>
        <w:tc>
          <w:tcPr>
            <w:tcW w:w="534" w:type="pct"/>
            <w:tcBorders>
              <w:top w:val="single" w:sz="4" w:space="0" w:color="auto"/>
              <w:left w:val="nil"/>
              <w:bottom w:val="single" w:sz="4" w:space="0" w:color="auto"/>
              <w:right w:val="single" w:sz="4" w:space="0" w:color="auto"/>
            </w:tcBorders>
            <w:shd w:val="clear" w:color="auto" w:fill="auto"/>
            <w:vAlign w:val="center"/>
          </w:tcPr>
          <w:p w14:paraId="59F33260" w14:textId="36794FBD" w:rsidR="00A67A56" w:rsidRPr="003C03C4" w:rsidRDefault="00A67A56" w:rsidP="00A67A56">
            <w:pPr>
              <w:spacing w:before="20" w:after="20"/>
              <w:jc w:val="center"/>
              <w:rPr>
                <w:sz w:val="22"/>
                <w:szCs w:val="22"/>
              </w:rPr>
            </w:pPr>
            <w:r w:rsidRPr="003C03C4">
              <w:rPr>
                <w:sz w:val="22"/>
                <w:szCs w:val="22"/>
              </w:rPr>
              <w:t>1,034</w:t>
            </w:r>
          </w:p>
        </w:tc>
        <w:tc>
          <w:tcPr>
            <w:tcW w:w="476" w:type="pct"/>
            <w:tcBorders>
              <w:top w:val="single" w:sz="4" w:space="0" w:color="auto"/>
              <w:left w:val="nil"/>
              <w:bottom w:val="single" w:sz="4" w:space="0" w:color="auto"/>
              <w:right w:val="single" w:sz="4" w:space="0" w:color="auto"/>
            </w:tcBorders>
            <w:shd w:val="clear" w:color="auto" w:fill="auto"/>
            <w:vAlign w:val="center"/>
          </w:tcPr>
          <w:p w14:paraId="61E0631E" w14:textId="5B432DBB" w:rsidR="00A67A56" w:rsidRPr="003C03C4" w:rsidRDefault="00A67A56" w:rsidP="00A67A56">
            <w:pPr>
              <w:spacing w:before="20" w:after="20"/>
              <w:jc w:val="center"/>
              <w:rPr>
                <w:sz w:val="22"/>
                <w:szCs w:val="22"/>
              </w:rPr>
            </w:pPr>
            <w:r w:rsidRPr="003C03C4">
              <w:rPr>
                <w:sz w:val="22"/>
                <w:szCs w:val="22"/>
              </w:rPr>
              <w:t>35,62</w:t>
            </w:r>
          </w:p>
        </w:tc>
        <w:tc>
          <w:tcPr>
            <w:tcW w:w="583" w:type="pct"/>
            <w:tcBorders>
              <w:top w:val="single" w:sz="4" w:space="0" w:color="auto"/>
              <w:left w:val="nil"/>
              <w:bottom w:val="single" w:sz="4" w:space="0" w:color="auto"/>
              <w:right w:val="single" w:sz="4" w:space="0" w:color="auto"/>
            </w:tcBorders>
            <w:shd w:val="clear" w:color="auto" w:fill="auto"/>
            <w:vAlign w:val="center"/>
          </w:tcPr>
          <w:p w14:paraId="7847525B" w14:textId="5D3D13CA" w:rsidR="00A67A56" w:rsidRPr="003C03C4" w:rsidRDefault="00A67A56" w:rsidP="00A67A56">
            <w:pPr>
              <w:spacing w:before="20" w:after="20"/>
              <w:jc w:val="center"/>
              <w:rPr>
                <w:sz w:val="22"/>
                <w:szCs w:val="22"/>
              </w:rPr>
            </w:pPr>
            <w:r w:rsidRPr="003C03C4">
              <w:rPr>
                <w:sz w:val="22"/>
                <w:szCs w:val="22"/>
              </w:rPr>
              <w:t>26,0</w:t>
            </w:r>
          </w:p>
        </w:tc>
        <w:tc>
          <w:tcPr>
            <w:tcW w:w="531" w:type="pct"/>
            <w:tcBorders>
              <w:top w:val="single" w:sz="4" w:space="0" w:color="auto"/>
              <w:left w:val="nil"/>
              <w:bottom w:val="single" w:sz="4" w:space="0" w:color="auto"/>
              <w:right w:val="single" w:sz="4" w:space="0" w:color="auto"/>
            </w:tcBorders>
            <w:shd w:val="clear" w:color="auto" w:fill="auto"/>
            <w:vAlign w:val="center"/>
          </w:tcPr>
          <w:p w14:paraId="632F72CE" w14:textId="5C1D6A4E" w:rsidR="00A67A56" w:rsidRPr="003C03C4" w:rsidRDefault="00A67A56" w:rsidP="00A67A56">
            <w:pPr>
              <w:spacing w:before="20" w:after="20"/>
              <w:jc w:val="center"/>
              <w:rPr>
                <w:sz w:val="22"/>
                <w:szCs w:val="22"/>
              </w:rPr>
            </w:pPr>
            <w:r w:rsidRPr="003C03C4">
              <w:rPr>
                <w:sz w:val="22"/>
                <w:szCs w:val="22"/>
              </w:rPr>
              <w:t>1,10</w:t>
            </w:r>
          </w:p>
        </w:tc>
      </w:tr>
      <w:bookmarkEnd w:id="56"/>
    </w:tbl>
    <w:p w14:paraId="1384E008" w14:textId="77777777" w:rsidR="007712EC" w:rsidRPr="003C03C4" w:rsidRDefault="007712EC" w:rsidP="007712EC">
      <w:pPr>
        <w:spacing w:after="120"/>
        <w:jc w:val="center"/>
        <w:rPr>
          <w:szCs w:val="28"/>
        </w:rPr>
      </w:pPr>
    </w:p>
    <w:p w14:paraId="6B935092" w14:textId="77777777" w:rsidR="007712EC" w:rsidRPr="003C03C4" w:rsidRDefault="007712EC" w:rsidP="007712EC">
      <w:pPr>
        <w:ind w:firstLine="709"/>
        <w:contextualSpacing/>
        <w:jc w:val="both"/>
        <w:rPr>
          <w:szCs w:val="28"/>
        </w:rPr>
      </w:pPr>
      <w:r w:rsidRPr="003C03C4">
        <w:rPr>
          <w:szCs w:val="28"/>
        </w:rPr>
        <w:t>Потенциал развития жилищного строительства в Мошковском районе целом определяют следующие факторы:</w:t>
      </w:r>
    </w:p>
    <w:p w14:paraId="0D86DDB0"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выгодное географическое расположение района;</w:t>
      </w:r>
    </w:p>
    <w:p w14:paraId="09F36B1A"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близость к областному центру г. Новосибирску;</w:t>
      </w:r>
    </w:p>
    <w:p w14:paraId="5A6086D5"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вхождение территорий Мошковского района в Новосибирскую агломерацию;</w:t>
      </w:r>
    </w:p>
    <w:p w14:paraId="442170AC"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наличие промышленных предприятий, производящих строительные материалы для домостроительства;</w:t>
      </w:r>
    </w:p>
    <w:p w14:paraId="51EC4169" w14:textId="77777777" w:rsidR="007712EC" w:rsidRPr="003C03C4" w:rsidRDefault="007712EC" w:rsidP="007712EC">
      <w:pPr>
        <w:pStyle w:val="afffffffd"/>
        <w:numPr>
          <w:ilvl w:val="0"/>
          <w:numId w:val="39"/>
        </w:numPr>
        <w:spacing w:after="0" w:line="240" w:lineRule="auto"/>
        <w:ind w:left="1134" w:hanging="357"/>
        <w:jc w:val="both"/>
        <w:rPr>
          <w:spacing w:val="0"/>
          <w:sz w:val="24"/>
        </w:rPr>
      </w:pPr>
      <w:r w:rsidRPr="003C03C4">
        <w:rPr>
          <w:spacing w:val="0"/>
          <w:sz w:val="24"/>
        </w:rPr>
        <w:t>дальнейшая застройка и развитие новых жилых районов.</w:t>
      </w:r>
    </w:p>
    <w:p w14:paraId="6F964B8F" w14:textId="77777777" w:rsidR="007712EC" w:rsidRPr="003C03C4" w:rsidRDefault="007712EC" w:rsidP="007712EC">
      <w:pPr>
        <w:ind w:firstLine="709"/>
        <w:contextualSpacing/>
        <w:jc w:val="both"/>
        <w:rPr>
          <w:szCs w:val="28"/>
        </w:rPr>
      </w:pPr>
      <w:r w:rsidRPr="003C03C4">
        <w:rPr>
          <w:szCs w:val="28"/>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73DD94CC" w14:textId="77777777" w:rsidR="007712EC" w:rsidRPr="003C03C4" w:rsidRDefault="007712EC" w:rsidP="007712EC">
      <w:pPr>
        <w:ind w:firstLine="709"/>
        <w:contextualSpacing/>
        <w:jc w:val="both"/>
        <w:rPr>
          <w:szCs w:val="28"/>
        </w:rPr>
      </w:pPr>
      <w:r w:rsidRPr="003C03C4">
        <w:rPr>
          <w:szCs w:val="28"/>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16A24D06" w14:textId="77777777" w:rsidR="007712EC" w:rsidRPr="003C03C4" w:rsidRDefault="007712EC" w:rsidP="007712EC">
      <w:pPr>
        <w:ind w:firstLine="709"/>
        <w:contextualSpacing/>
        <w:jc w:val="both"/>
        <w:rPr>
          <w:szCs w:val="28"/>
        </w:rPr>
      </w:pPr>
      <w:r w:rsidRPr="003C03C4">
        <w:rPr>
          <w:szCs w:val="28"/>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B719CD8" w14:textId="77777777" w:rsidR="007712EC" w:rsidRPr="003C03C4" w:rsidRDefault="007712EC" w:rsidP="007712EC">
      <w:pPr>
        <w:ind w:firstLine="709"/>
        <w:contextualSpacing/>
        <w:jc w:val="both"/>
        <w:rPr>
          <w:szCs w:val="28"/>
        </w:rPr>
      </w:pPr>
      <w:r w:rsidRPr="003C03C4">
        <w:rPr>
          <w:szCs w:val="28"/>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5406FC0F" w14:textId="77777777" w:rsidR="007712EC" w:rsidRPr="003C03C4" w:rsidRDefault="007712EC" w:rsidP="007712EC">
      <w:pPr>
        <w:ind w:firstLine="709"/>
        <w:contextualSpacing/>
        <w:jc w:val="both"/>
        <w:rPr>
          <w:i/>
          <w:szCs w:val="28"/>
          <w:u w:val="single"/>
        </w:rPr>
      </w:pPr>
    </w:p>
    <w:p w14:paraId="2B00B434" w14:textId="77777777" w:rsidR="007712EC" w:rsidRPr="003C03C4" w:rsidRDefault="007712EC" w:rsidP="007712EC">
      <w:pPr>
        <w:ind w:firstLine="709"/>
        <w:contextualSpacing/>
        <w:jc w:val="both"/>
        <w:rPr>
          <w:i/>
          <w:szCs w:val="28"/>
          <w:u w:val="single"/>
        </w:rPr>
      </w:pPr>
      <w:r w:rsidRPr="003C03C4">
        <w:rPr>
          <w:i/>
          <w:szCs w:val="28"/>
          <w:u w:val="single"/>
        </w:rPr>
        <w:t>Архитектурно-планировочное решение</w:t>
      </w:r>
    </w:p>
    <w:p w14:paraId="7340261B" w14:textId="609816DB" w:rsidR="00D7684F" w:rsidRPr="003C03C4" w:rsidRDefault="00D7684F" w:rsidP="00D7684F">
      <w:pPr>
        <w:ind w:firstLine="709"/>
        <w:contextualSpacing/>
        <w:jc w:val="both"/>
        <w:rPr>
          <w:szCs w:val="28"/>
        </w:rPr>
      </w:pPr>
      <w:r w:rsidRPr="003C03C4">
        <w:rPr>
          <w:szCs w:val="28"/>
        </w:rPr>
        <w:t>Основное развитие муниципального образования предполагается за счёт развития населённых пунктов – развитие жилищного строительства, социальной, инженерной и транспортной инфраструктур, малого и среднего бизнеса.</w:t>
      </w:r>
    </w:p>
    <w:p w14:paraId="339495AB" w14:textId="2324FECC" w:rsidR="001A1E45" w:rsidRPr="003C03C4" w:rsidRDefault="001A1E45" w:rsidP="00D7684F">
      <w:pPr>
        <w:ind w:firstLine="709"/>
        <w:contextualSpacing/>
        <w:jc w:val="both"/>
        <w:rPr>
          <w:szCs w:val="28"/>
        </w:rPr>
      </w:pPr>
      <w:r w:rsidRPr="003C03C4">
        <w:rPr>
          <w:bCs/>
          <w:iCs/>
          <w:szCs w:val="28"/>
        </w:rPr>
        <w:t>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сельсовета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3C03C4">
        <w:rPr>
          <w:szCs w:val="28"/>
        </w:rPr>
        <w:t xml:space="preserve">огласно МНГП </w:t>
      </w:r>
      <w:r w:rsidR="0027622D" w:rsidRPr="003C03C4">
        <w:rPr>
          <w:szCs w:val="28"/>
        </w:rPr>
        <w:t>Широкоярс</w:t>
      </w:r>
      <w:r w:rsidRPr="003C03C4">
        <w:rPr>
          <w:szCs w:val="28"/>
        </w:rPr>
        <w:t>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7F02E15A" w14:textId="663E8E4C" w:rsidR="00D7684F" w:rsidRPr="003C03C4" w:rsidRDefault="00D7684F" w:rsidP="00D7684F">
      <w:pPr>
        <w:ind w:firstLine="709"/>
        <w:contextualSpacing/>
        <w:jc w:val="both"/>
        <w:rPr>
          <w:szCs w:val="28"/>
        </w:rPr>
      </w:pPr>
      <w:r w:rsidRPr="003C03C4">
        <w:rPr>
          <w:szCs w:val="28"/>
        </w:rPr>
        <w:t>Генеральным планом предусматривается сохранение всех существующих коммунально-складских и производственных объектов, но с обязательным выполнением мероприятий по сокращению зон негативного воздействия на жилую застройку (санитарно-защитных зон). Развитие производственной сферы и размещение новых производств предлагается внутри существующих промышленных зон. Размещение объектов на данных территориях (зонах) необходимо осуществлять в строгом соответствии с СанПиН 2.2.1/2.1.1.1200-03.</w:t>
      </w:r>
    </w:p>
    <w:p w14:paraId="0355576A" w14:textId="77777777" w:rsidR="00913492" w:rsidRPr="00913492" w:rsidRDefault="00913492" w:rsidP="00913492">
      <w:pPr>
        <w:ind w:firstLine="709"/>
        <w:contextualSpacing/>
        <w:jc w:val="both"/>
        <w:rPr>
          <w:szCs w:val="28"/>
        </w:rPr>
      </w:pPr>
      <w:bookmarkStart w:id="57" w:name="_Hlk107306111"/>
      <w:r w:rsidRPr="00913492">
        <w:rPr>
          <w:szCs w:val="28"/>
        </w:rPr>
        <w:lastRenderedPageBreak/>
        <w:t xml:space="preserve">В основу проектного решения положено сохранение существующей застройки. Предпочтительными для освоения являются следующие части территории </w:t>
      </w:r>
      <w:r w:rsidRPr="00913492">
        <w:rPr>
          <w:bCs/>
          <w:szCs w:val="28"/>
        </w:rPr>
        <w:t>Широкоярск</w:t>
      </w:r>
      <w:r w:rsidRPr="00913492">
        <w:rPr>
          <w:szCs w:val="28"/>
        </w:rPr>
        <w:t>ого сельсовета:</w:t>
      </w:r>
    </w:p>
    <w:p w14:paraId="7C073DF1" w14:textId="77777777" w:rsidR="00913492" w:rsidRPr="00913492" w:rsidRDefault="00913492" w:rsidP="00913492">
      <w:pPr>
        <w:numPr>
          <w:ilvl w:val="0"/>
          <w:numId w:val="30"/>
        </w:numPr>
        <w:contextualSpacing/>
        <w:jc w:val="both"/>
        <w:rPr>
          <w:szCs w:val="28"/>
        </w:rPr>
      </w:pPr>
      <w:r w:rsidRPr="00913492">
        <w:rPr>
          <w:szCs w:val="28"/>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для осуществления экономической деятельности (новых мест приложения труда);</w:t>
      </w:r>
    </w:p>
    <w:p w14:paraId="3CE04ED9" w14:textId="77777777" w:rsidR="00913492" w:rsidRPr="00913492" w:rsidRDefault="00913492" w:rsidP="00913492">
      <w:pPr>
        <w:numPr>
          <w:ilvl w:val="0"/>
          <w:numId w:val="30"/>
        </w:numPr>
        <w:contextualSpacing/>
        <w:jc w:val="both"/>
        <w:rPr>
          <w:szCs w:val="28"/>
        </w:rPr>
      </w:pPr>
      <w:r w:rsidRPr="00913492">
        <w:rPr>
          <w:szCs w:val="28"/>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местного значения (новых объектов поселенческой инфраструктуры);</w:t>
      </w:r>
    </w:p>
    <w:p w14:paraId="043DB4D3" w14:textId="77777777" w:rsidR="00913492" w:rsidRPr="00913492" w:rsidRDefault="00913492" w:rsidP="00913492">
      <w:pPr>
        <w:numPr>
          <w:ilvl w:val="0"/>
          <w:numId w:val="30"/>
        </w:numPr>
        <w:contextualSpacing/>
        <w:jc w:val="both"/>
        <w:rPr>
          <w:szCs w:val="28"/>
        </w:rPr>
      </w:pPr>
      <w:r w:rsidRPr="00913492">
        <w:rPr>
          <w:szCs w:val="28"/>
        </w:rPr>
        <w:t>зоны перспективного развития, на которых рекомендуется изыскание площадок для градостроительного освоения – размещения жилищных объектов капитального строительства;</w:t>
      </w:r>
    </w:p>
    <w:p w14:paraId="4E4EBBE6" w14:textId="77777777" w:rsidR="00913492" w:rsidRPr="00913492" w:rsidRDefault="00913492" w:rsidP="00913492">
      <w:pPr>
        <w:numPr>
          <w:ilvl w:val="0"/>
          <w:numId w:val="30"/>
        </w:numPr>
        <w:contextualSpacing/>
        <w:jc w:val="both"/>
        <w:rPr>
          <w:szCs w:val="28"/>
        </w:rPr>
      </w:pPr>
      <w:r w:rsidRPr="00913492">
        <w:rPr>
          <w:szCs w:val="28"/>
        </w:rPr>
        <w:t>зоны перспективного развития, на которых рекомендуется изыскание площадок для градостроительного освоения, связанного с размещением рекреационных объектов.</w:t>
      </w:r>
    </w:p>
    <w:p w14:paraId="3D8B37B4" w14:textId="77777777" w:rsidR="00913492" w:rsidRPr="00913492" w:rsidRDefault="00913492" w:rsidP="00913492">
      <w:pPr>
        <w:ind w:firstLine="709"/>
        <w:contextualSpacing/>
        <w:jc w:val="both"/>
        <w:rPr>
          <w:szCs w:val="28"/>
        </w:rPr>
      </w:pPr>
      <w:bookmarkStart w:id="58" w:name="_Hlk107306160"/>
      <w:bookmarkStart w:id="59" w:name="_Hlk107306084"/>
      <w:bookmarkEnd w:id="57"/>
      <w:r w:rsidRPr="00913492">
        <w:rPr>
          <w:szCs w:val="28"/>
        </w:rPr>
        <w:t xml:space="preserve">С учётом планируемого размещения зон перспективного развития, объектов жилищного строительства и объектов социальной инфраструктуры местного значения с учётом муниципальных программ, а также документов территориального планирования верхнего уровня (СТП Мошковского района, СТП Новосибирской области и СТП РФ по направлениям), осуществлено функциональное зонирование территорий населённых пунктов и прилегающих территорий сельсовета. </w:t>
      </w:r>
    </w:p>
    <w:p w14:paraId="20E4C35E" w14:textId="77777777" w:rsidR="00913492" w:rsidRPr="00913492" w:rsidRDefault="00913492" w:rsidP="00913492">
      <w:pPr>
        <w:ind w:firstLine="709"/>
        <w:contextualSpacing/>
        <w:jc w:val="both"/>
        <w:rPr>
          <w:szCs w:val="28"/>
        </w:rPr>
      </w:pPr>
      <w:r w:rsidRPr="00913492">
        <w:rPr>
          <w:szCs w:val="28"/>
        </w:rPr>
        <w:t>Проект генерального плана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транспорта.</w:t>
      </w:r>
    </w:p>
    <w:bookmarkEnd w:id="58"/>
    <w:p w14:paraId="0327B1DD" w14:textId="77777777" w:rsidR="00913492" w:rsidRPr="00913492" w:rsidRDefault="00913492" w:rsidP="00913492">
      <w:pPr>
        <w:ind w:firstLine="709"/>
        <w:contextualSpacing/>
        <w:jc w:val="both"/>
        <w:rPr>
          <w:szCs w:val="28"/>
        </w:rPr>
      </w:pPr>
      <w:r w:rsidRPr="00913492">
        <w:rPr>
          <w:szCs w:val="28"/>
        </w:rPr>
        <w:t xml:space="preserve">Разработанная данным проектом планировочная структура основана на принципах развития </w:t>
      </w:r>
      <w:r w:rsidRPr="00913492">
        <w:rPr>
          <w:bCs/>
          <w:szCs w:val="28"/>
        </w:rPr>
        <w:t>Широкоярск</w:t>
      </w:r>
      <w:r w:rsidRPr="00913492">
        <w:rPr>
          <w:szCs w:val="28"/>
        </w:rPr>
        <w:t>ого сельсовета:</w:t>
      </w:r>
    </w:p>
    <w:p w14:paraId="24DF0E0E" w14:textId="77777777" w:rsidR="00913492" w:rsidRPr="00913492" w:rsidRDefault="00913492" w:rsidP="00913492">
      <w:pPr>
        <w:numPr>
          <w:ilvl w:val="0"/>
          <w:numId w:val="30"/>
        </w:numPr>
        <w:contextualSpacing/>
        <w:jc w:val="both"/>
        <w:rPr>
          <w:szCs w:val="28"/>
        </w:rPr>
      </w:pPr>
      <w:r w:rsidRPr="00913492">
        <w:rPr>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учётом развития инженерной и транспортной инфраструктуры;</w:t>
      </w:r>
    </w:p>
    <w:p w14:paraId="1C2AED5B" w14:textId="77777777" w:rsidR="00913492" w:rsidRPr="00913492" w:rsidRDefault="00913492" w:rsidP="00913492">
      <w:pPr>
        <w:numPr>
          <w:ilvl w:val="0"/>
          <w:numId w:val="30"/>
        </w:numPr>
        <w:contextualSpacing/>
        <w:jc w:val="both"/>
        <w:rPr>
          <w:szCs w:val="28"/>
        </w:rPr>
      </w:pPr>
      <w:r w:rsidRPr="00913492">
        <w:rPr>
          <w:szCs w:val="28"/>
        </w:rPr>
        <w:t>определение необходимых исходных условий развития, прежде всего за счёт площади земель, занимаемых населёнными пунктами;</w:t>
      </w:r>
    </w:p>
    <w:p w14:paraId="35E0845E" w14:textId="77777777" w:rsidR="00913492" w:rsidRPr="00913492" w:rsidRDefault="00913492" w:rsidP="00913492">
      <w:pPr>
        <w:numPr>
          <w:ilvl w:val="0"/>
          <w:numId w:val="30"/>
        </w:numPr>
        <w:contextualSpacing/>
        <w:jc w:val="both"/>
        <w:rPr>
          <w:szCs w:val="28"/>
        </w:rPr>
      </w:pPr>
      <w:r w:rsidRPr="00913492">
        <w:rPr>
          <w:szCs w:val="28"/>
        </w:rPr>
        <w:t>разработка оптимальной функционально-планировочной структуры населённых пунктов, создающей предпосылки для гармоничного и устойчивого развития территорий.</w:t>
      </w:r>
    </w:p>
    <w:p w14:paraId="0142C87E" w14:textId="77777777" w:rsidR="00913492" w:rsidRPr="00913492" w:rsidRDefault="00913492" w:rsidP="00913492">
      <w:pPr>
        <w:ind w:firstLine="709"/>
        <w:contextualSpacing/>
        <w:jc w:val="both"/>
        <w:rPr>
          <w:szCs w:val="28"/>
        </w:rPr>
      </w:pPr>
      <w:r w:rsidRPr="00913492">
        <w:rPr>
          <w:szCs w:val="28"/>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bookmarkEnd w:id="59"/>
    <w:p w14:paraId="7A12420B" w14:textId="77777777" w:rsidR="00913492" w:rsidRPr="00913492" w:rsidRDefault="00913492" w:rsidP="00913492">
      <w:pPr>
        <w:ind w:firstLine="709"/>
        <w:contextualSpacing/>
        <w:jc w:val="both"/>
        <w:rPr>
          <w:szCs w:val="28"/>
        </w:rPr>
      </w:pPr>
      <w:r w:rsidRPr="00913492">
        <w:rPr>
          <w:szCs w:val="28"/>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населенных пунктов. </w:t>
      </w:r>
    </w:p>
    <w:p w14:paraId="297C89A6" w14:textId="77777777" w:rsidR="00913492" w:rsidRPr="00913492" w:rsidRDefault="00913492" w:rsidP="00913492">
      <w:pPr>
        <w:ind w:firstLine="709"/>
        <w:contextualSpacing/>
        <w:jc w:val="both"/>
        <w:rPr>
          <w:szCs w:val="28"/>
        </w:rPr>
      </w:pPr>
      <w:r w:rsidRPr="00913492">
        <w:rPr>
          <w:szCs w:val="28"/>
        </w:rPr>
        <w:t xml:space="preserve">В населённых пунктах </w:t>
      </w:r>
      <w:r w:rsidRPr="00913492">
        <w:rPr>
          <w:bCs/>
          <w:szCs w:val="28"/>
        </w:rPr>
        <w:t>Широкоярск</w:t>
      </w:r>
      <w:r w:rsidRPr="00913492">
        <w:rPr>
          <w:szCs w:val="28"/>
        </w:rPr>
        <w:t>ого сельсовета генеральным планом предусматривается развитие и благоустройство существующих общественных центров.</w:t>
      </w:r>
    </w:p>
    <w:p w14:paraId="29B968AB" w14:textId="77777777" w:rsidR="00913492" w:rsidRPr="00913492" w:rsidRDefault="00913492" w:rsidP="00913492">
      <w:pPr>
        <w:ind w:firstLine="709"/>
        <w:contextualSpacing/>
        <w:jc w:val="both"/>
        <w:rPr>
          <w:szCs w:val="28"/>
        </w:rPr>
      </w:pPr>
      <w:r w:rsidRPr="00913492">
        <w:rPr>
          <w:szCs w:val="28"/>
        </w:rPr>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6FE49FAB" w14:textId="514C9DFA" w:rsidR="008473AB" w:rsidRPr="003C03C4" w:rsidRDefault="008473AB" w:rsidP="00A55246">
      <w:pPr>
        <w:ind w:firstLine="709"/>
        <w:contextualSpacing/>
        <w:jc w:val="both"/>
        <w:rPr>
          <w:szCs w:val="28"/>
        </w:rPr>
      </w:pPr>
    </w:p>
    <w:p w14:paraId="32C33C73" w14:textId="77777777" w:rsidR="00913492" w:rsidRPr="003C03C4" w:rsidRDefault="00913492" w:rsidP="00A55246">
      <w:pPr>
        <w:ind w:firstLine="709"/>
        <w:contextualSpacing/>
        <w:jc w:val="both"/>
        <w:rPr>
          <w:szCs w:val="28"/>
        </w:rPr>
      </w:pPr>
    </w:p>
    <w:p w14:paraId="417E26FC" w14:textId="77777777" w:rsidR="00913492" w:rsidRPr="003C03C4" w:rsidRDefault="00913492" w:rsidP="00A55246">
      <w:pPr>
        <w:ind w:firstLine="709"/>
        <w:contextualSpacing/>
        <w:jc w:val="both"/>
        <w:rPr>
          <w:szCs w:val="28"/>
        </w:rPr>
      </w:pPr>
    </w:p>
    <w:p w14:paraId="1CE326A0" w14:textId="77777777" w:rsidR="007712EC" w:rsidRPr="003C03C4" w:rsidRDefault="007712EC" w:rsidP="007712EC">
      <w:pPr>
        <w:pStyle w:val="S2"/>
        <w:spacing w:before="240"/>
        <w:rPr>
          <w:sz w:val="24"/>
        </w:rPr>
      </w:pPr>
      <w:bookmarkStart w:id="60" w:name="_Toc529197954"/>
      <w:bookmarkStart w:id="61" w:name="_Toc181195426"/>
      <w:bookmarkEnd w:id="55"/>
      <w:r w:rsidRPr="003C03C4">
        <w:rPr>
          <w:sz w:val="24"/>
        </w:rPr>
        <w:lastRenderedPageBreak/>
        <w:t>Прогноз изменения доходов населения</w:t>
      </w:r>
      <w:bookmarkEnd w:id="60"/>
      <w:bookmarkEnd w:id="61"/>
    </w:p>
    <w:p w14:paraId="514D8232" w14:textId="77777777" w:rsidR="007712EC" w:rsidRPr="003C03C4" w:rsidRDefault="007712EC" w:rsidP="007712EC">
      <w:pPr>
        <w:ind w:firstLine="709"/>
        <w:contextualSpacing/>
        <w:jc w:val="both"/>
        <w:rPr>
          <w:szCs w:val="28"/>
        </w:rPr>
      </w:pPr>
    </w:p>
    <w:p w14:paraId="2588893D" w14:textId="35D68A24" w:rsidR="007712EC" w:rsidRPr="003C03C4" w:rsidRDefault="007712EC" w:rsidP="007712EC">
      <w:pPr>
        <w:ind w:firstLine="709"/>
        <w:contextualSpacing/>
        <w:jc w:val="both"/>
      </w:pPr>
      <w:r w:rsidRPr="003C03C4">
        <w:t>В структуре доходов населения большую часть составляет заработная плата. Среднеквартальный прожиточный минимум за 2023 год по Новосибирской области установлен в размере 14 728,0 рублей на душу населения</w:t>
      </w:r>
      <w:r w:rsidRPr="003C03C4">
        <w:rPr>
          <w:vertAlign w:val="superscript"/>
        </w:rPr>
        <w:footnoteReference w:id="1"/>
      </w:r>
      <w:r w:rsidRPr="003C03C4">
        <w:t xml:space="preserve">. Основным показателем, характеризующим уровень жизни населения </w:t>
      </w:r>
      <w:r w:rsidR="0027622D" w:rsidRPr="003C03C4">
        <w:t>Широкоярс</w:t>
      </w:r>
      <w:r w:rsidRPr="003C03C4">
        <w:t xml:space="preserve">кого сельсовета, является размер среднемесячной заработной платы. В соответствии с данными Росстата, размер среднемесячной заработной платы в абсолютном выражении в 2023 г. В Мошковском районе в целом достиг 55 580 рублей, что выше уровня 2022 года на 17,8 % (47 163,5 руб.). </w:t>
      </w:r>
    </w:p>
    <w:p w14:paraId="0205B12C" w14:textId="77777777" w:rsidR="007712EC" w:rsidRPr="003C03C4" w:rsidRDefault="007712EC" w:rsidP="007712EC">
      <w:pPr>
        <w:ind w:firstLine="709"/>
        <w:contextualSpacing/>
        <w:jc w:val="both"/>
        <w:rPr>
          <w:rFonts w:cs="Courier New"/>
          <w:color w:val="000000"/>
          <w:sz w:val="28"/>
        </w:rPr>
      </w:pPr>
    </w:p>
    <w:p w14:paraId="2F6A8774" w14:textId="58E57972" w:rsidR="007712EC" w:rsidRPr="003C03C4" w:rsidRDefault="00A7476F" w:rsidP="007712EC">
      <w:pPr>
        <w:spacing w:before="120"/>
        <w:jc w:val="center"/>
        <w:rPr>
          <w:rFonts w:cs="Courier New"/>
          <w:color w:val="000000"/>
          <w:sz w:val="28"/>
        </w:rPr>
      </w:pPr>
      <w:r w:rsidRPr="003C03C4">
        <w:rPr>
          <w:rFonts w:cs="Courier New"/>
          <w:noProof/>
          <w:color w:val="000000"/>
          <w:sz w:val="28"/>
        </w:rPr>
        <w:drawing>
          <wp:inline distT="0" distB="0" distL="0" distR="0" wp14:anchorId="130A69F5" wp14:editId="79884469">
            <wp:extent cx="5400000" cy="2738571"/>
            <wp:effectExtent l="0" t="0" r="0" b="5080"/>
            <wp:docPr id="502141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4587" t="1123" r="1115" b="5158"/>
                    <a:stretch/>
                  </pic:blipFill>
                  <pic:spPr bwMode="auto">
                    <a:xfrm>
                      <a:off x="0" y="0"/>
                      <a:ext cx="5400000" cy="2738571"/>
                    </a:xfrm>
                    <a:prstGeom prst="rect">
                      <a:avLst/>
                    </a:prstGeom>
                    <a:noFill/>
                    <a:ln>
                      <a:noFill/>
                    </a:ln>
                    <a:extLst>
                      <a:ext uri="{53640926-AAD7-44D8-BBD7-CCE9431645EC}">
                        <a14:shadowObscured xmlns:a14="http://schemas.microsoft.com/office/drawing/2010/main"/>
                      </a:ext>
                    </a:extLst>
                  </pic:spPr>
                </pic:pic>
              </a:graphicData>
            </a:graphic>
          </wp:inline>
        </w:drawing>
      </w:r>
    </w:p>
    <w:p w14:paraId="24DB35E6" w14:textId="3E429072" w:rsidR="007712EC" w:rsidRPr="003C03C4" w:rsidRDefault="007712EC" w:rsidP="007712EC">
      <w:pPr>
        <w:spacing w:before="120" w:after="120"/>
        <w:jc w:val="center"/>
        <w:rPr>
          <w:rFonts w:cs="Courier New"/>
          <w:color w:val="000000"/>
        </w:rPr>
      </w:pPr>
      <w:r w:rsidRPr="003C03C4">
        <w:t xml:space="preserve">Рисунок </w:t>
      </w:r>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7</w:t>
      </w:r>
      <w:r w:rsidRPr="003C03C4">
        <w:rPr>
          <w:lang w:bidi="en-US"/>
        </w:rPr>
        <w:fldChar w:fldCharType="end"/>
      </w:r>
      <w:r w:rsidRPr="003C03C4">
        <w:t>.</w:t>
      </w:r>
      <w:r w:rsidRPr="003C03C4">
        <w:rPr>
          <w:rFonts w:cs="Courier New"/>
          <w:color w:val="000000"/>
        </w:rPr>
        <w:t xml:space="preserve"> Соотношение уровней доходов населения </w:t>
      </w:r>
      <w:r w:rsidR="0027622D" w:rsidRPr="003C03C4">
        <w:rPr>
          <w:rFonts w:cs="Courier New"/>
          <w:color w:val="000000"/>
        </w:rPr>
        <w:t>Широкоярс</w:t>
      </w:r>
      <w:r w:rsidR="00A7476F" w:rsidRPr="003C03C4">
        <w:rPr>
          <w:rFonts w:cs="Courier New"/>
          <w:color w:val="000000"/>
        </w:rPr>
        <w:t xml:space="preserve">кого сельсовета </w:t>
      </w:r>
      <w:r w:rsidRPr="003C03C4">
        <w:rPr>
          <w:rFonts w:cs="Courier New"/>
          <w:color w:val="000000"/>
        </w:rPr>
        <w:t>со среднедушевым прожиточным минимумом в Мошковском районе в целом</w:t>
      </w:r>
      <w:r w:rsidRPr="003C03C4">
        <w:rPr>
          <w:rFonts w:cs="Courier New"/>
          <w:color w:val="000000"/>
          <w:vertAlign w:val="superscript"/>
        </w:rPr>
        <w:footnoteReference w:id="2"/>
      </w:r>
    </w:p>
    <w:p w14:paraId="08AF9159" w14:textId="51485F09" w:rsidR="007712EC" w:rsidRPr="003C03C4" w:rsidRDefault="007712EC" w:rsidP="007712EC">
      <w:pPr>
        <w:ind w:firstLine="709"/>
        <w:jc w:val="both"/>
      </w:pPr>
      <w:r w:rsidRPr="003C03C4">
        <w:t xml:space="preserve">Динамика среднедушевых доходов населения </w:t>
      </w:r>
      <w:r w:rsidR="0027622D" w:rsidRPr="003C03C4">
        <w:t>Широкоярс</w:t>
      </w:r>
      <w:r w:rsidRPr="003C03C4">
        <w:t xml:space="preserve">кого сельсовета до 2035 года приведена в таблице </w:t>
      </w:r>
      <w:r w:rsidRPr="003C03C4">
        <w:fldChar w:fldCharType="begin"/>
      </w:r>
      <w:r w:rsidRPr="003C03C4">
        <w:instrText xml:space="preserve"> REF Tbl_Dohod1 \h  \* MERGEFORMAT </w:instrText>
      </w:r>
      <w:r w:rsidRPr="003C03C4">
        <w:fldChar w:fldCharType="separate"/>
      </w:r>
      <w:r w:rsidR="00B30556">
        <w:rPr>
          <w:noProof/>
          <w:szCs w:val="28"/>
          <w:lang w:bidi="en-US"/>
        </w:rPr>
        <w:t>7</w:t>
      </w:r>
      <w:r w:rsidRPr="003C03C4">
        <w:fldChar w:fldCharType="end"/>
      </w:r>
      <w:r w:rsidRPr="003C03C4">
        <w:t>.</w:t>
      </w:r>
    </w:p>
    <w:p w14:paraId="5267C02C" w14:textId="78AC761D" w:rsidR="007712EC" w:rsidRPr="003C03C4" w:rsidRDefault="007712EC" w:rsidP="007712EC">
      <w:pPr>
        <w:autoSpaceDE w:val="0"/>
        <w:autoSpaceDN w:val="0"/>
        <w:adjustRightInd w:val="0"/>
        <w:ind w:firstLine="709"/>
        <w:jc w:val="right"/>
        <w:rPr>
          <w:szCs w:val="28"/>
        </w:rPr>
      </w:pPr>
      <w:r w:rsidRPr="003C03C4">
        <w:rPr>
          <w:szCs w:val="28"/>
        </w:rPr>
        <w:t xml:space="preserve"> Таблица </w:t>
      </w:r>
      <w:bookmarkStart w:id="62" w:name="Tbl_Dohod1"/>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7</w:t>
      </w:r>
      <w:r w:rsidRPr="003C03C4">
        <w:rPr>
          <w:sz w:val="22"/>
        </w:rPr>
        <w:fldChar w:fldCharType="end"/>
      </w:r>
      <w:bookmarkEnd w:id="62"/>
    </w:p>
    <w:p w14:paraId="714444B4" w14:textId="77777777" w:rsidR="007712EC" w:rsidRPr="003C03C4" w:rsidRDefault="007712EC" w:rsidP="007712EC">
      <w:pPr>
        <w:spacing w:after="120"/>
        <w:jc w:val="center"/>
        <w:rPr>
          <w:szCs w:val="28"/>
        </w:rPr>
      </w:pPr>
      <w:r w:rsidRPr="003C03C4">
        <w:rPr>
          <w:szCs w:val="28"/>
        </w:rPr>
        <w:t>Динамика среднедушевых доходов населения</w:t>
      </w:r>
      <w:r w:rsidRPr="003C03C4">
        <w:rPr>
          <w:vertAlign w:val="superscript"/>
        </w:rPr>
        <w:footnoteReference w:id="3"/>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09"/>
        <w:gridCol w:w="709"/>
        <w:gridCol w:w="709"/>
        <w:gridCol w:w="708"/>
        <w:gridCol w:w="709"/>
        <w:gridCol w:w="709"/>
        <w:gridCol w:w="709"/>
        <w:gridCol w:w="708"/>
        <w:gridCol w:w="709"/>
        <w:gridCol w:w="709"/>
        <w:gridCol w:w="709"/>
      </w:tblGrid>
      <w:tr w:rsidR="007712EC" w:rsidRPr="003C03C4" w14:paraId="57CDB5E0" w14:textId="77777777" w:rsidTr="00A03224">
        <w:trPr>
          <w:trHeight w:val="170"/>
          <w:jc w:val="center"/>
        </w:trPr>
        <w:tc>
          <w:tcPr>
            <w:tcW w:w="1555" w:type="dxa"/>
            <w:vMerge w:val="restart"/>
            <w:shd w:val="clear" w:color="auto" w:fill="auto"/>
            <w:vAlign w:val="center"/>
            <w:hideMark/>
          </w:tcPr>
          <w:p w14:paraId="630C9CBB" w14:textId="77777777" w:rsidR="007712EC" w:rsidRPr="003C03C4" w:rsidRDefault="007712EC" w:rsidP="00A03224">
            <w:pPr>
              <w:jc w:val="center"/>
              <w:rPr>
                <w:b/>
                <w:bCs/>
                <w:color w:val="000000"/>
                <w:sz w:val="18"/>
                <w:szCs w:val="18"/>
              </w:rPr>
            </w:pPr>
            <w:r w:rsidRPr="003C03C4">
              <w:rPr>
                <w:b/>
                <w:bCs/>
                <w:color w:val="000000"/>
                <w:sz w:val="18"/>
                <w:szCs w:val="18"/>
              </w:rPr>
              <w:t>Наименование показателей</w:t>
            </w:r>
          </w:p>
        </w:tc>
        <w:tc>
          <w:tcPr>
            <w:tcW w:w="992" w:type="dxa"/>
            <w:vMerge w:val="restart"/>
            <w:shd w:val="clear" w:color="auto" w:fill="auto"/>
            <w:vAlign w:val="center"/>
            <w:hideMark/>
          </w:tcPr>
          <w:p w14:paraId="75E5AF23" w14:textId="77777777" w:rsidR="007712EC" w:rsidRPr="003C03C4" w:rsidRDefault="007712EC" w:rsidP="00A03224">
            <w:pPr>
              <w:jc w:val="center"/>
              <w:rPr>
                <w:b/>
                <w:bCs/>
                <w:color w:val="000000"/>
                <w:sz w:val="18"/>
                <w:szCs w:val="18"/>
              </w:rPr>
            </w:pPr>
            <w:r w:rsidRPr="003C03C4">
              <w:rPr>
                <w:b/>
                <w:bCs/>
                <w:color w:val="000000"/>
                <w:sz w:val="18"/>
                <w:szCs w:val="18"/>
              </w:rPr>
              <w:t>Ед. изм.</w:t>
            </w:r>
          </w:p>
        </w:tc>
        <w:tc>
          <w:tcPr>
            <w:tcW w:w="7797" w:type="dxa"/>
            <w:gridSpan w:val="11"/>
            <w:shd w:val="clear" w:color="auto" w:fill="auto"/>
            <w:vAlign w:val="center"/>
            <w:hideMark/>
          </w:tcPr>
          <w:p w14:paraId="077CBF90" w14:textId="77777777" w:rsidR="007712EC" w:rsidRPr="003C03C4" w:rsidRDefault="007712EC" w:rsidP="00A03224">
            <w:pPr>
              <w:jc w:val="center"/>
              <w:rPr>
                <w:b/>
                <w:bCs/>
                <w:color w:val="000000"/>
                <w:sz w:val="18"/>
                <w:szCs w:val="18"/>
              </w:rPr>
            </w:pPr>
            <w:r w:rsidRPr="003C03C4">
              <w:rPr>
                <w:b/>
                <w:bCs/>
                <w:color w:val="000000"/>
                <w:sz w:val="18"/>
                <w:szCs w:val="18"/>
              </w:rPr>
              <w:t>Периоды</w:t>
            </w:r>
          </w:p>
        </w:tc>
      </w:tr>
      <w:tr w:rsidR="007712EC" w:rsidRPr="003C03C4" w14:paraId="18C56AB2" w14:textId="77777777" w:rsidTr="00A03224">
        <w:trPr>
          <w:trHeight w:val="170"/>
          <w:jc w:val="center"/>
        </w:trPr>
        <w:tc>
          <w:tcPr>
            <w:tcW w:w="1555" w:type="dxa"/>
            <w:vMerge/>
            <w:shd w:val="clear" w:color="auto" w:fill="auto"/>
            <w:vAlign w:val="center"/>
            <w:hideMark/>
          </w:tcPr>
          <w:p w14:paraId="09C745EB" w14:textId="77777777" w:rsidR="007712EC" w:rsidRPr="003C03C4" w:rsidRDefault="007712EC" w:rsidP="00A03224">
            <w:pPr>
              <w:rPr>
                <w:b/>
                <w:bCs/>
                <w:color w:val="000000"/>
                <w:sz w:val="18"/>
                <w:szCs w:val="18"/>
              </w:rPr>
            </w:pPr>
          </w:p>
        </w:tc>
        <w:tc>
          <w:tcPr>
            <w:tcW w:w="992" w:type="dxa"/>
            <w:vMerge/>
            <w:shd w:val="clear" w:color="auto" w:fill="auto"/>
            <w:vAlign w:val="center"/>
            <w:hideMark/>
          </w:tcPr>
          <w:p w14:paraId="3CD1FF4B" w14:textId="77777777" w:rsidR="007712EC" w:rsidRPr="003C03C4" w:rsidRDefault="007712EC" w:rsidP="00A03224">
            <w:pPr>
              <w:rPr>
                <w:b/>
                <w:bCs/>
                <w:color w:val="000000"/>
                <w:sz w:val="18"/>
                <w:szCs w:val="18"/>
              </w:rPr>
            </w:pPr>
          </w:p>
        </w:tc>
        <w:tc>
          <w:tcPr>
            <w:tcW w:w="709" w:type="dxa"/>
            <w:shd w:val="clear" w:color="auto" w:fill="auto"/>
            <w:vAlign w:val="center"/>
            <w:hideMark/>
          </w:tcPr>
          <w:p w14:paraId="5F3BBF8E" w14:textId="77777777" w:rsidR="007712EC" w:rsidRPr="003C03C4" w:rsidRDefault="007712EC" w:rsidP="00A03224">
            <w:pPr>
              <w:jc w:val="center"/>
              <w:rPr>
                <w:b/>
                <w:bCs/>
                <w:color w:val="000000"/>
                <w:sz w:val="18"/>
                <w:szCs w:val="18"/>
              </w:rPr>
            </w:pPr>
            <w:r w:rsidRPr="003C03C4">
              <w:rPr>
                <w:b/>
                <w:bCs/>
                <w:color w:val="000000"/>
                <w:sz w:val="18"/>
                <w:szCs w:val="18"/>
              </w:rPr>
              <w:t>2025</w:t>
            </w:r>
          </w:p>
        </w:tc>
        <w:tc>
          <w:tcPr>
            <w:tcW w:w="709" w:type="dxa"/>
            <w:shd w:val="clear" w:color="auto" w:fill="auto"/>
            <w:hideMark/>
          </w:tcPr>
          <w:p w14:paraId="1230863A" w14:textId="77777777" w:rsidR="007712EC" w:rsidRPr="003C03C4" w:rsidRDefault="007712EC" w:rsidP="00A03224">
            <w:pPr>
              <w:jc w:val="center"/>
              <w:rPr>
                <w:b/>
                <w:bCs/>
                <w:color w:val="000000"/>
                <w:sz w:val="18"/>
                <w:szCs w:val="18"/>
              </w:rPr>
            </w:pPr>
            <w:r w:rsidRPr="003C03C4">
              <w:rPr>
                <w:b/>
                <w:bCs/>
                <w:color w:val="000000"/>
                <w:sz w:val="18"/>
                <w:szCs w:val="18"/>
              </w:rPr>
              <w:t>2026</w:t>
            </w:r>
          </w:p>
        </w:tc>
        <w:tc>
          <w:tcPr>
            <w:tcW w:w="709" w:type="dxa"/>
            <w:shd w:val="clear" w:color="auto" w:fill="auto"/>
            <w:hideMark/>
          </w:tcPr>
          <w:p w14:paraId="6A9A182A" w14:textId="77777777" w:rsidR="007712EC" w:rsidRPr="003C03C4" w:rsidRDefault="007712EC" w:rsidP="00A03224">
            <w:pPr>
              <w:jc w:val="center"/>
              <w:rPr>
                <w:b/>
                <w:bCs/>
                <w:color w:val="000000"/>
                <w:sz w:val="18"/>
                <w:szCs w:val="18"/>
              </w:rPr>
            </w:pPr>
            <w:r w:rsidRPr="003C03C4">
              <w:rPr>
                <w:b/>
                <w:bCs/>
                <w:color w:val="000000"/>
                <w:sz w:val="18"/>
                <w:szCs w:val="18"/>
              </w:rPr>
              <w:t>2027</w:t>
            </w:r>
          </w:p>
        </w:tc>
        <w:tc>
          <w:tcPr>
            <w:tcW w:w="708" w:type="dxa"/>
            <w:shd w:val="clear" w:color="auto" w:fill="auto"/>
            <w:hideMark/>
          </w:tcPr>
          <w:p w14:paraId="349DECD5" w14:textId="77777777" w:rsidR="007712EC" w:rsidRPr="003C03C4" w:rsidRDefault="007712EC" w:rsidP="00A03224">
            <w:pPr>
              <w:jc w:val="center"/>
              <w:rPr>
                <w:b/>
                <w:bCs/>
                <w:color w:val="000000"/>
                <w:sz w:val="18"/>
                <w:szCs w:val="18"/>
              </w:rPr>
            </w:pPr>
            <w:r w:rsidRPr="003C03C4">
              <w:rPr>
                <w:b/>
                <w:bCs/>
                <w:color w:val="000000"/>
                <w:sz w:val="18"/>
                <w:szCs w:val="18"/>
              </w:rPr>
              <w:t>2028</w:t>
            </w:r>
          </w:p>
        </w:tc>
        <w:tc>
          <w:tcPr>
            <w:tcW w:w="709" w:type="dxa"/>
            <w:shd w:val="clear" w:color="auto" w:fill="auto"/>
            <w:hideMark/>
          </w:tcPr>
          <w:p w14:paraId="29937E99" w14:textId="77777777" w:rsidR="007712EC" w:rsidRPr="003C03C4" w:rsidRDefault="007712EC" w:rsidP="00A03224">
            <w:pPr>
              <w:jc w:val="center"/>
              <w:rPr>
                <w:b/>
                <w:bCs/>
                <w:color w:val="000000"/>
                <w:sz w:val="18"/>
                <w:szCs w:val="18"/>
              </w:rPr>
            </w:pPr>
            <w:r w:rsidRPr="003C03C4">
              <w:rPr>
                <w:b/>
                <w:bCs/>
                <w:color w:val="000000"/>
                <w:sz w:val="18"/>
                <w:szCs w:val="18"/>
              </w:rPr>
              <w:t>2029</w:t>
            </w:r>
          </w:p>
        </w:tc>
        <w:tc>
          <w:tcPr>
            <w:tcW w:w="709" w:type="dxa"/>
            <w:shd w:val="clear" w:color="auto" w:fill="auto"/>
            <w:hideMark/>
          </w:tcPr>
          <w:p w14:paraId="1A6C778B" w14:textId="77777777" w:rsidR="007712EC" w:rsidRPr="003C03C4" w:rsidRDefault="007712EC" w:rsidP="00A03224">
            <w:pPr>
              <w:jc w:val="center"/>
              <w:rPr>
                <w:b/>
                <w:bCs/>
                <w:color w:val="000000"/>
                <w:sz w:val="18"/>
                <w:szCs w:val="18"/>
              </w:rPr>
            </w:pPr>
            <w:r w:rsidRPr="003C03C4">
              <w:rPr>
                <w:b/>
                <w:bCs/>
                <w:color w:val="000000"/>
                <w:sz w:val="18"/>
                <w:szCs w:val="18"/>
              </w:rPr>
              <w:t>2030</w:t>
            </w:r>
          </w:p>
        </w:tc>
        <w:tc>
          <w:tcPr>
            <w:tcW w:w="709" w:type="dxa"/>
            <w:shd w:val="clear" w:color="auto" w:fill="auto"/>
            <w:hideMark/>
          </w:tcPr>
          <w:p w14:paraId="4E32DFAB" w14:textId="77777777" w:rsidR="007712EC" w:rsidRPr="003C03C4" w:rsidRDefault="007712EC" w:rsidP="00A03224">
            <w:pPr>
              <w:jc w:val="center"/>
              <w:rPr>
                <w:b/>
                <w:bCs/>
                <w:color w:val="000000"/>
                <w:sz w:val="18"/>
                <w:szCs w:val="18"/>
              </w:rPr>
            </w:pPr>
            <w:r w:rsidRPr="003C03C4">
              <w:rPr>
                <w:b/>
                <w:bCs/>
                <w:color w:val="000000"/>
                <w:sz w:val="18"/>
                <w:szCs w:val="18"/>
              </w:rPr>
              <w:t>2031</w:t>
            </w:r>
          </w:p>
        </w:tc>
        <w:tc>
          <w:tcPr>
            <w:tcW w:w="708" w:type="dxa"/>
            <w:shd w:val="clear" w:color="auto" w:fill="auto"/>
            <w:hideMark/>
          </w:tcPr>
          <w:p w14:paraId="10BB8A9A" w14:textId="77777777" w:rsidR="007712EC" w:rsidRPr="003C03C4" w:rsidRDefault="007712EC" w:rsidP="00A03224">
            <w:pPr>
              <w:jc w:val="center"/>
              <w:rPr>
                <w:b/>
                <w:bCs/>
                <w:color w:val="000000"/>
                <w:sz w:val="18"/>
                <w:szCs w:val="18"/>
              </w:rPr>
            </w:pPr>
            <w:r w:rsidRPr="003C03C4">
              <w:rPr>
                <w:b/>
                <w:bCs/>
                <w:color w:val="000000"/>
                <w:sz w:val="18"/>
                <w:szCs w:val="18"/>
              </w:rPr>
              <w:t>2032</w:t>
            </w:r>
          </w:p>
        </w:tc>
        <w:tc>
          <w:tcPr>
            <w:tcW w:w="709" w:type="dxa"/>
            <w:shd w:val="clear" w:color="auto" w:fill="auto"/>
            <w:hideMark/>
          </w:tcPr>
          <w:p w14:paraId="05C0E381" w14:textId="77777777" w:rsidR="007712EC" w:rsidRPr="003C03C4" w:rsidRDefault="007712EC" w:rsidP="00A03224">
            <w:pPr>
              <w:jc w:val="center"/>
              <w:rPr>
                <w:b/>
                <w:bCs/>
                <w:color w:val="000000"/>
                <w:sz w:val="18"/>
                <w:szCs w:val="18"/>
              </w:rPr>
            </w:pPr>
            <w:r w:rsidRPr="003C03C4">
              <w:rPr>
                <w:b/>
                <w:bCs/>
                <w:color w:val="000000"/>
                <w:sz w:val="18"/>
                <w:szCs w:val="18"/>
              </w:rPr>
              <w:t>2033</w:t>
            </w:r>
          </w:p>
        </w:tc>
        <w:tc>
          <w:tcPr>
            <w:tcW w:w="709" w:type="dxa"/>
            <w:shd w:val="clear" w:color="auto" w:fill="auto"/>
            <w:hideMark/>
          </w:tcPr>
          <w:p w14:paraId="53E4901F" w14:textId="77777777" w:rsidR="007712EC" w:rsidRPr="003C03C4" w:rsidRDefault="007712EC" w:rsidP="00A03224">
            <w:pPr>
              <w:jc w:val="center"/>
              <w:rPr>
                <w:b/>
                <w:bCs/>
                <w:color w:val="000000"/>
                <w:sz w:val="18"/>
                <w:szCs w:val="18"/>
              </w:rPr>
            </w:pPr>
            <w:r w:rsidRPr="003C03C4">
              <w:rPr>
                <w:b/>
                <w:bCs/>
                <w:color w:val="000000"/>
                <w:sz w:val="18"/>
                <w:szCs w:val="18"/>
              </w:rPr>
              <w:t>2034</w:t>
            </w:r>
          </w:p>
        </w:tc>
        <w:tc>
          <w:tcPr>
            <w:tcW w:w="709" w:type="dxa"/>
            <w:shd w:val="clear" w:color="auto" w:fill="auto"/>
            <w:hideMark/>
          </w:tcPr>
          <w:p w14:paraId="0279E150" w14:textId="77777777" w:rsidR="007712EC" w:rsidRPr="003C03C4" w:rsidRDefault="007712EC" w:rsidP="00A03224">
            <w:pPr>
              <w:jc w:val="center"/>
              <w:rPr>
                <w:b/>
                <w:bCs/>
                <w:color w:val="000000"/>
                <w:sz w:val="18"/>
                <w:szCs w:val="18"/>
              </w:rPr>
            </w:pPr>
            <w:r w:rsidRPr="003C03C4">
              <w:rPr>
                <w:b/>
                <w:bCs/>
                <w:color w:val="000000"/>
                <w:sz w:val="18"/>
                <w:szCs w:val="18"/>
              </w:rPr>
              <w:t>2035</w:t>
            </w:r>
          </w:p>
        </w:tc>
      </w:tr>
      <w:tr w:rsidR="007712EC" w:rsidRPr="003C03C4" w14:paraId="08F21200" w14:textId="77777777" w:rsidTr="00A03224">
        <w:trPr>
          <w:trHeight w:val="170"/>
          <w:jc w:val="center"/>
        </w:trPr>
        <w:tc>
          <w:tcPr>
            <w:tcW w:w="1555" w:type="dxa"/>
            <w:shd w:val="clear" w:color="auto" w:fill="auto"/>
            <w:vAlign w:val="center"/>
            <w:hideMark/>
          </w:tcPr>
          <w:p w14:paraId="689ADDB8" w14:textId="77777777" w:rsidR="007712EC" w:rsidRPr="003C03C4" w:rsidRDefault="007712EC" w:rsidP="00A03224">
            <w:pPr>
              <w:rPr>
                <w:color w:val="000000"/>
                <w:sz w:val="18"/>
                <w:szCs w:val="18"/>
              </w:rPr>
            </w:pPr>
            <w:r w:rsidRPr="003C03C4">
              <w:rPr>
                <w:color w:val="000000"/>
                <w:sz w:val="18"/>
                <w:szCs w:val="18"/>
              </w:rPr>
              <w:t>Среднедушевой доход</w:t>
            </w:r>
          </w:p>
        </w:tc>
        <w:tc>
          <w:tcPr>
            <w:tcW w:w="992" w:type="dxa"/>
            <w:shd w:val="clear" w:color="auto" w:fill="auto"/>
            <w:noWrap/>
            <w:vAlign w:val="center"/>
            <w:hideMark/>
          </w:tcPr>
          <w:p w14:paraId="1838CF63" w14:textId="77777777" w:rsidR="007712EC" w:rsidRPr="003C03C4" w:rsidRDefault="007712EC" w:rsidP="00A03224">
            <w:pPr>
              <w:jc w:val="center"/>
              <w:rPr>
                <w:color w:val="000000"/>
                <w:sz w:val="18"/>
                <w:szCs w:val="18"/>
              </w:rPr>
            </w:pPr>
            <w:r w:rsidRPr="003C03C4">
              <w:rPr>
                <w:color w:val="000000"/>
                <w:sz w:val="18"/>
                <w:szCs w:val="18"/>
              </w:rPr>
              <w:t>руб./мес.</w:t>
            </w:r>
          </w:p>
        </w:tc>
        <w:tc>
          <w:tcPr>
            <w:tcW w:w="709" w:type="dxa"/>
            <w:shd w:val="clear" w:color="auto" w:fill="auto"/>
            <w:noWrap/>
            <w:vAlign w:val="center"/>
            <w:hideMark/>
          </w:tcPr>
          <w:p w14:paraId="5678BFE3" w14:textId="77777777" w:rsidR="007712EC" w:rsidRPr="003C03C4" w:rsidRDefault="007712EC" w:rsidP="00A03224">
            <w:pPr>
              <w:jc w:val="center"/>
              <w:rPr>
                <w:color w:val="000000"/>
                <w:sz w:val="18"/>
                <w:szCs w:val="18"/>
              </w:rPr>
            </w:pPr>
            <w:r w:rsidRPr="003C03C4">
              <w:rPr>
                <w:color w:val="000000"/>
                <w:sz w:val="18"/>
                <w:szCs w:val="18"/>
              </w:rPr>
              <w:t>46607</w:t>
            </w:r>
          </w:p>
        </w:tc>
        <w:tc>
          <w:tcPr>
            <w:tcW w:w="709" w:type="dxa"/>
            <w:shd w:val="clear" w:color="auto" w:fill="auto"/>
            <w:noWrap/>
            <w:vAlign w:val="center"/>
            <w:hideMark/>
          </w:tcPr>
          <w:p w14:paraId="716646C5" w14:textId="77777777" w:rsidR="007712EC" w:rsidRPr="003C03C4" w:rsidRDefault="007712EC" w:rsidP="00A03224">
            <w:pPr>
              <w:jc w:val="center"/>
              <w:rPr>
                <w:color w:val="000000"/>
                <w:sz w:val="18"/>
                <w:szCs w:val="18"/>
              </w:rPr>
            </w:pPr>
            <w:r w:rsidRPr="003C03C4">
              <w:rPr>
                <w:color w:val="000000"/>
                <w:sz w:val="18"/>
                <w:szCs w:val="18"/>
              </w:rPr>
              <w:t>48611</w:t>
            </w:r>
          </w:p>
        </w:tc>
        <w:tc>
          <w:tcPr>
            <w:tcW w:w="709" w:type="dxa"/>
            <w:shd w:val="clear" w:color="auto" w:fill="auto"/>
            <w:noWrap/>
            <w:vAlign w:val="center"/>
            <w:hideMark/>
          </w:tcPr>
          <w:p w14:paraId="7BB5F590" w14:textId="77777777" w:rsidR="007712EC" w:rsidRPr="003C03C4" w:rsidRDefault="007712EC" w:rsidP="00A03224">
            <w:pPr>
              <w:jc w:val="center"/>
              <w:rPr>
                <w:color w:val="000000"/>
                <w:sz w:val="18"/>
                <w:szCs w:val="18"/>
              </w:rPr>
            </w:pPr>
            <w:r w:rsidRPr="003C03C4">
              <w:rPr>
                <w:color w:val="000000"/>
                <w:sz w:val="18"/>
                <w:szCs w:val="18"/>
              </w:rPr>
              <w:t>50555</w:t>
            </w:r>
          </w:p>
        </w:tc>
        <w:tc>
          <w:tcPr>
            <w:tcW w:w="708" w:type="dxa"/>
            <w:shd w:val="clear" w:color="auto" w:fill="auto"/>
            <w:noWrap/>
            <w:vAlign w:val="center"/>
            <w:hideMark/>
          </w:tcPr>
          <w:p w14:paraId="0E9A9B36" w14:textId="77777777" w:rsidR="007712EC" w:rsidRPr="003C03C4" w:rsidRDefault="007712EC" w:rsidP="00A03224">
            <w:pPr>
              <w:jc w:val="center"/>
              <w:rPr>
                <w:color w:val="000000"/>
                <w:sz w:val="18"/>
                <w:szCs w:val="18"/>
              </w:rPr>
            </w:pPr>
            <w:r w:rsidRPr="003C03C4">
              <w:rPr>
                <w:color w:val="000000"/>
                <w:sz w:val="18"/>
                <w:szCs w:val="18"/>
              </w:rPr>
              <w:t>52578</w:t>
            </w:r>
          </w:p>
        </w:tc>
        <w:tc>
          <w:tcPr>
            <w:tcW w:w="709" w:type="dxa"/>
            <w:shd w:val="clear" w:color="auto" w:fill="auto"/>
            <w:noWrap/>
            <w:vAlign w:val="center"/>
            <w:hideMark/>
          </w:tcPr>
          <w:p w14:paraId="5C4130DF" w14:textId="77777777" w:rsidR="007712EC" w:rsidRPr="003C03C4" w:rsidRDefault="007712EC" w:rsidP="00A03224">
            <w:pPr>
              <w:jc w:val="center"/>
              <w:rPr>
                <w:color w:val="000000"/>
                <w:sz w:val="18"/>
                <w:szCs w:val="18"/>
              </w:rPr>
            </w:pPr>
            <w:r w:rsidRPr="003C03C4">
              <w:rPr>
                <w:color w:val="000000"/>
                <w:sz w:val="18"/>
                <w:szCs w:val="18"/>
              </w:rPr>
              <w:t>54681</w:t>
            </w:r>
          </w:p>
        </w:tc>
        <w:tc>
          <w:tcPr>
            <w:tcW w:w="709" w:type="dxa"/>
            <w:shd w:val="clear" w:color="auto" w:fill="auto"/>
            <w:noWrap/>
            <w:vAlign w:val="center"/>
            <w:hideMark/>
          </w:tcPr>
          <w:p w14:paraId="4BFCB513" w14:textId="77777777" w:rsidR="007712EC" w:rsidRPr="003C03C4" w:rsidRDefault="007712EC" w:rsidP="00A03224">
            <w:pPr>
              <w:jc w:val="center"/>
              <w:rPr>
                <w:color w:val="000000"/>
                <w:sz w:val="18"/>
                <w:szCs w:val="18"/>
              </w:rPr>
            </w:pPr>
            <w:r w:rsidRPr="003C03C4">
              <w:rPr>
                <w:color w:val="000000"/>
                <w:sz w:val="18"/>
                <w:szCs w:val="18"/>
              </w:rPr>
              <w:t>56868</w:t>
            </w:r>
          </w:p>
        </w:tc>
        <w:tc>
          <w:tcPr>
            <w:tcW w:w="709" w:type="dxa"/>
            <w:shd w:val="clear" w:color="auto" w:fill="auto"/>
            <w:noWrap/>
            <w:vAlign w:val="center"/>
            <w:hideMark/>
          </w:tcPr>
          <w:p w14:paraId="38BB807B" w14:textId="77777777" w:rsidR="007712EC" w:rsidRPr="003C03C4" w:rsidRDefault="007712EC" w:rsidP="00A03224">
            <w:pPr>
              <w:jc w:val="center"/>
              <w:rPr>
                <w:color w:val="000000"/>
                <w:sz w:val="18"/>
                <w:szCs w:val="18"/>
              </w:rPr>
            </w:pPr>
            <w:r w:rsidRPr="003C03C4">
              <w:rPr>
                <w:color w:val="000000"/>
                <w:sz w:val="18"/>
                <w:szCs w:val="18"/>
              </w:rPr>
              <w:t>59143</w:t>
            </w:r>
          </w:p>
        </w:tc>
        <w:tc>
          <w:tcPr>
            <w:tcW w:w="708" w:type="dxa"/>
            <w:shd w:val="clear" w:color="auto" w:fill="auto"/>
            <w:noWrap/>
            <w:vAlign w:val="center"/>
            <w:hideMark/>
          </w:tcPr>
          <w:p w14:paraId="0C3CBBB7" w14:textId="77777777" w:rsidR="007712EC" w:rsidRPr="003C03C4" w:rsidRDefault="007712EC" w:rsidP="00A03224">
            <w:pPr>
              <w:jc w:val="center"/>
              <w:rPr>
                <w:color w:val="000000"/>
                <w:sz w:val="18"/>
                <w:szCs w:val="18"/>
              </w:rPr>
            </w:pPr>
            <w:r w:rsidRPr="003C03C4">
              <w:rPr>
                <w:color w:val="000000"/>
                <w:sz w:val="18"/>
                <w:szCs w:val="18"/>
              </w:rPr>
              <w:t>61508</w:t>
            </w:r>
          </w:p>
        </w:tc>
        <w:tc>
          <w:tcPr>
            <w:tcW w:w="709" w:type="dxa"/>
            <w:shd w:val="clear" w:color="auto" w:fill="auto"/>
            <w:noWrap/>
            <w:vAlign w:val="center"/>
            <w:hideMark/>
          </w:tcPr>
          <w:p w14:paraId="10FA0478" w14:textId="77777777" w:rsidR="007712EC" w:rsidRPr="003C03C4" w:rsidRDefault="007712EC" w:rsidP="00A03224">
            <w:pPr>
              <w:jc w:val="center"/>
              <w:rPr>
                <w:color w:val="000000"/>
                <w:sz w:val="18"/>
                <w:szCs w:val="18"/>
              </w:rPr>
            </w:pPr>
            <w:r w:rsidRPr="003C03C4">
              <w:rPr>
                <w:color w:val="000000"/>
                <w:sz w:val="18"/>
                <w:szCs w:val="18"/>
              </w:rPr>
              <w:t>63969</w:t>
            </w:r>
          </w:p>
        </w:tc>
        <w:tc>
          <w:tcPr>
            <w:tcW w:w="709" w:type="dxa"/>
            <w:shd w:val="clear" w:color="auto" w:fill="auto"/>
            <w:noWrap/>
            <w:vAlign w:val="center"/>
            <w:hideMark/>
          </w:tcPr>
          <w:p w14:paraId="628A30C8" w14:textId="77777777" w:rsidR="007712EC" w:rsidRPr="003C03C4" w:rsidRDefault="007712EC" w:rsidP="00A03224">
            <w:pPr>
              <w:jc w:val="center"/>
              <w:rPr>
                <w:color w:val="000000"/>
                <w:sz w:val="18"/>
                <w:szCs w:val="18"/>
              </w:rPr>
            </w:pPr>
            <w:r w:rsidRPr="003C03C4">
              <w:rPr>
                <w:color w:val="000000"/>
                <w:sz w:val="18"/>
                <w:szCs w:val="18"/>
              </w:rPr>
              <w:t>66528</w:t>
            </w:r>
          </w:p>
        </w:tc>
        <w:tc>
          <w:tcPr>
            <w:tcW w:w="709" w:type="dxa"/>
            <w:shd w:val="clear" w:color="auto" w:fill="auto"/>
            <w:noWrap/>
            <w:vAlign w:val="center"/>
            <w:hideMark/>
          </w:tcPr>
          <w:p w14:paraId="6A7E438B" w14:textId="77777777" w:rsidR="007712EC" w:rsidRPr="003C03C4" w:rsidRDefault="007712EC" w:rsidP="00A03224">
            <w:pPr>
              <w:jc w:val="center"/>
              <w:rPr>
                <w:color w:val="000000"/>
                <w:sz w:val="18"/>
                <w:szCs w:val="18"/>
              </w:rPr>
            </w:pPr>
            <w:r w:rsidRPr="003C03C4">
              <w:rPr>
                <w:color w:val="000000"/>
                <w:sz w:val="18"/>
                <w:szCs w:val="18"/>
              </w:rPr>
              <w:t>69189</w:t>
            </w:r>
          </w:p>
        </w:tc>
      </w:tr>
    </w:tbl>
    <w:p w14:paraId="49A9500F" w14:textId="77777777" w:rsidR="007712EC" w:rsidRPr="003C03C4" w:rsidRDefault="007712EC" w:rsidP="007712EC">
      <w:pPr>
        <w:ind w:firstLine="709"/>
        <w:contextualSpacing/>
        <w:jc w:val="both"/>
        <w:rPr>
          <w:szCs w:val="28"/>
        </w:rPr>
      </w:pPr>
    </w:p>
    <w:p w14:paraId="470EE15D" w14:textId="77777777" w:rsidR="003E7F94" w:rsidRPr="003C03C4" w:rsidRDefault="003E7F94" w:rsidP="007712EC">
      <w:pPr>
        <w:pStyle w:val="15"/>
        <w:pageBreakBefore/>
        <w:numPr>
          <w:ilvl w:val="0"/>
          <w:numId w:val="21"/>
        </w:numPr>
        <w:spacing w:before="240" w:line="240" w:lineRule="auto"/>
        <w:ind w:left="426" w:hanging="284"/>
        <w:rPr>
          <w:b/>
          <w:iCs/>
          <w:lang w:val="ru-RU"/>
        </w:rPr>
      </w:pPr>
      <w:bookmarkStart w:id="63" w:name="_Toc181195427"/>
      <w:r w:rsidRPr="003C03C4">
        <w:rPr>
          <w:b/>
          <w:iCs/>
          <w:lang w:val="ru-RU"/>
        </w:rPr>
        <w:lastRenderedPageBreak/>
        <w:t>Перспективные показатели спроса на коммунальные ресурсы</w:t>
      </w:r>
      <w:bookmarkEnd w:id="46"/>
      <w:bookmarkEnd w:id="63"/>
    </w:p>
    <w:p w14:paraId="20E8996F" w14:textId="77777777" w:rsidR="003E7F94" w:rsidRPr="003C03C4" w:rsidRDefault="003E7F94" w:rsidP="006A58CF">
      <w:pPr>
        <w:ind w:firstLine="709"/>
        <w:contextualSpacing/>
        <w:jc w:val="both"/>
        <w:rPr>
          <w:szCs w:val="28"/>
        </w:rPr>
      </w:pPr>
    </w:p>
    <w:p w14:paraId="1652F957" w14:textId="77777777" w:rsidR="00BF2A5D" w:rsidRPr="003C03C4" w:rsidRDefault="00BF2A5D" w:rsidP="00BF2A5D">
      <w:pPr>
        <w:ind w:firstLine="709"/>
        <w:contextualSpacing/>
        <w:jc w:val="both"/>
        <w:rPr>
          <w:szCs w:val="28"/>
        </w:rPr>
      </w:pPr>
      <w:r w:rsidRPr="003C03C4">
        <w:rPr>
          <w:szCs w:val="28"/>
        </w:rPr>
        <w:t xml:space="preserve">Прогноз спроса разработан с учётом строительства новых объектов с современными стандартами эффективности и сноса старых объектов. По каждому из коммунальных ресурсов произведён расчёт на основании прогнозной численности населения и перспективных показателей развития муниципального образования с использованием от </w:t>
      </w:r>
      <w:r w:rsidRPr="003C03C4">
        <w:rPr>
          <w:bCs/>
          <w:szCs w:val="28"/>
        </w:rPr>
        <w:t xml:space="preserve">данных ресурсоснабжающих организаций. </w:t>
      </w:r>
    </w:p>
    <w:p w14:paraId="0834330F" w14:textId="46B0BD8C" w:rsidR="00BF2A5D" w:rsidRPr="003C03C4" w:rsidRDefault="00BF2A5D" w:rsidP="00BF2A5D">
      <w:pPr>
        <w:ind w:firstLine="709"/>
        <w:contextualSpacing/>
        <w:jc w:val="both"/>
        <w:rPr>
          <w:szCs w:val="28"/>
        </w:rPr>
      </w:pPr>
      <w:bookmarkStart w:id="64" w:name="_Hlk531028112"/>
      <w:bookmarkStart w:id="65" w:name="_Hlk531028178"/>
      <w:r w:rsidRPr="003C03C4">
        <w:rPr>
          <w:bCs/>
          <w:szCs w:val="28"/>
        </w:rPr>
        <w:t>П</w:t>
      </w:r>
      <w:r w:rsidRPr="003C03C4">
        <w:rPr>
          <w:szCs w:val="28"/>
        </w:rPr>
        <w:t xml:space="preserve">ерспективные показатели развития по </w:t>
      </w:r>
      <w:r w:rsidR="0027622D" w:rsidRPr="003C03C4">
        <w:rPr>
          <w:szCs w:val="28"/>
        </w:rPr>
        <w:t>Широкоярс</w:t>
      </w:r>
      <w:r w:rsidR="009E2BA6" w:rsidRPr="003C03C4">
        <w:rPr>
          <w:szCs w:val="28"/>
        </w:rPr>
        <w:t>кому сельсовету</w:t>
      </w:r>
      <w:r w:rsidRPr="003C03C4">
        <w:rPr>
          <w:szCs w:val="28"/>
        </w:rPr>
        <w:t xml:space="preserve"> приведены на период до 20</w:t>
      </w:r>
      <w:r w:rsidR="009E2BA6" w:rsidRPr="003C03C4">
        <w:rPr>
          <w:szCs w:val="28"/>
        </w:rPr>
        <w:t xml:space="preserve">35 </w:t>
      </w:r>
      <w:r w:rsidRPr="003C03C4">
        <w:rPr>
          <w:szCs w:val="28"/>
        </w:rPr>
        <w:t>г. приведены в таблице</w:t>
      </w:r>
      <w:r w:rsidR="006C6F36" w:rsidRPr="003C03C4">
        <w:rPr>
          <w:szCs w:val="28"/>
        </w:rPr>
        <w:t xml:space="preserve"> </w:t>
      </w:r>
      <w:r w:rsidR="00DF1E5F" w:rsidRPr="003C03C4">
        <w:rPr>
          <w:szCs w:val="28"/>
        </w:rPr>
        <w:fldChar w:fldCharType="begin"/>
      </w:r>
      <w:r w:rsidR="00DF1E5F" w:rsidRPr="003C03C4">
        <w:rPr>
          <w:szCs w:val="28"/>
        </w:rPr>
        <w:instrText xml:space="preserve"> REF Tbl_Obschee \h </w:instrText>
      </w:r>
      <w:r w:rsidR="00172EE4" w:rsidRPr="003C03C4">
        <w:rPr>
          <w:szCs w:val="28"/>
        </w:rPr>
        <w:instrText xml:space="preserve"> \* MERGEFORMAT </w:instrText>
      </w:r>
      <w:r w:rsidR="00DF1E5F" w:rsidRPr="003C03C4">
        <w:rPr>
          <w:szCs w:val="28"/>
        </w:rPr>
      </w:r>
      <w:r w:rsidR="00DF1E5F" w:rsidRPr="003C03C4">
        <w:rPr>
          <w:szCs w:val="28"/>
        </w:rPr>
        <w:fldChar w:fldCharType="separate"/>
      </w:r>
      <w:r w:rsidR="00B30556">
        <w:rPr>
          <w:noProof/>
          <w:lang w:eastAsia="en-US" w:bidi="en-US"/>
        </w:rPr>
        <w:t>8</w:t>
      </w:r>
      <w:r w:rsidR="00DF1E5F" w:rsidRPr="003C03C4">
        <w:rPr>
          <w:szCs w:val="28"/>
        </w:rPr>
        <w:fldChar w:fldCharType="end"/>
      </w:r>
      <w:r w:rsidRPr="003C03C4">
        <w:rPr>
          <w:szCs w:val="28"/>
        </w:rPr>
        <w:t>.</w:t>
      </w:r>
      <w:r w:rsidR="006C6F36" w:rsidRPr="003C03C4">
        <w:rPr>
          <w:szCs w:val="28"/>
        </w:rPr>
        <w:t xml:space="preserve"> </w:t>
      </w:r>
      <w:bookmarkEnd w:id="64"/>
      <w:r w:rsidRPr="003C03C4">
        <w:rPr>
          <w:bCs/>
          <w:szCs w:val="28"/>
        </w:rPr>
        <w:t xml:space="preserve">Перспективные </w:t>
      </w:r>
      <w:r w:rsidRPr="003C03C4">
        <w:rPr>
          <w:szCs w:val="28"/>
        </w:rPr>
        <w:t xml:space="preserve">показатели спроса на коммунальные ресурсы в </w:t>
      </w:r>
      <w:r w:rsidR="0027622D" w:rsidRPr="003C03C4">
        <w:rPr>
          <w:szCs w:val="28"/>
        </w:rPr>
        <w:t>Широкоярс</w:t>
      </w:r>
      <w:r w:rsidR="009E2BA6" w:rsidRPr="003C03C4">
        <w:rPr>
          <w:szCs w:val="28"/>
        </w:rPr>
        <w:t>ком сельсовете</w:t>
      </w:r>
      <w:r w:rsidRPr="003C03C4">
        <w:rPr>
          <w:szCs w:val="28"/>
        </w:rPr>
        <w:t xml:space="preserve"> на период до 20</w:t>
      </w:r>
      <w:r w:rsidR="009E2BA6" w:rsidRPr="003C03C4">
        <w:rPr>
          <w:szCs w:val="28"/>
        </w:rPr>
        <w:t>35</w:t>
      </w:r>
      <w:r w:rsidRPr="003C03C4">
        <w:rPr>
          <w:szCs w:val="28"/>
        </w:rPr>
        <w:t xml:space="preserve"> г. приведены в таблице </w:t>
      </w:r>
      <w:r w:rsidR="00DF1E5F" w:rsidRPr="003C03C4">
        <w:rPr>
          <w:szCs w:val="28"/>
        </w:rPr>
        <w:fldChar w:fldCharType="begin"/>
      </w:r>
      <w:r w:rsidR="00DF1E5F" w:rsidRPr="003C03C4">
        <w:rPr>
          <w:szCs w:val="28"/>
        </w:rPr>
        <w:instrText xml:space="preserve"> REF Tbl_ObscheeKomm \h </w:instrText>
      </w:r>
      <w:r w:rsidR="00172EE4" w:rsidRPr="003C03C4">
        <w:rPr>
          <w:szCs w:val="28"/>
        </w:rPr>
        <w:instrText xml:space="preserve"> \* MERGEFORMAT </w:instrText>
      </w:r>
      <w:r w:rsidR="00DF1E5F" w:rsidRPr="003C03C4">
        <w:rPr>
          <w:szCs w:val="28"/>
        </w:rPr>
      </w:r>
      <w:r w:rsidR="00DF1E5F" w:rsidRPr="003C03C4">
        <w:rPr>
          <w:szCs w:val="28"/>
        </w:rPr>
        <w:fldChar w:fldCharType="separate"/>
      </w:r>
      <w:r w:rsidR="00B30556">
        <w:rPr>
          <w:noProof/>
          <w:lang w:eastAsia="en-US" w:bidi="en-US"/>
        </w:rPr>
        <w:t>9</w:t>
      </w:r>
      <w:r w:rsidR="00DF1E5F" w:rsidRPr="003C03C4">
        <w:rPr>
          <w:szCs w:val="28"/>
        </w:rPr>
        <w:fldChar w:fldCharType="end"/>
      </w:r>
      <w:r w:rsidRPr="003C03C4">
        <w:rPr>
          <w:szCs w:val="28"/>
        </w:rPr>
        <w:t>.</w:t>
      </w:r>
    </w:p>
    <w:p w14:paraId="60588551" w14:textId="77777777" w:rsidR="004B4AA1" w:rsidRPr="003C03C4" w:rsidRDefault="004B4AA1" w:rsidP="00BF2A5D">
      <w:pPr>
        <w:ind w:firstLine="709"/>
        <w:contextualSpacing/>
        <w:jc w:val="both"/>
        <w:rPr>
          <w:sz w:val="28"/>
          <w:szCs w:val="28"/>
        </w:rPr>
      </w:pPr>
    </w:p>
    <w:p w14:paraId="3EFF62F2" w14:textId="77777777" w:rsidR="004B4AA1" w:rsidRPr="003C03C4" w:rsidRDefault="004B4AA1" w:rsidP="00BF2A5D">
      <w:pPr>
        <w:ind w:firstLine="709"/>
        <w:contextualSpacing/>
        <w:jc w:val="both"/>
        <w:rPr>
          <w:sz w:val="28"/>
          <w:szCs w:val="28"/>
        </w:rPr>
      </w:pPr>
    </w:p>
    <w:p w14:paraId="6683B4AE" w14:textId="77777777" w:rsidR="004B4AA1" w:rsidRPr="003C03C4" w:rsidRDefault="004B4AA1" w:rsidP="00BF2A5D">
      <w:pPr>
        <w:ind w:firstLine="709"/>
        <w:contextualSpacing/>
        <w:jc w:val="both"/>
        <w:rPr>
          <w:sz w:val="28"/>
          <w:szCs w:val="28"/>
        </w:rPr>
      </w:pPr>
    </w:p>
    <w:p w14:paraId="65B75E16" w14:textId="77777777" w:rsidR="004B4AA1" w:rsidRPr="003C03C4" w:rsidRDefault="004B4AA1" w:rsidP="00BF2A5D">
      <w:pPr>
        <w:ind w:firstLine="709"/>
        <w:contextualSpacing/>
        <w:jc w:val="both"/>
        <w:rPr>
          <w:sz w:val="28"/>
          <w:szCs w:val="28"/>
        </w:rPr>
      </w:pPr>
    </w:p>
    <w:p w14:paraId="46A15AE4" w14:textId="77777777" w:rsidR="004B4AA1" w:rsidRPr="003C03C4" w:rsidRDefault="004B4AA1" w:rsidP="00BF2A5D">
      <w:pPr>
        <w:ind w:firstLine="709"/>
        <w:contextualSpacing/>
        <w:jc w:val="both"/>
        <w:rPr>
          <w:sz w:val="28"/>
          <w:szCs w:val="28"/>
        </w:rPr>
      </w:pPr>
    </w:p>
    <w:p w14:paraId="3728C20F" w14:textId="77777777" w:rsidR="004B4AA1" w:rsidRPr="003C03C4" w:rsidRDefault="004B4AA1" w:rsidP="00BF2A5D">
      <w:pPr>
        <w:ind w:firstLine="709"/>
        <w:contextualSpacing/>
        <w:jc w:val="both"/>
        <w:rPr>
          <w:sz w:val="28"/>
          <w:szCs w:val="28"/>
        </w:rPr>
        <w:sectPr w:rsidR="004B4AA1" w:rsidRPr="003C03C4" w:rsidSect="00EC20BD">
          <w:footerReference w:type="default" r:id="rId21"/>
          <w:pgSz w:w="11906" w:h="16838"/>
          <w:pgMar w:top="1134" w:right="567" w:bottom="1134" w:left="1134" w:header="709" w:footer="709" w:gutter="0"/>
          <w:cols w:space="708"/>
          <w:docGrid w:linePitch="360"/>
        </w:sectPr>
      </w:pPr>
    </w:p>
    <w:p w14:paraId="31A97C23" w14:textId="46D249CC" w:rsidR="000224D4" w:rsidRPr="003C03C4" w:rsidRDefault="000224D4" w:rsidP="000224D4">
      <w:pPr>
        <w:autoSpaceDE w:val="0"/>
        <w:autoSpaceDN w:val="0"/>
        <w:adjustRightInd w:val="0"/>
        <w:spacing w:line="360" w:lineRule="auto"/>
        <w:ind w:firstLine="709"/>
        <w:jc w:val="right"/>
      </w:pPr>
      <w:r w:rsidRPr="003C03C4">
        <w:lastRenderedPageBreak/>
        <w:t xml:space="preserve">Таблица </w:t>
      </w:r>
      <w:bookmarkStart w:id="66" w:name="Tbl_Obschee"/>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8</w:t>
      </w:r>
      <w:r w:rsidRPr="003C03C4">
        <w:rPr>
          <w:lang w:eastAsia="en-US" w:bidi="en-US"/>
        </w:rPr>
        <w:fldChar w:fldCharType="end"/>
      </w:r>
      <w:bookmarkEnd w:id="66"/>
    </w:p>
    <w:p w14:paraId="4E0C1784" w14:textId="12289C6B" w:rsidR="000224D4" w:rsidRPr="003C03C4" w:rsidRDefault="000224D4" w:rsidP="000224D4">
      <w:pPr>
        <w:spacing w:after="200"/>
        <w:jc w:val="center"/>
      </w:pPr>
      <w:r w:rsidRPr="003C03C4">
        <w:t xml:space="preserve">Перспективные показатели развития </w:t>
      </w:r>
      <w:r w:rsidR="0027622D" w:rsidRPr="003C03C4">
        <w:t>Широкоярс</w:t>
      </w:r>
      <w:r w:rsidR="00271C94" w:rsidRPr="003C03C4">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0224D4" w:rsidRPr="003C03C4" w14:paraId="3A749ABF" w14:textId="77777777" w:rsidTr="00433CC8">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F03C3" w14:textId="77777777" w:rsidR="000224D4" w:rsidRPr="003C03C4" w:rsidRDefault="000224D4" w:rsidP="000224D4">
            <w:pPr>
              <w:jc w:val="center"/>
              <w:rPr>
                <w:color w:val="000000"/>
                <w:sz w:val="22"/>
                <w:szCs w:val="22"/>
              </w:rPr>
            </w:pPr>
            <w:r w:rsidRPr="003C03C4">
              <w:rPr>
                <w:color w:val="000000"/>
                <w:sz w:val="22"/>
                <w:szCs w:val="22"/>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01D64" w14:textId="77777777" w:rsidR="000224D4" w:rsidRPr="003C03C4" w:rsidRDefault="000224D4" w:rsidP="000224D4">
            <w:pPr>
              <w:jc w:val="center"/>
              <w:rPr>
                <w:color w:val="000000"/>
                <w:sz w:val="22"/>
                <w:szCs w:val="22"/>
              </w:rPr>
            </w:pPr>
            <w:r w:rsidRPr="003C03C4">
              <w:rPr>
                <w:color w:val="000000"/>
                <w:sz w:val="22"/>
                <w:szCs w:val="22"/>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4245F17" w14:textId="77777777" w:rsidR="000224D4" w:rsidRPr="003C03C4" w:rsidRDefault="000224D4" w:rsidP="000224D4">
            <w:pPr>
              <w:jc w:val="center"/>
              <w:rPr>
                <w:color w:val="000000"/>
                <w:sz w:val="22"/>
                <w:szCs w:val="22"/>
              </w:rPr>
            </w:pPr>
            <w:r w:rsidRPr="003C03C4">
              <w:rPr>
                <w:color w:val="000000"/>
                <w:sz w:val="22"/>
                <w:szCs w:val="22"/>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260E66C" w14:textId="77777777" w:rsidR="000224D4" w:rsidRPr="003C03C4" w:rsidRDefault="000224D4" w:rsidP="000224D4">
            <w:pPr>
              <w:jc w:val="center"/>
              <w:rPr>
                <w:color w:val="000000"/>
                <w:sz w:val="22"/>
                <w:szCs w:val="22"/>
              </w:rPr>
            </w:pPr>
            <w:r w:rsidRPr="003C03C4">
              <w:rPr>
                <w:color w:val="000000"/>
                <w:sz w:val="22"/>
                <w:szCs w:val="22"/>
              </w:rPr>
              <w:t>прогноз показателей нарастающим итогом</w:t>
            </w:r>
          </w:p>
        </w:tc>
      </w:tr>
      <w:tr w:rsidR="002D72B3" w:rsidRPr="003C03C4" w14:paraId="4BAF4046" w14:textId="77777777" w:rsidTr="00433CC8">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15F3D" w14:textId="77777777" w:rsidR="002D72B3" w:rsidRPr="003C03C4" w:rsidRDefault="002D72B3" w:rsidP="002D72B3">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8F7670" w14:textId="77777777" w:rsidR="002D72B3" w:rsidRPr="003C03C4" w:rsidRDefault="002D72B3" w:rsidP="002D72B3">
            <w:pPr>
              <w:rPr>
                <w:color w:val="000000"/>
                <w:sz w:val="22"/>
                <w:szCs w:val="22"/>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60E9" w14:textId="6ECC5A8F" w:rsidR="002D72B3" w:rsidRPr="003C03C4" w:rsidRDefault="002D72B3" w:rsidP="002D72B3">
            <w:pPr>
              <w:jc w:val="center"/>
              <w:rPr>
                <w:color w:val="000000"/>
                <w:sz w:val="22"/>
                <w:szCs w:val="22"/>
              </w:rPr>
            </w:pPr>
            <w:r w:rsidRPr="003C03C4">
              <w:rPr>
                <w:color w:val="000000"/>
                <w:sz w:val="22"/>
                <w:szCs w:val="22"/>
              </w:rPr>
              <w:t>202</w:t>
            </w:r>
            <w:r w:rsidR="009E6BC5" w:rsidRPr="003C03C4">
              <w:rPr>
                <w:color w:val="000000"/>
                <w:sz w:val="22"/>
                <w:szCs w:val="22"/>
              </w:rPr>
              <w:t>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F5834B" w14:textId="3119259A" w:rsidR="002D72B3" w:rsidRPr="003C03C4" w:rsidRDefault="002D72B3" w:rsidP="002D72B3">
            <w:pPr>
              <w:jc w:val="center"/>
              <w:rPr>
                <w:color w:val="000000"/>
                <w:sz w:val="22"/>
                <w:szCs w:val="22"/>
              </w:rPr>
            </w:pPr>
            <w:r w:rsidRPr="003C03C4">
              <w:rPr>
                <w:color w:val="000000"/>
                <w:sz w:val="22"/>
                <w:szCs w:val="22"/>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7BA9F82" w14:textId="01AF16A4" w:rsidR="002D72B3" w:rsidRPr="003C03C4" w:rsidRDefault="002D72B3" w:rsidP="002D72B3">
            <w:pPr>
              <w:jc w:val="center"/>
              <w:rPr>
                <w:color w:val="000000"/>
                <w:sz w:val="22"/>
                <w:szCs w:val="22"/>
              </w:rPr>
            </w:pPr>
            <w:r w:rsidRPr="003C03C4">
              <w:rPr>
                <w:color w:val="000000"/>
                <w:sz w:val="22"/>
                <w:szCs w:val="22"/>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D863CDB" w14:textId="7D19BB71" w:rsidR="002D72B3" w:rsidRPr="003C03C4" w:rsidRDefault="002D72B3" w:rsidP="002D72B3">
            <w:pPr>
              <w:jc w:val="center"/>
              <w:rPr>
                <w:color w:val="000000"/>
                <w:sz w:val="22"/>
                <w:szCs w:val="22"/>
              </w:rPr>
            </w:pPr>
            <w:r w:rsidRPr="003C03C4">
              <w:rPr>
                <w:color w:val="000000"/>
                <w:sz w:val="22"/>
                <w:szCs w:val="22"/>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D97680" w14:textId="23293B92" w:rsidR="002D72B3" w:rsidRPr="003C03C4" w:rsidRDefault="002D72B3" w:rsidP="002D72B3">
            <w:pPr>
              <w:jc w:val="center"/>
              <w:rPr>
                <w:color w:val="000000"/>
                <w:sz w:val="22"/>
                <w:szCs w:val="22"/>
              </w:rPr>
            </w:pPr>
            <w:r w:rsidRPr="003C03C4">
              <w:rPr>
                <w:color w:val="000000"/>
                <w:sz w:val="22"/>
                <w:szCs w:val="22"/>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EA3D746" w14:textId="2B76BB07" w:rsidR="002D72B3" w:rsidRPr="003C03C4" w:rsidRDefault="002D72B3" w:rsidP="002D72B3">
            <w:pPr>
              <w:jc w:val="center"/>
              <w:rPr>
                <w:color w:val="000000"/>
                <w:sz w:val="22"/>
                <w:szCs w:val="22"/>
              </w:rPr>
            </w:pPr>
            <w:r w:rsidRPr="003C03C4">
              <w:rPr>
                <w:color w:val="000000"/>
                <w:sz w:val="22"/>
                <w:szCs w:val="22"/>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E86A345" w14:textId="4CDE9EE9" w:rsidR="002D72B3" w:rsidRPr="003C03C4" w:rsidRDefault="002D72B3" w:rsidP="002D72B3">
            <w:pPr>
              <w:jc w:val="center"/>
              <w:rPr>
                <w:color w:val="000000"/>
                <w:sz w:val="22"/>
                <w:szCs w:val="22"/>
              </w:rPr>
            </w:pPr>
            <w:r w:rsidRPr="003C03C4">
              <w:rPr>
                <w:color w:val="000000"/>
                <w:sz w:val="22"/>
                <w:szCs w:val="22"/>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E327E3C" w14:textId="2B211BCA" w:rsidR="002D72B3" w:rsidRPr="003C03C4" w:rsidRDefault="002D72B3" w:rsidP="002D72B3">
            <w:pPr>
              <w:jc w:val="center"/>
              <w:rPr>
                <w:color w:val="000000"/>
                <w:sz w:val="22"/>
                <w:szCs w:val="22"/>
              </w:rPr>
            </w:pPr>
            <w:r w:rsidRPr="003C03C4">
              <w:rPr>
                <w:color w:val="000000"/>
                <w:sz w:val="22"/>
                <w:szCs w:val="22"/>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2219A7D" w14:textId="4EF1444C" w:rsidR="002D72B3" w:rsidRPr="003C03C4" w:rsidRDefault="002D72B3" w:rsidP="002D72B3">
            <w:pPr>
              <w:jc w:val="center"/>
              <w:rPr>
                <w:color w:val="000000"/>
                <w:sz w:val="22"/>
                <w:szCs w:val="22"/>
              </w:rPr>
            </w:pPr>
            <w:r w:rsidRPr="003C03C4">
              <w:rPr>
                <w:color w:val="000000"/>
                <w:sz w:val="22"/>
                <w:szCs w:val="22"/>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E308D51" w14:textId="65377C72" w:rsidR="002D72B3" w:rsidRPr="003C03C4" w:rsidRDefault="002D72B3" w:rsidP="002D72B3">
            <w:pPr>
              <w:jc w:val="center"/>
              <w:rPr>
                <w:color w:val="000000"/>
                <w:sz w:val="22"/>
                <w:szCs w:val="22"/>
              </w:rPr>
            </w:pPr>
            <w:r w:rsidRPr="003C03C4">
              <w:rPr>
                <w:color w:val="000000"/>
                <w:sz w:val="22"/>
                <w:szCs w:val="22"/>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AA4973" w14:textId="59EE79E3" w:rsidR="002D72B3" w:rsidRPr="003C03C4" w:rsidRDefault="002D72B3" w:rsidP="002D72B3">
            <w:pPr>
              <w:jc w:val="center"/>
              <w:rPr>
                <w:color w:val="000000"/>
                <w:sz w:val="22"/>
                <w:szCs w:val="22"/>
              </w:rPr>
            </w:pPr>
            <w:r w:rsidRPr="003C03C4">
              <w:rPr>
                <w:color w:val="000000"/>
                <w:sz w:val="22"/>
                <w:szCs w:val="22"/>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AD07F45" w14:textId="649392C3" w:rsidR="002D72B3" w:rsidRPr="003C03C4" w:rsidRDefault="002D72B3" w:rsidP="002D72B3">
            <w:pPr>
              <w:jc w:val="center"/>
              <w:rPr>
                <w:color w:val="000000"/>
                <w:sz w:val="22"/>
                <w:szCs w:val="22"/>
              </w:rPr>
            </w:pPr>
            <w:r w:rsidRPr="003C03C4">
              <w:rPr>
                <w:color w:val="000000"/>
                <w:sz w:val="22"/>
                <w:szCs w:val="22"/>
              </w:rPr>
              <w:t>2035</w:t>
            </w:r>
          </w:p>
        </w:tc>
      </w:tr>
      <w:tr w:rsidR="00913492" w:rsidRPr="003C03C4" w14:paraId="382D098D"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419ED7" w14:textId="77777777" w:rsidR="00913492" w:rsidRPr="003C03C4" w:rsidRDefault="00913492" w:rsidP="00913492">
            <w:pPr>
              <w:rPr>
                <w:color w:val="000000"/>
                <w:sz w:val="22"/>
                <w:szCs w:val="22"/>
              </w:rPr>
            </w:pPr>
            <w:r w:rsidRPr="003C03C4">
              <w:rPr>
                <w:color w:val="000000"/>
                <w:sz w:val="22"/>
                <w:szCs w:val="22"/>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797756AC" w14:textId="77777777" w:rsidR="00913492" w:rsidRPr="003C03C4" w:rsidRDefault="00913492" w:rsidP="00913492">
            <w:pPr>
              <w:jc w:val="center"/>
              <w:rPr>
                <w:color w:val="000000"/>
                <w:sz w:val="22"/>
                <w:szCs w:val="22"/>
              </w:rPr>
            </w:pPr>
            <w:r w:rsidRPr="003C03C4">
              <w:rPr>
                <w:color w:val="000000"/>
                <w:sz w:val="22"/>
                <w:szCs w:val="22"/>
              </w:rPr>
              <w:t>тыс. м</w:t>
            </w:r>
            <w:r w:rsidRPr="003C03C4">
              <w:rPr>
                <w:color w:val="000000"/>
                <w:sz w:val="22"/>
                <w:szCs w:val="22"/>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0A01" w14:textId="7CFA345E" w:rsidR="00913492" w:rsidRPr="003C03C4" w:rsidRDefault="00913492" w:rsidP="00913492">
            <w:pPr>
              <w:jc w:val="center"/>
              <w:rPr>
                <w:color w:val="000000"/>
                <w:sz w:val="22"/>
                <w:szCs w:val="22"/>
              </w:rPr>
            </w:pPr>
            <w:r w:rsidRPr="003C03C4">
              <w:rPr>
                <w:color w:val="000000"/>
                <w:sz w:val="22"/>
                <w:szCs w:val="22"/>
              </w:rPr>
              <w:t>33,48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D9DBC93" w14:textId="1AED0466" w:rsidR="00913492" w:rsidRPr="003C03C4" w:rsidRDefault="00913492" w:rsidP="00913492">
            <w:pPr>
              <w:jc w:val="center"/>
              <w:rPr>
                <w:color w:val="000000"/>
                <w:sz w:val="22"/>
                <w:szCs w:val="22"/>
              </w:rPr>
            </w:pPr>
            <w:r w:rsidRPr="003C03C4">
              <w:rPr>
                <w:color w:val="000000"/>
                <w:sz w:val="22"/>
                <w:szCs w:val="22"/>
              </w:rPr>
              <w:t>33,6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58491E" w14:textId="37F0C0E1" w:rsidR="00913492" w:rsidRPr="003C03C4" w:rsidRDefault="00913492" w:rsidP="00913492">
            <w:pPr>
              <w:jc w:val="center"/>
              <w:rPr>
                <w:color w:val="000000"/>
                <w:sz w:val="22"/>
                <w:szCs w:val="22"/>
              </w:rPr>
            </w:pPr>
            <w:r w:rsidRPr="003C03C4">
              <w:rPr>
                <w:color w:val="000000"/>
                <w:sz w:val="22"/>
                <w:szCs w:val="22"/>
              </w:rPr>
              <w:t>33,6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0F9C516" w14:textId="4F4901B4" w:rsidR="00913492" w:rsidRPr="003C03C4" w:rsidRDefault="00913492" w:rsidP="00913492">
            <w:pPr>
              <w:jc w:val="center"/>
              <w:rPr>
                <w:color w:val="000000"/>
                <w:sz w:val="22"/>
                <w:szCs w:val="22"/>
              </w:rPr>
            </w:pPr>
            <w:r w:rsidRPr="003C03C4">
              <w:rPr>
                <w:color w:val="000000"/>
                <w:sz w:val="22"/>
                <w:szCs w:val="22"/>
              </w:rPr>
              <w:t>33,7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0AB7E1" w14:textId="47587452" w:rsidR="00913492" w:rsidRPr="003C03C4" w:rsidRDefault="00913492" w:rsidP="00913492">
            <w:pPr>
              <w:jc w:val="center"/>
              <w:rPr>
                <w:color w:val="000000"/>
                <w:sz w:val="22"/>
                <w:szCs w:val="22"/>
              </w:rPr>
            </w:pPr>
            <w:r w:rsidRPr="003C03C4">
              <w:rPr>
                <w:color w:val="000000"/>
                <w:sz w:val="22"/>
                <w:szCs w:val="22"/>
              </w:rPr>
              <w:t>33,8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B3D193D" w14:textId="0CA3DC42" w:rsidR="00913492" w:rsidRPr="003C03C4" w:rsidRDefault="00913492" w:rsidP="00913492">
            <w:pPr>
              <w:jc w:val="center"/>
              <w:rPr>
                <w:color w:val="000000"/>
                <w:sz w:val="22"/>
                <w:szCs w:val="22"/>
              </w:rPr>
            </w:pPr>
            <w:r w:rsidRPr="003C03C4">
              <w:rPr>
                <w:color w:val="000000"/>
                <w:sz w:val="22"/>
                <w:szCs w:val="22"/>
              </w:rPr>
              <w:t>34,0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1FE2595" w14:textId="582C9B2A" w:rsidR="00913492" w:rsidRPr="003C03C4" w:rsidRDefault="00913492" w:rsidP="00913492">
            <w:pPr>
              <w:jc w:val="center"/>
              <w:rPr>
                <w:color w:val="000000"/>
                <w:sz w:val="22"/>
                <w:szCs w:val="22"/>
              </w:rPr>
            </w:pPr>
            <w:r w:rsidRPr="003C03C4">
              <w:rPr>
                <w:color w:val="000000"/>
                <w:sz w:val="22"/>
                <w:szCs w:val="22"/>
              </w:rPr>
              <w:t>34,0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DF4989A" w14:textId="16E95567" w:rsidR="00913492" w:rsidRPr="003C03C4" w:rsidRDefault="00913492" w:rsidP="00913492">
            <w:pPr>
              <w:jc w:val="center"/>
              <w:rPr>
                <w:color w:val="000000"/>
                <w:sz w:val="22"/>
                <w:szCs w:val="22"/>
              </w:rPr>
            </w:pPr>
            <w:r w:rsidRPr="003C03C4">
              <w:rPr>
                <w:color w:val="000000"/>
                <w:sz w:val="22"/>
                <w:szCs w:val="22"/>
              </w:rPr>
              <w:t>34,1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B8F0CC2" w14:textId="506D7713" w:rsidR="00913492" w:rsidRPr="003C03C4" w:rsidRDefault="00913492" w:rsidP="00913492">
            <w:pPr>
              <w:jc w:val="center"/>
              <w:rPr>
                <w:color w:val="000000"/>
                <w:sz w:val="22"/>
                <w:szCs w:val="22"/>
              </w:rPr>
            </w:pPr>
            <w:r w:rsidRPr="003C03C4">
              <w:rPr>
                <w:color w:val="000000"/>
                <w:sz w:val="22"/>
                <w:szCs w:val="22"/>
              </w:rPr>
              <w:t>34,2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E94CE3" w14:textId="049D7D9F" w:rsidR="00913492" w:rsidRPr="003C03C4" w:rsidRDefault="00913492" w:rsidP="00913492">
            <w:pPr>
              <w:jc w:val="center"/>
              <w:rPr>
                <w:color w:val="000000"/>
                <w:sz w:val="22"/>
                <w:szCs w:val="22"/>
              </w:rPr>
            </w:pPr>
            <w:r w:rsidRPr="003C03C4">
              <w:rPr>
                <w:color w:val="000000"/>
                <w:sz w:val="22"/>
                <w:szCs w:val="22"/>
              </w:rPr>
              <w:t>34,3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377536" w14:textId="0AFC09D8" w:rsidR="00913492" w:rsidRPr="003C03C4" w:rsidRDefault="00913492" w:rsidP="00913492">
            <w:pPr>
              <w:jc w:val="center"/>
              <w:rPr>
                <w:color w:val="000000"/>
                <w:sz w:val="22"/>
                <w:szCs w:val="22"/>
              </w:rPr>
            </w:pPr>
            <w:r w:rsidRPr="003C03C4">
              <w:rPr>
                <w:color w:val="000000"/>
                <w:sz w:val="22"/>
                <w:szCs w:val="22"/>
              </w:rPr>
              <w:t>34,4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8985CCD" w14:textId="1672DE82" w:rsidR="00913492" w:rsidRPr="003C03C4" w:rsidRDefault="00913492" w:rsidP="00913492">
            <w:pPr>
              <w:jc w:val="center"/>
              <w:rPr>
                <w:color w:val="000000"/>
                <w:sz w:val="22"/>
                <w:szCs w:val="22"/>
              </w:rPr>
            </w:pPr>
            <w:r w:rsidRPr="003C03C4">
              <w:rPr>
                <w:color w:val="000000"/>
                <w:sz w:val="22"/>
                <w:szCs w:val="22"/>
              </w:rPr>
              <w:t>34,5</w:t>
            </w:r>
          </w:p>
        </w:tc>
      </w:tr>
      <w:tr w:rsidR="00913492" w:rsidRPr="003C03C4" w14:paraId="7CFA128C"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D44156" w14:textId="77777777" w:rsidR="00913492" w:rsidRPr="003C03C4" w:rsidRDefault="00913492" w:rsidP="00913492">
            <w:pPr>
              <w:rPr>
                <w:color w:val="000000"/>
                <w:sz w:val="22"/>
                <w:szCs w:val="22"/>
              </w:rPr>
            </w:pPr>
            <w:r w:rsidRPr="003C03C4">
              <w:rPr>
                <w:color w:val="000000"/>
                <w:sz w:val="22"/>
                <w:szCs w:val="22"/>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3DB554A" w14:textId="77777777" w:rsidR="00913492" w:rsidRPr="003C03C4" w:rsidRDefault="00913492" w:rsidP="00913492">
            <w:pPr>
              <w:jc w:val="center"/>
              <w:rPr>
                <w:color w:val="000000"/>
                <w:sz w:val="22"/>
                <w:szCs w:val="22"/>
              </w:rPr>
            </w:pPr>
            <w:r w:rsidRPr="003C03C4">
              <w:rPr>
                <w:color w:val="000000"/>
                <w:sz w:val="22"/>
                <w:szCs w:val="22"/>
              </w:rPr>
              <w:t>тыс. м</w:t>
            </w:r>
            <w:r w:rsidRPr="003C03C4">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063B193" w14:textId="4F832661"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6BA04F5B" w14:textId="2239C13B"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011590A" w14:textId="27235E02"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491753A" w14:textId="576E19C0"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B4B0C6F" w14:textId="3BE554FA"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928E80D" w14:textId="74A57CFB"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15AF983" w14:textId="43952BC0"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A22F8AC" w14:textId="6C721BC2"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1AAAAF69" w14:textId="3EC1977B"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1180937" w14:textId="75412201"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3226540E" w14:textId="65F655FE"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03736519" w14:textId="62254151" w:rsidR="00913492" w:rsidRPr="003C03C4" w:rsidRDefault="00913492" w:rsidP="00913492">
            <w:pPr>
              <w:jc w:val="center"/>
              <w:rPr>
                <w:color w:val="000000"/>
                <w:sz w:val="22"/>
                <w:szCs w:val="22"/>
              </w:rPr>
            </w:pPr>
            <w:r w:rsidRPr="003C03C4">
              <w:rPr>
                <w:color w:val="000000"/>
                <w:sz w:val="22"/>
                <w:szCs w:val="22"/>
              </w:rPr>
              <w:t>0,0</w:t>
            </w:r>
          </w:p>
        </w:tc>
      </w:tr>
      <w:tr w:rsidR="00913492" w:rsidRPr="003C03C4" w14:paraId="61424CC4"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A673FB" w14:textId="77777777" w:rsidR="00913492" w:rsidRPr="003C03C4" w:rsidRDefault="00913492" w:rsidP="00913492">
            <w:pPr>
              <w:rPr>
                <w:color w:val="000000"/>
                <w:sz w:val="22"/>
                <w:szCs w:val="22"/>
              </w:rPr>
            </w:pPr>
            <w:r w:rsidRPr="003C03C4">
              <w:rPr>
                <w:color w:val="000000"/>
                <w:sz w:val="22"/>
                <w:szCs w:val="22"/>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2CBC260C" w14:textId="77777777" w:rsidR="00913492" w:rsidRPr="003C03C4" w:rsidRDefault="00913492" w:rsidP="00913492">
            <w:pPr>
              <w:jc w:val="center"/>
              <w:rPr>
                <w:color w:val="000000"/>
                <w:sz w:val="22"/>
                <w:szCs w:val="22"/>
              </w:rPr>
            </w:pPr>
            <w:r w:rsidRPr="003C03C4">
              <w:rPr>
                <w:color w:val="000000"/>
                <w:sz w:val="22"/>
                <w:szCs w:val="22"/>
              </w:rPr>
              <w:t>тыс. м</w:t>
            </w:r>
            <w:r w:rsidRPr="003C03C4">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90C673C" w14:textId="3A76F789" w:rsidR="00913492" w:rsidRPr="003C03C4" w:rsidRDefault="00913492" w:rsidP="00913492">
            <w:pPr>
              <w:jc w:val="center"/>
              <w:rPr>
                <w:color w:val="000000"/>
                <w:sz w:val="22"/>
                <w:szCs w:val="22"/>
              </w:rPr>
            </w:pPr>
            <w:r w:rsidRPr="003C03C4">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7BE15092" w14:textId="6F9E3C25" w:rsidR="00913492" w:rsidRPr="003C03C4" w:rsidRDefault="00913492" w:rsidP="00913492">
            <w:pPr>
              <w:jc w:val="center"/>
              <w:rPr>
                <w:color w:val="000000"/>
                <w:sz w:val="22"/>
                <w:szCs w:val="22"/>
              </w:rPr>
            </w:pPr>
            <w:r w:rsidRPr="003C03C4">
              <w:rPr>
                <w:color w:val="000000"/>
                <w:sz w:val="22"/>
                <w:szCs w:val="22"/>
              </w:rPr>
              <w:t>0,2</w:t>
            </w:r>
          </w:p>
        </w:tc>
        <w:tc>
          <w:tcPr>
            <w:tcW w:w="840" w:type="dxa"/>
            <w:tcBorders>
              <w:top w:val="nil"/>
              <w:left w:val="nil"/>
              <w:bottom w:val="single" w:sz="4" w:space="0" w:color="auto"/>
              <w:right w:val="single" w:sz="4" w:space="0" w:color="auto"/>
            </w:tcBorders>
            <w:shd w:val="clear" w:color="auto" w:fill="auto"/>
            <w:noWrap/>
            <w:vAlign w:val="center"/>
            <w:hideMark/>
          </w:tcPr>
          <w:p w14:paraId="0DDCE0D6" w14:textId="663C09A2" w:rsidR="00913492" w:rsidRPr="003C03C4" w:rsidRDefault="00913492" w:rsidP="00913492">
            <w:pPr>
              <w:jc w:val="center"/>
              <w:rPr>
                <w:color w:val="000000"/>
                <w:sz w:val="22"/>
                <w:szCs w:val="22"/>
              </w:rPr>
            </w:pPr>
            <w:r w:rsidRPr="003C03C4">
              <w:rPr>
                <w:color w:val="000000"/>
                <w:sz w:val="22"/>
                <w:szCs w:val="22"/>
              </w:rPr>
              <w:t>0,2</w:t>
            </w:r>
          </w:p>
        </w:tc>
        <w:tc>
          <w:tcPr>
            <w:tcW w:w="841" w:type="dxa"/>
            <w:tcBorders>
              <w:top w:val="nil"/>
              <w:left w:val="nil"/>
              <w:bottom w:val="single" w:sz="4" w:space="0" w:color="auto"/>
              <w:right w:val="single" w:sz="4" w:space="0" w:color="auto"/>
            </w:tcBorders>
            <w:shd w:val="clear" w:color="auto" w:fill="auto"/>
            <w:noWrap/>
            <w:vAlign w:val="center"/>
            <w:hideMark/>
          </w:tcPr>
          <w:p w14:paraId="6DAA2584" w14:textId="496E25FF" w:rsidR="00913492" w:rsidRPr="003C03C4" w:rsidRDefault="00913492" w:rsidP="00913492">
            <w:pPr>
              <w:jc w:val="center"/>
              <w:rPr>
                <w:color w:val="000000"/>
                <w:sz w:val="22"/>
                <w:szCs w:val="22"/>
              </w:rPr>
            </w:pPr>
            <w:r w:rsidRPr="003C03C4">
              <w:rPr>
                <w:color w:val="000000"/>
                <w:sz w:val="22"/>
                <w:szCs w:val="22"/>
              </w:rPr>
              <w:t>0,3</w:t>
            </w:r>
          </w:p>
        </w:tc>
        <w:tc>
          <w:tcPr>
            <w:tcW w:w="840" w:type="dxa"/>
            <w:tcBorders>
              <w:top w:val="nil"/>
              <w:left w:val="nil"/>
              <w:bottom w:val="single" w:sz="4" w:space="0" w:color="auto"/>
              <w:right w:val="single" w:sz="4" w:space="0" w:color="auto"/>
            </w:tcBorders>
            <w:shd w:val="clear" w:color="auto" w:fill="auto"/>
            <w:noWrap/>
            <w:vAlign w:val="center"/>
            <w:hideMark/>
          </w:tcPr>
          <w:p w14:paraId="336E2680" w14:textId="27D1B4B9" w:rsidR="00913492" w:rsidRPr="003C03C4" w:rsidRDefault="00913492" w:rsidP="00913492">
            <w:pPr>
              <w:jc w:val="center"/>
              <w:rPr>
                <w:color w:val="000000"/>
                <w:sz w:val="22"/>
                <w:szCs w:val="22"/>
              </w:rPr>
            </w:pPr>
            <w:r w:rsidRPr="003C03C4">
              <w:rPr>
                <w:color w:val="000000"/>
                <w:sz w:val="22"/>
                <w:szCs w:val="22"/>
              </w:rPr>
              <w:t>0,4</w:t>
            </w:r>
          </w:p>
        </w:tc>
        <w:tc>
          <w:tcPr>
            <w:tcW w:w="841" w:type="dxa"/>
            <w:tcBorders>
              <w:top w:val="nil"/>
              <w:left w:val="nil"/>
              <w:bottom w:val="single" w:sz="4" w:space="0" w:color="auto"/>
              <w:right w:val="single" w:sz="4" w:space="0" w:color="auto"/>
            </w:tcBorders>
            <w:shd w:val="clear" w:color="auto" w:fill="auto"/>
            <w:noWrap/>
            <w:vAlign w:val="center"/>
            <w:hideMark/>
          </w:tcPr>
          <w:p w14:paraId="23C7C58F" w14:textId="5D6818B7" w:rsidR="00913492" w:rsidRPr="003C03C4" w:rsidRDefault="00913492" w:rsidP="00913492">
            <w:pPr>
              <w:jc w:val="center"/>
              <w:rPr>
                <w:color w:val="000000"/>
                <w:sz w:val="22"/>
                <w:szCs w:val="22"/>
              </w:rPr>
            </w:pPr>
            <w:r w:rsidRPr="003C03C4">
              <w:rPr>
                <w:color w:val="000000"/>
                <w:sz w:val="22"/>
                <w:szCs w:val="22"/>
              </w:rPr>
              <w:t>0,5</w:t>
            </w:r>
          </w:p>
        </w:tc>
        <w:tc>
          <w:tcPr>
            <w:tcW w:w="840" w:type="dxa"/>
            <w:tcBorders>
              <w:top w:val="nil"/>
              <w:left w:val="nil"/>
              <w:bottom w:val="single" w:sz="4" w:space="0" w:color="auto"/>
              <w:right w:val="single" w:sz="4" w:space="0" w:color="auto"/>
            </w:tcBorders>
            <w:shd w:val="clear" w:color="auto" w:fill="auto"/>
            <w:noWrap/>
            <w:vAlign w:val="center"/>
            <w:hideMark/>
          </w:tcPr>
          <w:p w14:paraId="41F2B63F" w14:textId="0D54AD29" w:rsidR="00913492" w:rsidRPr="003C03C4" w:rsidRDefault="00913492" w:rsidP="00913492">
            <w:pPr>
              <w:jc w:val="center"/>
              <w:rPr>
                <w:color w:val="000000"/>
                <w:sz w:val="22"/>
                <w:szCs w:val="22"/>
              </w:rPr>
            </w:pPr>
            <w:r w:rsidRPr="003C03C4">
              <w:rPr>
                <w:color w:val="000000"/>
                <w:sz w:val="22"/>
                <w:szCs w:val="22"/>
              </w:rPr>
              <w:t>0,6</w:t>
            </w:r>
          </w:p>
        </w:tc>
        <w:tc>
          <w:tcPr>
            <w:tcW w:w="841" w:type="dxa"/>
            <w:tcBorders>
              <w:top w:val="nil"/>
              <w:left w:val="nil"/>
              <w:bottom w:val="single" w:sz="4" w:space="0" w:color="auto"/>
              <w:right w:val="single" w:sz="4" w:space="0" w:color="auto"/>
            </w:tcBorders>
            <w:shd w:val="clear" w:color="auto" w:fill="auto"/>
            <w:noWrap/>
            <w:vAlign w:val="center"/>
            <w:hideMark/>
          </w:tcPr>
          <w:p w14:paraId="17466AAD" w14:textId="4BF052E8" w:rsidR="00913492" w:rsidRPr="003C03C4" w:rsidRDefault="00913492" w:rsidP="00913492">
            <w:pPr>
              <w:jc w:val="center"/>
              <w:rPr>
                <w:color w:val="000000"/>
                <w:sz w:val="22"/>
                <w:szCs w:val="22"/>
              </w:rPr>
            </w:pPr>
            <w:r w:rsidRPr="003C03C4">
              <w:rPr>
                <w:color w:val="000000"/>
                <w:sz w:val="22"/>
                <w:szCs w:val="22"/>
              </w:rPr>
              <w:t>0,6</w:t>
            </w:r>
          </w:p>
        </w:tc>
        <w:tc>
          <w:tcPr>
            <w:tcW w:w="840" w:type="dxa"/>
            <w:tcBorders>
              <w:top w:val="nil"/>
              <w:left w:val="nil"/>
              <w:bottom w:val="single" w:sz="4" w:space="0" w:color="auto"/>
              <w:right w:val="single" w:sz="4" w:space="0" w:color="auto"/>
            </w:tcBorders>
            <w:shd w:val="clear" w:color="auto" w:fill="auto"/>
            <w:noWrap/>
            <w:vAlign w:val="center"/>
            <w:hideMark/>
          </w:tcPr>
          <w:p w14:paraId="037735E2" w14:textId="47B2F76F" w:rsidR="00913492" w:rsidRPr="003C03C4" w:rsidRDefault="00913492" w:rsidP="00913492">
            <w:pPr>
              <w:jc w:val="center"/>
              <w:rPr>
                <w:color w:val="000000"/>
                <w:sz w:val="22"/>
                <w:szCs w:val="22"/>
              </w:rPr>
            </w:pPr>
            <w:r w:rsidRPr="003C03C4">
              <w:rPr>
                <w:color w:val="000000"/>
                <w:sz w:val="22"/>
                <w:szCs w:val="22"/>
              </w:rPr>
              <w:t>0,7</w:t>
            </w:r>
          </w:p>
        </w:tc>
        <w:tc>
          <w:tcPr>
            <w:tcW w:w="841" w:type="dxa"/>
            <w:tcBorders>
              <w:top w:val="nil"/>
              <w:left w:val="nil"/>
              <w:bottom w:val="single" w:sz="4" w:space="0" w:color="auto"/>
              <w:right w:val="single" w:sz="4" w:space="0" w:color="auto"/>
            </w:tcBorders>
            <w:shd w:val="clear" w:color="auto" w:fill="auto"/>
            <w:noWrap/>
            <w:vAlign w:val="center"/>
            <w:hideMark/>
          </w:tcPr>
          <w:p w14:paraId="0F5ADA13" w14:textId="08ABA7F8" w:rsidR="00913492" w:rsidRPr="003C03C4" w:rsidRDefault="00913492" w:rsidP="00913492">
            <w:pPr>
              <w:jc w:val="center"/>
              <w:rPr>
                <w:color w:val="000000"/>
                <w:sz w:val="22"/>
                <w:szCs w:val="22"/>
              </w:rPr>
            </w:pPr>
            <w:r w:rsidRPr="003C03C4">
              <w:rPr>
                <w:color w:val="000000"/>
                <w:sz w:val="22"/>
                <w:szCs w:val="22"/>
              </w:rPr>
              <w:t>0,8</w:t>
            </w:r>
          </w:p>
        </w:tc>
        <w:tc>
          <w:tcPr>
            <w:tcW w:w="840" w:type="dxa"/>
            <w:tcBorders>
              <w:top w:val="nil"/>
              <w:left w:val="nil"/>
              <w:bottom w:val="single" w:sz="4" w:space="0" w:color="auto"/>
              <w:right w:val="single" w:sz="4" w:space="0" w:color="auto"/>
            </w:tcBorders>
            <w:shd w:val="clear" w:color="auto" w:fill="auto"/>
            <w:noWrap/>
            <w:vAlign w:val="center"/>
            <w:hideMark/>
          </w:tcPr>
          <w:p w14:paraId="2B6CBC82" w14:textId="06E54648" w:rsidR="00913492" w:rsidRPr="003C03C4" w:rsidRDefault="00913492" w:rsidP="00913492">
            <w:pPr>
              <w:jc w:val="center"/>
              <w:rPr>
                <w:color w:val="000000"/>
                <w:sz w:val="22"/>
                <w:szCs w:val="22"/>
              </w:rPr>
            </w:pPr>
            <w:r w:rsidRPr="003C03C4">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05888426" w14:textId="5804767D" w:rsidR="00913492" w:rsidRPr="003C03C4" w:rsidRDefault="00913492" w:rsidP="00913492">
            <w:pPr>
              <w:jc w:val="center"/>
              <w:rPr>
                <w:color w:val="000000"/>
                <w:sz w:val="22"/>
                <w:szCs w:val="22"/>
              </w:rPr>
            </w:pPr>
            <w:r w:rsidRPr="003C03C4">
              <w:rPr>
                <w:color w:val="000000"/>
                <w:sz w:val="22"/>
                <w:szCs w:val="22"/>
              </w:rPr>
              <w:t>1,0</w:t>
            </w:r>
          </w:p>
        </w:tc>
      </w:tr>
      <w:tr w:rsidR="00913492" w:rsidRPr="003C03C4" w14:paraId="6AEDF67B"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787E66D" w14:textId="77777777" w:rsidR="00913492" w:rsidRPr="003C03C4" w:rsidRDefault="00913492" w:rsidP="00913492">
            <w:pPr>
              <w:rPr>
                <w:color w:val="000000"/>
                <w:sz w:val="22"/>
                <w:szCs w:val="22"/>
              </w:rPr>
            </w:pPr>
            <w:r w:rsidRPr="003C03C4">
              <w:rPr>
                <w:color w:val="000000"/>
                <w:sz w:val="22"/>
                <w:szCs w:val="22"/>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439FBAAA" w14:textId="77777777" w:rsidR="00913492" w:rsidRPr="003C03C4" w:rsidRDefault="00913492" w:rsidP="00913492">
            <w:pPr>
              <w:jc w:val="center"/>
              <w:rPr>
                <w:color w:val="000000"/>
                <w:sz w:val="22"/>
                <w:szCs w:val="22"/>
              </w:rPr>
            </w:pPr>
            <w:r w:rsidRPr="003C03C4">
              <w:rPr>
                <w:color w:val="000000"/>
                <w:sz w:val="22"/>
                <w:szCs w:val="22"/>
              </w:rPr>
              <w:t>тыс. м</w:t>
            </w:r>
            <w:r w:rsidRPr="003C03C4">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1C8E825" w14:textId="1709E764" w:rsidR="00913492" w:rsidRPr="003C03C4" w:rsidRDefault="00913492" w:rsidP="00913492">
            <w:pPr>
              <w:jc w:val="center"/>
              <w:rPr>
                <w:color w:val="000000"/>
                <w:sz w:val="22"/>
                <w:szCs w:val="22"/>
              </w:rPr>
            </w:pPr>
            <w:r w:rsidRPr="003C03C4">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737EABDB" w14:textId="4EF0293B" w:rsidR="00913492" w:rsidRPr="003C03C4" w:rsidRDefault="00913492" w:rsidP="00913492">
            <w:pPr>
              <w:jc w:val="center"/>
              <w:rPr>
                <w:color w:val="000000"/>
                <w:sz w:val="22"/>
                <w:szCs w:val="22"/>
              </w:rPr>
            </w:pPr>
            <w:r w:rsidRPr="003C03C4">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5D93D749" w14:textId="0D66A6D3"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0BB6E690" w14:textId="379D56BA"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2B7CA07" w14:textId="02CE7886"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FCE2C5B" w14:textId="00FA9235"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38899A6" w14:textId="309B83B9"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A7B1FB7" w14:textId="337666BB"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07C81FA" w14:textId="7198E22F"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3932D22" w14:textId="143BFC23"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0375EF9" w14:textId="4DEE69D7"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7434654" w14:textId="343C2590" w:rsidR="00913492" w:rsidRPr="003C03C4" w:rsidRDefault="00913492" w:rsidP="00913492">
            <w:pPr>
              <w:jc w:val="center"/>
              <w:rPr>
                <w:color w:val="000000"/>
                <w:sz w:val="22"/>
                <w:szCs w:val="22"/>
              </w:rPr>
            </w:pPr>
            <w:r w:rsidRPr="003C03C4">
              <w:rPr>
                <w:color w:val="000000"/>
                <w:sz w:val="22"/>
                <w:szCs w:val="22"/>
              </w:rPr>
              <w:t>0,0</w:t>
            </w:r>
          </w:p>
        </w:tc>
      </w:tr>
      <w:tr w:rsidR="00913492" w:rsidRPr="003C03C4" w14:paraId="1890077B"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15B12A" w14:textId="77777777" w:rsidR="00913492" w:rsidRPr="003C03C4" w:rsidRDefault="00913492" w:rsidP="00913492">
            <w:pPr>
              <w:rPr>
                <w:color w:val="000000"/>
                <w:sz w:val="22"/>
                <w:szCs w:val="22"/>
              </w:rPr>
            </w:pPr>
            <w:r w:rsidRPr="003C03C4">
              <w:rPr>
                <w:color w:val="000000"/>
                <w:sz w:val="22"/>
                <w:szCs w:val="22"/>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493A6210" w14:textId="77777777" w:rsidR="00913492" w:rsidRPr="003C03C4" w:rsidRDefault="00913492" w:rsidP="00913492">
            <w:pPr>
              <w:jc w:val="center"/>
              <w:rPr>
                <w:color w:val="000000"/>
                <w:sz w:val="22"/>
                <w:szCs w:val="22"/>
              </w:rPr>
            </w:pPr>
            <w:bookmarkStart w:id="67" w:name="RANGE!B7"/>
            <w:r w:rsidRPr="003C03C4">
              <w:rPr>
                <w:color w:val="000000"/>
                <w:sz w:val="22"/>
                <w:szCs w:val="22"/>
              </w:rPr>
              <w:t>тыс. чел</w:t>
            </w:r>
            <w:bookmarkEnd w:id="67"/>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5FD0D66E" w14:textId="17FCD225" w:rsidR="00913492" w:rsidRPr="003C03C4" w:rsidRDefault="00913492" w:rsidP="00913492">
            <w:pPr>
              <w:jc w:val="center"/>
              <w:rPr>
                <w:color w:val="000000"/>
                <w:sz w:val="22"/>
                <w:szCs w:val="22"/>
              </w:rPr>
            </w:pPr>
            <w:r w:rsidRPr="003C03C4">
              <w:rPr>
                <w:color w:val="000000"/>
                <w:sz w:val="22"/>
                <w:szCs w:val="22"/>
              </w:rPr>
              <w:t>1,141</w:t>
            </w:r>
          </w:p>
        </w:tc>
        <w:tc>
          <w:tcPr>
            <w:tcW w:w="840" w:type="dxa"/>
            <w:tcBorders>
              <w:top w:val="nil"/>
              <w:left w:val="nil"/>
              <w:bottom w:val="single" w:sz="4" w:space="0" w:color="auto"/>
              <w:right w:val="single" w:sz="4" w:space="0" w:color="auto"/>
            </w:tcBorders>
            <w:shd w:val="clear" w:color="auto" w:fill="auto"/>
            <w:vAlign w:val="center"/>
            <w:hideMark/>
          </w:tcPr>
          <w:p w14:paraId="69BF12E6" w14:textId="52D14E0D" w:rsidR="00913492" w:rsidRPr="003C03C4" w:rsidRDefault="00913492" w:rsidP="00913492">
            <w:pPr>
              <w:jc w:val="center"/>
              <w:rPr>
                <w:color w:val="000000"/>
                <w:sz w:val="22"/>
                <w:szCs w:val="22"/>
              </w:rPr>
            </w:pPr>
            <w:r w:rsidRPr="003C03C4">
              <w:rPr>
                <w:color w:val="000000"/>
                <w:sz w:val="22"/>
                <w:szCs w:val="22"/>
              </w:rPr>
              <w:t>1,153</w:t>
            </w:r>
          </w:p>
        </w:tc>
        <w:tc>
          <w:tcPr>
            <w:tcW w:w="840" w:type="dxa"/>
            <w:tcBorders>
              <w:top w:val="nil"/>
              <w:left w:val="nil"/>
              <w:bottom w:val="single" w:sz="4" w:space="0" w:color="auto"/>
              <w:right w:val="single" w:sz="4" w:space="0" w:color="auto"/>
            </w:tcBorders>
            <w:shd w:val="clear" w:color="auto" w:fill="auto"/>
            <w:vAlign w:val="center"/>
            <w:hideMark/>
          </w:tcPr>
          <w:p w14:paraId="6244F2B2" w14:textId="61A27561" w:rsidR="00913492" w:rsidRPr="003C03C4" w:rsidRDefault="00913492" w:rsidP="00913492">
            <w:pPr>
              <w:jc w:val="center"/>
              <w:rPr>
                <w:color w:val="000000"/>
                <w:sz w:val="22"/>
                <w:szCs w:val="22"/>
              </w:rPr>
            </w:pPr>
            <w:r w:rsidRPr="003C03C4">
              <w:rPr>
                <w:color w:val="000000"/>
                <w:sz w:val="22"/>
                <w:szCs w:val="22"/>
              </w:rPr>
              <w:t>1,164</w:t>
            </w:r>
          </w:p>
        </w:tc>
        <w:tc>
          <w:tcPr>
            <w:tcW w:w="841" w:type="dxa"/>
            <w:tcBorders>
              <w:top w:val="nil"/>
              <w:left w:val="nil"/>
              <w:bottom w:val="single" w:sz="4" w:space="0" w:color="auto"/>
              <w:right w:val="single" w:sz="4" w:space="0" w:color="auto"/>
            </w:tcBorders>
            <w:shd w:val="clear" w:color="auto" w:fill="auto"/>
            <w:vAlign w:val="center"/>
            <w:hideMark/>
          </w:tcPr>
          <w:p w14:paraId="0A1F7B26" w14:textId="69AC190A" w:rsidR="00913492" w:rsidRPr="003C03C4" w:rsidRDefault="00913492" w:rsidP="00913492">
            <w:pPr>
              <w:jc w:val="center"/>
              <w:rPr>
                <w:color w:val="000000"/>
                <w:sz w:val="22"/>
                <w:szCs w:val="22"/>
              </w:rPr>
            </w:pPr>
            <w:r w:rsidRPr="003C03C4">
              <w:rPr>
                <w:color w:val="000000"/>
                <w:sz w:val="22"/>
                <w:szCs w:val="22"/>
              </w:rPr>
              <w:t>1,176</w:t>
            </w:r>
          </w:p>
        </w:tc>
        <w:tc>
          <w:tcPr>
            <w:tcW w:w="840" w:type="dxa"/>
            <w:tcBorders>
              <w:top w:val="nil"/>
              <w:left w:val="nil"/>
              <w:bottom w:val="single" w:sz="4" w:space="0" w:color="auto"/>
              <w:right w:val="single" w:sz="4" w:space="0" w:color="auto"/>
            </w:tcBorders>
            <w:shd w:val="clear" w:color="auto" w:fill="auto"/>
            <w:vAlign w:val="center"/>
            <w:hideMark/>
          </w:tcPr>
          <w:p w14:paraId="74C4042B" w14:textId="3EBB22A5" w:rsidR="00913492" w:rsidRPr="003C03C4" w:rsidRDefault="00913492" w:rsidP="00913492">
            <w:pPr>
              <w:jc w:val="center"/>
              <w:rPr>
                <w:color w:val="000000"/>
                <w:sz w:val="22"/>
                <w:szCs w:val="22"/>
              </w:rPr>
            </w:pPr>
            <w:r w:rsidRPr="003C03C4">
              <w:rPr>
                <w:color w:val="000000"/>
                <w:sz w:val="22"/>
                <w:szCs w:val="22"/>
              </w:rPr>
              <w:t>1,188</w:t>
            </w:r>
          </w:p>
        </w:tc>
        <w:tc>
          <w:tcPr>
            <w:tcW w:w="841" w:type="dxa"/>
            <w:tcBorders>
              <w:top w:val="nil"/>
              <w:left w:val="nil"/>
              <w:bottom w:val="single" w:sz="4" w:space="0" w:color="auto"/>
              <w:right w:val="single" w:sz="4" w:space="0" w:color="auto"/>
            </w:tcBorders>
            <w:shd w:val="clear" w:color="auto" w:fill="auto"/>
            <w:vAlign w:val="center"/>
            <w:hideMark/>
          </w:tcPr>
          <w:p w14:paraId="1EE0DBA3" w14:textId="53BED6E9" w:rsidR="00913492" w:rsidRPr="003C03C4" w:rsidRDefault="00913492" w:rsidP="00913492">
            <w:pPr>
              <w:jc w:val="center"/>
              <w:rPr>
                <w:color w:val="000000"/>
                <w:sz w:val="22"/>
                <w:szCs w:val="22"/>
              </w:rPr>
            </w:pPr>
            <w:r w:rsidRPr="003C03C4">
              <w:rPr>
                <w:color w:val="000000"/>
                <w:sz w:val="22"/>
                <w:szCs w:val="22"/>
              </w:rPr>
              <w:t>1,201</w:t>
            </w:r>
          </w:p>
        </w:tc>
        <w:tc>
          <w:tcPr>
            <w:tcW w:w="840" w:type="dxa"/>
            <w:tcBorders>
              <w:top w:val="nil"/>
              <w:left w:val="nil"/>
              <w:bottom w:val="single" w:sz="4" w:space="0" w:color="auto"/>
              <w:right w:val="single" w:sz="4" w:space="0" w:color="auto"/>
            </w:tcBorders>
            <w:shd w:val="clear" w:color="auto" w:fill="auto"/>
            <w:vAlign w:val="center"/>
            <w:hideMark/>
          </w:tcPr>
          <w:p w14:paraId="3356B2FD" w14:textId="654833F8" w:rsidR="00913492" w:rsidRPr="003C03C4" w:rsidRDefault="00913492" w:rsidP="00913492">
            <w:pPr>
              <w:jc w:val="center"/>
              <w:rPr>
                <w:color w:val="000000"/>
                <w:sz w:val="22"/>
                <w:szCs w:val="22"/>
              </w:rPr>
            </w:pPr>
            <w:r w:rsidRPr="003C03C4">
              <w:rPr>
                <w:color w:val="000000"/>
                <w:sz w:val="22"/>
                <w:szCs w:val="22"/>
              </w:rPr>
              <w:t>1,213</w:t>
            </w:r>
          </w:p>
        </w:tc>
        <w:tc>
          <w:tcPr>
            <w:tcW w:w="841" w:type="dxa"/>
            <w:tcBorders>
              <w:top w:val="nil"/>
              <w:left w:val="nil"/>
              <w:bottom w:val="single" w:sz="4" w:space="0" w:color="auto"/>
              <w:right w:val="single" w:sz="4" w:space="0" w:color="auto"/>
            </w:tcBorders>
            <w:shd w:val="clear" w:color="auto" w:fill="auto"/>
            <w:vAlign w:val="center"/>
            <w:hideMark/>
          </w:tcPr>
          <w:p w14:paraId="201D6549" w14:textId="4DDC0E2E" w:rsidR="00913492" w:rsidRPr="003C03C4" w:rsidRDefault="00913492" w:rsidP="00913492">
            <w:pPr>
              <w:jc w:val="center"/>
              <w:rPr>
                <w:color w:val="000000"/>
                <w:sz w:val="22"/>
                <w:szCs w:val="22"/>
              </w:rPr>
            </w:pPr>
            <w:r w:rsidRPr="003C03C4">
              <w:rPr>
                <w:color w:val="000000"/>
                <w:sz w:val="22"/>
                <w:szCs w:val="22"/>
              </w:rPr>
              <w:t>1,225</w:t>
            </w:r>
          </w:p>
        </w:tc>
        <w:tc>
          <w:tcPr>
            <w:tcW w:w="840" w:type="dxa"/>
            <w:tcBorders>
              <w:top w:val="nil"/>
              <w:left w:val="nil"/>
              <w:bottom w:val="single" w:sz="4" w:space="0" w:color="auto"/>
              <w:right w:val="single" w:sz="4" w:space="0" w:color="auto"/>
            </w:tcBorders>
            <w:shd w:val="clear" w:color="auto" w:fill="auto"/>
            <w:vAlign w:val="center"/>
            <w:hideMark/>
          </w:tcPr>
          <w:p w14:paraId="22C35F0A" w14:textId="68E13F6E" w:rsidR="00913492" w:rsidRPr="003C03C4" w:rsidRDefault="00913492" w:rsidP="00913492">
            <w:pPr>
              <w:jc w:val="center"/>
              <w:rPr>
                <w:color w:val="000000"/>
                <w:sz w:val="22"/>
                <w:szCs w:val="22"/>
              </w:rPr>
            </w:pPr>
            <w:r w:rsidRPr="003C03C4">
              <w:rPr>
                <w:color w:val="000000"/>
                <w:sz w:val="22"/>
                <w:szCs w:val="22"/>
              </w:rPr>
              <w:t>1,238</w:t>
            </w:r>
          </w:p>
        </w:tc>
        <w:tc>
          <w:tcPr>
            <w:tcW w:w="841" w:type="dxa"/>
            <w:tcBorders>
              <w:top w:val="nil"/>
              <w:left w:val="nil"/>
              <w:bottom w:val="single" w:sz="4" w:space="0" w:color="auto"/>
              <w:right w:val="single" w:sz="4" w:space="0" w:color="auto"/>
            </w:tcBorders>
            <w:shd w:val="clear" w:color="auto" w:fill="auto"/>
            <w:vAlign w:val="center"/>
            <w:hideMark/>
          </w:tcPr>
          <w:p w14:paraId="3C21BAFB" w14:textId="7541DCF8" w:rsidR="00913492" w:rsidRPr="003C03C4" w:rsidRDefault="00913492" w:rsidP="00913492">
            <w:pPr>
              <w:jc w:val="center"/>
              <w:rPr>
                <w:color w:val="000000"/>
                <w:sz w:val="22"/>
                <w:szCs w:val="22"/>
              </w:rPr>
            </w:pPr>
            <w:r w:rsidRPr="003C03C4">
              <w:rPr>
                <w:color w:val="000000"/>
                <w:sz w:val="22"/>
                <w:szCs w:val="22"/>
              </w:rPr>
              <w:t>1,251</w:t>
            </w:r>
          </w:p>
        </w:tc>
        <w:tc>
          <w:tcPr>
            <w:tcW w:w="840" w:type="dxa"/>
            <w:tcBorders>
              <w:top w:val="nil"/>
              <w:left w:val="nil"/>
              <w:bottom w:val="single" w:sz="4" w:space="0" w:color="auto"/>
              <w:right w:val="single" w:sz="4" w:space="0" w:color="auto"/>
            </w:tcBorders>
            <w:shd w:val="clear" w:color="auto" w:fill="auto"/>
            <w:vAlign w:val="center"/>
            <w:hideMark/>
          </w:tcPr>
          <w:p w14:paraId="750EF96F" w14:textId="40E907CA" w:rsidR="00913492" w:rsidRPr="003C03C4" w:rsidRDefault="00913492" w:rsidP="00913492">
            <w:pPr>
              <w:jc w:val="center"/>
              <w:rPr>
                <w:color w:val="000000"/>
                <w:sz w:val="22"/>
                <w:szCs w:val="22"/>
              </w:rPr>
            </w:pPr>
            <w:r w:rsidRPr="003C03C4">
              <w:rPr>
                <w:color w:val="000000"/>
                <w:sz w:val="22"/>
                <w:szCs w:val="22"/>
              </w:rPr>
              <w:t>1,263</w:t>
            </w:r>
          </w:p>
        </w:tc>
        <w:tc>
          <w:tcPr>
            <w:tcW w:w="841" w:type="dxa"/>
            <w:tcBorders>
              <w:top w:val="nil"/>
              <w:left w:val="nil"/>
              <w:bottom w:val="single" w:sz="4" w:space="0" w:color="auto"/>
              <w:right w:val="single" w:sz="4" w:space="0" w:color="auto"/>
            </w:tcBorders>
            <w:shd w:val="clear" w:color="auto" w:fill="auto"/>
            <w:vAlign w:val="center"/>
            <w:hideMark/>
          </w:tcPr>
          <w:p w14:paraId="5A8417C0" w14:textId="1B4FD4D0" w:rsidR="00913492" w:rsidRPr="003C03C4" w:rsidRDefault="00913492" w:rsidP="00913492">
            <w:pPr>
              <w:jc w:val="center"/>
              <w:rPr>
                <w:color w:val="000000"/>
                <w:sz w:val="22"/>
                <w:szCs w:val="22"/>
              </w:rPr>
            </w:pPr>
            <w:r w:rsidRPr="003C03C4">
              <w:rPr>
                <w:color w:val="000000"/>
                <w:sz w:val="22"/>
                <w:szCs w:val="22"/>
              </w:rPr>
              <w:t>1,276</w:t>
            </w:r>
          </w:p>
        </w:tc>
      </w:tr>
      <w:tr w:rsidR="00913492" w:rsidRPr="003C03C4" w14:paraId="21556029"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7BAE48" w14:textId="77777777" w:rsidR="00913492" w:rsidRPr="003C03C4" w:rsidRDefault="00913492" w:rsidP="0082782E">
            <w:pPr>
              <w:pStyle w:val="afffffffd"/>
              <w:numPr>
                <w:ilvl w:val="0"/>
                <w:numId w:val="47"/>
              </w:numPr>
              <w:spacing w:after="0" w:line="240" w:lineRule="auto"/>
              <w:ind w:left="459" w:hanging="244"/>
              <w:rPr>
                <w:color w:val="000000"/>
                <w:spacing w:val="0"/>
                <w:sz w:val="22"/>
                <w:szCs w:val="22"/>
              </w:rPr>
            </w:pPr>
            <w:r w:rsidRPr="003C03C4">
              <w:rPr>
                <w:color w:val="000000"/>
                <w:spacing w:val="0"/>
                <w:sz w:val="22"/>
                <w:szCs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6BD9EDA0" w14:textId="77777777" w:rsidR="00913492" w:rsidRPr="003C03C4" w:rsidRDefault="00913492" w:rsidP="00913492">
            <w:pPr>
              <w:jc w:val="center"/>
              <w:rPr>
                <w:color w:val="000000"/>
                <w:sz w:val="22"/>
                <w:szCs w:val="22"/>
              </w:rPr>
            </w:pPr>
            <w:bookmarkStart w:id="68" w:name="_Hlk492221625" w:colFirst="1" w:colLast="1"/>
            <w:r w:rsidRPr="003C03C4">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27DFB6D" w14:textId="0A8345B9" w:rsidR="00913492" w:rsidRPr="003C03C4" w:rsidRDefault="00913492" w:rsidP="00913492">
            <w:pPr>
              <w:jc w:val="center"/>
              <w:rPr>
                <w:color w:val="000000"/>
                <w:sz w:val="22"/>
                <w:szCs w:val="22"/>
              </w:rPr>
            </w:pPr>
            <w:r w:rsidRPr="003C03C4">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56235871" w14:textId="1DF4BEDA" w:rsidR="00913492" w:rsidRPr="003C03C4" w:rsidRDefault="00913492" w:rsidP="00913492">
            <w:pPr>
              <w:jc w:val="center"/>
              <w:rPr>
                <w:color w:val="000000"/>
                <w:sz w:val="22"/>
                <w:szCs w:val="22"/>
              </w:rPr>
            </w:pPr>
            <w:r w:rsidRPr="003C03C4">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2504CAB5" w14:textId="3299B764" w:rsidR="00913492" w:rsidRPr="003C03C4" w:rsidRDefault="00913492" w:rsidP="00913492">
            <w:pPr>
              <w:jc w:val="center"/>
              <w:rPr>
                <w:color w:val="000000"/>
                <w:sz w:val="22"/>
                <w:szCs w:val="22"/>
              </w:rPr>
            </w:pPr>
            <w:r w:rsidRPr="003C03C4">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43E14B8F" w14:textId="56AB65B0" w:rsidR="00913492" w:rsidRPr="003C03C4" w:rsidRDefault="00913492" w:rsidP="00913492">
            <w:pPr>
              <w:jc w:val="center"/>
              <w:rPr>
                <w:color w:val="000000"/>
                <w:sz w:val="22"/>
                <w:szCs w:val="22"/>
              </w:rPr>
            </w:pPr>
            <w:r w:rsidRPr="003C03C4">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351C8391" w14:textId="3D0C1A11" w:rsidR="00913492" w:rsidRPr="003C03C4" w:rsidRDefault="00913492" w:rsidP="00913492">
            <w:pPr>
              <w:jc w:val="center"/>
              <w:rPr>
                <w:color w:val="000000"/>
                <w:sz w:val="22"/>
                <w:szCs w:val="22"/>
              </w:rPr>
            </w:pPr>
            <w:r w:rsidRPr="003C03C4">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21F02A9E" w14:textId="7D171C23" w:rsidR="00913492" w:rsidRPr="003C03C4" w:rsidRDefault="00913492" w:rsidP="00913492">
            <w:pPr>
              <w:jc w:val="center"/>
              <w:rPr>
                <w:color w:val="000000"/>
                <w:sz w:val="22"/>
                <w:szCs w:val="22"/>
              </w:rPr>
            </w:pPr>
            <w:r w:rsidRPr="003C03C4">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159FBA2E" w14:textId="51E97EB4" w:rsidR="00913492" w:rsidRPr="003C03C4" w:rsidRDefault="00913492" w:rsidP="00913492">
            <w:pPr>
              <w:jc w:val="center"/>
              <w:rPr>
                <w:color w:val="000000"/>
                <w:sz w:val="22"/>
                <w:szCs w:val="22"/>
              </w:rPr>
            </w:pPr>
            <w:r w:rsidRPr="003C03C4">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2BB634D4" w14:textId="156A476B" w:rsidR="00913492" w:rsidRPr="003C03C4" w:rsidRDefault="00913492" w:rsidP="00913492">
            <w:pPr>
              <w:jc w:val="center"/>
              <w:rPr>
                <w:color w:val="000000"/>
                <w:sz w:val="22"/>
                <w:szCs w:val="22"/>
              </w:rPr>
            </w:pPr>
            <w:r w:rsidRPr="003C03C4">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081572C0" w14:textId="7C76C326" w:rsidR="00913492" w:rsidRPr="003C03C4" w:rsidRDefault="00913492" w:rsidP="00913492">
            <w:pPr>
              <w:jc w:val="center"/>
              <w:rPr>
                <w:color w:val="000000"/>
                <w:sz w:val="22"/>
                <w:szCs w:val="22"/>
              </w:rPr>
            </w:pPr>
            <w:r w:rsidRPr="003C03C4">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39DFD909" w14:textId="1CDE5370" w:rsidR="00913492" w:rsidRPr="003C03C4" w:rsidRDefault="00913492" w:rsidP="00913492">
            <w:pPr>
              <w:jc w:val="center"/>
              <w:rPr>
                <w:color w:val="000000"/>
                <w:sz w:val="22"/>
                <w:szCs w:val="22"/>
              </w:rPr>
            </w:pPr>
            <w:r w:rsidRPr="003C03C4">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5B960B54" w14:textId="14EC9B8C" w:rsidR="00913492" w:rsidRPr="003C03C4" w:rsidRDefault="00913492" w:rsidP="00913492">
            <w:pPr>
              <w:jc w:val="center"/>
              <w:rPr>
                <w:color w:val="000000"/>
                <w:sz w:val="22"/>
                <w:szCs w:val="22"/>
              </w:rPr>
            </w:pPr>
            <w:r w:rsidRPr="003C03C4">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263D8649" w14:textId="383ED3D4" w:rsidR="00913492" w:rsidRPr="003C03C4" w:rsidRDefault="00913492" w:rsidP="00913492">
            <w:pPr>
              <w:jc w:val="center"/>
              <w:rPr>
                <w:color w:val="000000"/>
                <w:sz w:val="22"/>
                <w:szCs w:val="22"/>
              </w:rPr>
            </w:pPr>
            <w:r w:rsidRPr="003C03C4">
              <w:rPr>
                <w:color w:val="000000"/>
                <w:sz w:val="22"/>
                <w:szCs w:val="22"/>
              </w:rPr>
              <w:t>0,00</w:t>
            </w:r>
          </w:p>
        </w:tc>
      </w:tr>
      <w:tr w:rsidR="00913492" w:rsidRPr="003C03C4" w14:paraId="35A7C388"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56BCDD" w14:textId="77777777" w:rsidR="00913492" w:rsidRPr="003C03C4" w:rsidRDefault="00913492" w:rsidP="0082782E">
            <w:pPr>
              <w:pStyle w:val="afffffffd"/>
              <w:numPr>
                <w:ilvl w:val="0"/>
                <w:numId w:val="47"/>
              </w:numPr>
              <w:spacing w:after="0" w:line="240" w:lineRule="auto"/>
              <w:ind w:left="459" w:hanging="244"/>
              <w:rPr>
                <w:color w:val="000000"/>
                <w:spacing w:val="0"/>
                <w:sz w:val="22"/>
                <w:szCs w:val="22"/>
              </w:rPr>
            </w:pPr>
            <w:r w:rsidRPr="003C03C4">
              <w:rPr>
                <w:color w:val="000000"/>
                <w:spacing w:val="0"/>
                <w:sz w:val="22"/>
                <w:szCs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11985E6D" w14:textId="77777777" w:rsidR="00913492" w:rsidRPr="003C03C4" w:rsidRDefault="00913492" w:rsidP="00913492">
            <w:pPr>
              <w:jc w:val="center"/>
              <w:rPr>
                <w:color w:val="000000"/>
                <w:sz w:val="22"/>
                <w:szCs w:val="22"/>
              </w:rPr>
            </w:pPr>
            <w:r w:rsidRPr="003C03C4">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6B43E8" w14:textId="0FB2CE19" w:rsidR="00913492" w:rsidRPr="003C03C4" w:rsidRDefault="00913492" w:rsidP="00913492">
            <w:pPr>
              <w:jc w:val="center"/>
              <w:rPr>
                <w:color w:val="000000"/>
                <w:sz w:val="22"/>
                <w:szCs w:val="22"/>
              </w:rPr>
            </w:pPr>
            <w:r w:rsidRPr="003C03C4">
              <w:rPr>
                <w:color w:val="000000"/>
                <w:sz w:val="22"/>
                <w:szCs w:val="22"/>
              </w:rPr>
              <w:t>1,14</w:t>
            </w:r>
          </w:p>
        </w:tc>
        <w:tc>
          <w:tcPr>
            <w:tcW w:w="840" w:type="dxa"/>
            <w:tcBorders>
              <w:top w:val="nil"/>
              <w:left w:val="nil"/>
              <w:bottom w:val="single" w:sz="4" w:space="0" w:color="auto"/>
              <w:right w:val="single" w:sz="4" w:space="0" w:color="auto"/>
            </w:tcBorders>
            <w:shd w:val="clear" w:color="auto" w:fill="auto"/>
            <w:vAlign w:val="center"/>
            <w:hideMark/>
          </w:tcPr>
          <w:p w14:paraId="3718D99F" w14:textId="6B390852" w:rsidR="00913492" w:rsidRPr="003C03C4" w:rsidRDefault="00913492" w:rsidP="00913492">
            <w:pPr>
              <w:jc w:val="center"/>
              <w:rPr>
                <w:color w:val="000000"/>
                <w:sz w:val="22"/>
                <w:szCs w:val="22"/>
              </w:rPr>
            </w:pPr>
            <w:r w:rsidRPr="003C03C4">
              <w:rPr>
                <w:color w:val="000000"/>
                <w:sz w:val="22"/>
                <w:szCs w:val="22"/>
              </w:rPr>
              <w:t>1,15</w:t>
            </w:r>
          </w:p>
        </w:tc>
        <w:tc>
          <w:tcPr>
            <w:tcW w:w="840" w:type="dxa"/>
            <w:tcBorders>
              <w:top w:val="nil"/>
              <w:left w:val="nil"/>
              <w:bottom w:val="single" w:sz="4" w:space="0" w:color="auto"/>
              <w:right w:val="single" w:sz="4" w:space="0" w:color="auto"/>
            </w:tcBorders>
            <w:shd w:val="clear" w:color="auto" w:fill="auto"/>
            <w:vAlign w:val="center"/>
            <w:hideMark/>
          </w:tcPr>
          <w:p w14:paraId="4F618765" w14:textId="76DC2F89" w:rsidR="00913492" w:rsidRPr="003C03C4" w:rsidRDefault="00913492" w:rsidP="00913492">
            <w:pPr>
              <w:jc w:val="center"/>
              <w:rPr>
                <w:color w:val="000000"/>
                <w:sz w:val="22"/>
                <w:szCs w:val="22"/>
              </w:rPr>
            </w:pPr>
            <w:r w:rsidRPr="003C03C4">
              <w:rPr>
                <w:color w:val="000000"/>
                <w:sz w:val="22"/>
                <w:szCs w:val="22"/>
              </w:rPr>
              <w:t>1,16</w:t>
            </w:r>
          </w:p>
        </w:tc>
        <w:tc>
          <w:tcPr>
            <w:tcW w:w="841" w:type="dxa"/>
            <w:tcBorders>
              <w:top w:val="nil"/>
              <w:left w:val="nil"/>
              <w:bottom w:val="single" w:sz="4" w:space="0" w:color="auto"/>
              <w:right w:val="single" w:sz="4" w:space="0" w:color="auto"/>
            </w:tcBorders>
            <w:shd w:val="clear" w:color="auto" w:fill="auto"/>
            <w:vAlign w:val="center"/>
            <w:hideMark/>
          </w:tcPr>
          <w:p w14:paraId="6B941757" w14:textId="60B0CECA" w:rsidR="00913492" w:rsidRPr="003C03C4" w:rsidRDefault="00913492" w:rsidP="00913492">
            <w:pPr>
              <w:jc w:val="center"/>
              <w:rPr>
                <w:color w:val="000000"/>
                <w:sz w:val="22"/>
                <w:szCs w:val="22"/>
              </w:rPr>
            </w:pPr>
            <w:r w:rsidRPr="003C03C4">
              <w:rPr>
                <w:color w:val="000000"/>
                <w:sz w:val="22"/>
                <w:szCs w:val="22"/>
              </w:rPr>
              <w:t>1,18</w:t>
            </w:r>
          </w:p>
        </w:tc>
        <w:tc>
          <w:tcPr>
            <w:tcW w:w="840" w:type="dxa"/>
            <w:tcBorders>
              <w:top w:val="nil"/>
              <w:left w:val="nil"/>
              <w:bottom w:val="single" w:sz="4" w:space="0" w:color="auto"/>
              <w:right w:val="single" w:sz="4" w:space="0" w:color="auto"/>
            </w:tcBorders>
            <w:shd w:val="clear" w:color="auto" w:fill="auto"/>
            <w:vAlign w:val="center"/>
            <w:hideMark/>
          </w:tcPr>
          <w:p w14:paraId="2B5042CB" w14:textId="0769448D" w:rsidR="00913492" w:rsidRPr="003C03C4" w:rsidRDefault="00913492" w:rsidP="00913492">
            <w:pPr>
              <w:jc w:val="center"/>
              <w:rPr>
                <w:color w:val="000000"/>
                <w:sz w:val="22"/>
                <w:szCs w:val="22"/>
              </w:rPr>
            </w:pPr>
            <w:r w:rsidRPr="003C03C4">
              <w:rPr>
                <w:color w:val="000000"/>
                <w:sz w:val="22"/>
                <w:szCs w:val="22"/>
              </w:rPr>
              <w:t>1,19</w:t>
            </w:r>
          </w:p>
        </w:tc>
        <w:tc>
          <w:tcPr>
            <w:tcW w:w="841" w:type="dxa"/>
            <w:tcBorders>
              <w:top w:val="nil"/>
              <w:left w:val="nil"/>
              <w:bottom w:val="single" w:sz="4" w:space="0" w:color="auto"/>
              <w:right w:val="single" w:sz="4" w:space="0" w:color="auto"/>
            </w:tcBorders>
            <w:shd w:val="clear" w:color="auto" w:fill="auto"/>
            <w:vAlign w:val="center"/>
            <w:hideMark/>
          </w:tcPr>
          <w:p w14:paraId="411F25A9" w14:textId="42E07463" w:rsidR="00913492" w:rsidRPr="003C03C4" w:rsidRDefault="00913492" w:rsidP="00913492">
            <w:pPr>
              <w:jc w:val="center"/>
              <w:rPr>
                <w:color w:val="000000"/>
                <w:sz w:val="22"/>
                <w:szCs w:val="22"/>
              </w:rPr>
            </w:pPr>
            <w:r w:rsidRPr="003C03C4">
              <w:rPr>
                <w:color w:val="000000"/>
                <w:sz w:val="22"/>
                <w:szCs w:val="22"/>
              </w:rPr>
              <w:t>1,20</w:t>
            </w:r>
          </w:p>
        </w:tc>
        <w:tc>
          <w:tcPr>
            <w:tcW w:w="840" w:type="dxa"/>
            <w:tcBorders>
              <w:top w:val="nil"/>
              <w:left w:val="nil"/>
              <w:bottom w:val="single" w:sz="4" w:space="0" w:color="auto"/>
              <w:right w:val="single" w:sz="4" w:space="0" w:color="auto"/>
            </w:tcBorders>
            <w:shd w:val="clear" w:color="auto" w:fill="auto"/>
            <w:vAlign w:val="center"/>
            <w:hideMark/>
          </w:tcPr>
          <w:p w14:paraId="62F49BE9" w14:textId="52E864F5" w:rsidR="00913492" w:rsidRPr="003C03C4" w:rsidRDefault="00913492" w:rsidP="00913492">
            <w:pPr>
              <w:jc w:val="center"/>
              <w:rPr>
                <w:color w:val="000000"/>
                <w:sz w:val="22"/>
                <w:szCs w:val="22"/>
              </w:rPr>
            </w:pPr>
            <w:r w:rsidRPr="003C03C4">
              <w:rPr>
                <w:color w:val="000000"/>
                <w:sz w:val="22"/>
                <w:szCs w:val="22"/>
              </w:rPr>
              <w:t>1,21</w:t>
            </w:r>
          </w:p>
        </w:tc>
        <w:tc>
          <w:tcPr>
            <w:tcW w:w="841" w:type="dxa"/>
            <w:tcBorders>
              <w:top w:val="nil"/>
              <w:left w:val="nil"/>
              <w:bottom w:val="single" w:sz="4" w:space="0" w:color="auto"/>
              <w:right w:val="single" w:sz="4" w:space="0" w:color="auto"/>
            </w:tcBorders>
            <w:shd w:val="clear" w:color="auto" w:fill="auto"/>
            <w:vAlign w:val="center"/>
            <w:hideMark/>
          </w:tcPr>
          <w:p w14:paraId="5D0E197A" w14:textId="1EC4B98A" w:rsidR="00913492" w:rsidRPr="003C03C4" w:rsidRDefault="00913492" w:rsidP="00913492">
            <w:pPr>
              <w:jc w:val="center"/>
              <w:rPr>
                <w:color w:val="000000"/>
                <w:sz w:val="22"/>
                <w:szCs w:val="22"/>
              </w:rPr>
            </w:pPr>
            <w:r w:rsidRPr="003C03C4">
              <w:rPr>
                <w:color w:val="000000"/>
                <w:sz w:val="22"/>
                <w:szCs w:val="22"/>
              </w:rPr>
              <w:t>1,23</w:t>
            </w:r>
          </w:p>
        </w:tc>
        <w:tc>
          <w:tcPr>
            <w:tcW w:w="840" w:type="dxa"/>
            <w:tcBorders>
              <w:top w:val="nil"/>
              <w:left w:val="nil"/>
              <w:bottom w:val="single" w:sz="4" w:space="0" w:color="auto"/>
              <w:right w:val="single" w:sz="4" w:space="0" w:color="auto"/>
            </w:tcBorders>
            <w:shd w:val="clear" w:color="auto" w:fill="auto"/>
            <w:vAlign w:val="center"/>
            <w:hideMark/>
          </w:tcPr>
          <w:p w14:paraId="00F44360" w14:textId="57BD2472" w:rsidR="00913492" w:rsidRPr="003C03C4" w:rsidRDefault="00913492" w:rsidP="00913492">
            <w:pPr>
              <w:jc w:val="center"/>
              <w:rPr>
                <w:color w:val="000000"/>
                <w:sz w:val="22"/>
                <w:szCs w:val="22"/>
              </w:rPr>
            </w:pPr>
            <w:r w:rsidRPr="003C03C4">
              <w:rPr>
                <w:color w:val="000000"/>
                <w:sz w:val="22"/>
                <w:szCs w:val="22"/>
              </w:rPr>
              <w:t>1,24</w:t>
            </w:r>
          </w:p>
        </w:tc>
        <w:tc>
          <w:tcPr>
            <w:tcW w:w="841" w:type="dxa"/>
            <w:tcBorders>
              <w:top w:val="nil"/>
              <w:left w:val="nil"/>
              <w:bottom w:val="single" w:sz="4" w:space="0" w:color="auto"/>
              <w:right w:val="single" w:sz="4" w:space="0" w:color="auto"/>
            </w:tcBorders>
            <w:shd w:val="clear" w:color="auto" w:fill="auto"/>
            <w:vAlign w:val="center"/>
            <w:hideMark/>
          </w:tcPr>
          <w:p w14:paraId="35C97C7D" w14:textId="4A269F0B" w:rsidR="00913492" w:rsidRPr="003C03C4" w:rsidRDefault="00913492" w:rsidP="00913492">
            <w:pPr>
              <w:jc w:val="center"/>
              <w:rPr>
                <w:color w:val="000000"/>
                <w:sz w:val="22"/>
                <w:szCs w:val="22"/>
              </w:rPr>
            </w:pPr>
            <w:r w:rsidRPr="003C03C4">
              <w:rPr>
                <w:color w:val="000000"/>
                <w:sz w:val="22"/>
                <w:szCs w:val="22"/>
              </w:rPr>
              <w:t>1,25</w:t>
            </w:r>
          </w:p>
        </w:tc>
        <w:tc>
          <w:tcPr>
            <w:tcW w:w="840" w:type="dxa"/>
            <w:tcBorders>
              <w:top w:val="nil"/>
              <w:left w:val="nil"/>
              <w:bottom w:val="single" w:sz="4" w:space="0" w:color="auto"/>
              <w:right w:val="single" w:sz="4" w:space="0" w:color="auto"/>
            </w:tcBorders>
            <w:shd w:val="clear" w:color="auto" w:fill="auto"/>
            <w:vAlign w:val="center"/>
            <w:hideMark/>
          </w:tcPr>
          <w:p w14:paraId="0DB98D3F" w14:textId="72D89F39" w:rsidR="00913492" w:rsidRPr="003C03C4" w:rsidRDefault="00913492" w:rsidP="00913492">
            <w:pPr>
              <w:jc w:val="center"/>
              <w:rPr>
                <w:color w:val="000000"/>
                <w:sz w:val="22"/>
                <w:szCs w:val="22"/>
              </w:rPr>
            </w:pPr>
            <w:r w:rsidRPr="003C03C4">
              <w:rPr>
                <w:color w:val="000000"/>
                <w:sz w:val="22"/>
                <w:szCs w:val="22"/>
              </w:rPr>
              <w:t>1,26</w:t>
            </w:r>
          </w:p>
        </w:tc>
        <w:tc>
          <w:tcPr>
            <w:tcW w:w="841" w:type="dxa"/>
            <w:tcBorders>
              <w:top w:val="nil"/>
              <w:left w:val="nil"/>
              <w:bottom w:val="single" w:sz="4" w:space="0" w:color="auto"/>
              <w:right w:val="single" w:sz="4" w:space="0" w:color="auto"/>
            </w:tcBorders>
            <w:shd w:val="clear" w:color="auto" w:fill="auto"/>
            <w:vAlign w:val="center"/>
            <w:hideMark/>
          </w:tcPr>
          <w:p w14:paraId="226C73EB" w14:textId="5C0B5704" w:rsidR="00913492" w:rsidRPr="003C03C4" w:rsidRDefault="00913492" w:rsidP="00913492">
            <w:pPr>
              <w:jc w:val="center"/>
              <w:rPr>
                <w:color w:val="000000"/>
                <w:sz w:val="22"/>
                <w:szCs w:val="22"/>
              </w:rPr>
            </w:pPr>
            <w:r w:rsidRPr="003C03C4">
              <w:rPr>
                <w:color w:val="000000"/>
                <w:sz w:val="22"/>
                <w:szCs w:val="22"/>
              </w:rPr>
              <w:t>1,28</w:t>
            </w:r>
          </w:p>
        </w:tc>
      </w:tr>
      <w:bookmarkEnd w:id="68"/>
      <w:tr w:rsidR="00913492" w:rsidRPr="003C03C4" w14:paraId="7E42F8E6"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0504FD" w14:textId="77777777" w:rsidR="00913492" w:rsidRPr="003C03C4" w:rsidRDefault="00913492" w:rsidP="00913492">
            <w:pPr>
              <w:rPr>
                <w:color w:val="000000"/>
                <w:sz w:val="22"/>
                <w:szCs w:val="22"/>
              </w:rPr>
            </w:pPr>
            <w:r w:rsidRPr="003C03C4">
              <w:rPr>
                <w:color w:val="000000"/>
                <w:sz w:val="22"/>
                <w:szCs w:val="22"/>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5B9D0373" w14:textId="77777777" w:rsidR="00913492" w:rsidRPr="003C03C4" w:rsidRDefault="00913492" w:rsidP="00913492">
            <w:pPr>
              <w:jc w:val="center"/>
              <w:rPr>
                <w:color w:val="000000"/>
                <w:sz w:val="22"/>
                <w:szCs w:val="22"/>
              </w:rPr>
            </w:pPr>
            <w:r w:rsidRPr="003C03C4">
              <w:rPr>
                <w:color w:val="000000"/>
                <w:sz w:val="22"/>
                <w:szCs w:val="22"/>
              </w:rPr>
              <w:t>м</w:t>
            </w:r>
            <w:r w:rsidRPr="003C03C4">
              <w:rPr>
                <w:color w:val="000000"/>
                <w:sz w:val="22"/>
                <w:szCs w:val="22"/>
                <w:vertAlign w:val="superscript"/>
              </w:rPr>
              <w:t>2</w:t>
            </w:r>
            <w:r w:rsidRPr="003C03C4">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9A2CB2" w14:textId="7BC49E31" w:rsidR="00913492" w:rsidRPr="003C03C4" w:rsidRDefault="00913492" w:rsidP="00913492">
            <w:pPr>
              <w:jc w:val="center"/>
              <w:rPr>
                <w:color w:val="000000"/>
                <w:sz w:val="22"/>
                <w:szCs w:val="22"/>
              </w:rPr>
            </w:pPr>
            <w:r w:rsidRPr="003C03C4">
              <w:rPr>
                <w:color w:val="000000"/>
                <w:sz w:val="22"/>
                <w:szCs w:val="22"/>
              </w:rPr>
              <w:t>29,3</w:t>
            </w:r>
          </w:p>
        </w:tc>
        <w:tc>
          <w:tcPr>
            <w:tcW w:w="840" w:type="dxa"/>
            <w:tcBorders>
              <w:top w:val="nil"/>
              <w:left w:val="nil"/>
              <w:bottom w:val="single" w:sz="4" w:space="0" w:color="auto"/>
              <w:right w:val="single" w:sz="4" w:space="0" w:color="auto"/>
            </w:tcBorders>
            <w:shd w:val="clear" w:color="auto" w:fill="auto"/>
            <w:noWrap/>
            <w:vAlign w:val="center"/>
            <w:hideMark/>
          </w:tcPr>
          <w:p w14:paraId="02B168CF" w14:textId="2B1765AF" w:rsidR="00913492" w:rsidRPr="003C03C4" w:rsidRDefault="00913492" w:rsidP="00913492">
            <w:pPr>
              <w:jc w:val="center"/>
              <w:rPr>
                <w:color w:val="000000"/>
                <w:sz w:val="22"/>
                <w:szCs w:val="22"/>
              </w:rPr>
            </w:pPr>
            <w:r w:rsidRPr="003C03C4">
              <w:rPr>
                <w:color w:val="000000"/>
                <w:sz w:val="22"/>
                <w:szCs w:val="22"/>
              </w:rPr>
              <w:t>29,1</w:t>
            </w:r>
          </w:p>
        </w:tc>
        <w:tc>
          <w:tcPr>
            <w:tcW w:w="840" w:type="dxa"/>
            <w:tcBorders>
              <w:top w:val="nil"/>
              <w:left w:val="nil"/>
              <w:bottom w:val="single" w:sz="4" w:space="0" w:color="auto"/>
              <w:right w:val="single" w:sz="4" w:space="0" w:color="auto"/>
            </w:tcBorders>
            <w:shd w:val="clear" w:color="auto" w:fill="auto"/>
            <w:noWrap/>
            <w:vAlign w:val="center"/>
            <w:hideMark/>
          </w:tcPr>
          <w:p w14:paraId="6B0E6CE4" w14:textId="3B4C4577" w:rsidR="00913492" w:rsidRPr="003C03C4" w:rsidRDefault="00913492" w:rsidP="00913492">
            <w:pPr>
              <w:jc w:val="center"/>
              <w:rPr>
                <w:color w:val="000000"/>
                <w:sz w:val="22"/>
                <w:szCs w:val="22"/>
              </w:rPr>
            </w:pPr>
            <w:r w:rsidRPr="003C03C4">
              <w:rPr>
                <w:color w:val="000000"/>
                <w:sz w:val="22"/>
                <w:szCs w:val="22"/>
              </w:rPr>
              <w:t>28,9</w:t>
            </w:r>
          </w:p>
        </w:tc>
        <w:tc>
          <w:tcPr>
            <w:tcW w:w="841" w:type="dxa"/>
            <w:tcBorders>
              <w:top w:val="nil"/>
              <w:left w:val="nil"/>
              <w:bottom w:val="single" w:sz="4" w:space="0" w:color="auto"/>
              <w:right w:val="single" w:sz="4" w:space="0" w:color="auto"/>
            </w:tcBorders>
            <w:shd w:val="clear" w:color="auto" w:fill="auto"/>
            <w:noWrap/>
            <w:vAlign w:val="center"/>
            <w:hideMark/>
          </w:tcPr>
          <w:p w14:paraId="237460AA" w14:textId="5A7875ED" w:rsidR="00913492" w:rsidRPr="003C03C4" w:rsidRDefault="00913492" w:rsidP="00913492">
            <w:pPr>
              <w:jc w:val="center"/>
              <w:rPr>
                <w:color w:val="000000"/>
                <w:sz w:val="22"/>
                <w:szCs w:val="22"/>
              </w:rPr>
            </w:pPr>
            <w:r w:rsidRPr="003C03C4">
              <w:rPr>
                <w:color w:val="000000"/>
                <w:sz w:val="22"/>
                <w:szCs w:val="22"/>
              </w:rPr>
              <w:t>28,7</w:t>
            </w:r>
          </w:p>
        </w:tc>
        <w:tc>
          <w:tcPr>
            <w:tcW w:w="840" w:type="dxa"/>
            <w:tcBorders>
              <w:top w:val="nil"/>
              <w:left w:val="nil"/>
              <w:bottom w:val="single" w:sz="4" w:space="0" w:color="auto"/>
              <w:right w:val="single" w:sz="4" w:space="0" w:color="auto"/>
            </w:tcBorders>
            <w:shd w:val="clear" w:color="auto" w:fill="auto"/>
            <w:noWrap/>
            <w:vAlign w:val="center"/>
            <w:hideMark/>
          </w:tcPr>
          <w:p w14:paraId="42AD31A6" w14:textId="6F96000A" w:rsidR="00913492" w:rsidRPr="003C03C4" w:rsidRDefault="00913492" w:rsidP="00913492">
            <w:pPr>
              <w:jc w:val="center"/>
              <w:rPr>
                <w:color w:val="000000"/>
                <w:sz w:val="22"/>
                <w:szCs w:val="22"/>
              </w:rPr>
            </w:pPr>
            <w:r w:rsidRPr="003C03C4">
              <w:rPr>
                <w:color w:val="000000"/>
                <w:sz w:val="22"/>
                <w:szCs w:val="22"/>
              </w:rPr>
              <w:t>28,5</w:t>
            </w:r>
          </w:p>
        </w:tc>
        <w:tc>
          <w:tcPr>
            <w:tcW w:w="841" w:type="dxa"/>
            <w:tcBorders>
              <w:top w:val="nil"/>
              <w:left w:val="nil"/>
              <w:bottom w:val="single" w:sz="4" w:space="0" w:color="auto"/>
              <w:right w:val="single" w:sz="4" w:space="0" w:color="auto"/>
            </w:tcBorders>
            <w:shd w:val="clear" w:color="auto" w:fill="auto"/>
            <w:noWrap/>
            <w:vAlign w:val="center"/>
            <w:hideMark/>
          </w:tcPr>
          <w:p w14:paraId="0956899F" w14:textId="71A67FC3" w:rsidR="00913492" w:rsidRPr="003C03C4" w:rsidRDefault="00913492" w:rsidP="00913492">
            <w:pPr>
              <w:jc w:val="center"/>
              <w:rPr>
                <w:color w:val="000000"/>
                <w:sz w:val="22"/>
                <w:szCs w:val="22"/>
              </w:rPr>
            </w:pPr>
            <w:r w:rsidRPr="003C03C4">
              <w:rPr>
                <w:color w:val="000000"/>
                <w:sz w:val="22"/>
                <w:szCs w:val="22"/>
              </w:rPr>
              <w:t>28,3</w:t>
            </w:r>
          </w:p>
        </w:tc>
        <w:tc>
          <w:tcPr>
            <w:tcW w:w="840" w:type="dxa"/>
            <w:tcBorders>
              <w:top w:val="nil"/>
              <w:left w:val="nil"/>
              <w:bottom w:val="single" w:sz="4" w:space="0" w:color="auto"/>
              <w:right w:val="single" w:sz="4" w:space="0" w:color="auto"/>
            </w:tcBorders>
            <w:shd w:val="clear" w:color="auto" w:fill="auto"/>
            <w:noWrap/>
            <w:vAlign w:val="center"/>
            <w:hideMark/>
          </w:tcPr>
          <w:p w14:paraId="57EA43D8" w14:textId="23F39F5E" w:rsidR="00913492" w:rsidRPr="003C03C4" w:rsidRDefault="00913492" w:rsidP="00913492">
            <w:pPr>
              <w:jc w:val="center"/>
              <w:rPr>
                <w:color w:val="000000"/>
                <w:sz w:val="22"/>
                <w:szCs w:val="22"/>
              </w:rPr>
            </w:pPr>
            <w:r w:rsidRPr="003C03C4">
              <w:rPr>
                <w:color w:val="000000"/>
                <w:sz w:val="22"/>
                <w:szCs w:val="22"/>
              </w:rPr>
              <w:t>28,1</w:t>
            </w:r>
          </w:p>
        </w:tc>
        <w:tc>
          <w:tcPr>
            <w:tcW w:w="841" w:type="dxa"/>
            <w:tcBorders>
              <w:top w:val="nil"/>
              <w:left w:val="nil"/>
              <w:bottom w:val="single" w:sz="4" w:space="0" w:color="auto"/>
              <w:right w:val="single" w:sz="4" w:space="0" w:color="auto"/>
            </w:tcBorders>
            <w:shd w:val="clear" w:color="auto" w:fill="auto"/>
            <w:noWrap/>
            <w:vAlign w:val="center"/>
            <w:hideMark/>
          </w:tcPr>
          <w:p w14:paraId="5139A051" w14:textId="26B6B869" w:rsidR="00913492" w:rsidRPr="003C03C4" w:rsidRDefault="00913492" w:rsidP="00913492">
            <w:pPr>
              <w:jc w:val="center"/>
              <w:rPr>
                <w:color w:val="000000"/>
                <w:sz w:val="22"/>
                <w:szCs w:val="22"/>
              </w:rPr>
            </w:pPr>
            <w:r w:rsidRPr="003C03C4">
              <w:rPr>
                <w:color w:val="000000"/>
                <w:sz w:val="22"/>
                <w:szCs w:val="22"/>
              </w:rPr>
              <w:t>27,8</w:t>
            </w:r>
          </w:p>
        </w:tc>
        <w:tc>
          <w:tcPr>
            <w:tcW w:w="840" w:type="dxa"/>
            <w:tcBorders>
              <w:top w:val="nil"/>
              <w:left w:val="nil"/>
              <w:bottom w:val="single" w:sz="4" w:space="0" w:color="auto"/>
              <w:right w:val="single" w:sz="4" w:space="0" w:color="auto"/>
            </w:tcBorders>
            <w:shd w:val="clear" w:color="auto" w:fill="auto"/>
            <w:noWrap/>
            <w:vAlign w:val="center"/>
            <w:hideMark/>
          </w:tcPr>
          <w:p w14:paraId="2AC81E04" w14:textId="416F42DB" w:rsidR="00913492" w:rsidRPr="003C03C4" w:rsidRDefault="00913492" w:rsidP="00913492">
            <w:pPr>
              <w:jc w:val="center"/>
              <w:rPr>
                <w:color w:val="000000"/>
                <w:sz w:val="22"/>
                <w:szCs w:val="22"/>
              </w:rPr>
            </w:pPr>
            <w:r w:rsidRPr="003C03C4">
              <w:rPr>
                <w:color w:val="000000"/>
                <w:sz w:val="22"/>
                <w:szCs w:val="22"/>
              </w:rPr>
              <w:t>27,6</w:t>
            </w:r>
          </w:p>
        </w:tc>
        <w:tc>
          <w:tcPr>
            <w:tcW w:w="841" w:type="dxa"/>
            <w:tcBorders>
              <w:top w:val="nil"/>
              <w:left w:val="nil"/>
              <w:bottom w:val="single" w:sz="4" w:space="0" w:color="auto"/>
              <w:right w:val="single" w:sz="4" w:space="0" w:color="auto"/>
            </w:tcBorders>
            <w:shd w:val="clear" w:color="auto" w:fill="auto"/>
            <w:noWrap/>
            <w:vAlign w:val="center"/>
            <w:hideMark/>
          </w:tcPr>
          <w:p w14:paraId="5A344A15" w14:textId="027DBF00" w:rsidR="00913492" w:rsidRPr="003C03C4" w:rsidRDefault="00913492" w:rsidP="00913492">
            <w:pPr>
              <w:jc w:val="center"/>
              <w:rPr>
                <w:color w:val="000000"/>
                <w:sz w:val="22"/>
                <w:szCs w:val="22"/>
              </w:rPr>
            </w:pPr>
            <w:r w:rsidRPr="003C03C4">
              <w:rPr>
                <w:color w:val="000000"/>
                <w:sz w:val="22"/>
                <w:szCs w:val="22"/>
              </w:rPr>
              <w:t>27,4</w:t>
            </w:r>
          </w:p>
        </w:tc>
        <w:tc>
          <w:tcPr>
            <w:tcW w:w="840" w:type="dxa"/>
            <w:tcBorders>
              <w:top w:val="nil"/>
              <w:left w:val="nil"/>
              <w:bottom w:val="single" w:sz="4" w:space="0" w:color="auto"/>
              <w:right w:val="single" w:sz="4" w:space="0" w:color="auto"/>
            </w:tcBorders>
            <w:shd w:val="clear" w:color="auto" w:fill="auto"/>
            <w:noWrap/>
            <w:vAlign w:val="center"/>
            <w:hideMark/>
          </w:tcPr>
          <w:p w14:paraId="230ADE2C" w14:textId="1D037863" w:rsidR="00913492" w:rsidRPr="003C03C4" w:rsidRDefault="00913492" w:rsidP="00913492">
            <w:pPr>
              <w:jc w:val="center"/>
              <w:rPr>
                <w:color w:val="000000"/>
                <w:sz w:val="22"/>
                <w:szCs w:val="22"/>
              </w:rPr>
            </w:pPr>
            <w:r w:rsidRPr="003C03C4">
              <w:rPr>
                <w:color w:val="000000"/>
                <w:sz w:val="22"/>
                <w:szCs w:val="22"/>
              </w:rPr>
              <w:t>27,2</w:t>
            </w:r>
          </w:p>
        </w:tc>
        <w:tc>
          <w:tcPr>
            <w:tcW w:w="841" w:type="dxa"/>
            <w:tcBorders>
              <w:top w:val="nil"/>
              <w:left w:val="nil"/>
              <w:bottom w:val="single" w:sz="4" w:space="0" w:color="auto"/>
              <w:right w:val="single" w:sz="4" w:space="0" w:color="auto"/>
            </w:tcBorders>
            <w:shd w:val="clear" w:color="auto" w:fill="auto"/>
            <w:noWrap/>
            <w:vAlign w:val="center"/>
            <w:hideMark/>
          </w:tcPr>
          <w:p w14:paraId="72FA0FF4" w14:textId="694183AB" w:rsidR="00913492" w:rsidRPr="003C03C4" w:rsidRDefault="00913492" w:rsidP="00913492">
            <w:pPr>
              <w:jc w:val="center"/>
              <w:rPr>
                <w:color w:val="000000"/>
                <w:sz w:val="22"/>
                <w:szCs w:val="22"/>
              </w:rPr>
            </w:pPr>
            <w:r w:rsidRPr="003C03C4">
              <w:rPr>
                <w:color w:val="000000"/>
                <w:sz w:val="22"/>
                <w:szCs w:val="22"/>
              </w:rPr>
              <w:t>27,0</w:t>
            </w:r>
          </w:p>
        </w:tc>
      </w:tr>
      <w:tr w:rsidR="00913492" w:rsidRPr="003C03C4" w14:paraId="4FA827B7" w14:textId="77777777" w:rsidTr="00913492">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539A18" w14:textId="77777777" w:rsidR="00913492" w:rsidRPr="003C03C4" w:rsidRDefault="00913492" w:rsidP="00913492">
            <w:pPr>
              <w:rPr>
                <w:color w:val="000000"/>
                <w:sz w:val="22"/>
                <w:szCs w:val="22"/>
              </w:rPr>
            </w:pPr>
            <w:r w:rsidRPr="003C03C4">
              <w:rPr>
                <w:color w:val="000000"/>
                <w:sz w:val="22"/>
                <w:szCs w:val="22"/>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244B8561" w14:textId="77777777" w:rsidR="00913492" w:rsidRPr="003C03C4" w:rsidRDefault="00913492" w:rsidP="00913492">
            <w:pPr>
              <w:jc w:val="center"/>
              <w:rPr>
                <w:color w:val="000000"/>
                <w:sz w:val="22"/>
                <w:szCs w:val="22"/>
              </w:rPr>
            </w:pPr>
            <w:r w:rsidRPr="003C03C4">
              <w:rPr>
                <w:color w:val="000000"/>
                <w:sz w:val="22"/>
                <w:szCs w:val="22"/>
              </w:rPr>
              <w:t>м</w:t>
            </w:r>
            <w:r w:rsidRPr="003C03C4">
              <w:rPr>
                <w:color w:val="000000"/>
                <w:sz w:val="22"/>
                <w:szCs w:val="22"/>
                <w:vertAlign w:val="superscript"/>
              </w:rPr>
              <w:t>2</w:t>
            </w:r>
            <w:r w:rsidRPr="003C03C4">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0489AFB" w14:textId="5F28BE71"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C6E4042" w14:textId="6D8985AB"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CA42335" w14:textId="761D398E"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FE77A74" w14:textId="63A2C98A"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E517195" w14:textId="54287564"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57F38DE" w14:textId="53F91434"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CB59163" w14:textId="43D5F741"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4C975CCE" w14:textId="52CE9E84"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65D01C81" w14:textId="3EC05FF0"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BE2809D" w14:textId="6808B62F" w:rsidR="00913492" w:rsidRPr="003C03C4" w:rsidRDefault="00913492" w:rsidP="00913492">
            <w:pPr>
              <w:jc w:val="center"/>
              <w:rPr>
                <w:color w:val="000000"/>
                <w:sz w:val="22"/>
                <w:szCs w:val="22"/>
              </w:rPr>
            </w:pPr>
            <w:r w:rsidRPr="003C03C4">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3B6CFBA0" w14:textId="52365A77" w:rsidR="00913492" w:rsidRPr="003C03C4" w:rsidRDefault="00913492" w:rsidP="00913492">
            <w:pPr>
              <w:jc w:val="center"/>
              <w:rPr>
                <w:color w:val="000000"/>
                <w:sz w:val="22"/>
                <w:szCs w:val="22"/>
              </w:rPr>
            </w:pPr>
            <w:r w:rsidRPr="003C03C4">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EFDF4E0" w14:textId="563C81FC" w:rsidR="00913492" w:rsidRPr="003C03C4" w:rsidRDefault="00913492" w:rsidP="00913492">
            <w:pPr>
              <w:jc w:val="center"/>
              <w:rPr>
                <w:color w:val="000000"/>
                <w:sz w:val="22"/>
                <w:szCs w:val="22"/>
              </w:rPr>
            </w:pPr>
            <w:r w:rsidRPr="003C03C4">
              <w:rPr>
                <w:color w:val="000000"/>
                <w:sz w:val="22"/>
                <w:szCs w:val="22"/>
              </w:rPr>
              <w:t>0,0</w:t>
            </w:r>
          </w:p>
        </w:tc>
      </w:tr>
    </w:tbl>
    <w:p w14:paraId="0108785E" w14:textId="77777777" w:rsidR="00DF1E5F" w:rsidRPr="003C03C4" w:rsidRDefault="00DF1E5F" w:rsidP="00DF1E5F">
      <w:pPr>
        <w:autoSpaceDE w:val="0"/>
        <w:autoSpaceDN w:val="0"/>
        <w:adjustRightInd w:val="0"/>
        <w:spacing w:line="360" w:lineRule="auto"/>
        <w:ind w:firstLine="709"/>
        <w:jc w:val="right"/>
        <w:rPr>
          <w:sz w:val="28"/>
        </w:rPr>
      </w:pPr>
    </w:p>
    <w:p w14:paraId="3CFE5C4E" w14:textId="37D9A008" w:rsidR="00DF1E5F" w:rsidRPr="003C03C4" w:rsidRDefault="00DF1E5F" w:rsidP="00DF1E5F">
      <w:pPr>
        <w:autoSpaceDE w:val="0"/>
        <w:autoSpaceDN w:val="0"/>
        <w:adjustRightInd w:val="0"/>
        <w:spacing w:line="360" w:lineRule="auto"/>
        <w:ind w:firstLine="709"/>
        <w:jc w:val="right"/>
      </w:pPr>
      <w:r w:rsidRPr="003C03C4">
        <w:t xml:space="preserve">Таблица </w:t>
      </w:r>
      <w:bookmarkStart w:id="69" w:name="Tbl_ObscheeKomm"/>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9</w:t>
      </w:r>
      <w:r w:rsidRPr="003C03C4">
        <w:rPr>
          <w:lang w:eastAsia="en-US" w:bidi="en-US"/>
        </w:rPr>
        <w:fldChar w:fldCharType="end"/>
      </w:r>
      <w:bookmarkEnd w:id="69"/>
    </w:p>
    <w:p w14:paraId="0527F1FC" w14:textId="591C5487" w:rsidR="00DF1E5F" w:rsidRPr="003C03C4" w:rsidRDefault="00DF1E5F" w:rsidP="00DF1E5F">
      <w:pPr>
        <w:spacing w:after="200"/>
        <w:jc w:val="center"/>
      </w:pPr>
      <w:r w:rsidRPr="003C03C4">
        <w:t xml:space="preserve">Перспективные показатели спроса на коммунальные ресурсы в </w:t>
      </w:r>
      <w:r w:rsidR="0027622D" w:rsidRPr="003C03C4">
        <w:t>Широкоярс</w:t>
      </w:r>
      <w:r w:rsidR="002D72B3" w:rsidRPr="003C03C4">
        <w:t>ком сельсовете</w:t>
      </w:r>
    </w:p>
    <w:tbl>
      <w:tblPr>
        <w:tblW w:w="5000" w:type="pct"/>
        <w:jc w:val="center"/>
        <w:tblLook w:val="04A0" w:firstRow="1" w:lastRow="0" w:firstColumn="1" w:lastColumn="0" w:noHBand="0" w:noVBand="1"/>
      </w:tblPr>
      <w:tblGrid>
        <w:gridCol w:w="3305"/>
        <w:gridCol w:w="1023"/>
        <w:gridCol w:w="789"/>
        <w:gridCol w:w="858"/>
        <w:gridCol w:w="858"/>
        <w:gridCol w:w="858"/>
        <w:gridCol w:w="858"/>
        <w:gridCol w:w="859"/>
        <w:gridCol w:w="859"/>
        <w:gridCol w:w="859"/>
        <w:gridCol w:w="859"/>
        <w:gridCol w:w="859"/>
        <w:gridCol w:w="859"/>
        <w:gridCol w:w="857"/>
      </w:tblGrid>
      <w:tr w:rsidR="002D31C9" w:rsidRPr="002D31C9" w14:paraId="50C8F37F" w14:textId="77777777" w:rsidTr="002D31C9">
        <w:trPr>
          <w:trHeight w:val="57"/>
          <w:tblHeader/>
          <w:jc w:val="center"/>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FDDC9" w14:textId="77777777" w:rsidR="002D31C9" w:rsidRPr="002D31C9" w:rsidRDefault="002D31C9">
            <w:pPr>
              <w:jc w:val="center"/>
              <w:rPr>
                <w:color w:val="000000"/>
                <w:sz w:val="18"/>
                <w:szCs w:val="18"/>
              </w:rPr>
            </w:pPr>
            <w:bookmarkStart w:id="70" w:name="_Hlk181200905"/>
            <w:r w:rsidRPr="002D31C9">
              <w:rPr>
                <w:color w:val="000000"/>
                <w:sz w:val="18"/>
                <w:szCs w:val="18"/>
              </w:rPr>
              <w:t>Наименование показателей</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C4741" w14:textId="48FC5B53" w:rsidR="002D31C9" w:rsidRPr="002D31C9" w:rsidRDefault="002D31C9">
            <w:pPr>
              <w:jc w:val="center"/>
              <w:rPr>
                <w:color w:val="000000"/>
                <w:sz w:val="18"/>
                <w:szCs w:val="18"/>
              </w:rPr>
            </w:pPr>
            <w:r w:rsidRPr="002D31C9">
              <w:rPr>
                <w:color w:val="000000"/>
                <w:sz w:val="18"/>
                <w:szCs w:val="18"/>
              </w:rPr>
              <w:t>Единица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A365D48" w14:textId="77777777" w:rsidR="002D31C9" w:rsidRPr="002D31C9" w:rsidRDefault="002D31C9">
            <w:pPr>
              <w:jc w:val="center"/>
              <w:rPr>
                <w:color w:val="000000"/>
                <w:sz w:val="18"/>
                <w:szCs w:val="18"/>
              </w:rPr>
            </w:pPr>
            <w:r w:rsidRPr="002D31C9">
              <w:rPr>
                <w:color w:val="000000"/>
                <w:sz w:val="18"/>
                <w:szCs w:val="18"/>
              </w:rPr>
              <w:t>Факт</w:t>
            </w:r>
          </w:p>
        </w:tc>
        <w:tc>
          <w:tcPr>
            <w:tcW w:w="332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2A576BC" w14:textId="77777777" w:rsidR="002D31C9" w:rsidRPr="002D31C9" w:rsidRDefault="002D31C9">
            <w:pPr>
              <w:jc w:val="center"/>
              <w:rPr>
                <w:color w:val="000000"/>
                <w:sz w:val="18"/>
                <w:szCs w:val="18"/>
              </w:rPr>
            </w:pPr>
            <w:r w:rsidRPr="002D31C9">
              <w:rPr>
                <w:color w:val="000000"/>
                <w:sz w:val="18"/>
                <w:szCs w:val="18"/>
              </w:rPr>
              <w:t>Прогноз</w:t>
            </w:r>
          </w:p>
        </w:tc>
      </w:tr>
      <w:tr w:rsidR="002D31C9" w:rsidRPr="002D31C9" w14:paraId="3292CC62" w14:textId="77777777" w:rsidTr="002D31C9">
        <w:trPr>
          <w:trHeight w:val="57"/>
          <w:tblHeader/>
          <w:jc w:val="center"/>
        </w:trPr>
        <w:tc>
          <w:tcPr>
            <w:tcW w:w="1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3229E0" w14:textId="77777777" w:rsidR="002D31C9" w:rsidRPr="002D31C9" w:rsidRDefault="002D31C9">
            <w:pPr>
              <w:rPr>
                <w:color w:val="000000"/>
                <w:sz w:val="18"/>
                <w:szCs w:val="18"/>
              </w:rPr>
            </w:pPr>
          </w:p>
        </w:tc>
        <w:tc>
          <w:tcPr>
            <w:tcW w:w="2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7D4EF1" w14:textId="77777777" w:rsidR="002D31C9" w:rsidRPr="002D31C9" w:rsidRDefault="002D31C9">
            <w:pPr>
              <w:rPr>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14:paraId="2D4A41DA" w14:textId="77777777" w:rsidR="002D31C9" w:rsidRPr="002D31C9" w:rsidRDefault="002D31C9">
            <w:pPr>
              <w:jc w:val="center"/>
              <w:rPr>
                <w:color w:val="000000"/>
                <w:sz w:val="18"/>
                <w:szCs w:val="18"/>
              </w:rPr>
            </w:pPr>
            <w:r w:rsidRPr="002D31C9">
              <w:rPr>
                <w:color w:val="000000"/>
                <w:sz w:val="18"/>
                <w:szCs w:val="18"/>
              </w:rPr>
              <w:t>2023</w:t>
            </w:r>
          </w:p>
        </w:tc>
        <w:tc>
          <w:tcPr>
            <w:tcW w:w="302" w:type="pct"/>
            <w:tcBorders>
              <w:top w:val="nil"/>
              <w:left w:val="nil"/>
              <w:bottom w:val="single" w:sz="4" w:space="0" w:color="auto"/>
              <w:right w:val="single" w:sz="4" w:space="0" w:color="auto"/>
            </w:tcBorders>
            <w:shd w:val="clear" w:color="auto" w:fill="auto"/>
            <w:noWrap/>
            <w:vAlign w:val="center"/>
            <w:hideMark/>
          </w:tcPr>
          <w:p w14:paraId="14CD1AEB" w14:textId="77777777" w:rsidR="002D31C9" w:rsidRPr="002D31C9" w:rsidRDefault="002D31C9">
            <w:pPr>
              <w:jc w:val="center"/>
              <w:rPr>
                <w:color w:val="000000"/>
                <w:sz w:val="18"/>
                <w:szCs w:val="18"/>
              </w:rPr>
            </w:pPr>
            <w:r w:rsidRPr="002D31C9">
              <w:rPr>
                <w:color w:val="000000"/>
                <w:sz w:val="18"/>
                <w:szCs w:val="18"/>
              </w:rPr>
              <w:t>2025</w:t>
            </w:r>
          </w:p>
        </w:tc>
        <w:tc>
          <w:tcPr>
            <w:tcW w:w="302" w:type="pct"/>
            <w:tcBorders>
              <w:top w:val="nil"/>
              <w:left w:val="nil"/>
              <w:bottom w:val="single" w:sz="4" w:space="0" w:color="auto"/>
              <w:right w:val="single" w:sz="4" w:space="0" w:color="auto"/>
            </w:tcBorders>
            <w:shd w:val="clear" w:color="auto" w:fill="auto"/>
            <w:noWrap/>
            <w:vAlign w:val="center"/>
            <w:hideMark/>
          </w:tcPr>
          <w:p w14:paraId="1B8E713B" w14:textId="77777777" w:rsidR="002D31C9" w:rsidRPr="002D31C9" w:rsidRDefault="002D31C9">
            <w:pPr>
              <w:jc w:val="center"/>
              <w:rPr>
                <w:color w:val="000000"/>
                <w:sz w:val="18"/>
                <w:szCs w:val="18"/>
              </w:rPr>
            </w:pPr>
            <w:r w:rsidRPr="002D31C9">
              <w:rPr>
                <w:color w:val="000000"/>
                <w:sz w:val="18"/>
                <w:szCs w:val="18"/>
              </w:rPr>
              <w:t>2026</w:t>
            </w:r>
          </w:p>
        </w:tc>
        <w:tc>
          <w:tcPr>
            <w:tcW w:w="302" w:type="pct"/>
            <w:tcBorders>
              <w:top w:val="nil"/>
              <w:left w:val="nil"/>
              <w:bottom w:val="single" w:sz="4" w:space="0" w:color="auto"/>
              <w:right w:val="single" w:sz="4" w:space="0" w:color="auto"/>
            </w:tcBorders>
            <w:shd w:val="clear" w:color="auto" w:fill="auto"/>
            <w:noWrap/>
            <w:vAlign w:val="center"/>
            <w:hideMark/>
          </w:tcPr>
          <w:p w14:paraId="429A9F54" w14:textId="77777777" w:rsidR="002D31C9" w:rsidRPr="002D31C9" w:rsidRDefault="002D31C9">
            <w:pPr>
              <w:jc w:val="center"/>
              <w:rPr>
                <w:color w:val="000000"/>
                <w:sz w:val="18"/>
                <w:szCs w:val="18"/>
              </w:rPr>
            </w:pPr>
            <w:r w:rsidRPr="002D31C9">
              <w:rPr>
                <w:color w:val="000000"/>
                <w:sz w:val="18"/>
                <w:szCs w:val="18"/>
              </w:rPr>
              <w:t>2027</w:t>
            </w:r>
          </w:p>
        </w:tc>
        <w:tc>
          <w:tcPr>
            <w:tcW w:w="302" w:type="pct"/>
            <w:tcBorders>
              <w:top w:val="nil"/>
              <w:left w:val="nil"/>
              <w:bottom w:val="single" w:sz="4" w:space="0" w:color="auto"/>
              <w:right w:val="single" w:sz="4" w:space="0" w:color="auto"/>
            </w:tcBorders>
            <w:shd w:val="clear" w:color="auto" w:fill="auto"/>
            <w:noWrap/>
            <w:vAlign w:val="center"/>
            <w:hideMark/>
          </w:tcPr>
          <w:p w14:paraId="40DF2A83" w14:textId="77777777" w:rsidR="002D31C9" w:rsidRPr="002D31C9" w:rsidRDefault="002D31C9">
            <w:pPr>
              <w:jc w:val="center"/>
              <w:rPr>
                <w:color w:val="000000"/>
                <w:sz w:val="18"/>
                <w:szCs w:val="18"/>
              </w:rPr>
            </w:pPr>
            <w:r w:rsidRPr="002D31C9">
              <w:rPr>
                <w:color w:val="000000"/>
                <w:sz w:val="18"/>
                <w:szCs w:val="18"/>
              </w:rPr>
              <w:t>2028</w:t>
            </w:r>
          </w:p>
        </w:tc>
        <w:tc>
          <w:tcPr>
            <w:tcW w:w="302" w:type="pct"/>
            <w:tcBorders>
              <w:top w:val="nil"/>
              <w:left w:val="nil"/>
              <w:bottom w:val="single" w:sz="4" w:space="0" w:color="auto"/>
              <w:right w:val="single" w:sz="4" w:space="0" w:color="auto"/>
            </w:tcBorders>
            <w:shd w:val="clear" w:color="auto" w:fill="auto"/>
            <w:noWrap/>
            <w:vAlign w:val="center"/>
            <w:hideMark/>
          </w:tcPr>
          <w:p w14:paraId="4C6ECAFE" w14:textId="77777777" w:rsidR="002D31C9" w:rsidRPr="002D31C9" w:rsidRDefault="002D31C9">
            <w:pPr>
              <w:jc w:val="center"/>
              <w:rPr>
                <w:color w:val="000000"/>
                <w:sz w:val="18"/>
                <w:szCs w:val="18"/>
              </w:rPr>
            </w:pPr>
            <w:r w:rsidRPr="002D31C9">
              <w:rPr>
                <w:color w:val="000000"/>
                <w:sz w:val="18"/>
                <w:szCs w:val="18"/>
              </w:rPr>
              <w:t>2029</w:t>
            </w:r>
          </w:p>
        </w:tc>
        <w:tc>
          <w:tcPr>
            <w:tcW w:w="302" w:type="pct"/>
            <w:tcBorders>
              <w:top w:val="nil"/>
              <w:left w:val="nil"/>
              <w:bottom w:val="single" w:sz="4" w:space="0" w:color="auto"/>
              <w:right w:val="single" w:sz="4" w:space="0" w:color="auto"/>
            </w:tcBorders>
            <w:shd w:val="clear" w:color="auto" w:fill="auto"/>
            <w:noWrap/>
            <w:vAlign w:val="center"/>
            <w:hideMark/>
          </w:tcPr>
          <w:p w14:paraId="516E3F39" w14:textId="77777777" w:rsidR="002D31C9" w:rsidRPr="002D31C9" w:rsidRDefault="002D31C9">
            <w:pPr>
              <w:jc w:val="center"/>
              <w:rPr>
                <w:color w:val="000000"/>
                <w:sz w:val="18"/>
                <w:szCs w:val="18"/>
              </w:rPr>
            </w:pPr>
            <w:r w:rsidRPr="002D31C9">
              <w:rPr>
                <w:color w:val="000000"/>
                <w:sz w:val="18"/>
                <w:szCs w:val="18"/>
              </w:rPr>
              <w:t>2030</w:t>
            </w:r>
          </w:p>
        </w:tc>
        <w:tc>
          <w:tcPr>
            <w:tcW w:w="302" w:type="pct"/>
            <w:tcBorders>
              <w:top w:val="nil"/>
              <w:left w:val="nil"/>
              <w:bottom w:val="single" w:sz="4" w:space="0" w:color="auto"/>
              <w:right w:val="single" w:sz="4" w:space="0" w:color="auto"/>
            </w:tcBorders>
            <w:shd w:val="clear" w:color="auto" w:fill="auto"/>
            <w:noWrap/>
            <w:vAlign w:val="center"/>
            <w:hideMark/>
          </w:tcPr>
          <w:p w14:paraId="0D7C5C74" w14:textId="77777777" w:rsidR="002D31C9" w:rsidRPr="002D31C9" w:rsidRDefault="002D31C9">
            <w:pPr>
              <w:jc w:val="center"/>
              <w:rPr>
                <w:color w:val="000000"/>
                <w:sz w:val="18"/>
                <w:szCs w:val="18"/>
              </w:rPr>
            </w:pPr>
            <w:r w:rsidRPr="002D31C9">
              <w:rPr>
                <w:color w:val="000000"/>
                <w:sz w:val="18"/>
                <w:szCs w:val="18"/>
              </w:rPr>
              <w:t>2031</w:t>
            </w:r>
          </w:p>
        </w:tc>
        <w:tc>
          <w:tcPr>
            <w:tcW w:w="302" w:type="pct"/>
            <w:tcBorders>
              <w:top w:val="nil"/>
              <w:left w:val="nil"/>
              <w:bottom w:val="single" w:sz="4" w:space="0" w:color="auto"/>
              <w:right w:val="single" w:sz="4" w:space="0" w:color="auto"/>
            </w:tcBorders>
            <w:shd w:val="clear" w:color="auto" w:fill="auto"/>
            <w:noWrap/>
            <w:vAlign w:val="center"/>
            <w:hideMark/>
          </w:tcPr>
          <w:p w14:paraId="76F39372" w14:textId="77777777" w:rsidR="002D31C9" w:rsidRPr="002D31C9" w:rsidRDefault="002D31C9">
            <w:pPr>
              <w:jc w:val="center"/>
              <w:rPr>
                <w:color w:val="000000"/>
                <w:sz w:val="18"/>
                <w:szCs w:val="18"/>
              </w:rPr>
            </w:pPr>
            <w:r w:rsidRPr="002D31C9">
              <w:rPr>
                <w:color w:val="000000"/>
                <w:sz w:val="18"/>
                <w:szCs w:val="18"/>
              </w:rPr>
              <w:t>2032</w:t>
            </w:r>
          </w:p>
        </w:tc>
        <w:tc>
          <w:tcPr>
            <w:tcW w:w="302" w:type="pct"/>
            <w:tcBorders>
              <w:top w:val="nil"/>
              <w:left w:val="nil"/>
              <w:bottom w:val="single" w:sz="4" w:space="0" w:color="auto"/>
              <w:right w:val="single" w:sz="4" w:space="0" w:color="auto"/>
            </w:tcBorders>
            <w:shd w:val="clear" w:color="auto" w:fill="auto"/>
            <w:noWrap/>
            <w:vAlign w:val="center"/>
            <w:hideMark/>
          </w:tcPr>
          <w:p w14:paraId="796C7D4A" w14:textId="77777777" w:rsidR="002D31C9" w:rsidRPr="002D31C9" w:rsidRDefault="002D31C9">
            <w:pPr>
              <w:jc w:val="center"/>
              <w:rPr>
                <w:color w:val="000000"/>
                <w:sz w:val="18"/>
                <w:szCs w:val="18"/>
              </w:rPr>
            </w:pPr>
            <w:r w:rsidRPr="002D31C9">
              <w:rPr>
                <w:color w:val="000000"/>
                <w:sz w:val="18"/>
                <w:szCs w:val="18"/>
              </w:rPr>
              <w:t>2033</w:t>
            </w:r>
          </w:p>
        </w:tc>
        <w:tc>
          <w:tcPr>
            <w:tcW w:w="302" w:type="pct"/>
            <w:tcBorders>
              <w:top w:val="nil"/>
              <w:left w:val="nil"/>
              <w:bottom w:val="single" w:sz="4" w:space="0" w:color="auto"/>
              <w:right w:val="single" w:sz="4" w:space="0" w:color="auto"/>
            </w:tcBorders>
            <w:shd w:val="clear" w:color="auto" w:fill="auto"/>
            <w:noWrap/>
            <w:vAlign w:val="center"/>
            <w:hideMark/>
          </w:tcPr>
          <w:p w14:paraId="520F69E8" w14:textId="77777777" w:rsidR="002D31C9" w:rsidRPr="002D31C9" w:rsidRDefault="002D31C9">
            <w:pPr>
              <w:jc w:val="center"/>
              <w:rPr>
                <w:color w:val="000000"/>
                <w:sz w:val="18"/>
                <w:szCs w:val="18"/>
              </w:rPr>
            </w:pPr>
            <w:r w:rsidRPr="002D31C9">
              <w:rPr>
                <w:color w:val="000000"/>
                <w:sz w:val="18"/>
                <w:szCs w:val="18"/>
              </w:rPr>
              <w:t>2034</w:t>
            </w:r>
          </w:p>
        </w:tc>
        <w:tc>
          <w:tcPr>
            <w:tcW w:w="302" w:type="pct"/>
            <w:tcBorders>
              <w:top w:val="nil"/>
              <w:left w:val="nil"/>
              <w:bottom w:val="single" w:sz="4" w:space="0" w:color="auto"/>
              <w:right w:val="single" w:sz="4" w:space="0" w:color="auto"/>
            </w:tcBorders>
            <w:shd w:val="clear" w:color="auto" w:fill="auto"/>
            <w:noWrap/>
            <w:vAlign w:val="center"/>
            <w:hideMark/>
          </w:tcPr>
          <w:p w14:paraId="345EC405" w14:textId="77777777" w:rsidR="002D31C9" w:rsidRPr="002D31C9" w:rsidRDefault="002D31C9">
            <w:pPr>
              <w:jc w:val="center"/>
              <w:rPr>
                <w:color w:val="000000"/>
                <w:sz w:val="18"/>
                <w:szCs w:val="18"/>
              </w:rPr>
            </w:pPr>
            <w:r w:rsidRPr="002D31C9">
              <w:rPr>
                <w:color w:val="000000"/>
                <w:sz w:val="18"/>
                <w:szCs w:val="18"/>
              </w:rPr>
              <w:t>2035</w:t>
            </w:r>
          </w:p>
        </w:tc>
      </w:tr>
      <w:tr w:rsidR="002D31C9" w:rsidRPr="002D31C9" w14:paraId="529805A3" w14:textId="77777777" w:rsidTr="002D31C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4B799E7" w14:textId="77777777" w:rsidR="002D31C9" w:rsidRPr="002D31C9" w:rsidRDefault="002D31C9">
            <w:pPr>
              <w:jc w:val="center"/>
              <w:rPr>
                <w:i/>
                <w:iCs/>
                <w:color w:val="000000"/>
                <w:sz w:val="18"/>
                <w:szCs w:val="18"/>
              </w:rPr>
            </w:pPr>
            <w:r w:rsidRPr="002D31C9">
              <w:rPr>
                <w:i/>
                <w:iCs/>
                <w:color w:val="000000"/>
                <w:sz w:val="18"/>
                <w:szCs w:val="18"/>
              </w:rPr>
              <w:t>Величина потребления энергетических ресурсов населением</w:t>
            </w:r>
          </w:p>
        </w:tc>
      </w:tr>
      <w:tr w:rsidR="002D31C9" w:rsidRPr="002D31C9" w14:paraId="1E0A7574"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D1D2C70" w14:textId="77777777" w:rsidR="002D31C9" w:rsidRPr="002D31C9" w:rsidRDefault="002D31C9">
            <w:pPr>
              <w:rPr>
                <w:color w:val="000000"/>
                <w:sz w:val="18"/>
                <w:szCs w:val="18"/>
              </w:rPr>
            </w:pPr>
            <w:r w:rsidRPr="002D31C9">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533E7F95" w14:textId="77777777" w:rsidR="002D31C9" w:rsidRPr="002D31C9" w:rsidRDefault="002D31C9">
            <w:pPr>
              <w:jc w:val="center"/>
              <w:rPr>
                <w:color w:val="000000"/>
                <w:sz w:val="18"/>
                <w:szCs w:val="18"/>
              </w:rPr>
            </w:pPr>
            <w:r w:rsidRPr="002D31C9">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1FB14821" w14:textId="77777777" w:rsidR="002D31C9" w:rsidRPr="002D31C9" w:rsidRDefault="002D31C9">
            <w:pPr>
              <w:jc w:val="center"/>
              <w:rPr>
                <w:color w:val="000000"/>
                <w:sz w:val="18"/>
                <w:szCs w:val="18"/>
              </w:rPr>
            </w:pPr>
            <w:r w:rsidRPr="002D31C9">
              <w:rPr>
                <w:color w:val="000000"/>
                <w:sz w:val="18"/>
                <w:szCs w:val="18"/>
              </w:rPr>
              <w:t>3 164,0</w:t>
            </w:r>
          </w:p>
        </w:tc>
        <w:tc>
          <w:tcPr>
            <w:tcW w:w="302" w:type="pct"/>
            <w:tcBorders>
              <w:top w:val="nil"/>
              <w:left w:val="nil"/>
              <w:bottom w:val="single" w:sz="4" w:space="0" w:color="auto"/>
              <w:right w:val="single" w:sz="4" w:space="0" w:color="auto"/>
            </w:tcBorders>
            <w:shd w:val="clear" w:color="auto" w:fill="auto"/>
            <w:noWrap/>
            <w:vAlign w:val="center"/>
            <w:hideMark/>
          </w:tcPr>
          <w:p w14:paraId="6F28DB06" w14:textId="77777777" w:rsidR="002D31C9" w:rsidRPr="002D31C9" w:rsidRDefault="002D31C9">
            <w:pPr>
              <w:jc w:val="center"/>
              <w:rPr>
                <w:color w:val="000000"/>
                <w:sz w:val="18"/>
                <w:szCs w:val="18"/>
              </w:rPr>
            </w:pPr>
            <w:r w:rsidRPr="002D31C9">
              <w:rPr>
                <w:color w:val="000000"/>
                <w:sz w:val="18"/>
                <w:szCs w:val="18"/>
              </w:rPr>
              <w:t>3 081,4</w:t>
            </w:r>
          </w:p>
        </w:tc>
        <w:tc>
          <w:tcPr>
            <w:tcW w:w="302" w:type="pct"/>
            <w:tcBorders>
              <w:top w:val="nil"/>
              <w:left w:val="nil"/>
              <w:bottom w:val="single" w:sz="4" w:space="0" w:color="auto"/>
              <w:right w:val="single" w:sz="4" w:space="0" w:color="auto"/>
            </w:tcBorders>
            <w:shd w:val="clear" w:color="auto" w:fill="auto"/>
            <w:noWrap/>
            <w:vAlign w:val="center"/>
            <w:hideMark/>
          </w:tcPr>
          <w:p w14:paraId="0D67687F" w14:textId="77777777" w:rsidR="002D31C9" w:rsidRPr="002D31C9" w:rsidRDefault="002D31C9">
            <w:pPr>
              <w:jc w:val="center"/>
              <w:rPr>
                <w:color w:val="000000"/>
                <w:sz w:val="18"/>
                <w:szCs w:val="18"/>
              </w:rPr>
            </w:pPr>
            <w:r w:rsidRPr="002D31C9">
              <w:rPr>
                <w:color w:val="000000"/>
                <w:sz w:val="18"/>
                <w:szCs w:val="18"/>
              </w:rPr>
              <w:t>3 134,1</w:t>
            </w:r>
          </w:p>
        </w:tc>
        <w:tc>
          <w:tcPr>
            <w:tcW w:w="302" w:type="pct"/>
            <w:tcBorders>
              <w:top w:val="nil"/>
              <w:left w:val="nil"/>
              <w:bottom w:val="single" w:sz="4" w:space="0" w:color="auto"/>
              <w:right w:val="single" w:sz="4" w:space="0" w:color="auto"/>
            </w:tcBorders>
            <w:shd w:val="clear" w:color="auto" w:fill="auto"/>
            <w:noWrap/>
            <w:vAlign w:val="center"/>
            <w:hideMark/>
          </w:tcPr>
          <w:p w14:paraId="53209897" w14:textId="77777777" w:rsidR="002D31C9" w:rsidRPr="002D31C9" w:rsidRDefault="002D31C9">
            <w:pPr>
              <w:jc w:val="center"/>
              <w:rPr>
                <w:color w:val="000000"/>
                <w:sz w:val="18"/>
                <w:szCs w:val="18"/>
              </w:rPr>
            </w:pPr>
            <w:r w:rsidRPr="002D31C9">
              <w:rPr>
                <w:color w:val="000000"/>
                <w:sz w:val="18"/>
                <w:szCs w:val="18"/>
              </w:rPr>
              <w:t>3 186,9</w:t>
            </w:r>
          </w:p>
        </w:tc>
        <w:tc>
          <w:tcPr>
            <w:tcW w:w="302" w:type="pct"/>
            <w:tcBorders>
              <w:top w:val="nil"/>
              <w:left w:val="nil"/>
              <w:bottom w:val="single" w:sz="4" w:space="0" w:color="auto"/>
              <w:right w:val="single" w:sz="4" w:space="0" w:color="auto"/>
            </w:tcBorders>
            <w:shd w:val="clear" w:color="auto" w:fill="auto"/>
            <w:noWrap/>
            <w:vAlign w:val="center"/>
            <w:hideMark/>
          </w:tcPr>
          <w:p w14:paraId="248ACB7F" w14:textId="77777777" w:rsidR="002D31C9" w:rsidRPr="002D31C9" w:rsidRDefault="002D31C9">
            <w:pPr>
              <w:jc w:val="center"/>
              <w:rPr>
                <w:color w:val="000000"/>
                <w:sz w:val="18"/>
                <w:szCs w:val="18"/>
              </w:rPr>
            </w:pPr>
            <w:r w:rsidRPr="002D31C9">
              <w:rPr>
                <w:color w:val="000000"/>
                <w:sz w:val="18"/>
                <w:szCs w:val="18"/>
              </w:rPr>
              <w:t>3 239,9</w:t>
            </w:r>
          </w:p>
        </w:tc>
        <w:tc>
          <w:tcPr>
            <w:tcW w:w="302" w:type="pct"/>
            <w:tcBorders>
              <w:top w:val="nil"/>
              <w:left w:val="nil"/>
              <w:bottom w:val="single" w:sz="4" w:space="0" w:color="auto"/>
              <w:right w:val="single" w:sz="4" w:space="0" w:color="auto"/>
            </w:tcBorders>
            <w:shd w:val="clear" w:color="auto" w:fill="auto"/>
            <w:noWrap/>
            <w:vAlign w:val="center"/>
            <w:hideMark/>
          </w:tcPr>
          <w:p w14:paraId="7BAD9D87" w14:textId="77777777" w:rsidR="002D31C9" w:rsidRPr="002D31C9" w:rsidRDefault="002D31C9">
            <w:pPr>
              <w:jc w:val="center"/>
              <w:rPr>
                <w:color w:val="000000"/>
                <w:sz w:val="18"/>
                <w:szCs w:val="18"/>
              </w:rPr>
            </w:pPr>
            <w:r w:rsidRPr="002D31C9">
              <w:rPr>
                <w:color w:val="000000"/>
                <w:sz w:val="18"/>
                <w:szCs w:val="18"/>
              </w:rPr>
              <w:t>3 293,1</w:t>
            </w:r>
          </w:p>
        </w:tc>
        <w:tc>
          <w:tcPr>
            <w:tcW w:w="302" w:type="pct"/>
            <w:tcBorders>
              <w:top w:val="nil"/>
              <w:left w:val="nil"/>
              <w:bottom w:val="single" w:sz="4" w:space="0" w:color="auto"/>
              <w:right w:val="single" w:sz="4" w:space="0" w:color="auto"/>
            </w:tcBorders>
            <w:shd w:val="clear" w:color="auto" w:fill="auto"/>
            <w:noWrap/>
            <w:vAlign w:val="center"/>
            <w:hideMark/>
          </w:tcPr>
          <w:p w14:paraId="4E812E71" w14:textId="77777777" w:rsidR="002D31C9" w:rsidRPr="002D31C9" w:rsidRDefault="002D31C9">
            <w:pPr>
              <w:jc w:val="center"/>
              <w:rPr>
                <w:color w:val="000000"/>
                <w:sz w:val="18"/>
                <w:szCs w:val="18"/>
              </w:rPr>
            </w:pPr>
            <w:r w:rsidRPr="002D31C9">
              <w:rPr>
                <w:color w:val="000000"/>
                <w:sz w:val="18"/>
                <w:szCs w:val="18"/>
              </w:rPr>
              <w:t>3 346,6</w:t>
            </w:r>
          </w:p>
        </w:tc>
        <w:tc>
          <w:tcPr>
            <w:tcW w:w="302" w:type="pct"/>
            <w:tcBorders>
              <w:top w:val="nil"/>
              <w:left w:val="nil"/>
              <w:bottom w:val="single" w:sz="4" w:space="0" w:color="auto"/>
              <w:right w:val="single" w:sz="4" w:space="0" w:color="auto"/>
            </w:tcBorders>
            <w:shd w:val="clear" w:color="auto" w:fill="auto"/>
            <w:noWrap/>
            <w:vAlign w:val="center"/>
            <w:hideMark/>
          </w:tcPr>
          <w:p w14:paraId="4CDF7C31" w14:textId="77777777" w:rsidR="002D31C9" w:rsidRPr="002D31C9" w:rsidRDefault="002D31C9">
            <w:pPr>
              <w:jc w:val="center"/>
              <w:rPr>
                <w:color w:val="000000"/>
                <w:sz w:val="18"/>
                <w:szCs w:val="18"/>
              </w:rPr>
            </w:pPr>
            <w:r w:rsidRPr="002D31C9">
              <w:rPr>
                <w:color w:val="000000"/>
                <w:sz w:val="18"/>
                <w:szCs w:val="18"/>
              </w:rPr>
              <w:t>3 366,1</w:t>
            </w:r>
          </w:p>
        </w:tc>
        <w:tc>
          <w:tcPr>
            <w:tcW w:w="302" w:type="pct"/>
            <w:tcBorders>
              <w:top w:val="nil"/>
              <w:left w:val="nil"/>
              <w:bottom w:val="single" w:sz="4" w:space="0" w:color="auto"/>
              <w:right w:val="single" w:sz="4" w:space="0" w:color="auto"/>
            </w:tcBorders>
            <w:shd w:val="clear" w:color="auto" w:fill="auto"/>
            <w:noWrap/>
            <w:vAlign w:val="center"/>
            <w:hideMark/>
          </w:tcPr>
          <w:p w14:paraId="34AC4728" w14:textId="77777777" w:rsidR="002D31C9" w:rsidRPr="002D31C9" w:rsidRDefault="002D31C9">
            <w:pPr>
              <w:jc w:val="center"/>
              <w:rPr>
                <w:color w:val="000000"/>
                <w:sz w:val="18"/>
                <w:szCs w:val="18"/>
              </w:rPr>
            </w:pPr>
            <w:r w:rsidRPr="002D31C9">
              <w:rPr>
                <w:color w:val="000000"/>
                <w:sz w:val="18"/>
                <w:szCs w:val="18"/>
              </w:rPr>
              <w:t>3 385,8</w:t>
            </w:r>
          </w:p>
        </w:tc>
        <w:tc>
          <w:tcPr>
            <w:tcW w:w="302" w:type="pct"/>
            <w:tcBorders>
              <w:top w:val="nil"/>
              <w:left w:val="nil"/>
              <w:bottom w:val="single" w:sz="4" w:space="0" w:color="auto"/>
              <w:right w:val="single" w:sz="4" w:space="0" w:color="auto"/>
            </w:tcBorders>
            <w:shd w:val="clear" w:color="auto" w:fill="auto"/>
            <w:noWrap/>
            <w:vAlign w:val="center"/>
            <w:hideMark/>
          </w:tcPr>
          <w:p w14:paraId="50329DD3" w14:textId="77777777" w:rsidR="002D31C9" w:rsidRPr="002D31C9" w:rsidRDefault="002D31C9">
            <w:pPr>
              <w:jc w:val="center"/>
              <w:rPr>
                <w:color w:val="000000"/>
                <w:sz w:val="18"/>
                <w:szCs w:val="18"/>
              </w:rPr>
            </w:pPr>
            <w:r w:rsidRPr="002D31C9">
              <w:rPr>
                <w:color w:val="000000"/>
                <w:sz w:val="18"/>
                <w:szCs w:val="18"/>
              </w:rPr>
              <w:t>3 562,7</w:t>
            </w:r>
          </w:p>
        </w:tc>
        <w:tc>
          <w:tcPr>
            <w:tcW w:w="302" w:type="pct"/>
            <w:tcBorders>
              <w:top w:val="nil"/>
              <w:left w:val="nil"/>
              <w:bottom w:val="single" w:sz="4" w:space="0" w:color="auto"/>
              <w:right w:val="single" w:sz="4" w:space="0" w:color="auto"/>
            </w:tcBorders>
            <w:shd w:val="clear" w:color="auto" w:fill="auto"/>
            <w:noWrap/>
            <w:vAlign w:val="center"/>
            <w:hideMark/>
          </w:tcPr>
          <w:p w14:paraId="40DD8EC1" w14:textId="77777777" w:rsidR="002D31C9" w:rsidRPr="002D31C9" w:rsidRDefault="002D31C9">
            <w:pPr>
              <w:jc w:val="center"/>
              <w:rPr>
                <w:color w:val="000000"/>
                <w:sz w:val="18"/>
                <w:szCs w:val="18"/>
              </w:rPr>
            </w:pPr>
            <w:r w:rsidRPr="002D31C9">
              <w:rPr>
                <w:color w:val="000000"/>
                <w:sz w:val="18"/>
                <w:szCs w:val="18"/>
              </w:rPr>
              <w:t>3 610,6</w:t>
            </w:r>
          </w:p>
        </w:tc>
        <w:tc>
          <w:tcPr>
            <w:tcW w:w="302" w:type="pct"/>
            <w:tcBorders>
              <w:top w:val="nil"/>
              <w:left w:val="nil"/>
              <w:bottom w:val="single" w:sz="4" w:space="0" w:color="auto"/>
              <w:right w:val="single" w:sz="4" w:space="0" w:color="auto"/>
            </w:tcBorders>
            <w:shd w:val="clear" w:color="auto" w:fill="auto"/>
            <w:noWrap/>
            <w:vAlign w:val="center"/>
            <w:hideMark/>
          </w:tcPr>
          <w:p w14:paraId="0EBA598F" w14:textId="77777777" w:rsidR="002D31C9" w:rsidRPr="002D31C9" w:rsidRDefault="002D31C9">
            <w:pPr>
              <w:jc w:val="center"/>
              <w:rPr>
                <w:color w:val="000000"/>
                <w:sz w:val="18"/>
                <w:szCs w:val="18"/>
              </w:rPr>
            </w:pPr>
            <w:r w:rsidRPr="002D31C9">
              <w:rPr>
                <w:color w:val="000000"/>
                <w:sz w:val="18"/>
                <w:szCs w:val="18"/>
              </w:rPr>
              <w:t>3 659,2</w:t>
            </w:r>
          </w:p>
        </w:tc>
      </w:tr>
      <w:tr w:rsidR="002D31C9" w:rsidRPr="002D31C9" w14:paraId="4B4F9AC8"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248A6F4" w14:textId="77777777" w:rsidR="002D31C9" w:rsidRPr="002D31C9" w:rsidRDefault="002D31C9">
            <w:pPr>
              <w:rPr>
                <w:color w:val="000000"/>
                <w:sz w:val="18"/>
                <w:szCs w:val="18"/>
              </w:rPr>
            </w:pPr>
            <w:r w:rsidRPr="002D31C9">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0839A0E2" w14:textId="77777777" w:rsidR="002D31C9" w:rsidRPr="002D31C9" w:rsidRDefault="002D31C9">
            <w:pPr>
              <w:jc w:val="center"/>
              <w:rPr>
                <w:color w:val="000000"/>
                <w:sz w:val="18"/>
                <w:szCs w:val="18"/>
              </w:rPr>
            </w:pPr>
            <w:r w:rsidRPr="002D31C9">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5DDA118"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279E8E4"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9E83E21"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DA466E2"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70BBF58"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8B88B9A"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AD07DB7"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B73CF76"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4EAD6FC"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046315A"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FE01F30"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41957F1" w14:textId="77777777" w:rsidR="002D31C9" w:rsidRPr="002D31C9" w:rsidRDefault="002D31C9">
            <w:pPr>
              <w:jc w:val="center"/>
              <w:rPr>
                <w:color w:val="000000"/>
                <w:sz w:val="18"/>
                <w:szCs w:val="18"/>
              </w:rPr>
            </w:pPr>
            <w:r w:rsidRPr="002D31C9">
              <w:rPr>
                <w:color w:val="000000"/>
                <w:sz w:val="18"/>
                <w:szCs w:val="18"/>
              </w:rPr>
              <w:t>0,000</w:t>
            </w:r>
          </w:p>
        </w:tc>
      </w:tr>
      <w:tr w:rsidR="002D31C9" w:rsidRPr="002D31C9" w14:paraId="5C22F31B"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7F1C984" w14:textId="77777777" w:rsidR="002D31C9" w:rsidRPr="002D31C9" w:rsidRDefault="002D31C9">
            <w:pPr>
              <w:rPr>
                <w:color w:val="000000"/>
                <w:sz w:val="18"/>
                <w:szCs w:val="18"/>
              </w:rPr>
            </w:pPr>
            <w:r w:rsidRPr="002D31C9">
              <w:rPr>
                <w:color w:val="000000"/>
                <w:sz w:val="18"/>
                <w:szCs w:val="18"/>
              </w:rPr>
              <w:t>горячая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1CCA525"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42E84E43"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50F47AA"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63D311B"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491A54F"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27FB300"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802BEAD"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C59A4C0"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612328A"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329BB57"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304BEF7"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81ED2B6"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18666CF" w14:textId="77777777" w:rsidR="002D31C9" w:rsidRPr="002D31C9" w:rsidRDefault="002D31C9">
            <w:pPr>
              <w:jc w:val="center"/>
              <w:rPr>
                <w:color w:val="000000"/>
                <w:sz w:val="18"/>
                <w:szCs w:val="18"/>
              </w:rPr>
            </w:pPr>
            <w:r w:rsidRPr="002D31C9">
              <w:rPr>
                <w:color w:val="000000"/>
                <w:sz w:val="18"/>
                <w:szCs w:val="18"/>
              </w:rPr>
              <w:t>0,0</w:t>
            </w:r>
          </w:p>
        </w:tc>
      </w:tr>
      <w:tr w:rsidR="002D31C9" w:rsidRPr="002D31C9" w14:paraId="6FE01DEC"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3D53FD4" w14:textId="77777777" w:rsidR="002D31C9" w:rsidRPr="002D31C9" w:rsidRDefault="002D31C9">
            <w:pPr>
              <w:rPr>
                <w:color w:val="000000"/>
                <w:sz w:val="18"/>
                <w:szCs w:val="18"/>
              </w:rPr>
            </w:pPr>
            <w:r w:rsidRPr="002D31C9">
              <w:rPr>
                <w:color w:val="000000"/>
                <w:sz w:val="18"/>
                <w:szCs w:val="18"/>
              </w:rPr>
              <w:t>холодная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66FE8CDE"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4E6F0D38" w14:textId="77777777" w:rsidR="002D31C9" w:rsidRPr="002D31C9" w:rsidRDefault="002D31C9">
            <w:pPr>
              <w:jc w:val="center"/>
              <w:rPr>
                <w:color w:val="000000"/>
                <w:sz w:val="18"/>
                <w:szCs w:val="18"/>
              </w:rPr>
            </w:pPr>
            <w:r w:rsidRPr="002D31C9">
              <w:rPr>
                <w:color w:val="000000"/>
                <w:sz w:val="18"/>
                <w:szCs w:val="18"/>
              </w:rPr>
              <w:t>35,4</w:t>
            </w:r>
          </w:p>
        </w:tc>
        <w:tc>
          <w:tcPr>
            <w:tcW w:w="302" w:type="pct"/>
            <w:tcBorders>
              <w:top w:val="nil"/>
              <w:left w:val="nil"/>
              <w:bottom w:val="single" w:sz="4" w:space="0" w:color="auto"/>
              <w:right w:val="single" w:sz="4" w:space="0" w:color="auto"/>
            </w:tcBorders>
            <w:shd w:val="clear" w:color="auto" w:fill="auto"/>
            <w:noWrap/>
            <w:vAlign w:val="center"/>
            <w:hideMark/>
          </w:tcPr>
          <w:p w14:paraId="155AFEC1" w14:textId="77777777" w:rsidR="002D31C9" w:rsidRPr="002D31C9" w:rsidRDefault="002D31C9">
            <w:pPr>
              <w:jc w:val="center"/>
              <w:rPr>
                <w:color w:val="000000"/>
                <w:sz w:val="18"/>
                <w:szCs w:val="18"/>
              </w:rPr>
            </w:pPr>
            <w:r w:rsidRPr="002D31C9">
              <w:rPr>
                <w:color w:val="000000"/>
                <w:sz w:val="18"/>
                <w:szCs w:val="18"/>
              </w:rPr>
              <w:t>35,7</w:t>
            </w:r>
          </w:p>
        </w:tc>
        <w:tc>
          <w:tcPr>
            <w:tcW w:w="302" w:type="pct"/>
            <w:tcBorders>
              <w:top w:val="nil"/>
              <w:left w:val="nil"/>
              <w:bottom w:val="single" w:sz="4" w:space="0" w:color="auto"/>
              <w:right w:val="single" w:sz="4" w:space="0" w:color="auto"/>
            </w:tcBorders>
            <w:shd w:val="clear" w:color="auto" w:fill="auto"/>
            <w:noWrap/>
            <w:vAlign w:val="center"/>
            <w:hideMark/>
          </w:tcPr>
          <w:p w14:paraId="5EEBEAAF" w14:textId="77777777" w:rsidR="002D31C9" w:rsidRPr="002D31C9" w:rsidRDefault="002D31C9">
            <w:pPr>
              <w:jc w:val="center"/>
              <w:rPr>
                <w:color w:val="000000"/>
                <w:sz w:val="18"/>
                <w:szCs w:val="18"/>
              </w:rPr>
            </w:pPr>
            <w:r w:rsidRPr="002D31C9">
              <w:rPr>
                <w:color w:val="000000"/>
                <w:sz w:val="18"/>
                <w:szCs w:val="18"/>
              </w:rPr>
              <w:t>36,1</w:t>
            </w:r>
          </w:p>
        </w:tc>
        <w:tc>
          <w:tcPr>
            <w:tcW w:w="302" w:type="pct"/>
            <w:tcBorders>
              <w:top w:val="nil"/>
              <w:left w:val="nil"/>
              <w:bottom w:val="single" w:sz="4" w:space="0" w:color="auto"/>
              <w:right w:val="single" w:sz="4" w:space="0" w:color="auto"/>
            </w:tcBorders>
            <w:shd w:val="clear" w:color="auto" w:fill="auto"/>
            <w:noWrap/>
            <w:vAlign w:val="center"/>
            <w:hideMark/>
          </w:tcPr>
          <w:p w14:paraId="1B971ABC" w14:textId="77777777" w:rsidR="002D31C9" w:rsidRPr="002D31C9" w:rsidRDefault="002D31C9">
            <w:pPr>
              <w:jc w:val="center"/>
              <w:rPr>
                <w:color w:val="000000"/>
                <w:sz w:val="18"/>
                <w:szCs w:val="18"/>
              </w:rPr>
            </w:pPr>
            <w:r w:rsidRPr="002D31C9">
              <w:rPr>
                <w:color w:val="000000"/>
                <w:sz w:val="18"/>
                <w:szCs w:val="18"/>
              </w:rPr>
              <w:t>36,5</w:t>
            </w:r>
          </w:p>
        </w:tc>
        <w:tc>
          <w:tcPr>
            <w:tcW w:w="302" w:type="pct"/>
            <w:tcBorders>
              <w:top w:val="nil"/>
              <w:left w:val="nil"/>
              <w:bottom w:val="single" w:sz="4" w:space="0" w:color="auto"/>
              <w:right w:val="single" w:sz="4" w:space="0" w:color="auto"/>
            </w:tcBorders>
            <w:shd w:val="clear" w:color="auto" w:fill="auto"/>
            <w:noWrap/>
            <w:vAlign w:val="center"/>
            <w:hideMark/>
          </w:tcPr>
          <w:p w14:paraId="0EE96C00" w14:textId="77777777" w:rsidR="002D31C9" w:rsidRPr="002D31C9" w:rsidRDefault="002D31C9">
            <w:pPr>
              <w:jc w:val="center"/>
              <w:rPr>
                <w:color w:val="000000"/>
                <w:sz w:val="18"/>
                <w:szCs w:val="18"/>
              </w:rPr>
            </w:pPr>
            <w:r w:rsidRPr="002D31C9">
              <w:rPr>
                <w:color w:val="000000"/>
                <w:sz w:val="18"/>
                <w:szCs w:val="18"/>
              </w:rPr>
              <w:t>36,9</w:t>
            </w:r>
          </w:p>
        </w:tc>
        <w:tc>
          <w:tcPr>
            <w:tcW w:w="302" w:type="pct"/>
            <w:tcBorders>
              <w:top w:val="nil"/>
              <w:left w:val="nil"/>
              <w:bottom w:val="single" w:sz="4" w:space="0" w:color="auto"/>
              <w:right w:val="single" w:sz="4" w:space="0" w:color="auto"/>
            </w:tcBorders>
            <w:shd w:val="clear" w:color="auto" w:fill="auto"/>
            <w:noWrap/>
            <w:vAlign w:val="center"/>
            <w:hideMark/>
          </w:tcPr>
          <w:p w14:paraId="2BE0FD57" w14:textId="77777777" w:rsidR="002D31C9" w:rsidRPr="002D31C9" w:rsidRDefault="002D31C9">
            <w:pPr>
              <w:jc w:val="center"/>
              <w:rPr>
                <w:color w:val="000000"/>
                <w:sz w:val="18"/>
                <w:szCs w:val="18"/>
              </w:rPr>
            </w:pPr>
            <w:r w:rsidRPr="002D31C9">
              <w:rPr>
                <w:color w:val="000000"/>
                <w:sz w:val="18"/>
                <w:szCs w:val="18"/>
              </w:rPr>
              <w:t>37,2</w:t>
            </w:r>
          </w:p>
        </w:tc>
        <w:tc>
          <w:tcPr>
            <w:tcW w:w="302" w:type="pct"/>
            <w:tcBorders>
              <w:top w:val="nil"/>
              <w:left w:val="nil"/>
              <w:bottom w:val="single" w:sz="4" w:space="0" w:color="auto"/>
              <w:right w:val="single" w:sz="4" w:space="0" w:color="auto"/>
            </w:tcBorders>
            <w:shd w:val="clear" w:color="auto" w:fill="auto"/>
            <w:noWrap/>
            <w:vAlign w:val="center"/>
            <w:hideMark/>
          </w:tcPr>
          <w:p w14:paraId="7163B510" w14:textId="77777777" w:rsidR="002D31C9" w:rsidRPr="002D31C9" w:rsidRDefault="002D31C9">
            <w:pPr>
              <w:jc w:val="center"/>
              <w:rPr>
                <w:color w:val="000000"/>
                <w:sz w:val="18"/>
                <w:szCs w:val="18"/>
              </w:rPr>
            </w:pPr>
            <w:r w:rsidRPr="002D31C9">
              <w:rPr>
                <w:color w:val="000000"/>
                <w:sz w:val="18"/>
                <w:szCs w:val="18"/>
              </w:rPr>
              <w:t>37,6</w:t>
            </w:r>
          </w:p>
        </w:tc>
        <w:tc>
          <w:tcPr>
            <w:tcW w:w="302" w:type="pct"/>
            <w:tcBorders>
              <w:top w:val="nil"/>
              <w:left w:val="nil"/>
              <w:bottom w:val="single" w:sz="4" w:space="0" w:color="auto"/>
              <w:right w:val="single" w:sz="4" w:space="0" w:color="auto"/>
            </w:tcBorders>
            <w:shd w:val="clear" w:color="auto" w:fill="auto"/>
            <w:noWrap/>
            <w:vAlign w:val="center"/>
            <w:hideMark/>
          </w:tcPr>
          <w:p w14:paraId="19262B70" w14:textId="77777777" w:rsidR="002D31C9" w:rsidRPr="002D31C9" w:rsidRDefault="002D31C9">
            <w:pPr>
              <w:jc w:val="center"/>
              <w:rPr>
                <w:color w:val="000000"/>
                <w:sz w:val="18"/>
                <w:szCs w:val="18"/>
              </w:rPr>
            </w:pPr>
            <w:r w:rsidRPr="002D31C9">
              <w:rPr>
                <w:color w:val="000000"/>
                <w:sz w:val="18"/>
                <w:szCs w:val="18"/>
              </w:rPr>
              <w:t>38,0</w:t>
            </w:r>
          </w:p>
        </w:tc>
        <w:tc>
          <w:tcPr>
            <w:tcW w:w="302" w:type="pct"/>
            <w:tcBorders>
              <w:top w:val="nil"/>
              <w:left w:val="nil"/>
              <w:bottom w:val="single" w:sz="4" w:space="0" w:color="auto"/>
              <w:right w:val="single" w:sz="4" w:space="0" w:color="auto"/>
            </w:tcBorders>
            <w:shd w:val="clear" w:color="auto" w:fill="auto"/>
            <w:noWrap/>
            <w:vAlign w:val="center"/>
            <w:hideMark/>
          </w:tcPr>
          <w:p w14:paraId="685D2EA4" w14:textId="77777777" w:rsidR="002D31C9" w:rsidRPr="002D31C9" w:rsidRDefault="002D31C9">
            <w:pPr>
              <w:jc w:val="center"/>
              <w:rPr>
                <w:color w:val="000000"/>
                <w:sz w:val="18"/>
                <w:szCs w:val="18"/>
              </w:rPr>
            </w:pPr>
            <w:r w:rsidRPr="002D31C9">
              <w:rPr>
                <w:color w:val="000000"/>
                <w:sz w:val="18"/>
                <w:szCs w:val="18"/>
              </w:rPr>
              <w:t>38,4</w:t>
            </w:r>
          </w:p>
        </w:tc>
        <w:tc>
          <w:tcPr>
            <w:tcW w:w="302" w:type="pct"/>
            <w:tcBorders>
              <w:top w:val="nil"/>
              <w:left w:val="nil"/>
              <w:bottom w:val="single" w:sz="4" w:space="0" w:color="auto"/>
              <w:right w:val="single" w:sz="4" w:space="0" w:color="auto"/>
            </w:tcBorders>
            <w:shd w:val="clear" w:color="auto" w:fill="auto"/>
            <w:noWrap/>
            <w:vAlign w:val="center"/>
            <w:hideMark/>
          </w:tcPr>
          <w:p w14:paraId="59D34A4E" w14:textId="77777777" w:rsidR="002D31C9" w:rsidRPr="002D31C9" w:rsidRDefault="002D31C9">
            <w:pPr>
              <w:jc w:val="center"/>
              <w:rPr>
                <w:color w:val="000000"/>
                <w:sz w:val="18"/>
                <w:szCs w:val="18"/>
              </w:rPr>
            </w:pPr>
            <w:r w:rsidRPr="002D31C9">
              <w:rPr>
                <w:color w:val="000000"/>
                <w:sz w:val="18"/>
                <w:szCs w:val="18"/>
              </w:rPr>
              <w:t>38,8</w:t>
            </w:r>
          </w:p>
        </w:tc>
        <w:tc>
          <w:tcPr>
            <w:tcW w:w="302" w:type="pct"/>
            <w:tcBorders>
              <w:top w:val="nil"/>
              <w:left w:val="nil"/>
              <w:bottom w:val="single" w:sz="4" w:space="0" w:color="auto"/>
              <w:right w:val="single" w:sz="4" w:space="0" w:color="auto"/>
            </w:tcBorders>
            <w:shd w:val="clear" w:color="auto" w:fill="auto"/>
            <w:noWrap/>
            <w:vAlign w:val="center"/>
            <w:hideMark/>
          </w:tcPr>
          <w:p w14:paraId="19D66E6D" w14:textId="77777777" w:rsidR="002D31C9" w:rsidRPr="002D31C9" w:rsidRDefault="002D31C9">
            <w:pPr>
              <w:jc w:val="center"/>
              <w:rPr>
                <w:color w:val="000000"/>
                <w:sz w:val="18"/>
                <w:szCs w:val="18"/>
              </w:rPr>
            </w:pPr>
            <w:r w:rsidRPr="002D31C9">
              <w:rPr>
                <w:color w:val="000000"/>
                <w:sz w:val="18"/>
                <w:szCs w:val="18"/>
              </w:rPr>
              <w:t>39,2</w:t>
            </w:r>
          </w:p>
        </w:tc>
        <w:tc>
          <w:tcPr>
            <w:tcW w:w="302" w:type="pct"/>
            <w:tcBorders>
              <w:top w:val="nil"/>
              <w:left w:val="nil"/>
              <w:bottom w:val="single" w:sz="4" w:space="0" w:color="auto"/>
              <w:right w:val="single" w:sz="4" w:space="0" w:color="auto"/>
            </w:tcBorders>
            <w:shd w:val="clear" w:color="auto" w:fill="auto"/>
            <w:noWrap/>
            <w:vAlign w:val="center"/>
            <w:hideMark/>
          </w:tcPr>
          <w:p w14:paraId="52570824" w14:textId="77777777" w:rsidR="002D31C9" w:rsidRPr="002D31C9" w:rsidRDefault="002D31C9">
            <w:pPr>
              <w:jc w:val="center"/>
              <w:rPr>
                <w:color w:val="000000"/>
                <w:sz w:val="18"/>
                <w:szCs w:val="18"/>
              </w:rPr>
            </w:pPr>
            <w:r w:rsidRPr="002D31C9">
              <w:rPr>
                <w:color w:val="000000"/>
                <w:sz w:val="18"/>
                <w:szCs w:val="18"/>
              </w:rPr>
              <w:t>39,6</w:t>
            </w:r>
          </w:p>
        </w:tc>
      </w:tr>
      <w:tr w:rsidR="002D31C9" w:rsidRPr="002D31C9" w14:paraId="594ABB8A"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3E8E691" w14:textId="77777777" w:rsidR="002D31C9" w:rsidRPr="002D31C9" w:rsidRDefault="002D31C9">
            <w:pPr>
              <w:rPr>
                <w:color w:val="000000"/>
                <w:sz w:val="18"/>
                <w:szCs w:val="18"/>
              </w:rPr>
            </w:pPr>
            <w:r w:rsidRPr="002D31C9">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18E1F7A9"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FE6BD9A"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204810E"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1D7D432"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FF46167"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D495ABA" w14:textId="77777777" w:rsidR="002D31C9" w:rsidRPr="002D31C9" w:rsidRDefault="002D31C9">
            <w:pPr>
              <w:jc w:val="center"/>
              <w:rPr>
                <w:color w:val="000000"/>
                <w:sz w:val="18"/>
                <w:szCs w:val="18"/>
              </w:rPr>
            </w:pPr>
            <w:r w:rsidRPr="002D31C9">
              <w:rPr>
                <w:color w:val="000000"/>
                <w:sz w:val="18"/>
                <w:szCs w:val="18"/>
              </w:rPr>
              <w:t>33,2</w:t>
            </w:r>
          </w:p>
        </w:tc>
        <w:tc>
          <w:tcPr>
            <w:tcW w:w="302" w:type="pct"/>
            <w:tcBorders>
              <w:top w:val="nil"/>
              <w:left w:val="nil"/>
              <w:bottom w:val="single" w:sz="4" w:space="0" w:color="auto"/>
              <w:right w:val="single" w:sz="4" w:space="0" w:color="auto"/>
            </w:tcBorders>
            <w:shd w:val="clear" w:color="auto" w:fill="auto"/>
            <w:noWrap/>
            <w:vAlign w:val="center"/>
            <w:hideMark/>
          </w:tcPr>
          <w:p w14:paraId="722A4EC9" w14:textId="77777777" w:rsidR="002D31C9" w:rsidRPr="002D31C9" w:rsidRDefault="002D31C9">
            <w:pPr>
              <w:jc w:val="center"/>
              <w:rPr>
                <w:color w:val="000000"/>
                <w:sz w:val="18"/>
                <w:szCs w:val="18"/>
              </w:rPr>
            </w:pPr>
            <w:r w:rsidRPr="002D31C9">
              <w:rPr>
                <w:color w:val="000000"/>
                <w:sz w:val="18"/>
                <w:szCs w:val="18"/>
              </w:rPr>
              <w:t>33,5</w:t>
            </w:r>
          </w:p>
        </w:tc>
        <w:tc>
          <w:tcPr>
            <w:tcW w:w="302" w:type="pct"/>
            <w:tcBorders>
              <w:top w:val="nil"/>
              <w:left w:val="nil"/>
              <w:bottom w:val="single" w:sz="4" w:space="0" w:color="auto"/>
              <w:right w:val="single" w:sz="4" w:space="0" w:color="auto"/>
            </w:tcBorders>
            <w:shd w:val="clear" w:color="auto" w:fill="auto"/>
            <w:noWrap/>
            <w:vAlign w:val="center"/>
            <w:hideMark/>
          </w:tcPr>
          <w:p w14:paraId="5C1D5E38" w14:textId="77777777" w:rsidR="002D31C9" w:rsidRPr="002D31C9" w:rsidRDefault="002D31C9">
            <w:pPr>
              <w:jc w:val="center"/>
              <w:rPr>
                <w:color w:val="000000"/>
                <w:sz w:val="18"/>
                <w:szCs w:val="18"/>
              </w:rPr>
            </w:pPr>
            <w:r w:rsidRPr="002D31C9">
              <w:rPr>
                <w:color w:val="000000"/>
                <w:sz w:val="18"/>
                <w:szCs w:val="18"/>
              </w:rPr>
              <w:t>33,9</w:t>
            </w:r>
          </w:p>
        </w:tc>
        <w:tc>
          <w:tcPr>
            <w:tcW w:w="302" w:type="pct"/>
            <w:tcBorders>
              <w:top w:val="nil"/>
              <w:left w:val="nil"/>
              <w:bottom w:val="single" w:sz="4" w:space="0" w:color="auto"/>
              <w:right w:val="single" w:sz="4" w:space="0" w:color="auto"/>
            </w:tcBorders>
            <w:shd w:val="clear" w:color="auto" w:fill="auto"/>
            <w:noWrap/>
            <w:vAlign w:val="center"/>
            <w:hideMark/>
          </w:tcPr>
          <w:p w14:paraId="6DB46514" w14:textId="77777777" w:rsidR="002D31C9" w:rsidRPr="002D31C9" w:rsidRDefault="002D31C9">
            <w:pPr>
              <w:jc w:val="center"/>
              <w:rPr>
                <w:color w:val="000000"/>
                <w:sz w:val="18"/>
                <w:szCs w:val="18"/>
              </w:rPr>
            </w:pPr>
            <w:r w:rsidRPr="002D31C9">
              <w:rPr>
                <w:color w:val="000000"/>
                <w:sz w:val="18"/>
                <w:szCs w:val="18"/>
              </w:rPr>
              <w:t>34,2</w:t>
            </w:r>
          </w:p>
        </w:tc>
        <w:tc>
          <w:tcPr>
            <w:tcW w:w="302" w:type="pct"/>
            <w:tcBorders>
              <w:top w:val="nil"/>
              <w:left w:val="nil"/>
              <w:bottom w:val="single" w:sz="4" w:space="0" w:color="auto"/>
              <w:right w:val="single" w:sz="4" w:space="0" w:color="auto"/>
            </w:tcBorders>
            <w:shd w:val="clear" w:color="auto" w:fill="auto"/>
            <w:noWrap/>
            <w:vAlign w:val="center"/>
            <w:hideMark/>
          </w:tcPr>
          <w:p w14:paraId="3C96AF32" w14:textId="77777777" w:rsidR="002D31C9" w:rsidRPr="002D31C9" w:rsidRDefault="002D31C9">
            <w:pPr>
              <w:jc w:val="center"/>
              <w:rPr>
                <w:color w:val="000000"/>
                <w:sz w:val="18"/>
                <w:szCs w:val="18"/>
              </w:rPr>
            </w:pPr>
            <w:r w:rsidRPr="002D31C9">
              <w:rPr>
                <w:color w:val="000000"/>
                <w:sz w:val="18"/>
                <w:szCs w:val="18"/>
              </w:rPr>
              <w:t>34,5</w:t>
            </w:r>
          </w:p>
        </w:tc>
        <w:tc>
          <w:tcPr>
            <w:tcW w:w="302" w:type="pct"/>
            <w:tcBorders>
              <w:top w:val="nil"/>
              <w:left w:val="nil"/>
              <w:bottom w:val="single" w:sz="4" w:space="0" w:color="auto"/>
              <w:right w:val="single" w:sz="4" w:space="0" w:color="auto"/>
            </w:tcBorders>
            <w:shd w:val="clear" w:color="auto" w:fill="auto"/>
            <w:noWrap/>
            <w:vAlign w:val="center"/>
            <w:hideMark/>
          </w:tcPr>
          <w:p w14:paraId="7BCBDF9C" w14:textId="77777777" w:rsidR="002D31C9" w:rsidRPr="002D31C9" w:rsidRDefault="002D31C9">
            <w:pPr>
              <w:jc w:val="center"/>
              <w:rPr>
                <w:color w:val="000000"/>
                <w:sz w:val="18"/>
                <w:szCs w:val="18"/>
              </w:rPr>
            </w:pPr>
            <w:r w:rsidRPr="002D31C9">
              <w:rPr>
                <w:color w:val="000000"/>
                <w:sz w:val="18"/>
                <w:szCs w:val="18"/>
              </w:rPr>
              <w:t>34,9</w:t>
            </w:r>
          </w:p>
        </w:tc>
        <w:tc>
          <w:tcPr>
            <w:tcW w:w="302" w:type="pct"/>
            <w:tcBorders>
              <w:top w:val="nil"/>
              <w:left w:val="nil"/>
              <w:bottom w:val="single" w:sz="4" w:space="0" w:color="auto"/>
              <w:right w:val="single" w:sz="4" w:space="0" w:color="auto"/>
            </w:tcBorders>
            <w:shd w:val="clear" w:color="auto" w:fill="auto"/>
            <w:noWrap/>
            <w:vAlign w:val="center"/>
            <w:hideMark/>
          </w:tcPr>
          <w:p w14:paraId="574E6AB1" w14:textId="77777777" w:rsidR="002D31C9" w:rsidRPr="002D31C9" w:rsidRDefault="002D31C9">
            <w:pPr>
              <w:jc w:val="center"/>
              <w:rPr>
                <w:color w:val="000000"/>
                <w:sz w:val="18"/>
                <w:szCs w:val="18"/>
              </w:rPr>
            </w:pPr>
            <w:r w:rsidRPr="002D31C9">
              <w:rPr>
                <w:color w:val="000000"/>
                <w:sz w:val="18"/>
                <w:szCs w:val="18"/>
              </w:rPr>
              <w:t>35,3</w:t>
            </w:r>
          </w:p>
        </w:tc>
        <w:tc>
          <w:tcPr>
            <w:tcW w:w="302" w:type="pct"/>
            <w:tcBorders>
              <w:top w:val="nil"/>
              <w:left w:val="nil"/>
              <w:bottom w:val="single" w:sz="4" w:space="0" w:color="auto"/>
              <w:right w:val="single" w:sz="4" w:space="0" w:color="auto"/>
            </w:tcBorders>
            <w:shd w:val="clear" w:color="auto" w:fill="auto"/>
            <w:noWrap/>
            <w:vAlign w:val="center"/>
            <w:hideMark/>
          </w:tcPr>
          <w:p w14:paraId="765FEE6D" w14:textId="77777777" w:rsidR="002D31C9" w:rsidRPr="002D31C9" w:rsidRDefault="002D31C9">
            <w:pPr>
              <w:jc w:val="center"/>
              <w:rPr>
                <w:color w:val="000000"/>
                <w:sz w:val="18"/>
                <w:szCs w:val="18"/>
              </w:rPr>
            </w:pPr>
            <w:r w:rsidRPr="002D31C9">
              <w:rPr>
                <w:color w:val="000000"/>
                <w:sz w:val="18"/>
                <w:szCs w:val="18"/>
              </w:rPr>
              <w:t>35,6</w:t>
            </w:r>
          </w:p>
        </w:tc>
      </w:tr>
      <w:tr w:rsidR="002D31C9" w:rsidRPr="002D31C9" w14:paraId="00BE2BA6"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309855C" w14:textId="77777777" w:rsidR="002D31C9" w:rsidRPr="002D31C9" w:rsidRDefault="002D31C9">
            <w:pPr>
              <w:rPr>
                <w:color w:val="000000"/>
                <w:sz w:val="18"/>
                <w:szCs w:val="18"/>
              </w:rPr>
            </w:pPr>
            <w:r w:rsidRPr="002D31C9">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3F4DE74C" w14:textId="77777777" w:rsidR="002D31C9" w:rsidRPr="002D31C9" w:rsidRDefault="002D31C9">
            <w:pPr>
              <w:jc w:val="center"/>
              <w:rPr>
                <w:color w:val="000000"/>
                <w:sz w:val="18"/>
                <w:szCs w:val="18"/>
              </w:rPr>
            </w:pPr>
            <w:r w:rsidRPr="002D31C9">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2AAF3663"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1EC63D66" w14:textId="77777777" w:rsidR="002D31C9" w:rsidRPr="002D31C9" w:rsidRDefault="002D31C9">
            <w:pPr>
              <w:jc w:val="center"/>
              <w:rPr>
                <w:color w:val="000000"/>
                <w:sz w:val="18"/>
                <w:szCs w:val="18"/>
              </w:rPr>
            </w:pPr>
            <w:r w:rsidRPr="002D31C9">
              <w:rPr>
                <w:color w:val="000000"/>
                <w:sz w:val="18"/>
                <w:szCs w:val="18"/>
              </w:rPr>
              <w:t>4,456</w:t>
            </w:r>
          </w:p>
        </w:tc>
        <w:tc>
          <w:tcPr>
            <w:tcW w:w="302" w:type="pct"/>
            <w:tcBorders>
              <w:top w:val="nil"/>
              <w:left w:val="nil"/>
              <w:bottom w:val="single" w:sz="4" w:space="0" w:color="auto"/>
              <w:right w:val="single" w:sz="4" w:space="0" w:color="auto"/>
            </w:tcBorders>
            <w:shd w:val="clear" w:color="auto" w:fill="auto"/>
            <w:noWrap/>
            <w:vAlign w:val="center"/>
            <w:hideMark/>
          </w:tcPr>
          <w:p w14:paraId="362E25D5" w14:textId="77777777" w:rsidR="002D31C9" w:rsidRPr="002D31C9" w:rsidRDefault="002D31C9">
            <w:pPr>
              <w:jc w:val="center"/>
              <w:rPr>
                <w:color w:val="000000"/>
                <w:sz w:val="18"/>
                <w:szCs w:val="18"/>
              </w:rPr>
            </w:pPr>
            <w:r w:rsidRPr="002D31C9">
              <w:rPr>
                <w:color w:val="000000"/>
                <w:sz w:val="18"/>
                <w:szCs w:val="18"/>
              </w:rPr>
              <w:t>4,501</w:t>
            </w:r>
          </w:p>
        </w:tc>
        <w:tc>
          <w:tcPr>
            <w:tcW w:w="302" w:type="pct"/>
            <w:tcBorders>
              <w:top w:val="nil"/>
              <w:left w:val="nil"/>
              <w:bottom w:val="single" w:sz="4" w:space="0" w:color="auto"/>
              <w:right w:val="single" w:sz="4" w:space="0" w:color="auto"/>
            </w:tcBorders>
            <w:shd w:val="clear" w:color="auto" w:fill="auto"/>
            <w:noWrap/>
            <w:vAlign w:val="center"/>
            <w:hideMark/>
          </w:tcPr>
          <w:p w14:paraId="236E2390" w14:textId="77777777" w:rsidR="002D31C9" w:rsidRPr="002D31C9" w:rsidRDefault="002D31C9">
            <w:pPr>
              <w:jc w:val="center"/>
              <w:rPr>
                <w:color w:val="000000"/>
                <w:sz w:val="18"/>
                <w:szCs w:val="18"/>
              </w:rPr>
            </w:pPr>
            <w:r w:rsidRPr="002D31C9">
              <w:rPr>
                <w:color w:val="000000"/>
                <w:sz w:val="18"/>
                <w:szCs w:val="18"/>
              </w:rPr>
              <w:t>4,547</w:t>
            </w:r>
          </w:p>
        </w:tc>
        <w:tc>
          <w:tcPr>
            <w:tcW w:w="302" w:type="pct"/>
            <w:tcBorders>
              <w:top w:val="nil"/>
              <w:left w:val="nil"/>
              <w:bottom w:val="single" w:sz="4" w:space="0" w:color="auto"/>
              <w:right w:val="single" w:sz="4" w:space="0" w:color="auto"/>
            </w:tcBorders>
            <w:shd w:val="clear" w:color="auto" w:fill="auto"/>
            <w:noWrap/>
            <w:vAlign w:val="center"/>
            <w:hideMark/>
          </w:tcPr>
          <w:p w14:paraId="53571438" w14:textId="77777777" w:rsidR="002D31C9" w:rsidRPr="002D31C9" w:rsidRDefault="002D31C9">
            <w:pPr>
              <w:jc w:val="center"/>
              <w:rPr>
                <w:color w:val="000000"/>
                <w:sz w:val="18"/>
                <w:szCs w:val="18"/>
              </w:rPr>
            </w:pPr>
            <w:r w:rsidRPr="002D31C9">
              <w:rPr>
                <w:color w:val="000000"/>
                <w:sz w:val="18"/>
                <w:szCs w:val="18"/>
              </w:rPr>
              <w:t>4,594</w:t>
            </w:r>
          </w:p>
        </w:tc>
        <w:tc>
          <w:tcPr>
            <w:tcW w:w="302" w:type="pct"/>
            <w:tcBorders>
              <w:top w:val="nil"/>
              <w:left w:val="nil"/>
              <w:bottom w:val="single" w:sz="4" w:space="0" w:color="auto"/>
              <w:right w:val="single" w:sz="4" w:space="0" w:color="auto"/>
            </w:tcBorders>
            <w:shd w:val="clear" w:color="auto" w:fill="auto"/>
            <w:noWrap/>
            <w:vAlign w:val="center"/>
            <w:hideMark/>
          </w:tcPr>
          <w:p w14:paraId="4EAF7811" w14:textId="77777777" w:rsidR="002D31C9" w:rsidRPr="002D31C9" w:rsidRDefault="002D31C9">
            <w:pPr>
              <w:jc w:val="center"/>
              <w:rPr>
                <w:color w:val="000000"/>
                <w:sz w:val="18"/>
                <w:szCs w:val="18"/>
              </w:rPr>
            </w:pPr>
            <w:r w:rsidRPr="002D31C9">
              <w:rPr>
                <w:color w:val="000000"/>
                <w:sz w:val="18"/>
                <w:szCs w:val="18"/>
              </w:rPr>
              <w:t>4,641</w:t>
            </w:r>
          </w:p>
        </w:tc>
        <w:tc>
          <w:tcPr>
            <w:tcW w:w="302" w:type="pct"/>
            <w:tcBorders>
              <w:top w:val="nil"/>
              <w:left w:val="nil"/>
              <w:bottom w:val="single" w:sz="4" w:space="0" w:color="auto"/>
              <w:right w:val="single" w:sz="4" w:space="0" w:color="auto"/>
            </w:tcBorders>
            <w:shd w:val="clear" w:color="auto" w:fill="auto"/>
            <w:noWrap/>
            <w:vAlign w:val="center"/>
            <w:hideMark/>
          </w:tcPr>
          <w:p w14:paraId="3C9E0835" w14:textId="77777777" w:rsidR="002D31C9" w:rsidRPr="002D31C9" w:rsidRDefault="002D31C9">
            <w:pPr>
              <w:jc w:val="center"/>
              <w:rPr>
                <w:color w:val="000000"/>
                <w:sz w:val="18"/>
                <w:szCs w:val="18"/>
              </w:rPr>
            </w:pPr>
            <w:r w:rsidRPr="002D31C9">
              <w:rPr>
                <w:color w:val="000000"/>
                <w:sz w:val="18"/>
                <w:szCs w:val="18"/>
              </w:rPr>
              <w:t>4,688</w:t>
            </w:r>
          </w:p>
        </w:tc>
        <w:tc>
          <w:tcPr>
            <w:tcW w:w="302" w:type="pct"/>
            <w:tcBorders>
              <w:top w:val="nil"/>
              <w:left w:val="nil"/>
              <w:bottom w:val="single" w:sz="4" w:space="0" w:color="auto"/>
              <w:right w:val="single" w:sz="4" w:space="0" w:color="auto"/>
            </w:tcBorders>
            <w:shd w:val="clear" w:color="auto" w:fill="auto"/>
            <w:noWrap/>
            <w:vAlign w:val="center"/>
            <w:hideMark/>
          </w:tcPr>
          <w:p w14:paraId="15AD9F8A" w14:textId="77777777" w:rsidR="002D31C9" w:rsidRPr="002D31C9" w:rsidRDefault="002D31C9">
            <w:pPr>
              <w:jc w:val="center"/>
              <w:rPr>
                <w:color w:val="000000"/>
                <w:sz w:val="18"/>
                <w:szCs w:val="18"/>
              </w:rPr>
            </w:pPr>
            <w:r w:rsidRPr="002D31C9">
              <w:rPr>
                <w:color w:val="000000"/>
                <w:sz w:val="18"/>
                <w:szCs w:val="18"/>
              </w:rPr>
              <w:t>4,736</w:t>
            </w:r>
          </w:p>
        </w:tc>
        <w:tc>
          <w:tcPr>
            <w:tcW w:w="302" w:type="pct"/>
            <w:tcBorders>
              <w:top w:val="nil"/>
              <w:left w:val="nil"/>
              <w:bottom w:val="single" w:sz="4" w:space="0" w:color="auto"/>
              <w:right w:val="single" w:sz="4" w:space="0" w:color="auto"/>
            </w:tcBorders>
            <w:shd w:val="clear" w:color="auto" w:fill="auto"/>
            <w:noWrap/>
            <w:vAlign w:val="center"/>
            <w:hideMark/>
          </w:tcPr>
          <w:p w14:paraId="40CE3325" w14:textId="77777777" w:rsidR="002D31C9" w:rsidRPr="002D31C9" w:rsidRDefault="002D31C9">
            <w:pPr>
              <w:jc w:val="center"/>
              <w:rPr>
                <w:color w:val="000000"/>
                <w:sz w:val="18"/>
                <w:szCs w:val="18"/>
              </w:rPr>
            </w:pPr>
            <w:r w:rsidRPr="002D31C9">
              <w:rPr>
                <w:color w:val="000000"/>
                <w:sz w:val="18"/>
                <w:szCs w:val="18"/>
              </w:rPr>
              <w:t>4,785</w:t>
            </w:r>
          </w:p>
        </w:tc>
        <w:tc>
          <w:tcPr>
            <w:tcW w:w="302" w:type="pct"/>
            <w:tcBorders>
              <w:top w:val="nil"/>
              <w:left w:val="nil"/>
              <w:bottom w:val="single" w:sz="4" w:space="0" w:color="auto"/>
              <w:right w:val="single" w:sz="4" w:space="0" w:color="auto"/>
            </w:tcBorders>
            <w:shd w:val="clear" w:color="auto" w:fill="auto"/>
            <w:noWrap/>
            <w:vAlign w:val="center"/>
            <w:hideMark/>
          </w:tcPr>
          <w:p w14:paraId="418CED41" w14:textId="77777777" w:rsidR="002D31C9" w:rsidRPr="002D31C9" w:rsidRDefault="002D31C9">
            <w:pPr>
              <w:jc w:val="center"/>
              <w:rPr>
                <w:color w:val="000000"/>
                <w:sz w:val="18"/>
                <w:szCs w:val="18"/>
              </w:rPr>
            </w:pPr>
            <w:r w:rsidRPr="002D31C9">
              <w:rPr>
                <w:color w:val="000000"/>
                <w:sz w:val="18"/>
                <w:szCs w:val="18"/>
              </w:rPr>
              <w:t>4,834</w:t>
            </w:r>
          </w:p>
        </w:tc>
        <w:tc>
          <w:tcPr>
            <w:tcW w:w="302" w:type="pct"/>
            <w:tcBorders>
              <w:top w:val="nil"/>
              <w:left w:val="nil"/>
              <w:bottom w:val="single" w:sz="4" w:space="0" w:color="auto"/>
              <w:right w:val="single" w:sz="4" w:space="0" w:color="auto"/>
            </w:tcBorders>
            <w:shd w:val="clear" w:color="auto" w:fill="auto"/>
            <w:noWrap/>
            <w:vAlign w:val="center"/>
            <w:hideMark/>
          </w:tcPr>
          <w:p w14:paraId="5676B625" w14:textId="77777777" w:rsidR="002D31C9" w:rsidRPr="002D31C9" w:rsidRDefault="002D31C9">
            <w:pPr>
              <w:jc w:val="center"/>
              <w:rPr>
                <w:color w:val="000000"/>
                <w:sz w:val="18"/>
                <w:szCs w:val="18"/>
              </w:rPr>
            </w:pPr>
            <w:r w:rsidRPr="002D31C9">
              <w:rPr>
                <w:color w:val="000000"/>
                <w:sz w:val="18"/>
                <w:szCs w:val="18"/>
              </w:rPr>
              <w:t>4,883</w:t>
            </w:r>
          </w:p>
        </w:tc>
        <w:tc>
          <w:tcPr>
            <w:tcW w:w="302" w:type="pct"/>
            <w:tcBorders>
              <w:top w:val="nil"/>
              <w:left w:val="nil"/>
              <w:bottom w:val="single" w:sz="4" w:space="0" w:color="auto"/>
              <w:right w:val="single" w:sz="4" w:space="0" w:color="auto"/>
            </w:tcBorders>
            <w:shd w:val="clear" w:color="auto" w:fill="auto"/>
            <w:noWrap/>
            <w:vAlign w:val="center"/>
            <w:hideMark/>
          </w:tcPr>
          <w:p w14:paraId="233699FC" w14:textId="77777777" w:rsidR="002D31C9" w:rsidRPr="002D31C9" w:rsidRDefault="002D31C9">
            <w:pPr>
              <w:jc w:val="center"/>
              <w:rPr>
                <w:color w:val="000000"/>
                <w:sz w:val="18"/>
                <w:szCs w:val="18"/>
              </w:rPr>
            </w:pPr>
            <w:r w:rsidRPr="002D31C9">
              <w:rPr>
                <w:color w:val="000000"/>
                <w:sz w:val="18"/>
                <w:szCs w:val="18"/>
              </w:rPr>
              <w:t>4,933</w:t>
            </w:r>
          </w:p>
        </w:tc>
      </w:tr>
      <w:tr w:rsidR="002D31C9" w:rsidRPr="002D31C9" w14:paraId="392BABCB"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A9D1D47" w14:textId="77777777" w:rsidR="002D31C9" w:rsidRPr="002D31C9" w:rsidRDefault="002D31C9">
            <w:pPr>
              <w:rPr>
                <w:color w:val="000000"/>
                <w:sz w:val="18"/>
                <w:szCs w:val="18"/>
              </w:rPr>
            </w:pPr>
            <w:r w:rsidRPr="002D31C9">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1878F973" w14:textId="77777777" w:rsidR="002D31C9" w:rsidRPr="002D31C9" w:rsidRDefault="002D31C9">
            <w:pPr>
              <w:jc w:val="center"/>
              <w:rPr>
                <w:color w:val="000000"/>
                <w:sz w:val="18"/>
                <w:szCs w:val="18"/>
              </w:rPr>
            </w:pPr>
            <w:r w:rsidRPr="002D31C9">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740668C9" w14:textId="77777777" w:rsidR="002D31C9" w:rsidRPr="002D31C9" w:rsidRDefault="002D31C9">
            <w:pPr>
              <w:jc w:val="center"/>
              <w:rPr>
                <w:color w:val="000000"/>
                <w:sz w:val="18"/>
                <w:szCs w:val="18"/>
              </w:rPr>
            </w:pPr>
            <w:r w:rsidRPr="002D31C9">
              <w:rPr>
                <w:color w:val="000000"/>
                <w:sz w:val="18"/>
                <w:szCs w:val="18"/>
              </w:rPr>
              <w:t>0,45</w:t>
            </w:r>
          </w:p>
        </w:tc>
        <w:tc>
          <w:tcPr>
            <w:tcW w:w="302" w:type="pct"/>
            <w:tcBorders>
              <w:top w:val="nil"/>
              <w:left w:val="nil"/>
              <w:bottom w:val="single" w:sz="4" w:space="0" w:color="auto"/>
              <w:right w:val="single" w:sz="4" w:space="0" w:color="auto"/>
            </w:tcBorders>
            <w:shd w:val="clear" w:color="auto" w:fill="auto"/>
            <w:noWrap/>
            <w:vAlign w:val="center"/>
            <w:hideMark/>
          </w:tcPr>
          <w:p w14:paraId="34EECB76" w14:textId="77777777" w:rsidR="002D31C9" w:rsidRPr="002D31C9" w:rsidRDefault="002D31C9">
            <w:pPr>
              <w:jc w:val="center"/>
              <w:rPr>
                <w:color w:val="000000"/>
                <w:sz w:val="18"/>
                <w:szCs w:val="18"/>
              </w:rPr>
            </w:pPr>
            <w:r w:rsidRPr="002D31C9">
              <w:rPr>
                <w:color w:val="000000"/>
                <w:sz w:val="18"/>
                <w:szCs w:val="18"/>
              </w:rPr>
              <w:t>0,45</w:t>
            </w:r>
          </w:p>
        </w:tc>
        <w:tc>
          <w:tcPr>
            <w:tcW w:w="302" w:type="pct"/>
            <w:tcBorders>
              <w:top w:val="nil"/>
              <w:left w:val="nil"/>
              <w:bottom w:val="single" w:sz="4" w:space="0" w:color="auto"/>
              <w:right w:val="single" w:sz="4" w:space="0" w:color="auto"/>
            </w:tcBorders>
            <w:shd w:val="clear" w:color="auto" w:fill="auto"/>
            <w:noWrap/>
            <w:vAlign w:val="center"/>
            <w:hideMark/>
          </w:tcPr>
          <w:p w14:paraId="48004768" w14:textId="77777777" w:rsidR="002D31C9" w:rsidRPr="002D31C9" w:rsidRDefault="002D31C9">
            <w:pPr>
              <w:jc w:val="center"/>
              <w:rPr>
                <w:color w:val="000000"/>
                <w:sz w:val="18"/>
                <w:szCs w:val="18"/>
              </w:rPr>
            </w:pPr>
            <w:r w:rsidRPr="002D31C9">
              <w:rPr>
                <w:color w:val="000000"/>
                <w:sz w:val="18"/>
                <w:szCs w:val="18"/>
              </w:rPr>
              <w:t>0,46</w:t>
            </w:r>
          </w:p>
        </w:tc>
        <w:tc>
          <w:tcPr>
            <w:tcW w:w="302" w:type="pct"/>
            <w:tcBorders>
              <w:top w:val="nil"/>
              <w:left w:val="nil"/>
              <w:bottom w:val="single" w:sz="4" w:space="0" w:color="auto"/>
              <w:right w:val="single" w:sz="4" w:space="0" w:color="auto"/>
            </w:tcBorders>
            <w:shd w:val="clear" w:color="auto" w:fill="auto"/>
            <w:noWrap/>
            <w:vAlign w:val="center"/>
            <w:hideMark/>
          </w:tcPr>
          <w:p w14:paraId="4DC03CF1" w14:textId="77777777" w:rsidR="002D31C9" w:rsidRPr="002D31C9" w:rsidRDefault="002D31C9">
            <w:pPr>
              <w:jc w:val="center"/>
              <w:rPr>
                <w:color w:val="000000"/>
                <w:sz w:val="18"/>
                <w:szCs w:val="18"/>
              </w:rPr>
            </w:pPr>
            <w:r w:rsidRPr="002D31C9">
              <w:rPr>
                <w:color w:val="000000"/>
                <w:sz w:val="18"/>
                <w:szCs w:val="18"/>
              </w:rPr>
              <w:t>0,46</w:t>
            </w:r>
          </w:p>
        </w:tc>
        <w:tc>
          <w:tcPr>
            <w:tcW w:w="302" w:type="pct"/>
            <w:tcBorders>
              <w:top w:val="nil"/>
              <w:left w:val="nil"/>
              <w:bottom w:val="single" w:sz="4" w:space="0" w:color="auto"/>
              <w:right w:val="single" w:sz="4" w:space="0" w:color="auto"/>
            </w:tcBorders>
            <w:shd w:val="clear" w:color="auto" w:fill="auto"/>
            <w:noWrap/>
            <w:vAlign w:val="center"/>
            <w:hideMark/>
          </w:tcPr>
          <w:p w14:paraId="62EED36C" w14:textId="77777777" w:rsidR="002D31C9" w:rsidRPr="002D31C9" w:rsidRDefault="002D31C9">
            <w:pPr>
              <w:jc w:val="center"/>
              <w:rPr>
                <w:color w:val="000000"/>
                <w:sz w:val="18"/>
                <w:szCs w:val="18"/>
              </w:rPr>
            </w:pPr>
            <w:r w:rsidRPr="002D31C9">
              <w:rPr>
                <w:color w:val="000000"/>
                <w:sz w:val="18"/>
                <w:szCs w:val="18"/>
              </w:rPr>
              <w:t>0,47</w:t>
            </w:r>
          </w:p>
        </w:tc>
        <w:tc>
          <w:tcPr>
            <w:tcW w:w="302" w:type="pct"/>
            <w:tcBorders>
              <w:top w:val="nil"/>
              <w:left w:val="nil"/>
              <w:bottom w:val="single" w:sz="4" w:space="0" w:color="auto"/>
              <w:right w:val="single" w:sz="4" w:space="0" w:color="auto"/>
            </w:tcBorders>
            <w:shd w:val="clear" w:color="auto" w:fill="auto"/>
            <w:noWrap/>
            <w:vAlign w:val="center"/>
            <w:hideMark/>
          </w:tcPr>
          <w:p w14:paraId="7F31C952" w14:textId="77777777" w:rsidR="002D31C9" w:rsidRPr="002D31C9" w:rsidRDefault="002D31C9">
            <w:pPr>
              <w:jc w:val="center"/>
              <w:rPr>
                <w:color w:val="000000"/>
                <w:sz w:val="18"/>
                <w:szCs w:val="18"/>
              </w:rPr>
            </w:pPr>
            <w:r w:rsidRPr="002D31C9">
              <w:rPr>
                <w:color w:val="000000"/>
                <w:sz w:val="18"/>
                <w:szCs w:val="18"/>
              </w:rPr>
              <w:t>0,47</w:t>
            </w:r>
          </w:p>
        </w:tc>
        <w:tc>
          <w:tcPr>
            <w:tcW w:w="302" w:type="pct"/>
            <w:tcBorders>
              <w:top w:val="nil"/>
              <w:left w:val="nil"/>
              <w:bottom w:val="single" w:sz="4" w:space="0" w:color="auto"/>
              <w:right w:val="single" w:sz="4" w:space="0" w:color="auto"/>
            </w:tcBorders>
            <w:shd w:val="clear" w:color="auto" w:fill="auto"/>
            <w:noWrap/>
            <w:vAlign w:val="center"/>
            <w:hideMark/>
          </w:tcPr>
          <w:p w14:paraId="34054EFE" w14:textId="77777777" w:rsidR="002D31C9" w:rsidRPr="002D31C9" w:rsidRDefault="002D31C9">
            <w:pPr>
              <w:jc w:val="center"/>
              <w:rPr>
                <w:color w:val="000000"/>
                <w:sz w:val="18"/>
                <w:szCs w:val="18"/>
              </w:rPr>
            </w:pPr>
            <w:r w:rsidRPr="002D31C9">
              <w:rPr>
                <w:color w:val="000000"/>
                <w:sz w:val="18"/>
                <w:szCs w:val="18"/>
              </w:rPr>
              <w:t>0,48</w:t>
            </w:r>
          </w:p>
        </w:tc>
        <w:tc>
          <w:tcPr>
            <w:tcW w:w="302" w:type="pct"/>
            <w:tcBorders>
              <w:top w:val="nil"/>
              <w:left w:val="nil"/>
              <w:bottom w:val="single" w:sz="4" w:space="0" w:color="auto"/>
              <w:right w:val="single" w:sz="4" w:space="0" w:color="auto"/>
            </w:tcBorders>
            <w:shd w:val="clear" w:color="auto" w:fill="auto"/>
            <w:noWrap/>
            <w:vAlign w:val="center"/>
            <w:hideMark/>
          </w:tcPr>
          <w:p w14:paraId="4AB43805" w14:textId="77777777" w:rsidR="002D31C9" w:rsidRPr="002D31C9" w:rsidRDefault="002D31C9">
            <w:pPr>
              <w:jc w:val="center"/>
              <w:rPr>
                <w:color w:val="000000"/>
                <w:sz w:val="18"/>
                <w:szCs w:val="18"/>
              </w:rPr>
            </w:pPr>
            <w:r w:rsidRPr="002D31C9">
              <w:rPr>
                <w:color w:val="000000"/>
                <w:sz w:val="18"/>
                <w:szCs w:val="18"/>
              </w:rPr>
              <w:t>0,48</w:t>
            </w:r>
          </w:p>
        </w:tc>
        <w:tc>
          <w:tcPr>
            <w:tcW w:w="302" w:type="pct"/>
            <w:tcBorders>
              <w:top w:val="nil"/>
              <w:left w:val="nil"/>
              <w:bottom w:val="single" w:sz="4" w:space="0" w:color="auto"/>
              <w:right w:val="single" w:sz="4" w:space="0" w:color="auto"/>
            </w:tcBorders>
            <w:shd w:val="clear" w:color="auto" w:fill="auto"/>
            <w:noWrap/>
            <w:vAlign w:val="center"/>
            <w:hideMark/>
          </w:tcPr>
          <w:p w14:paraId="7ED5F82C" w14:textId="77777777" w:rsidR="002D31C9" w:rsidRPr="002D31C9" w:rsidRDefault="002D31C9">
            <w:pPr>
              <w:jc w:val="center"/>
              <w:rPr>
                <w:color w:val="000000"/>
                <w:sz w:val="18"/>
                <w:szCs w:val="18"/>
              </w:rPr>
            </w:pPr>
            <w:r w:rsidRPr="002D31C9">
              <w:rPr>
                <w:color w:val="000000"/>
                <w:sz w:val="18"/>
                <w:szCs w:val="18"/>
              </w:rPr>
              <w:t>0,49</w:t>
            </w:r>
          </w:p>
        </w:tc>
        <w:tc>
          <w:tcPr>
            <w:tcW w:w="302" w:type="pct"/>
            <w:tcBorders>
              <w:top w:val="nil"/>
              <w:left w:val="nil"/>
              <w:bottom w:val="single" w:sz="4" w:space="0" w:color="auto"/>
              <w:right w:val="single" w:sz="4" w:space="0" w:color="auto"/>
            </w:tcBorders>
            <w:shd w:val="clear" w:color="auto" w:fill="auto"/>
            <w:noWrap/>
            <w:vAlign w:val="center"/>
            <w:hideMark/>
          </w:tcPr>
          <w:p w14:paraId="719EA073" w14:textId="77777777" w:rsidR="002D31C9" w:rsidRPr="002D31C9" w:rsidRDefault="002D31C9">
            <w:pPr>
              <w:jc w:val="center"/>
              <w:rPr>
                <w:color w:val="000000"/>
                <w:sz w:val="18"/>
                <w:szCs w:val="18"/>
              </w:rPr>
            </w:pPr>
            <w:r w:rsidRPr="002D31C9">
              <w:rPr>
                <w:color w:val="000000"/>
                <w:sz w:val="18"/>
                <w:szCs w:val="18"/>
              </w:rPr>
              <w:t>0,49</w:t>
            </w:r>
          </w:p>
        </w:tc>
        <w:tc>
          <w:tcPr>
            <w:tcW w:w="302" w:type="pct"/>
            <w:tcBorders>
              <w:top w:val="nil"/>
              <w:left w:val="nil"/>
              <w:bottom w:val="single" w:sz="4" w:space="0" w:color="auto"/>
              <w:right w:val="single" w:sz="4" w:space="0" w:color="auto"/>
            </w:tcBorders>
            <w:shd w:val="clear" w:color="auto" w:fill="auto"/>
            <w:noWrap/>
            <w:vAlign w:val="center"/>
            <w:hideMark/>
          </w:tcPr>
          <w:p w14:paraId="6D7E4E57" w14:textId="77777777" w:rsidR="002D31C9" w:rsidRPr="002D31C9" w:rsidRDefault="002D31C9">
            <w:pPr>
              <w:jc w:val="center"/>
              <w:rPr>
                <w:color w:val="000000"/>
                <w:sz w:val="18"/>
                <w:szCs w:val="18"/>
              </w:rPr>
            </w:pPr>
            <w:r w:rsidRPr="002D31C9">
              <w:rPr>
                <w:color w:val="000000"/>
                <w:sz w:val="18"/>
                <w:szCs w:val="18"/>
              </w:rPr>
              <w:t>0,50</w:t>
            </w:r>
          </w:p>
        </w:tc>
        <w:tc>
          <w:tcPr>
            <w:tcW w:w="302" w:type="pct"/>
            <w:tcBorders>
              <w:top w:val="nil"/>
              <w:left w:val="nil"/>
              <w:bottom w:val="single" w:sz="4" w:space="0" w:color="auto"/>
              <w:right w:val="single" w:sz="4" w:space="0" w:color="auto"/>
            </w:tcBorders>
            <w:shd w:val="clear" w:color="auto" w:fill="auto"/>
            <w:noWrap/>
            <w:vAlign w:val="center"/>
            <w:hideMark/>
          </w:tcPr>
          <w:p w14:paraId="21905578" w14:textId="77777777" w:rsidR="002D31C9" w:rsidRPr="002D31C9" w:rsidRDefault="002D31C9">
            <w:pPr>
              <w:jc w:val="center"/>
              <w:rPr>
                <w:color w:val="000000"/>
                <w:sz w:val="18"/>
                <w:szCs w:val="18"/>
              </w:rPr>
            </w:pPr>
            <w:r w:rsidRPr="002D31C9">
              <w:rPr>
                <w:color w:val="000000"/>
                <w:sz w:val="18"/>
                <w:szCs w:val="18"/>
              </w:rPr>
              <w:t>0,50</w:t>
            </w:r>
          </w:p>
        </w:tc>
      </w:tr>
      <w:tr w:rsidR="002D31C9" w:rsidRPr="002D31C9" w14:paraId="1B99008E" w14:textId="77777777" w:rsidTr="002D31C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B6A645C" w14:textId="77777777" w:rsidR="002D31C9" w:rsidRPr="002D31C9" w:rsidRDefault="002D31C9">
            <w:pPr>
              <w:jc w:val="center"/>
              <w:rPr>
                <w:i/>
                <w:iCs/>
                <w:color w:val="000000"/>
                <w:sz w:val="18"/>
                <w:szCs w:val="18"/>
              </w:rPr>
            </w:pPr>
            <w:r w:rsidRPr="002D31C9">
              <w:rPr>
                <w:i/>
                <w:iCs/>
                <w:color w:val="000000"/>
                <w:sz w:val="18"/>
                <w:szCs w:val="18"/>
              </w:rPr>
              <w:lastRenderedPageBreak/>
              <w:t>Величина потребления энергетических ресурсов муниципальными бюджетными учреждениями</w:t>
            </w:r>
          </w:p>
        </w:tc>
      </w:tr>
      <w:tr w:rsidR="002D31C9" w:rsidRPr="002D31C9" w14:paraId="3C572D84"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7B706F9" w14:textId="77777777" w:rsidR="002D31C9" w:rsidRPr="002D31C9" w:rsidRDefault="002D31C9">
            <w:pPr>
              <w:rPr>
                <w:color w:val="000000"/>
                <w:sz w:val="18"/>
                <w:szCs w:val="18"/>
              </w:rPr>
            </w:pPr>
            <w:r w:rsidRPr="002D31C9">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239371EC" w14:textId="77777777" w:rsidR="002D31C9" w:rsidRPr="002D31C9" w:rsidRDefault="002D31C9">
            <w:pPr>
              <w:jc w:val="center"/>
              <w:rPr>
                <w:color w:val="000000"/>
                <w:sz w:val="18"/>
                <w:szCs w:val="18"/>
              </w:rPr>
            </w:pPr>
            <w:r w:rsidRPr="002D31C9">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6A86410D" w14:textId="77777777" w:rsidR="002D31C9" w:rsidRPr="002D31C9" w:rsidRDefault="002D31C9">
            <w:pPr>
              <w:jc w:val="center"/>
              <w:rPr>
                <w:color w:val="000000"/>
                <w:sz w:val="18"/>
                <w:szCs w:val="18"/>
              </w:rPr>
            </w:pPr>
            <w:r w:rsidRPr="002D31C9">
              <w:rPr>
                <w:color w:val="000000"/>
                <w:sz w:val="18"/>
                <w:szCs w:val="18"/>
              </w:rPr>
              <w:t>2 531,2</w:t>
            </w:r>
          </w:p>
        </w:tc>
        <w:tc>
          <w:tcPr>
            <w:tcW w:w="302" w:type="pct"/>
            <w:tcBorders>
              <w:top w:val="nil"/>
              <w:left w:val="nil"/>
              <w:bottom w:val="single" w:sz="4" w:space="0" w:color="auto"/>
              <w:right w:val="single" w:sz="4" w:space="0" w:color="auto"/>
            </w:tcBorders>
            <w:shd w:val="clear" w:color="auto" w:fill="auto"/>
            <w:noWrap/>
            <w:vAlign w:val="center"/>
            <w:hideMark/>
          </w:tcPr>
          <w:p w14:paraId="3B7A7327" w14:textId="77777777" w:rsidR="002D31C9" w:rsidRPr="002D31C9" w:rsidRDefault="002D31C9">
            <w:pPr>
              <w:jc w:val="center"/>
              <w:rPr>
                <w:color w:val="000000"/>
                <w:sz w:val="18"/>
                <w:szCs w:val="18"/>
              </w:rPr>
            </w:pPr>
            <w:r w:rsidRPr="002D31C9">
              <w:rPr>
                <w:color w:val="000000"/>
                <w:sz w:val="18"/>
                <w:szCs w:val="18"/>
              </w:rPr>
              <w:t>2 496,9</w:t>
            </w:r>
          </w:p>
        </w:tc>
        <w:tc>
          <w:tcPr>
            <w:tcW w:w="302" w:type="pct"/>
            <w:tcBorders>
              <w:top w:val="nil"/>
              <w:left w:val="nil"/>
              <w:bottom w:val="single" w:sz="4" w:space="0" w:color="auto"/>
              <w:right w:val="single" w:sz="4" w:space="0" w:color="auto"/>
            </w:tcBorders>
            <w:shd w:val="clear" w:color="auto" w:fill="auto"/>
            <w:noWrap/>
            <w:vAlign w:val="center"/>
            <w:hideMark/>
          </w:tcPr>
          <w:p w14:paraId="63A07A6E" w14:textId="77777777" w:rsidR="002D31C9" w:rsidRPr="002D31C9" w:rsidRDefault="002D31C9">
            <w:pPr>
              <w:jc w:val="center"/>
              <w:rPr>
                <w:color w:val="000000"/>
                <w:sz w:val="18"/>
                <w:szCs w:val="18"/>
              </w:rPr>
            </w:pPr>
            <w:r w:rsidRPr="002D31C9">
              <w:rPr>
                <w:color w:val="000000"/>
                <w:sz w:val="18"/>
                <w:szCs w:val="18"/>
              </w:rPr>
              <w:t>2 501,9</w:t>
            </w:r>
          </w:p>
        </w:tc>
        <w:tc>
          <w:tcPr>
            <w:tcW w:w="302" w:type="pct"/>
            <w:tcBorders>
              <w:top w:val="nil"/>
              <w:left w:val="nil"/>
              <w:bottom w:val="single" w:sz="4" w:space="0" w:color="auto"/>
              <w:right w:val="single" w:sz="4" w:space="0" w:color="auto"/>
            </w:tcBorders>
            <w:shd w:val="clear" w:color="auto" w:fill="auto"/>
            <w:noWrap/>
            <w:vAlign w:val="center"/>
            <w:hideMark/>
          </w:tcPr>
          <w:p w14:paraId="1E85B0F2" w14:textId="77777777" w:rsidR="002D31C9" w:rsidRPr="002D31C9" w:rsidRDefault="002D31C9">
            <w:pPr>
              <w:jc w:val="center"/>
              <w:rPr>
                <w:color w:val="000000"/>
                <w:sz w:val="18"/>
                <w:szCs w:val="18"/>
              </w:rPr>
            </w:pPr>
            <w:r w:rsidRPr="002D31C9">
              <w:rPr>
                <w:color w:val="000000"/>
                <w:sz w:val="18"/>
                <w:szCs w:val="18"/>
              </w:rPr>
              <w:t>2 506,9</w:t>
            </w:r>
          </w:p>
        </w:tc>
        <w:tc>
          <w:tcPr>
            <w:tcW w:w="302" w:type="pct"/>
            <w:tcBorders>
              <w:top w:val="nil"/>
              <w:left w:val="nil"/>
              <w:bottom w:val="single" w:sz="4" w:space="0" w:color="auto"/>
              <w:right w:val="single" w:sz="4" w:space="0" w:color="auto"/>
            </w:tcBorders>
            <w:shd w:val="clear" w:color="auto" w:fill="auto"/>
            <w:noWrap/>
            <w:vAlign w:val="center"/>
            <w:hideMark/>
          </w:tcPr>
          <w:p w14:paraId="09E1E55F" w14:textId="77777777" w:rsidR="002D31C9" w:rsidRPr="002D31C9" w:rsidRDefault="002D31C9">
            <w:pPr>
              <w:jc w:val="center"/>
              <w:rPr>
                <w:color w:val="000000"/>
                <w:sz w:val="18"/>
                <w:szCs w:val="18"/>
              </w:rPr>
            </w:pPr>
            <w:r w:rsidRPr="002D31C9">
              <w:rPr>
                <w:color w:val="000000"/>
                <w:sz w:val="18"/>
                <w:szCs w:val="18"/>
              </w:rPr>
              <w:t>2 511,9</w:t>
            </w:r>
          </w:p>
        </w:tc>
        <w:tc>
          <w:tcPr>
            <w:tcW w:w="302" w:type="pct"/>
            <w:tcBorders>
              <w:top w:val="nil"/>
              <w:left w:val="nil"/>
              <w:bottom w:val="single" w:sz="4" w:space="0" w:color="auto"/>
              <w:right w:val="single" w:sz="4" w:space="0" w:color="auto"/>
            </w:tcBorders>
            <w:shd w:val="clear" w:color="auto" w:fill="auto"/>
            <w:noWrap/>
            <w:vAlign w:val="center"/>
            <w:hideMark/>
          </w:tcPr>
          <w:p w14:paraId="3A291C7E" w14:textId="77777777" w:rsidR="002D31C9" w:rsidRPr="002D31C9" w:rsidRDefault="002D31C9">
            <w:pPr>
              <w:jc w:val="center"/>
              <w:rPr>
                <w:color w:val="000000"/>
                <w:sz w:val="18"/>
                <w:szCs w:val="18"/>
              </w:rPr>
            </w:pPr>
            <w:r w:rsidRPr="002D31C9">
              <w:rPr>
                <w:color w:val="000000"/>
                <w:sz w:val="18"/>
                <w:szCs w:val="18"/>
              </w:rPr>
              <w:t>2 517,0</w:t>
            </w:r>
          </w:p>
        </w:tc>
        <w:tc>
          <w:tcPr>
            <w:tcW w:w="302" w:type="pct"/>
            <w:tcBorders>
              <w:top w:val="nil"/>
              <w:left w:val="nil"/>
              <w:bottom w:val="single" w:sz="4" w:space="0" w:color="auto"/>
              <w:right w:val="single" w:sz="4" w:space="0" w:color="auto"/>
            </w:tcBorders>
            <w:shd w:val="clear" w:color="auto" w:fill="auto"/>
            <w:noWrap/>
            <w:vAlign w:val="center"/>
            <w:hideMark/>
          </w:tcPr>
          <w:p w14:paraId="5636E357" w14:textId="77777777" w:rsidR="002D31C9" w:rsidRPr="002D31C9" w:rsidRDefault="002D31C9">
            <w:pPr>
              <w:jc w:val="center"/>
              <w:rPr>
                <w:color w:val="000000"/>
                <w:sz w:val="18"/>
                <w:szCs w:val="18"/>
              </w:rPr>
            </w:pPr>
            <w:r w:rsidRPr="002D31C9">
              <w:rPr>
                <w:color w:val="000000"/>
                <w:sz w:val="18"/>
                <w:szCs w:val="18"/>
              </w:rPr>
              <w:t>2 522,0</w:t>
            </w:r>
          </w:p>
        </w:tc>
        <w:tc>
          <w:tcPr>
            <w:tcW w:w="302" w:type="pct"/>
            <w:tcBorders>
              <w:top w:val="nil"/>
              <w:left w:val="nil"/>
              <w:bottom w:val="single" w:sz="4" w:space="0" w:color="auto"/>
              <w:right w:val="single" w:sz="4" w:space="0" w:color="auto"/>
            </w:tcBorders>
            <w:shd w:val="clear" w:color="auto" w:fill="auto"/>
            <w:noWrap/>
            <w:vAlign w:val="center"/>
            <w:hideMark/>
          </w:tcPr>
          <w:p w14:paraId="12BC6B15" w14:textId="77777777" w:rsidR="002D31C9" w:rsidRPr="002D31C9" w:rsidRDefault="002D31C9">
            <w:pPr>
              <w:jc w:val="center"/>
              <w:rPr>
                <w:color w:val="000000"/>
                <w:sz w:val="18"/>
                <w:szCs w:val="18"/>
              </w:rPr>
            </w:pPr>
            <w:r w:rsidRPr="002D31C9">
              <w:rPr>
                <w:color w:val="000000"/>
                <w:sz w:val="18"/>
                <w:szCs w:val="18"/>
              </w:rPr>
              <w:t>2 527,0</w:t>
            </w:r>
          </w:p>
        </w:tc>
        <w:tc>
          <w:tcPr>
            <w:tcW w:w="302" w:type="pct"/>
            <w:tcBorders>
              <w:top w:val="nil"/>
              <w:left w:val="nil"/>
              <w:bottom w:val="single" w:sz="4" w:space="0" w:color="auto"/>
              <w:right w:val="single" w:sz="4" w:space="0" w:color="auto"/>
            </w:tcBorders>
            <w:shd w:val="clear" w:color="auto" w:fill="auto"/>
            <w:noWrap/>
            <w:vAlign w:val="center"/>
            <w:hideMark/>
          </w:tcPr>
          <w:p w14:paraId="6164BC60" w14:textId="77777777" w:rsidR="002D31C9" w:rsidRPr="002D31C9" w:rsidRDefault="002D31C9">
            <w:pPr>
              <w:jc w:val="center"/>
              <w:rPr>
                <w:color w:val="000000"/>
                <w:sz w:val="18"/>
                <w:szCs w:val="18"/>
              </w:rPr>
            </w:pPr>
            <w:r w:rsidRPr="002D31C9">
              <w:rPr>
                <w:color w:val="000000"/>
                <w:sz w:val="18"/>
                <w:szCs w:val="18"/>
              </w:rPr>
              <w:t>2 532,1</w:t>
            </w:r>
          </w:p>
        </w:tc>
        <w:tc>
          <w:tcPr>
            <w:tcW w:w="302" w:type="pct"/>
            <w:tcBorders>
              <w:top w:val="nil"/>
              <w:left w:val="nil"/>
              <w:bottom w:val="single" w:sz="4" w:space="0" w:color="auto"/>
              <w:right w:val="single" w:sz="4" w:space="0" w:color="auto"/>
            </w:tcBorders>
            <w:shd w:val="clear" w:color="auto" w:fill="auto"/>
            <w:noWrap/>
            <w:vAlign w:val="center"/>
            <w:hideMark/>
          </w:tcPr>
          <w:p w14:paraId="709B8E1B" w14:textId="77777777" w:rsidR="002D31C9" w:rsidRPr="002D31C9" w:rsidRDefault="002D31C9">
            <w:pPr>
              <w:jc w:val="center"/>
              <w:rPr>
                <w:color w:val="000000"/>
                <w:sz w:val="18"/>
                <w:szCs w:val="18"/>
              </w:rPr>
            </w:pPr>
            <w:r w:rsidRPr="002D31C9">
              <w:rPr>
                <w:color w:val="000000"/>
                <w:sz w:val="18"/>
                <w:szCs w:val="18"/>
              </w:rPr>
              <w:t>2 537,1</w:t>
            </w:r>
          </w:p>
        </w:tc>
        <w:tc>
          <w:tcPr>
            <w:tcW w:w="302" w:type="pct"/>
            <w:tcBorders>
              <w:top w:val="nil"/>
              <w:left w:val="nil"/>
              <w:bottom w:val="single" w:sz="4" w:space="0" w:color="auto"/>
              <w:right w:val="single" w:sz="4" w:space="0" w:color="auto"/>
            </w:tcBorders>
            <w:shd w:val="clear" w:color="auto" w:fill="auto"/>
            <w:noWrap/>
            <w:vAlign w:val="center"/>
            <w:hideMark/>
          </w:tcPr>
          <w:p w14:paraId="1AA79CD8" w14:textId="77777777" w:rsidR="002D31C9" w:rsidRPr="002D31C9" w:rsidRDefault="002D31C9">
            <w:pPr>
              <w:jc w:val="center"/>
              <w:rPr>
                <w:color w:val="000000"/>
                <w:sz w:val="18"/>
                <w:szCs w:val="18"/>
              </w:rPr>
            </w:pPr>
            <w:r w:rsidRPr="002D31C9">
              <w:rPr>
                <w:color w:val="000000"/>
                <w:sz w:val="18"/>
                <w:szCs w:val="18"/>
              </w:rPr>
              <w:t>2 537,8</w:t>
            </w:r>
          </w:p>
        </w:tc>
        <w:tc>
          <w:tcPr>
            <w:tcW w:w="302" w:type="pct"/>
            <w:tcBorders>
              <w:top w:val="nil"/>
              <w:left w:val="nil"/>
              <w:bottom w:val="single" w:sz="4" w:space="0" w:color="auto"/>
              <w:right w:val="single" w:sz="4" w:space="0" w:color="auto"/>
            </w:tcBorders>
            <w:shd w:val="clear" w:color="auto" w:fill="auto"/>
            <w:noWrap/>
            <w:vAlign w:val="center"/>
            <w:hideMark/>
          </w:tcPr>
          <w:p w14:paraId="2B38C7D6" w14:textId="77777777" w:rsidR="002D31C9" w:rsidRPr="002D31C9" w:rsidRDefault="002D31C9">
            <w:pPr>
              <w:jc w:val="center"/>
              <w:rPr>
                <w:color w:val="000000"/>
                <w:sz w:val="18"/>
                <w:szCs w:val="18"/>
              </w:rPr>
            </w:pPr>
            <w:r w:rsidRPr="002D31C9">
              <w:rPr>
                <w:color w:val="000000"/>
                <w:sz w:val="18"/>
                <w:szCs w:val="18"/>
              </w:rPr>
              <w:t>2 538,5</w:t>
            </w:r>
          </w:p>
        </w:tc>
      </w:tr>
      <w:tr w:rsidR="002D31C9" w:rsidRPr="002D31C9" w14:paraId="554244DA"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779F372" w14:textId="77777777" w:rsidR="002D31C9" w:rsidRPr="002D31C9" w:rsidRDefault="002D31C9">
            <w:pPr>
              <w:rPr>
                <w:color w:val="000000"/>
                <w:sz w:val="18"/>
                <w:szCs w:val="18"/>
              </w:rPr>
            </w:pPr>
            <w:r w:rsidRPr="002D31C9">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1C7D5C18" w14:textId="77777777" w:rsidR="002D31C9" w:rsidRPr="002D31C9" w:rsidRDefault="002D31C9">
            <w:pPr>
              <w:jc w:val="center"/>
              <w:rPr>
                <w:color w:val="000000"/>
                <w:sz w:val="18"/>
                <w:szCs w:val="18"/>
              </w:rPr>
            </w:pPr>
            <w:r w:rsidRPr="002D31C9">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1042CBFB"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D9805B1"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C1F4943"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74A9A2E"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409C6E0"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61F7C5A"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0F287FF"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35832C7"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9A0E0C5"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BDBD5A9"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BA0840B"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7F6770F" w14:textId="77777777" w:rsidR="002D31C9" w:rsidRPr="002D31C9" w:rsidRDefault="002D31C9">
            <w:pPr>
              <w:jc w:val="center"/>
              <w:rPr>
                <w:color w:val="000000"/>
                <w:sz w:val="18"/>
                <w:szCs w:val="18"/>
              </w:rPr>
            </w:pPr>
            <w:r w:rsidRPr="002D31C9">
              <w:rPr>
                <w:color w:val="000000"/>
                <w:sz w:val="18"/>
                <w:szCs w:val="18"/>
              </w:rPr>
              <w:t>0,000</w:t>
            </w:r>
          </w:p>
        </w:tc>
      </w:tr>
      <w:tr w:rsidR="002D31C9" w:rsidRPr="002D31C9" w14:paraId="0AE3AE6B"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A584732" w14:textId="77777777" w:rsidR="002D31C9" w:rsidRPr="002D31C9" w:rsidRDefault="002D31C9">
            <w:pPr>
              <w:rPr>
                <w:color w:val="000000"/>
                <w:sz w:val="18"/>
                <w:szCs w:val="18"/>
              </w:rPr>
            </w:pPr>
            <w:r w:rsidRPr="002D31C9">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57B0277F"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BE82747"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437971A"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AC7EC9"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B88C3A8"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8C6C751"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CD94C9D"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75CE2E0"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1787BED"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636F0B0"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4BC759E"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CF8F49B"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5CCBFB7" w14:textId="77777777" w:rsidR="002D31C9" w:rsidRPr="002D31C9" w:rsidRDefault="002D31C9">
            <w:pPr>
              <w:jc w:val="center"/>
              <w:rPr>
                <w:color w:val="000000"/>
                <w:sz w:val="18"/>
                <w:szCs w:val="18"/>
              </w:rPr>
            </w:pPr>
            <w:r w:rsidRPr="002D31C9">
              <w:rPr>
                <w:color w:val="000000"/>
                <w:sz w:val="18"/>
                <w:szCs w:val="18"/>
              </w:rPr>
              <w:t>0,0</w:t>
            </w:r>
          </w:p>
        </w:tc>
      </w:tr>
      <w:tr w:rsidR="002D31C9" w:rsidRPr="002D31C9" w14:paraId="47F19C4C"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BA6F7AA" w14:textId="77777777" w:rsidR="002D31C9" w:rsidRPr="002D31C9" w:rsidRDefault="002D31C9">
            <w:pPr>
              <w:rPr>
                <w:color w:val="000000"/>
                <w:sz w:val="18"/>
                <w:szCs w:val="18"/>
              </w:rPr>
            </w:pPr>
            <w:r w:rsidRPr="002D31C9">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2F7828D3"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FC2E7FE" w14:textId="77777777" w:rsidR="002D31C9" w:rsidRPr="002D31C9" w:rsidRDefault="002D31C9">
            <w:pPr>
              <w:jc w:val="center"/>
              <w:rPr>
                <w:color w:val="000000"/>
                <w:sz w:val="18"/>
                <w:szCs w:val="18"/>
              </w:rPr>
            </w:pPr>
            <w:r w:rsidRPr="002D31C9">
              <w:rPr>
                <w:color w:val="000000"/>
                <w:sz w:val="18"/>
                <w:szCs w:val="18"/>
              </w:rPr>
              <w:t>28,3</w:t>
            </w:r>
          </w:p>
        </w:tc>
        <w:tc>
          <w:tcPr>
            <w:tcW w:w="302" w:type="pct"/>
            <w:tcBorders>
              <w:top w:val="nil"/>
              <w:left w:val="nil"/>
              <w:bottom w:val="single" w:sz="4" w:space="0" w:color="auto"/>
              <w:right w:val="single" w:sz="4" w:space="0" w:color="auto"/>
            </w:tcBorders>
            <w:shd w:val="clear" w:color="auto" w:fill="auto"/>
            <w:noWrap/>
            <w:vAlign w:val="center"/>
            <w:hideMark/>
          </w:tcPr>
          <w:p w14:paraId="634ABDBC" w14:textId="77777777" w:rsidR="002D31C9" w:rsidRPr="002D31C9" w:rsidRDefault="002D31C9">
            <w:pPr>
              <w:jc w:val="center"/>
              <w:rPr>
                <w:color w:val="000000"/>
                <w:sz w:val="18"/>
                <w:szCs w:val="18"/>
              </w:rPr>
            </w:pPr>
            <w:r w:rsidRPr="002D31C9">
              <w:rPr>
                <w:color w:val="000000"/>
                <w:sz w:val="18"/>
                <w:szCs w:val="18"/>
              </w:rPr>
              <w:t>28,6</w:t>
            </w:r>
          </w:p>
        </w:tc>
        <w:tc>
          <w:tcPr>
            <w:tcW w:w="302" w:type="pct"/>
            <w:tcBorders>
              <w:top w:val="nil"/>
              <w:left w:val="nil"/>
              <w:bottom w:val="single" w:sz="4" w:space="0" w:color="auto"/>
              <w:right w:val="single" w:sz="4" w:space="0" w:color="auto"/>
            </w:tcBorders>
            <w:shd w:val="clear" w:color="auto" w:fill="auto"/>
            <w:noWrap/>
            <w:vAlign w:val="center"/>
            <w:hideMark/>
          </w:tcPr>
          <w:p w14:paraId="455DB38F" w14:textId="77777777" w:rsidR="002D31C9" w:rsidRPr="002D31C9" w:rsidRDefault="002D31C9">
            <w:pPr>
              <w:jc w:val="center"/>
              <w:rPr>
                <w:color w:val="000000"/>
                <w:sz w:val="18"/>
                <w:szCs w:val="18"/>
              </w:rPr>
            </w:pPr>
            <w:r w:rsidRPr="002D31C9">
              <w:rPr>
                <w:color w:val="000000"/>
                <w:sz w:val="18"/>
                <w:szCs w:val="18"/>
              </w:rPr>
              <w:t>28,9</w:t>
            </w:r>
          </w:p>
        </w:tc>
        <w:tc>
          <w:tcPr>
            <w:tcW w:w="302" w:type="pct"/>
            <w:tcBorders>
              <w:top w:val="nil"/>
              <w:left w:val="nil"/>
              <w:bottom w:val="single" w:sz="4" w:space="0" w:color="auto"/>
              <w:right w:val="single" w:sz="4" w:space="0" w:color="auto"/>
            </w:tcBorders>
            <w:shd w:val="clear" w:color="auto" w:fill="auto"/>
            <w:noWrap/>
            <w:vAlign w:val="center"/>
            <w:hideMark/>
          </w:tcPr>
          <w:p w14:paraId="36BE3BC2" w14:textId="77777777" w:rsidR="002D31C9" w:rsidRPr="002D31C9" w:rsidRDefault="002D31C9">
            <w:pPr>
              <w:jc w:val="center"/>
              <w:rPr>
                <w:color w:val="000000"/>
                <w:sz w:val="18"/>
                <w:szCs w:val="18"/>
              </w:rPr>
            </w:pPr>
            <w:r w:rsidRPr="002D31C9">
              <w:rPr>
                <w:color w:val="000000"/>
                <w:sz w:val="18"/>
                <w:szCs w:val="18"/>
              </w:rPr>
              <w:t>29,2</w:t>
            </w:r>
          </w:p>
        </w:tc>
        <w:tc>
          <w:tcPr>
            <w:tcW w:w="302" w:type="pct"/>
            <w:tcBorders>
              <w:top w:val="nil"/>
              <w:left w:val="nil"/>
              <w:bottom w:val="single" w:sz="4" w:space="0" w:color="auto"/>
              <w:right w:val="single" w:sz="4" w:space="0" w:color="auto"/>
            </w:tcBorders>
            <w:shd w:val="clear" w:color="auto" w:fill="auto"/>
            <w:noWrap/>
            <w:vAlign w:val="center"/>
            <w:hideMark/>
          </w:tcPr>
          <w:p w14:paraId="3B074DE7" w14:textId="77777777" w:rsidR="002D31C9" w:rsidRPr="002D31C9" w:rsidRDefault="002D31C9">
            <w:pPr>
              <w:jc w:val="center"/>
              <w:rPr>
                <w:color w:val="000000"/>
                <w:sz w:val="18"/>
                <w:szCs w:val="18"/>
              </w:rPr>
            </w:pPr>
            <w:r w:rsidRPr="002D31C9">
              <w:rPr>
                <w:color w:val="000000"/>
                <w:sz w:val="18"/>
                <w:szCs w:val="18"/>
              </w:rPr>
              <w:t>29,5</w:t>
            </w:r>
          </w:p>
        </w:tc>
        <w:tc>
          <w:tcPr>
            <w:tcW w:w="302" w:type="pct"/>
            <w:tcBorders>
              <w:top w:val="nil"/>
              <w:left w:val="nil"/>
              <w:bottom w:val="single" w:sz="4" w:space="0" w:color="auto"/>
              <w:right w:val="single" w:sz="4" w:space="0" w:color="auto"/>
            </w:tcBorders>
            <w:shd w:val="clear" w:color="auto" w:fill="auto"/>
            <w:noWrap/>
            <w:vAlign w:val="center"/>
            <w:hideMark/>
          </w:tcPr>
          <w:p w14:paraId="22447B40" w14:textId="77777777" w:rsidR="002D31C9" w:rsidRPr="002D31C9" w:rsidRDefault="002D31C9">
            <w:pPr>
              <w:jc w:val="center"/>
              <w:rPr>
                <w:color w:val="000000"/>
                <w:sz w:val="18"/>
                <w:szCs w:val="18"/>
              </w:rPr>
            </w:pPr>
            <w:r w:rsidRPr="002D31C9">
              <w:rPr>
                <w:color w:val="000000"/>
                <w:sz w:val="18"/>
                <w:szCs w:val="18"/>
              </w:rPr>
              <w:t>29,8</w:t>
            </w:r>
          </w:p>
        </w:tc>
        <w:tc>
          <w:tcPr>
            <w:tcW w:w="302" w:type="pct"/>
            <w:tcBorders>
              <w:top w:val="nil"/>
              <w:left w:val="nil"/>
              <w:bottom w:val="single" w:sz="4" w:space="0" w:color="auto"/>
              <w:right w:val="single" w:sz="4" w:space="0" w:color="auto"/>
            </w:tcBorders>
            <w:shd w:val="clear" w:color="auto" w:fill="auto"/>
            <w:noWrap/>
            <w:vAlign w:val="center"/>
            <w:hideMark/>
          </w:tcPr>
          <w:p w14:paraId="3839020B" w14:textId="77777777" w:rsidR="002D31C9" w:rsidRPr="002D31C9" w:rsidRDefault="002D31C9">
            <w:pPr>
              <w:jc w:val="center"/>
              <w:rPr>
                <w:color w:val="000000"/>
                <w:sz w:val="18"/>
                <w:szCs w:val="18"/>
              </w:rPr>
            </w:pPr>
            <w:r w:rsidRPr="002D31C9">
              <w:rPr>
                <w:color w:val="000000"/>
                <w:sz w:val="18"/>
                <w:szCs w:val="18"/>
              </w:rPr>
              <w:t>30,1</w:t>
            </w:r>
          </w:p>
        </w:tc>
        <w:tc>
          <w:tcPr>
            <w:tcW w:w="302" w:type="pct"/>
            <w:tcBorders>
              <w:top w:val="nil"/>
              <w:left w:val="nil"/>
              <w:bottom w:val="single" w:sz="4" w:space="0" w:color="auto"/>
              <w:right w:val="single" w:sz="4" w:space="0" w:color="auto"/>
            </w:tcBorders>
            <w:shd w:val="clear" w:color="auto" w:fill="auto"/>
            <w:noWrap/>
            <w:vAlign w:val="center"/>
            <w:hideMark/>
          </w:tcPr>
          <w:p w14:paraId="7E1037E2" w14:textId="77777777" w:rsidR="002D31C9" w:rsidRPr="002D31C9" w:rsidRDefault="002D31C9">
            <w:pPr>
              <w:jc w:val="center"/>
              <w:rPr>
                <w:color w:val="000000"/>
                <w:sz w:val="18"/>
                <w:szCs w:val="18"/>
              </w:rPr>
            </w:pPr>
            <w:r w:rsidRPr="002D31C9">
              <w:rPr>
                <w:color w:val="000000"/>
                <w:sz w:val="18"/>
                <w:szCs w:val="18"/>
              </w:rPr>
              <w:t>30,4</w:t>
            </w:r>
          </w:p>
        </w:tc>
        <w:tc>
          <w:tcPr>
            <w:tcW w:w="302" w:type="pct"/>
            <w:tcBorders>
              <w:top w:val="nil"/>
              <w:left w:val="nil"/>
              <w:bottom w:val="single" w:sz="4" w:space="0" w:color="auto"/>
              <w:right w:val="single" w:sz="4" w:space="0" w:color="auto"/>
            </w:tcBorders>
            <w:shd w:val="clear" w:color="auto" w:fill="auto"/>
            <w:noWrap/>
            <w:vAlign w:val="center"/>
            <w:hideMark/>
          </w:tcPr>
          <w:p w14:paraId="4F3CDBC7" w14:textId="77777777" w:rsidR="002D31C9" w:rsidRPr="002D31C9" w:rsidRDefault="002D31C9">
            <w:pPr>
              <w:jc w:val="center"/>
              <w:rPr>
                <w:color w:val="000000"/>
                <w:sz w:val="18"/>
                <w:szCs w:val="18"/>
              </w:rPr>
            </w:pPr>
            <w:r w:rsidRPr="002D31C9">
              <w:rPr>
                <w:color w:val="000000"/>
                <w:sz w:val="18"/>
                <w:szCs w:val="18"/>
              </w:rPr>
              <w:t>30,7</w:t>
            </w:r>
          </w:p>
        </w:tc>
        <w:tc>
          <w:tcPr>
            <w:tcW w:w="302" w:type="pct"/>
            <w:tcBorders>
              <w:top w:val="nil"/>
              <w:left w:val="nil"/>
              <w:bottom w:val="single" w:sz="4" w:space="0" w:color="auto"/>
              <w:right w:val="single" w:sz="4" w:space="0" w:color="auto"/>
            </w:tcBorders>
            <w:shd w:val="clear" w:color="auto" w:fill="auto"/>
            <w:noWrap/>
            <w:vAlign w:val="center"/>
            <w:hideMark/>
          </w:tcPr>
          <w:p w14:paraId="6CC832BD" w14:textId="77777777" w:rsidR="002D31C9" w:rsidRPr="002D31C9" w:rsidRDefault="002D31C9">
            <w:pPr>
              <w:jc w:val="center"/>
              <w:rPr>
                <w:color w:val="000000"/>
                <w:sz w:val="18"/>
                <w:szCs w:val="18"/>
              </w:rPr>
            </w:pPr>
            <w:r w:rsidRPr="002D31C9">
              <w:rPr>
                <w:color w:val="000000"/>
                <w:sz w:val="18"/>
                <w:szCs w:val="18"/>
              </w:rPr>
              <w:t>31,0</w:t>
            </w:r>
          </w:p>
        </w:tc>
        <w:tc>
          <w:tcPr>
            <w:tcW w:w="302" w:type="pct"/>
            <w:tcBorders>
              <w:top w:val="nil"/>
              <w:left w:val="nil"/>
              <w:bottom w:val="single" w:sz="4" w:space="0" w:color="auto"/>
              <w:right w:val="single" w:sz="4" w:space="0" w:color="auto"/>
            </w:tcBorders>
            <w:shd w:val="clear" w:color="auto" w:fill="auto"/>
            <w:noWrap/>
            <w:vAlign w:val="center"/>
            <w:hideMark/>
          </w:tcPr>
          <w:p w14:paraId="574F6782" w14:textId="77777777" w:rsidR="002D31C9" w:rsidRPr="002D31C9" w:rsidRDefault="002D31C9">
            <w:pPr>
              <w:jc w:val="center"/>
              <w:rPr>
                <w:color w:val="000000"/>
                <w:sz w:val="18"/>
                <w:szCs w:val="18"/>
              </w:rPr>
            </w:pPr>
            <w:r w:rsidRPr="002D31C9">
              <w:rPr>
                <w:color w:val="000000"/>
                <w:sz w:val="18"/>
                <w:szCs w:val="18"/>
              </w:rPr>
              <w:t>31,3</w:t>
            </w:r>
          </w:p>
        </w:tc>
        <w:tc>
          <w:tcPr>
            <w:tcW w:w="302" w:type="pct"/>
            <w:tcBorders>
              <w:top w:val="nil"/>
              <w:left w:val="nil"/>
              <w:bottom w:val="single" w:sz="4" w:space="0" w:color="auto"/>
              <w:right w:val="single" w:sz="4" w:space="0" w:color="auto"/>
            </w:tcBorders>
            <w:shd w:val="clear" w:color="auto" w:fill="auto"/>
            <w:noWrap/>
            <w:vAlign w:val="center"/>
            <w:hideMark/>
          </w:tcPr>
          <w:p w14:paraId="1C42C0F8" w14:textId="77777777" w:rsidR="002D31C9" w:rsidRPr="002D31C9" w:rsidRDefault="002D31C9">
            <w:pPr>
              <w:jc w:val="center"/>
              <w:rPr>
                <w:color w:val="000000"/>
                <w:sz w:val="18"/>
                <w:szCs w:val="18"/>
              </w:rPr>
            </w:pPr>
            <w:r w:rsidRPr="002D31C9">
              <w:rPr>
                <w:color w:val="000000"/>
                <w:sz w:val="18"/>
                <w:szCs w:val="18"/>
              </w:rPr>
              <w:t>31,7</w:t>
            </w:r>
          </w:p>
        </w:tc>
      </w:tr>
      <w:tr w:rsidR="002D31C9" w:rsidRPr="002D31C9" w14:paraId="241FFF72"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B05DDE9" w14:textId="77777777" w:rsidR="002D31C9" w:rsidRPr="002D31C9" w:rsidRDefault="002D31C9">
            <w:pPr>
              <w:rPr>
                <w:color w:val="000000"/>
                <w:sz w:val="18"/>
                <w:szCs w:val="18"/>
              </w:rPr>
            </w:pPr>
            <w:r w:rsidRPr="002D31C9">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4B1F065D"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0440C02"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D8D639F"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4339BC3"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AEB5744"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17F93DD" w14:textId="77777777" w:rsidR="002D31C9" w:rsidRPr="002D31C9" w:rsidRDefault="002D31C9">
            <w:pPr>
              <w:jc w:val="center"/>
              <w:rPr>
                <w:color w:val="000000"/>
                <w:sz w:val="18"/>
                <w:szCs w:val="18"/>
              </w:rPr>
            </w:pPr>
            <w:r w:rsidRPr="002D31C9">
              <w:rPr>
                <w:color w:val="000000"/>
                <w:sz w:val="18"/>
                <w:szCs w:val="18"/>
              </w:rPr>
              <w:t>26,5</w:t>
            </w:r>
          </w:p>
        </w:tc>
        <w:tc>
          <w:tcPr>
            <w:tcW w:w="302" w:type="pct"/>
            <w:tcBorders>
              <w:top w:val="nil"/>
              <w:left w:val="nil"/>
              <w:bottom w:val="single" w:sz="4" w:space="0" w:color="auto"/>
              <w:right w:val="single" w:sz="4" w:space="0" w:color="auto"/>
            </w:tcBorders>
            <w:shd w:val="clear" w:color="auto" w:fill="auto"/>
            <w:noWrap/>
            <w:vAlign w:val="center"/>
            <w:hideMark/>
          </w:tcPr>
          <w:p w14:paraId="165835B1" w14:textId="77777777" w:rsidR="002D31C9" w:rsidRPr="002D31C9" w:rsidRDefault="002D31C9">
            <w:pPr>
              <w:jc w:val="center"/>
              <w:rPr>
                <w:color w:val="000000"/>
                <w:sz w:val="18"/>
                <w:szCs w:val="18"/>
              </w:rPr>
            </w:pPr>
            <w:r w:rsidRPr="002D31C9">
              <w:rPr>
                <w:color w:val="000000"/>
                <w:sz w:val="18"/>
                <w:szCs w:val="18"/>
              </w:rPr>
              <w:t>26,8</w:t>
            </w:r>
          </w:p>
        </w:tc>
        <w:tc>
          <w:tcPr>
            <w:tcW w:w="302" w:type="pct"/>
            <w:tcBorders>
              <w:top w:val="nil"/>
              <w:left w:val="nil"/>
              <w:bottom w:val="single" w:sz="4" w:space="0" w:color="auto"/>
              <w:right w:val="single" w:sz="4" w:space="0" w:color="auto"/>
            </w:tcBorders>
            <w:shd w:val="clear" w:color="auto" w:fill="auto"/>
            <w:noWrap/>
            <w:vAlign w:val="center"/>
            <w:hideMark/>
          </w:tcPr>
          <w:p w14:paraId="511087D1" w14:textId="77777777" w:rsidR="002D31C9" w:rsidRPr="002D31C9" w:rsidRDefault="002D31C9">
            <w:pPr>
              <w:jc w:val="center"/>
              <w:rPr>
                <w:color w:val="000000"/>
                <w:sz w:val="18"/>
                <w:szCs w:val="18"/>
              </w:rPr>
            </w:pPr>
            <w:r w:rsidRPr="002D31C9">
              <w:rPr>
                <w:color w:val="000000"/>
                <w:sz w:val="18"/>
                <w:szCs w:val="18"/>
              </w:rPr>
              <w:t>27,1</w:t>
            </w:r>
          </w:p>
        </w:tc>
        <w:tc>
          <w:tcPr>
            <w:tcW w:w="302" w:type="pct"/>
            <w:tcBorders>
              <w:top w:val="nil"/>
              <w:left w:val="nil"/>
              <w:bottom w:val="single" w:sz="4" w:space="0" w:color="auto"/>
              <w:right w:val="single" w:sz="4" w:space="0" w:color="auto"/>
            </w:tcBorders>
            <w:shd w:val="clear" w:color="auto" w:fill="auto"/>
            <w:noWrap/>
            <w:vAlign w:val="center"/>
            <w:hideMark/>
          </w:tcPr>
          <w:p w14:paraId="02372AF8" w14:textId="77777777" w:rsidR="002D31C9" w:rsidRPr="002D31C9" w:rsidRDefault="002D31C9">
            <w:pPr>
              <w:jc w:val="center"/>
              <w:rPr>
                <w:color w:val="000000"/>
                <w:sz w:val="18"/>
                <w:szCs w:val="18"/>
              </w:rPr>
            </w:pPr>
            <w:r w:rsidRPr="002D31C9">
              <w:rPr>
                <w:color w:val="000000"/>
                <w:sz w:val="18"/>
                <w:szCs w:val="18"/>
              </w:rPr>
              <w:t>27,4</w:t>
            </w:r>
          </w:p>
        </w:tc>
        <w:tc>
          <w:tcPr>
            <w:tcW w:w="302" w:type="pct"/>
            <w:tcBorders>
              <w:top w:val="nil"/>
              <w:left w:val="nil"/>
              <w:bottom w:val="single" w:sz="4" w:space="0" w:color="auto"/>
              <w:right w:val="single" w:sz="4" w:space="0" w:color="auto"/>
            </w:tcBorders>
            <w:shd w:val="clear" w:color="auto" w:fill="auto"/>
            <w:noWrap/>
            <w:vAlign w:val="center"/>
            <w:hideMark/>
          </w:tcPr>
          <w:p w14:paraId="19781336" w14:textId="77777777" w:rsidR="002D31C9" w:rsidRPr="002D31C9" w:rsidRDefault="002D31C9">
            <w:pPr>
              <w:jc w:val="center"/>
              <w:rPr>
                <w:color w:val="000000"/>
                <w:sz w:val="18"/>
                <w:szCs w:val="18"/>
              </w:rPr>
            </w:pPr>
            <w:r w:rsidRPr="002D31C9">
              <w:rPr>
                <w:color w:val="000000"/>
                <w:sz w:val="18"/>
                <w:szCs w:val="18"/>
              </w:rPr>
              <w:t>27,6</w:t>
            </w:r>
          </w:p>
        </w:tc>
        <w:tc>
          <w:tcPr>
            <w:tcW w:w="302" w:type="pct"/>
            <w:tcBorders>
              <w:top w:val="nil"/>
              <w:left w:val="nil"/>
              <w:bottom w:val="single" w:sz="4" w:space="0" w:color="auto"/>
              <w:right w:val="single" w:sz="4" w:space="0" w:color="auto"/>
            </w:tcBorders>
            <w:shd w:val="clear" w:color="auto" w:fill="auto"/>
            <w:noWrap/>
            <w:vAlign w:val="center"/>
            <w:hideMark/>
          </w:tcPr>
          <w:p w14:paraId="2E85AB0E" w14:textId="77777777" w:rsidR="002D31C9" w:rsidRPr="002D31C9" w:rsidRDefault="002D31C9">
            <w:pPr>
              <w:jc w:val="center"/>
              <w:rPr>
                <w:color w:val="000000"/>
                <w:sz w:val="18"/>
                <w:szCs w:val="18"/>
              </w:rPr>
            </w:pPr>
            <w:r w:rsidRPr="002D31C9">
              <w:rPr>
                <w:color w:val="000000"/>
                <w:sz w:val="18"/>
                <w:szCs w:val="18"/>
              </w:rPr>
              <w:t>27,9</w:t>
            </w:r>
          </w:p>
        </w:tc>
        <w:tc>
          <w:tcPr>
            <w:tcW w:w="302" w:type="pct"/>
            <w:tcBorders>
              <w:top w:val="nil"/>
              <w:left w:val="nil"/>
              <w:bottom w:val="single" w:sz="4" w:space="0" w:color="auto"/>
              <w:right w:val="single" w:sz="4" w:space="0" w:color="auto"/>
            </w:tcBorders>
            <w:shd w:val="clear" w:color="auto" w:fill="auto"/>
            <w:noWrap/>
            <w:vAlign w:val="center"/>
            <w:hideMark/>
          </w:tcPr>
          <w:p w14:paraId="58FFF78D" w14:textId="77777777" w:rsidR="002D31C9" w:rsidRPr="002D31C9" w:rsidRDefault="002D31C9">
            <w:pPr>
              <w:jc w:val="center"/>
              <w:rPr>
                <w:color w:val="000000"/>
                <w:sz w:val="18"/>
                <w:szCs w:val="18"/>
              </w:rPr>
            </w:pPr>
            <w:r w:rsidRPr="002D31C9">
              <w:rPr>
                <w:color w:val="000000"/>
                <w:sz w:val="18"/>
                <w:szCs w:val="18"/>
              </w:rPr>
              <w:t>28,2</w:t>
            </w:r>
          </w:p>
        </w:tc>
        <w:tc>
          <w:tcPr>
            <w:tcW w:w="302" w:type="pct"/>
            <w:tcBorders>
              <w:top w:val="nil"/>
              <w:left w:val="nil"/>
              <w:bottom w:val="single" w:sz="4" w:space="0" w:color="auto"/>
              <w:right w:val="single" w:sz="4" w:space="0" w:color="auto"/>
            </w:tcBorders>
            <w:shd w:val="clear" w:color="auto" w:fill="auto"/>
            <w:noWrap/>
            <w:vAlign w:val="center"/>
            <w:hideMark/>
          </w:tcPr>
          <w:p w14:paraId="6EC8B04A" w14:textId="77777777" w:rsidR="002D31C9" w:rsidRPr="002D31C9" w:rsidRDefault="002D31C9">
            <w:pPr>
              <w:jc w:val="center"/>
              <w:rPr>
                <w:color w:val="000000"/>
                <w:sz w:val="18"/>
                <w:szCs w:val="18"/>
              </w:rPr>
            </w:pPr>
            <w:r w:rsidRPr="002D31C9">
              <w:rPr>
                <w:color w:val="000000"/>
                <w:sz w:val="18"/>
                <w:szCs w:val="18"/>
              </w:rPr>
              <w:t>28,5</w:t>
            </w:r>
          </w:p>
        </w:tc>
      </w:tr>
      <w:tr w:rsidR="002D31C9" w:rsidRPr="002D31C9" w14:paraId="36BBB4F5"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A9775ED" w14:textId="77777777" w:rsidR="002D31C9" w:rsidRPr="002D31C9" w:rsidRDefault="002D31C9">
            <w:pPr>
              <w:rPr>
                <w:color w:val="000000"/>
                <w:sz w:val="18"/>
                <w:szCs w:val="18"/>
              </w:rPr>
            </w:pPr>
            <w:r w:rsidRPr="002D31C9">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1F940A2C" w14:textId="77777777" w:rsidR="002D31C9" w:rsidRPr="002D31C9" w:rsidRDefault="002D31C9">
            <w:pPr>
              <w:jc w:val="center"/>
              <w:rPr>
                <w:color w:val="000000"/>
                <w:sz w:val="18"/>
                <w:szCs w:val="18"/>
              </w:rPr>
            </w:pPr>
            <w:r w:rsidRPr="002D31C9">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0D57043E"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E4A7239" w14:textId="77777777" w:rsidR="002D31C9" w:rsidRPr="002D31C9" w:rsidRDefault="002D31C9">
            <w:pPr>
              <w:jc w:val="center"/>
              <w:rPr>
                <w:color w:val="000000"/>
                <w:sz w:val="18"/>
                <w:szCs w:val="18"/>
              </w:rPr>
            </w:pPr>
            <w:r w:rsidRPr="002D31C9">
              <w:rPr>
                <w:color w:val="000000"/>
                <w:sz w:val="18"/>
                <w:szCs w:val="18"/>
              </w:rPr>
              <w:t>2,970</w:t>
            </w:r>
          </w:p>
        </w:tc>
        <w:tc>
          <w:tcPr>
            <w:tcW w:w="302" w:type="pct"/>
            <w:tcBorders>
              <w:top w:val="nil"/>
              <w:left w:val="nil"/>
              <w:bottom w:val="single" w:sz="4" w:space="0" w:color="auto"/>
              <w:right w:val="single" w:sz="4" w:space="0" w:color="auto"/>
            </w:tcBorders>
            <w:shd w:val="clear" w:color="auto" w:fill="auto"/>
            <w:noWrap/>
            <w:vAlign w:val="center"/>
            <w:hideMark/>
          </w:tcPr>
          <w:p w14:paraId="690CDB48" w14:textId="77777777" w:rsidR="002D31C9" w:rsidRPr="002D31C9" w:rsidRDefault="002D31C9">
            <w:pPr>
              <w:jc w:val="center"/>
              <w:rPr>
                <w:color w:val="000000"/>
                <w:sz w:val="18"/>
                <w:szCs w:val="18"/>
              </w:rPr>
            </w:pPr>
            <w:r w:rsidRPr="002D31C9">
              <w:rPr>
                <w:color w:val="000000"/>
                <w:sz w:val="18"/>
                <w:szCs w:val="18"/>
              </w:rPr>
              <w:t>3,001</w:t>
            </w:r>
          </w:p>
        </w:tc>
        <w:tc>
          <w:tcPr>
            <w:tcW w:w="302" w:type="pct"/>
            <w:tcBorders>
              <w:top w:val="nil"/>
              <w:left w:val="nil"/>
              <w:bottom w:val="single" w:sz="4" w:space="0" w:color="auto"/>
              <w:right w:val="single" w:sz="4" w:space="0" w:color="auto"/>
            </w:tcBorders>
            <w:shd w:val="clear" w:color="auto" w:fill="auto"/>
            <w:noWrap/>
            <w:vAlign w:val="center"/>
            <w:hideMark/>
          </w:tcPr>
          <w:p w14:paraId="2D454C8C" w14:textId="77777777" w:rsidR="002D31C9" w:rsidRPr="002D31C9" w:rsidRDefault="002D31C9">
            <w:pPr>
              <w:jc w:val="center"/>
              <w:rPr>
                <w:color w:val="000000"/>
                <w:sz w:val="18"/>
                <w:szCs w:val="18"/>
              </w:rPr>
            </w:pPr>
            <w:r w:rsidRPr="002D31C9">
              <w:rPr>
                <w:color w:val="000000"/>
                <w:sz w:val="18"/>
                <w:szCs w:val="18"/>
              </w:rPr>
              <w:t>3,032</w:t>
            </w:r>
          </w:p>
        </w:tc>
        <w:tc>
          <w:tcPr>
            <w:tcW w:w="302" w:type="pct"/>
            <w:tcBorders>
              <w:top w:val="nil"/>
              <w:left w:val="nil"/>
              <w:bottom w:val="single" w:sz="4" w:space="0" w:color="auto"/>
              <w:right w:val="single" w:sz="4" w:space="0" w:color="auto"/>
            </w:tcBorders>
            <w:shd w:val="clear" w:color="auto" w:fill="auto"/>
            <w:noWrap/>
            <w:vAlign w:val="center"/>
            <w:hideMark/>
          </w:tcPr>
          <w:p w14:paraId="56966635" w14:textId="77777777" w:rsidR="002D31C9" w:rsidRPr="002D31C9" w:rsidRDefault="002D31C9">
            <w:pPr>
              <w:jc w:val="center"/>
              <w:rPr>
                <w:color w:val="000000"/>
                <w:sz w:val="18"/>
                <w:szCs w:val="18"/>
              </w:rPr>
            </w:pPr>
            <w:r w:rsidRPr="002D31C9">
              <w:rPr>
                <w:color w:val="000000"/>
                <w:sz w:val="18"/>
                <w:szCs w:val="18"/>
              </w:rPr>
              <w:t>3,063</w:t>
            </w:r>
          </w:p>
        </w:tc>
        <w:tc>
          <w:tcPr>
            <w:tcW w:w="302" w:type="pct"/>
            <w:tcBorders>
              <w:top w:val="nil"/>
              <w:left w:val="nil"/>
              <w:bottom w:val="single" w:sz="4" w:space="0" w:color="auto"/>
              <w:right w:val="single" w:sz="4" w:space="0" w:color="auto"/>
            </w:tcBorders>
            <w:shd w:val="clear" w:color="auto" w:fill="auto"/>
            <w:noWrap/>
            <w:vAlign w:val="center"/>
            <w:hideMark/>
          </w:tcPr>
          <w:p w14:paraId="62DBE6CE" w14:textId="77777777" w:rsidR="002D31C9" w:rsidRPr="002D31C9" w:rsidRDefault="002D31C9">
            <w:pPr>
              <w:jc w:val="center"/>
              <w:rPr>
                <w:color w:val="000000"/>
                <w:sz w:val="18"/>
                <w:szCs w:val="18"/>
              </w:rPr>
            </w:pPr>
            <w:r w:rsidRPr="002D31C9">
              <w:rPr>
                <w:color w:val="000000"/>
                <w:sz w:val="18"/>
                <w:szCs w:val="18"/>
              </w:rPr>
              <w:t>3,094</w:t>
            </w:r>
          </w:p>
        </w:tc>
        <w:tc>
          <w:tcPr>
            <w:tcW w:w="302" w:type="pct"/>
            <w:tcBorders>
              <w:top w:val="nil"/>
              <w:left w:val="nil"/>
              <w:bottom w:val="single" w:sz="4" w:space="0" w:color="auto"/>
              <w:right w:val="single" w:sz="4" w:space="0" w:color="auto"/>
            </w:tcBorders>
            <w:shd w:val="clear" w:color="auto" w:fill="auto"/>
            <w:noWrap/>
            <w:vAlign w:val="center"/>
            <w:hideMark/>
          </w:tcPr>
          <w:p w14:paraId="293247BA" w14:textId="77777777" w:rsidR="002D31C9" w:rsidRPr="002D31C9" w:rsidRDefault="002D31C9">
            <w:pPr>
              <w:jc w:val="center"/>
              <w:rPr>
                <w:color w:val="000000"/>
                <w:sz w:val="18"/>
                <w:szCs w:val="18"/>
              </w:rPr>
            </w:pPr>
            <w:r w:rsidRPr="002D31C9">
              <w:rPr>
                <w:color w:val="000000"/>
                <w:sz w:val="18"/>
                <w:szCs w:val="18"/>
              </w:rPr>
              <w:t>3,126</w:t>
            </w:r>
          </w:p>
        </w:tc>
        <w:tc>
          <w:tcPr>
            <w:tcW w:w="302" w:type="pct"/>
            <w:tcBorders>
              <w:top w:val="nil"/>
              <w:left w:val="nil"/>
              <w:bottom w:val="single" w:sz="4" w:space="0" w:color="auto"/>
              <w:right w:val="single" w:sz="4" w:space="0" w:color="auto"/>
            </w:tcBorders>
            <w:shd w:val="clear" w:color="auto" w:fill="auto"/>
            <w:noWrap/>
            <w:vAlign w:val="center"/>
            <w:hideMark/>
          </w:tcPr>
          <w:p w14:paraId="08F66AB6" w14:textId="77777777" w:rsidR="002D31C9" w:rsidRPr="002D31C9" w:rsidRDefault="002D31C9">
            <w:pPr>
              <w:jc w:val="center"/>
              <w:rPr>
                <w:color w:val="000000"/>
                <w:sz w:val="18"/>
                <w:szCs w:val="18"/>
              </w:rPr>
            </w:pPr>
            <w:r w:rsidRPr="002D31C9">
              <w:rPr>
                <w:color w:val="000000"/>
                <w:sz w:val="18"/>
                <w:szCs w:val="18"/>
              </w:rPr>
              <w:t>3,158</w:t>
            </w:r>
          </w:p>
        </w:tc>
        <w:tc>
          <w:tcPr>
            <w:tcW w:w="302" w:type="pct"/>
            <w:tcBorders>
              <w:top w:val="nil"/>
              <w:left w:val="nil"/>
              <w:bottom w:val="single" w:sz="4" w:space="0" w:color="auto"/>
              <w:right w:val="single" w:sz="4" w:space="0" w:color="auto"/>
            </w:tcBorders>
            <w:shd w:val="clear" w:color="auto" w:fill="auto"/>
            <w:noWrap/>
            <w:vAlign w:val="center"/>
            <w:hideMark/>
          </w:tcPr>
          <w:p w14:paraId="70688E2C" w14:textId="77777777" w:rsidR="002D31C9" w:rsidRPr="002D31C9" w:rsidRDefault="002D31C9">
            <w:pPr>
              <w:jc w:val="center"/>
              <w:rPr>
                <w:color w:val="000000"/>
                <w:sz w:val="18"/>
                <w:szCs w:val="18"/>
              </w:rPr>
            </w:pPr>
            <w:r w:rsidRPr="002D31C9">
              <w:rPr>
                <w:color w:val="000000"/>
                <w:sz w:val="18"/>
                <w:szCs w:val="18"/>
              </w:rPr>
              <w:t>3,190</w:t>
            </w:r>
          </w:p>
        </w:tc>
        <w:tc>
          <w:tcPr>
            <w:tcW w:w="302" w:type="pct"/>
            <w:tcBorders>
              <w:top w:val="nil"/>
              <w:left w:val="nil"/>
              <w:bottom w:val="single" w:sz="4" w:space="0" w:color="auto"/>
              <w:right w:val="single" w:sz="4" w:space="0" w:color="auto"/>
            </w:tcBorders>
            <w:shd w:val="clear" w:color="auto" w:fill="auto"/>
            <w:noWrap/>
            <w:vAlign w:val="center"/>
            <w:hideMark/>
          </w:tcPr>
          <w:p w14:paraId="762327D1" w14:textId="77777777" w:rsidR="002D31C9" w:rsidRPr="002D31C9" w:rsidRDefault="002D31C9">
            <w:pPr>
              <w:jc w:val="center"/>
              <w:rPr>
                <w:color w:val="000000"/>
                <w:sz w:val="18"/>
                <w:szCs w:val="18"/>
              </w:rPr>
            </w:pPr>
            <w:r w:rsidRPr="002D31C9">
              <w:rPr>
                <w:color w:val="000000"/>
                <w:sz w:val="18"/>
                <w:szCs w:val="18"/>
              </w:rPr>
              <w:t>3,223</w:t>
            </w:r>
          </w:p>
        </w:tc>
        <w:tc>
          <w:tcPr>
            <w:tcW w:w="302" w:type="pct"/>
            <w:tcBorders>
              <w:top w:val="nil"/>
              <w:left w:val="nil"/>
              <w:bottom w:val="single" w:sz="4" w:space="0" w:color="auto"/>
              <w:right w:val="single" w:sz="4" w:space="0" w:color="auto"/>
            </w:tcBorders>
            <w:shd w:val="clear" w:color="auto" w:fill="auto"/>
            <w:noWrap/>
            <w:vAlign w:val="center"/>
            <w:hideMark/>
          </w:tcPr>
          <w:p w14:paraId="3DBB6441" w14:textId="77777777" w:rsidR="002D31C9" w:rsidRPr="002D31C9" w:rsidRDefault="002D31C9">
            <w:pPr>
              <w:jc w:val="center"/>
              <w:rPr>
                <w:color w:val="000000"/>
                <w:sz w:val="18"/>
                <w:szCs w:val="18"/>
              </w:rPr>
            </w:pPr>
            <w:r w:rsidRPr="002D31C9">
              <w:rPr>
                <w:color w:val="000000"/>
                <w:sz w:val="18"/>
                <w:szCs w:val="18"/>
              </w:rPr>
              <w:t>3,256</w:t>
            </w:r>
          </w:p>
        </w:tc>
        <w:tc>
          <w:tcPr>
            <w:tcW w:w="302" w:type="pct"/>
            <w:tcBorders>
              <w:top w:val="nil"/>
              <w:left w:val="nil"/>
              <w:bottom w:val="single" w:sz="4" w:space="0" w:color="auto"/>
              <w:right w:val="single" w:sz="4" w:space="0" w:color="auto"/>
            </w:tcBorders>
            <w:shd w:val="clear" w:color="auto" w:fill="auto"/>
            <w:noWrap/>
            <w:vAlign w:val="center"/>
            <w:hideMark/>
          </w:tcPr>
          <w:p w14:paraId="5901D7AC" w14:textId="77777777" w:rsidR="002D31C9" w:rsidRPr="002D31C9" w:rsidRDefault="002D31C9">
            <w:pPr>
              <w:jc w:val="center"/>
              <w:rPr>
                <w:color w:val="000000"/>
                <w:sz w:val="18"/>
                <w:szCs w:val="18"/>
              </w:rPr>
            </w:pPr>
            <w:r w:rsidRPr="002D31C9">
              <w:rPr>
                <w:color w:val="000000"/>
                <w:sz w:val="18"/>
                <w:szCs w:val="18"/>
              </w:rPr>
              <w:t>3,289</w:t>
            </w:r>
          </w:p>
        </w:tc>
      </w:tr>
      <w:tr w:rsidR="002D31C9" w:rsidRPr="002D31C9" w14:paraId="7613227A"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A19DBD1" w14:textId="77777777" w:rsidR="002D31C9" w:rsidRPr="002D31C9" w:rsidRDefault="002D31C9">
            <w:pPr>
              <w:rPr>
                <w:color w:val="000000"/>
                <w:sz w:val="18"/>
                <w:szCs w:val="18"/>
              </w:rPr>
            </w:pPr>
            <w:r w:rsidRPr="002D31C9">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2D12BF56" w14:textId="77777777" w:rsidR="002D31C9" w:rsidRPr="002D31C9" w:rsidRDefault="002D31C9">
            <w:pPr>
              <w:jc w:val="center"/>
              <w:rPr>
                <w:color w:val="000000"/>
                <w:sz w:val="18"/>
                <w:szCs w:val="18"/>
              </w:rPr>
            </w:pPr>
            <w:r w:rsidRPr="002D31C9">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43431AFC" w14:textId="77777777" w:rsidR="002D31C9" w:rsidRPr="002D31C9" w:rsidRDefault="002D31C9">
            <w:pPr>
              <w:jc w:val="center"/>
              <w:rPr>
                <w:color w:val="000000"/>
                <w:sz w:val="18"/>
                <w:szCs w:val="18"/>
              </w:rPr>
            </w:pPr>
            <w:r w:rsidRPr="002D31C9">
              <w:rPr>
                <w:color w:val="000000"/>
                <w:sz w:val="18"/>
                <w:szCs w:val="18"/>
              </w:rPr>
              <w:t>0,10</w:t>
            </w:r>
          </w:p>
        </w:tc>
        <w:tc>
          <w:tcPr>
            <w:tcW w:w="302" w:type="pct"/>
            <w:tcBorders>
              <w:top w:val="nil"/>
              <w:left w:val="nil"/>
              <w:bottom w:val="single" w:sz="4" w:space="0" w:color="auto"/>
              <w:right w:val="single" w:sz="4" w:space="0" w:color="auto"/>
            </w:tcBorders>
            <w:shd w:val="clear" w:color="auto" w:fill="auto"/>
            <w:noWrap/>
            <w:vAlign w:val="center"/>
            <w:hideMark/>
          </w:tcPr>
          <w:p w14:paraId="006F2019" w14:textId="77777777" w:rsidR="002D31C9" w:rsidRPr="002D31C9" w:rsidRDefault="002D31C9">
            <w:pPr>
              <w:jc w:val="center"/>
              <w:rPr>
                <w:color w:val="000000"/>
                <w:sz w:val="18"/>
                <w:szCs w:val="18"/>
              </w:rPr>
            </w:pPr>
            <w:r w:rsidRPr="002D31C9">
              <w:rPr>
                <w:color w:val="000000"/>
                <w:sz w:val="18"/>
                <w:szCs w:val="18"/>
              </w:rPr>
              <w:t>0,10</w:t>
            </w:r>
          </w:p>
        </w:tc>
        <w:tc>
          <w:tcPr>
            <w:tcW w:w="302" w:type="pct"/>
            <w:tcBorders>
              <w:top w:val="nil"/>
              <w:left w:val="nil"/>
              <w:bottom w:val="single" w:sz="4" w:space="0" w:color="auto"/>
              <w:right w:val="single" w:sz="4" w:space="0" w:color="auto"/>
            </w:tcBorders>
            <w:shd w:val="clear" w:color="auto" w:fill="auto"/>
            <w:noWrap/>
            <w:vAlign w:val="center"/>
            <w:hideMark/>
          </w:tcPr>
          <w:p w14:paraId="422F1DCC" w14:textId="77777777" w:rsidR="002D31C9" w:rsidRPr="002D31C9" w:rsidRDefault="002D31C9">
            <w:pPr>
              <w:jc w:val="center"/>
              <w:rPr>
                <w:color w:val="000000"/>
                <w:sz w:val="18"/>
                <w:szCs w:val="18"/>
              </w:rPr>
            </w:pPr>
            <w:r w:rsidRPr="002D31C9">
              <w:rPr>
                <w:color w:val="000000"/>
                <w:sz w:val="18"/>
                <w:szCs w:val="18"/>
              </w:rPr>
              <w:t>0,10</w:t>
            </w:r>
          </w:p>
        </w:tc>
        <w:tc>
          <w:tcPr>
            <w:tcW w:w="302" w:type="pct"/>
            <w:tcBorders>
              <w:top w:val="nil"/>
              <w:left w:val="nil"/>
              <w:bottom w:val="single" w:sz="4" w:space="0" w:color="auto"/>
              <w:right w:val="single" w:sz="4" w:space="0" w:color="auto"/>
            </w:tcBorders>
            <w:shd w:val="clear" w:color="auto" w:fill="auto"/>
            <w:noWrap/>
            <w:vAlign w:val="center"/>
            <w:hideMark/>
          </w:tcPr>
          <w:p w14:paraId="2496F63A" w14:textId="77777777" w:rsidR="002D31C9" w:rsidRPr="002D31C9" w:rsidRDefault="002D31C9">
            <w:pPr>
              <w:jc w:val="center"/>
              <w:rPr>
                <w:color w:val="000000"/>
                <w:sz w:val="18"/>
                <w:szCs w:val="18"/>
              </w:rPr>
            </w:pPr>
            <w:r w:rsidRPr="002D31C9">
              <w:rPr>
                <w:color w:val="000000"/>
                <w:sz w:val="18"/>
                <w:szCs w:val="18"/>
              </w:rPr>
              <w:t>0,10</w:t>
            </w:r>
          </w:p>
        </w:tc>
        <w:tc>
          <w:tcPr>
            <w:tcW w:w="302" w:type="pct"/>
            <w:tcBorders>
              <w:top w:val="nil"/>
              <w:left w:val="nil"/>
              <w:bottom w:val="single" w:sz="4" w:space="0" w:color="auto"/>
              <w:right w:val="single" w:sz="4" w:space="0" w:color="auto"/>
            </w:tcBorders>
            <w:shd w:val="clear" w:color="auto" w:fill="auto"/>
            <w:noWrap/>
            <w:vAlign w:val="center"/>
            <w:hideMark/>
          </w:tcPr>
          <w:p w14:paraId="4E70C937" w14:textId="77777777" w:rsidR="002D31C9" w:rsidRPr="002D31C9" w:rsidRDefault="002D31C9">
            <w:pPr>
              <w:jc w:val="center"/>
              <w:rPr>
                <w:color w:val="000000"/>
                <w:sz w:val="18"/>
                <w:szCs w:val="18"/>
              </w:rPr>
            </w:pPr>
            <w:r w:rsidRPr="002D31C9">
              <w:rPr>
                <w:color w:val="000000"/>
                <w:sz w:val="18"/>
                <w:szCs w:val="18"/>
              </w:rPr>
              <w:t>0,10</w:t>
            </w:r>
          </w:p>
        </w:tc>
        <w:tc>
          <w:tcPr>
            <w:tcW w:w="302" w:type="pct"/>
            <w:tcBorders>
              <w:top w:val="nil"/>
              <w:left w:val="nil"/>
              <w:bottom w:val="single" w:sz="4" w:space="0" w:color="auto"/>
              <w:right w:val="single" w:sz="4" w:space="0" w:color="auto"/>
            </w:tcBorders>
            <w:shd w:val="clear" w:color="auto" w:fill="auto"/>
            <w:noWrap/>
            <w:vAlign w:val="center"/>
            <w:hideMark/>
          </w:tcPr>
          <w:p w14:paraId="57E41B05" w14:textId="77777777" w:rsidR="002D31C9" w:rsidRPr="002D31C9" w:rsidRDefault="002D31C9">
            <w:pPr>
              <w:jc w:val="center"/>
              <w:rPr>
                <w:color w:val="000000"/>
                <w:sz w:val="18"/>
                <w:szCs w:val="18"/>
              </w:rPr>
            </w:pPr>
            <w:r w:rsidRPr="002D31C9">
              <w:rPr>
                <w:color w:val="000000"/>
                <w:sz w:val="18"/>
                <w:szCs w:val="18"/>
              </w:rPr>
              <w:t>0,10</w:t>
            </w:r>
          </w:p>
        </w:tc>
        <w:tc>
          <w:tcPr>
            <w:tcW w:w="302" w:type="pct"/>
            <w:tcBorders>
              <w:top w:val="nil"/>
              <w:left w:val="nil"/>
              <w:bottom w:val="single" w:sz="4" w:space="0" w:color="auto"/>
              <w:right w:val="single" w:sz="4" w:space="0" w:color="auto"/>
            </w:tcBorders>
            <w:shd w:val="clear" w:color="auto" w:fill="auto"/>
            <w:noWrap/>
            <w:vAlign w:val="center"/>
            <w:hideMark/>
          </w:tcPr>
          <w:p w14:paraId="64ED7910" w14:textId="77777777" w:rsidR="002D31C9" w:rsidRPr="002D31C9" w:rsidRDefault="002D31C9">
            <w:pPr>
              <w:jc w:val="center"/>
              <w:rPr>
                <w:color w:val="000000"/>
                <w:sz w:val="18"/>
                <w:szCs w:val="18"/>
              </w:rPr>
            </w:pPr>
            <w:r w:rsidRPr="002D31C9">
              <w:rPr>
                <w:color w:val="000000"/>
                <w:sz w:val="18"/>
                <w:szCs w:val="18"/>
              </w:rPr>
              <w:t>0,11</w:t>
            </w:r>
          </w:p>
        </w:tc>
        <w:tc>
          <w:tcPr>
            <w:tcW w:w="302" w:type="pct"/>
            <w:tcBorders>
              <w:top w:val="nil"/>
              <w:left w:val="nil"/>
              <w:bottom w:val="single" w:sz="4" w:space="0" w:color="auto"/>
              <w:right w:val="single" w:sz="4" w:space="0" w:color="auto"/>
            </w:tcBorders>
            <w:shd w:val="clear" w:color="auto" w:fill="auto"/>
            <w:noWrap/>
            <w:vAlign w:val="center"/>
            <w:hideMark/>
          </w:tcPr>
          <w:p w14:paraId="054A4A62" w14:textId="77777777" w:rsidR="002D31C9" w:rsidRPr="002D31C9" w:rsidRDefault="002D31C9">
            <w:pPr>
              <w:jc w:val="center"/>
              <w:rPr>
                <w:color w:val="000000"/>
                <w:sz w:val="18"/>
                <w:szCs w:val="18"/>
              </w:rPr>
            </w:pPr>
            <w:r w:rsidRPr="002D31C9">
              <w:rPr>
                <w:color w:val="000000"/>
                <w:sz w:val="18"/>
                <w:szCs w:val="18"/>
              </w:rPr>
              <w:t>0,11</w:t>
            </w:r>
          </w:p>
        </w:tc>
        <w:tc>
          <w:tcPr>
            <w:tcW w:w="302" w:type="pct"/>
            <w:tcBorders>
              <w:top w:val="nil"/>
              <w:left w:val="nil"/>
              <w:bottom w:val="single" w:sz="4" w:space="0" w:color="auto"/>
              <w:right w:val="single" w:sz="4" w:space="0" w:color="auto"/>
            </w:tcBorders>
            <w:shd w:val="clear" w:color="auto" w:fill="auto"/>
            <w:noWrap/>
            <w:vAlign w:val="center"/>
            <w:hideMark/>
          </w:tcPr>
          <w:p w14:paraId="0E1456D7" w14:textId="77777777" w:rsidR="002D31C9" w:rsidRPr="002D31C9" w:rsidRDefault="002D31C9">
            <w:pPr>
              <w:jc w:val="center"/>
              <w:rPr>
                <w:color w:val="000000"/>
                <w:sz w:val="18"/>
                <w:szCs w:val="18"/>
              </w:rPr>
            </w:pPr>
            <w:r w:rsidRPr="002D31C9">
              <w:rPr>
                <w:color w:val="000000"/>
                <w:sz w:val="18"/>
                <w:szCs w:val="18"/>
              </w:rPr>
              <w:t>0,11</w:t>
            </w:r>
          </w:p>
        </w:tc>
        <w:tc>
          <w:tcPr>
            <w:tcW w:w="302" w:type="pct"/>
            <w:tcBorders>
              <w:top w:val="nil"/>
              <w:left w:val="nil"/>
              <w:bottom w:val="single" w:sz="4" w:space="0" w:color="auto"/>
              <w:right w:val="single" w:sz="4" w:space="0" w:color="auto"/>
            </w:tcBorders>
            <w:shd w:val="clear" w:color="auto" w:fill="auto"/>
            <w:noWrap/>
            <w:vAlign w:val="center"/>
            <w:hideMark/>
          </w:tcPr>
          <w:p w14:paraId="3D54234A" w14:textId="77777777" w:rsidR="002D31C9" w:rsidRPr="002D31C9" w:rsidRDefault="002D31C9">
            <w:pPr>
              <w:jc w:val="center"/>
              <w:rPr>
                <w:color w:val="000000"/>
                <w:sz w:val="18"/>
                <w:szCs w:val="18"/>
              </w:rPr>
            </w:pPr>
            <w:r w:rsidRPr="002D31C9">
              <w:rPr>
                <w:color w:val="000000"/>
                <w:sz w:val="18"/>
                <w:szCs w:val="18"/>
              </w:rPr>
              <w:t>0,11</w:t>
            </w:r>
          </w:p>
        </w:tc>
        <w:tc>
          <w:tcPr>
            <w:tcW w:w="302" w:type="pct"/>
            <w:tcBorders>
              <w:top w:val="nil"/>
              <w:left w:val="nil"/>
              <w:bottom w:val="single" w:sz="4" w:space="0" w:color="auto"/>
              <w:right w:val="single" w:sz="4" w:space="0" w:color="auto"/>
            </w:tcBorders>
            <w:shd w:val="clear" w:color="auto" w:fill="auto"/>
            <w:noWrap/>
            <w:vAlign w:val="center"/>
            <w:hideMark/>
          </w:tcPr>
          <w:p w14:paraId="5FDA95AA" w14:textId="77777777" w:rsidR="002D31C9" w:rsidRPr="002D31C9" w:rsidRDefault="002D31C9">
            <w:pPr>
              <w:jc w:val="center"/>
              <w:rPr>
                <w:color w:val="000000"/>
                <w:sz w:val="18"/>
                <w:szCs w:val="18"/>
              </w:rPr>
            </w:pPr>
            <w:r w:rsidRPr="002D31C9">
              <w:rPr>
                <w:color w:val="000000"/>
                <w:sz w:val="18"/>
                <w:szCs w:val="18"/>
              </w:rPr>
              <w:t>0,11</w:t>
            </w:r>
          </w:p>
        </w:tc>
        <w:tc>
          <w:tcPr>
            <w:tcW w:w="302" w:type="pct"/>
            <w:tcBorders>
              <w:top w:val="nil"/>
              <w:left w:val="nil"/>
              <w:bottom w:val="single" w:sz="4" w:space="0" w:color="auto"/>
              <w:right w:val="single" w:sz="4" w:space="0" w:color="auto"/>
            </w:tcBorders>
            <w:shd w:val="clear" w:color="auto" w:fill="auto"/>
            <w:noWrap/>
            <w:vAlign w:val="center"/>
            <w:hideMark/>
          </w:tcPr>
          <w:p w14:paraId="5FAC750B" w14:textId="77777777" w:rsidR="002D31C9" w:rsidRPr="002D31C9" w:rsidRDefault="002D31C9">
            <w:pPr>
              <w:jc w:val="center"/>
              <w:rPr>
                <w:color w:val="000000"/>
                <w:sz w:val="18"/>
                <w:szCs w:val="18"/>
              </w:rPr>
            </w:pPr>
            <w:r w:rsidRPr="002D31C9">
              <w:rPr>
                <w:color w:val="000000"/>
                <w:sz w:val="18"/>
                <w:szCs w:val="18"/>
              </w:rPr>
              <w:t>0,11</w:t>
            </w:r>
          </w:p>
        </w:tc>
      </w:tr>
      <w:tr w:rsidR="002D31C9" w:rsidRPr="002D31C9" w14:paraId="4987EBE1" w14:textId="77777777" w:rsidTr="002D31C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71E8958" w14:textId="77777777" w:rsidR="002D31C9" w:rsidRPr="002D31C9" w:rsidRDefault="002D31C9">
            <w:pPr>
              <w:jc w:val="center"/>
              <w:rPr>
                <w:i/>
                <w:iCs/>
                <w:color w:val="000000"/>
                <w:sz w:val="18"/>
                <w:szCs w:val="18"/>
              </w:rPr>
            </w:pPr>
            <w:r w:rsidRPr="002D31C9">
              <w:rPr>
                <w:i/>
                <w:iCs/>
                <w:color w:val="000000"/>
                <w:sz w:val="18"/>
                <w:szCs w:val="18"/>
              </w:rPr>
              <w:t>Величина потребления энергетических ресурсов прочими потребителями</w:t>
            </w:r>
          </w:p>
        </w:tc>
      </w:tr>
      <w:tr w:rsidR="002D31C9" w:rsidRPr="002D31C9" w14:paraId="1001A0A0"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E70FAB0" w14:textId="77777777" w:rsidR="002D31C9" w:rsidRPr="002D31C9" w:rsidRDefault="002D31C9">
            <w:pPr>
              <w:rPr>
                <w:color w:val="000000"/>
                <w:sz w:val="18"/>
                <w:szCs w:val="18"/>
              </w:rPr>
            </w:pPr>
            <w:r w:rsidRPr="002D31C9">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4F4E3DFA" w14:textId="77777777" w:rsidR="002D31C9" w:rsidRPr="002D31C9" w:rsidRDefault="002D31C9">
            <w:pPr>
              <w:jc w:val="center"/>
              <w:rPr>
                <w:color w:val="000000"/>
                <w:sz w:val="18"/>
                <w:szCs w:val="18"/>
              </w:rPr>
            </w:pPr>
            <w:r w:rsidRPr="002D31C9">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07AC8C65" w14:textId="77777777" w:rsidR="002D31C9" w:rsidRPr="002D31C9" w:rsidRDefault="002D31C9">
            <w:pPr>
              <w:jc w:val="center"/>
              <w:rPr>
                <w:color w:val="000000"/>
                <w:sz w:val="18"/>
                <w:szCs w:val="18"/>
              </w:rPr>
            </w:pPr>
            <w:r w:rsidRPr="002D31C9">
              <w:rPr>
                <w:color w:val="000000"/>
                <w:sz w:val="18"/>
                <w:szCs w:val="18"/>
              </w:rPr>
              <w:t>632,8</w:t>
            </w:r>
          </w:p>
        </w:tc>
        <w:tc>
          <w:tcPr>
            <w:tcW w:w="302" w:type="pct"/>
            <w:tcBorders>
              <w:top w:val="nil"/>
              <w:left w:val="nil"/>
              <w:bottom w:val="single" w:sz="4" w:space="0" w:color="auto"/>
              <w:right w:val="single" w:sz="4" w:space="0" w:color="auto"/>
            </w:tcBorders>
            <w:shd w:val="clear" w:color="auto" w:fill="auto"/>
            <w:noWrap/>
            <w:vAlign w:val="center"/>
            <w:hideMark/>
          </w:tcPr>
          <w:p w14:paraId="0192B9BD" w14:textId="77777777" w:rsidR="002D31C9" w:rsidRPr="002D31C9" w:rsidRDefault="002D31C9">
            <w:pPr>
              <w:jc w:val="center"/>
              <w:rPr>
                <w:color w:val="000000"/>
                <w:sz w:val="18"/>
                <w:szCs w:val="18"/>
              </w:rPr>
            </w:pPr>
            <w:r w:rsidRPr="002D31C9">
              <w:rPr>
                <w:color w:val="000000"/>
                <w:sz w:val="18"/>
                <w:szCs w:val="18"/>
              </w:rPr>
              <w:t>624,5</w:t>
            </w:r>
          </w:p>
        </w:tc>
        <w:tc>
          <w:tcPr>
            <w:tcW w:w="302" w:type="pct"/>
            <w:tcBorders>
              <w:top w:val="nil"/>
              <w:left w:val="nil"/>
              <w:bottom w:val="single" w:sz="4" w:space="0" w:color="auto"/>
              <w:right w:val="single" w:sz="4" w:space="0" w:color="auto"/>
            </w:tcBorders>
            <w:shd w:val="clear" w:color="auto" w:fill="auto"/>
            <w:noWrap/>
            <w:vAlign w:val="center"/>
            <w:hideMark/>
          </w:tcPr>
          <w:p w14:paraId="74EC403A" w14:textId="77777777" w:rsidR="002D31C9" w:rsidRPr="002D31C9" w:rsidRDefault="002D31C9">
            <w:pPr>
              <w:jc w:val="center"/>
              <w:rPr>
                <w:color w:val="000000"/>
                <w:sz w:val="18"/>
                <w:szCs w:val="18"/>
              </w:rPr>
            </w:pPr>
            <w:r w:rsidRPr="002D31C9">
              <w:rPr>
                <w:color w:val="000000"/>
                <w:sz w:val="18"/>
                <w:szCs w:val="18"/>
              </w:rPr>
              <w:t>625,7</w:t>
            </w:r>
          </w:p>
        </w:tc>
        <w:tc>
          <w:tcPr>
            <w:tcW w:w="302" w:type="pct"/>
            <w:tcBorders>
              <w:top w:val="nil"/>
              <w:left w:val="nil"/>
              <w:bottom w:val="single" w:sz="4" w:space="0" w:color="auto"/>
              <w:right w:val="single" w:sz="4" w:space="0" w:color="auto"/>
            </w:tcBorders>
            <w:shd w:val="clear" w:color="auto" w:fill="auto"/>
            <w:noWrap/>
            <w:vAlign w:val="center"/>
            <w:hideMark/>
          </w:tcPr>
          <w:p w14:paraId="2668F698" w14:textId="77777777" w:rsidR="002D31C9" w:rsidRPr="002D31C9" w:rsidRDefault="002D31C9">
            <w:pPr>
              <w:jc w:val="center"/>
              <w:rPr>
                <w:color w:val="000000"/>
                <w:sz w:val="18"/>
                <w:szCs w:val="18"/>
              </w:rPr>
            </w:pPr>
            <w:r w:rsidRPr="002D31C9">
              <w:rPr>
                <w:color w:val="000000"/>
                <w:sz w:val="18"/>
                <w:szCs w:val="18"/>
              </w:rPr>
              <w:t>626,9</w:t>
            </w:r>
          </w:p>
        </w:tc>
        <w:tc>
          <w:tcPr>
            <w:tcW w:w="302" w:type="pct"/>
            <w:tcBorders>
              <w:top w:val="nil"/>
              <w:left w:val="nil"/>
              <w:bottom w:val="single" w:sz="4" w:space="0" w:color="auto"/>
              <w:right w:val="single" w:sz="4" w:space="0" w:color="auto"/>
            </w:tcBorders>
            <w:shd w:val="clear" w:color="auto" w:fill="auto"/>
            <w:noWrap/>
            <w:vAlign w:val="center"/>
            <w:hideMark/>
          </w:tcPr>
          <w:p w14:paraId="23C8FE76" w14:textId="77777777" w:rsidR="002D31C9" w:rsidRPr="002D31C9" w:rsidRDefault="002D31C9">
            <w:pPr>
              <w:jc w:val="center"/>
              <w:rPr>
                <w:color w:val="000000"/>
                <w:sz w:val="18"/>
                <w:szCs w:val="18"/>
              </w:rPr>
            </w:pPr>
            <w:r w:rsidRPr="002D31C9">
              <w:rPr>
                <w:color w:val="000000"/>
                <w:sz w:val="18"/>
                <w:szCs w:val="18"/>
              </w:rPr>
              <w:t>628,2</w:t>
            </w:r>
          </w:p>
        </w:tc>
        <w:tc>
          <w:tcPr>
            <w:tcW w:w="302" w:type="pct"/>
            <w:tcBorders>
              <w:top w:val="nil"/>
              <w:left w:val="nil"/>
              <w:bottom w:val="single" w:sz="4" w:space="0" w:color="auto"/>
              <w:right w:val="single" w:sz="4" w:space="0" w:color="auto"/>
            </w:tcBorders>
            <w:shd w:val="clear" w:color="auto" w:fill="auto"/>
            <w:noWrap/>
            <w:vAlign w:val="center"/>
            <w:hideMark/>
          </w:tcPr>
          <w:p w14:paraId="70D6B527" w14:textId="77777777" w:rsidR="002D31C9" w:rsidRPr="002D31C9" w:rsidRDefault="002D31C9">
            <w:pPr>
              <w:jc w:val="center"/>
              <w:rPr>
                <w:color w:val="000000"/>
                <w:sz w:val="18"/>
                <w:szCs w:val="18"/>
              </w:rPr>
            </w:pPr>
            <w:r w:rsidRPr="002D31C9">
              <w:rPr>
                <w:color w:val="000000"/>
                <w:sz w:val="18"/>
                <w:szCs w:val="18"/>
              </w:rPr>
              <w:t>629,4</w:t>
            </w:r>
          </w:p>
        </w:tc>
        <w:tc>
          <w:tcPr>
            <w:tcW w:w="302" w:type="pct"/>
            <w:tcBorders>
              <w:top w:val="nil"/>
              <w:left w:val="nil"/>
              <w:bottom w:val="single" w:sz="4" w:space="0" w:color="auto"/>
              <w:right w:val="single" w:sz="4" w:space="0" w:color="auto"/>
            </w:tcBorders>
            <w:shd w:val="clear" w:color="auto" w:fill="auto"/>
            <w:noWrap/>
            <w:vAlign w:val="center"/>
            <w:hideMark/>
          </w:tcPr>
          <w:p w14:paraId="77F09386" w14:textId="77777777" w:rsidR="002D31C9" w:rsidRPr="002D31C9" w:rsidRDefault="002D31C9">
            <w:pPr>
              <w:jc w:val="center"/>
              <w:rPr>
                <w:color w:val="000000"/>
                <w:sz w:val="18"/>
                <w:szCs w:val="18"/>
              </w:rPr>
            </w:pPr>
            <w:r w:rsidRPr="002D31C9">
              <w:rPr>
                <w:color w:val="000000"/>
                <w:sz w:val="18"/>
                <w:szCs w:val="18"/>
              </w:rPr>
              <w:t>630,7</w:t>
            </w:r>
          </w:p>
        </w:tc>
        <w:tc>
          <w:tcPr>
            <w:tcW w:w="302" w:type="pct"/>
            <w:tcBorders>
              <w:top w:val="nil"/>
              <w:left w:val="nil"/>
              <w:bottom w:val="single" w:sz="4" w:space="0" w:color="auto"/>
              <w:right w:val="single" w:sz="4" w:space="0" w:color="auto"/>
            </w:tcBorders>
            <w:shd w:val="clear" w:color="auto" w:fill="auto"/>
            <w:noWrap/>
            <w:vAlign w:val="center"/>
            <w:hideMark/>
          </w:tcPr>
          <w:p w14:paraId="63586D58" w14:textId="77777777" w:rsidR="002D31C9" w:rsidRPr="002D31C9" w:rsidRDefault="002D31C9">
            <w:pPr>
              <w:jc w:val="center"/>
              <w:rPr>
                <w:color w:val="000000"/>
                <w:sz w:val="18"/>
                <w:szCs w:val="18"/>
              </w:rPr>
            </w:pPr>
            <w:r w:rsidRPr="002D31C9">
              <w:rPr>
                <w:color w:val="000000"/>
                <w:sz w:val="18"/>
                <w:szCs w:val="18"/>
              </w:rPr>
              <w:t>631,9</w:t>
            </w:r>
          </w:p>
        </w:tc>
        <w:tc>
          <w:tcPr>
            <w:tcW w:w="302" w:type="pct"/>
            <w:tcBorders>
              <w:top w:val="nil"/>
              <w:left w:val="nil"/>
              <w:bottom w:val="single" w:sz="4" w:space="0" w:color="auto"/>
              <w:right w:val="single" w:sz="4" w:space="0" w:color="auto"/>
            </w:tcBorders>
            <w:shd w:val="clear" w:color="auto" w:fill="auto"/>
            <w:noWrap/>
            <w:vAlign w:val="center"/>
            <w:hideMark/>
          </w:tcPr>
          <w:p w14:paraId="5267B7F0" w14:textId="77777777" w:rsidR="002D31C9" w:rsidRPr="002D31C9" w:rsidRDefault="002D31C9">
            <w:pPr>
              <w:jc w:val="center"/>
              <w:rPr>
                <w:color w:val="000000"/>
                <w:sz w:val="18"/>
                <w:szCs w:val="18"/>
              </w:rPr>
            </w:pPr>
            <w:r w:rsidRPr="002D31C9">
              <w:rPr>
                <w:color w:val="000000"/>
                <w:sz w:val="18"/>
                <w:szCs w:val="18"/>
              </w:rPr>
              <w:t>633,2</w:t>
            </w:r>
          </w:p>
        </w:tc>
        <w:tc>
          <w:tcPr>
            <w:tcW w:w="302" w:type="pct"/>
            <w:tcBorders>
              <w:top w:val="nil"/>
              <w:left w:val="nil"/>
              <w:bottom w:val="single" w:sz="4" w:space="0" w:color="auto"/>
              <w:right w:val="single" w:sz="4" w:space="0" w:color="auto"/>
            </w:tcBorders>
            <w:shd w:val="clear" w:color="auto" w:fill="auto"/>
            <w:noWrap/>
            <w:vAlign w:val="center"/>
            <w:hideMark/>
          </w:tcPr>
          <w:p w14:paraId="70084C66" w14:textId="77777777" w:rsidR="002D31C9" w:rsidRPr="002D31C9" w:rsidRDefault="002D31C9">
            <w:pPr>
              <w:jc w:val="center"/>
              <w:rPr>
                <w:color w:val="000000"/>
                <w:sz w:val="18"/>
                <w:szCs w:val="18"/>
              </w:rPr>
            </w:pPr>
            <w:r w:rsidRPr="002D31C9">
              <w:rPr>
                <w:color w:val="000000"/>
                <w:sz w:val="18"/>
                <w:szCs w:val="18"/>
              </w:rPr>
              <w:t>634,4</w:t>
            </w:r>
          </w:p>
        </w:tc>
        <w:tc>
          <w:tcPr>
            <w:tcW w:w="302" w:type="pct"/>
            <w:tcBorders>
              <w:top w:val="nil"/>
              <w:left w:val="nil"/>
              <w:bottom w:val="single" w:sz="4" w:space="0" w:color="auto"/>
              <w:right w:val="single" w:sz="4" w:space="0" w:color="auto"/>
            </w:tcBorders>
            <w:shd w:val="clear" w:color="auto" w:fill="auto"/>
            <w:noWrap/>
            <w:vAlign w:val="center"/>
            <w:hideMark/>
          </w:tcPr>
          <w:p w14:paraId="0967D992" w14:textId="77777777" w:rsidR="002D31C9" w:rsidRPr="002D31C9" w:rsidRDefault="002D31C9">
            <w:pPr>
              <w:jc w:val="center"/>
              <w:rPr>
                <w:color w:val="000000"/>
                <w:sz w:val="18"/>
                <w:szCs w:val="18"/>
              </w:rPr>
            </w:pPr>
            <w:r w:rsidRPr="002D31C9">
              <w:rPr>
                <w:color w:val="000000"/>
                <w:sz w:val="18"/>
                <w:szCs w:val="18"/>
              </w:rPr>
              <w:t>634,6</w:t>
            </w:r>
          </w:p>
        </w:tc>
        <w:tc>
          <w:tcPr>
            <w:tcW w:w="302" w:type="pct"/>
            <w:tcBorders>
              <w:top w:val="nil"/>
              <w:left w:val="nil"/>
              <w:bottom w:val="single" w:sz="4" w:space="0" w:color="auto"/>
              <w:right w:val="single" w:sz="4" w:space="0" w:color="auto"/>
            </w:tcBorders>
            <w:shd w:val="clear" w:color="auto" w:fill="auto"/>
            <w:noWrap/>
            <w:vAlign w:val="center"/>
            <w:hideMark/>
          </w:tcPr>
          <w:p w14:paraId="70127AE5" w14:textId="77777777" w:rsidR="002D31C9" w:rsidRPr="002D31C9" w:rsidRDefault="002D31C9">
            <w:pPr>
              <w:jc w:val="center"/>
              <w:rPr>
                <w:color w:val="000000"/>
                <w:sz w:val="18"/>
                <w:szCs w:val="18"/>
              </w:rPr>
            </w:pPr>
            <w:r w:rsidRPr="002D31C9">
              <w:rPr>
                <w:color w:val="000000"/>
                <w:sz w:val="18"/>
                <w:szCs w:val="18"/>
              </w:rPr>
              <w:t>634,8</w:t>
            </w:r>
          </w:p>
        </w:tc>
      </w:tr>
      <w:tr w:rsidR="002D31C9" w:rsidRPr="002D31C9" w14:paraId="1FB70ECC"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97BD04D" w14:textId="77777777" w:rsidR="002D31C9" w:rsidRPr="002D31C9" w:rsidRDefault="002D31C9">
            <w:pPr>
              <w:rPr>
                <w:color w:val="000000"/>
                <w:sz w:val="18"/>
                <w:szCs w:val="18"/>
              </w:rPr>
            </w:pPr>
            <w:r w:rsidRPr="002D31C9">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0DF2D9F7" w14:textId="77777777" w:rsidR="002D31C9" w:rsidRPr="002D31C9" w:rsidRDefault="002D31C9">
            <w:pPr>
              <w:jc w:val="center"/>
              <w:rPr>
                <w:color w:val="000000"/>
                <w:sz w:val="18"/>
                <w:szCs w:val="18"/>
              </w:rPr>
            </w:pPr>
            <w:r w:rsidRPr="002D31C9">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38A090DA"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2E1D6E9"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CFE68B6"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703CD36"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7E458DA"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E315A90"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66C4F6E"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4301863"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4245740"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133D818"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CF5B9C8"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9E4F5D0" w14:textId="77777777" w:rsidR="002D31C9" w:rsidRPr="002D31C9" w:rsidRDefault="002D31C9">
            <w:pPr>
              <w:jc w:val="center"/>
              <w:rPr>
                <w:color w:val="000000"/>
                <w:sz w:val="18"/>
                <w:szCs w:val="18"/>
              </w:rPr>
            </w:pPr>
            <w:r w:rsidRPr="002D31C9">
              <w:rPr>
                <w:color w:val="000000"/>
                <w:sz w:val="18"/>
                <w:szCs w:val="18"/>
              </w:rPr>
              <w:t>0,000</w:t>
            </w:r>
          </w:p>
        </w:tc>
      </w:tr>
      <w:tr w:rsidR="002D31C9" w:rsidRPr="002D31C9" w14:paraId="71C6FCEF"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CBF609B" w14:textId="77777777" w:rsidR="002D31C9" w:rsidRPr="002D31C9" w:rsidRDefault="002D31C9">
            <w:pPr>
              <w:rPr>
                <w:color w:val="000000"/>
                <w:sz w:val="18"/>
                <w:szCs w:val="18"/>
              </w:rPr>
            </w:pPr>
            <w:r w:rsidRPr="002D31C9">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64E9F27F"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7E08EA51"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12331E"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03FCBF5"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A80497A"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68F8E22"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C4C8CC3"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FC0E996"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6CDE3AD"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A448ED"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08E8749"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6E8D788"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DA15858" w14:textId="77777777" w:rsidR="002D31C9" w:rsidRPr="002D31C9" w:rsidRDefault="002D31C9">
            <w:pPr>
              <w:jc w:val="center"/>
              <w:rPr>
                <w:color w:val="000000"/>
                <w:sz w:val="18"/>
                <w:szCs w:val="18"/>
              </w:rPr>
            </w:pPr>
            <w:r w:rsidRPr="002D31C9">
              <w:rPr>
                <w:color w:val="000000"/>
                <w:sz w:val="18"/>
                <w:szCs w:val="18"/>
              </w:rPr>
              <w:t>0,0</w:t>
            </w:r>
          </w:p>
        </w:tc>
      </w:tr>
      <w:tr w:rsidR="002D31C9" w:rsidRPr="002D31C9" w14:paraId="6D7292DD"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9E25C46" w14:textId="77777777" w:rsidR="002D31C9" w:rsidRPr="002D31C9" w:rsidRDefault="002D31C9">
            <w:pPr>
              <w:rPr>
                <w:color w:val="000000"/>
                <w:sz w:val="18"/>
                <w:szCs w:val="18"/>
              </w:rPr>
            </w:pPr>
            <w:r w:rsidRPr="002D31C9">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7BFAE894"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63B97F68" w14:textId="77777777" w:rsidR="002D31C9" w:rsidRPr="002D31C9" w:rsidRDefault="002D31C9">
            <w:pPr>
              <w:jc w:val="center"/>
              <w:rPr>
                <w:color w:val="000000"/>
                <w:sz w:val="18"/>
                <w:szCs w:val="18"/>
              </w:rPr>
            </w:pPr>
            <w:r w:rsidRPr="002D31C9">
              <w:rPr>
                <w:color w:val="000000"/>
                <w:sz w:val="18"/>
                <w:szCs w:val="18"/>
              </w:rPr>
              <w:t>7,1</w:t>
            </w:r>
          </w:p>
        </w:tc>
        <w:tc>
          <w:tcPr>
            <w:tcW w:w="302" w:type="pct"/>
            <w:tcBorders>
              <w:top w:val="nil"/>
              <w:left w:val="nil"/>
              <w:bottom w:val="single" w:sz="4" w:space="0" w:color="auto"/>
              <w:right w:val="single" w:sz="4" w:space="0" w:color="auto"/>
            </w:tcBorders>
            <w:shd w:val="clear" w:color="auto" w:fill="auto"/>
            <w:noWrap/>
            <w:vAlign w:val="center"/>
            <w:hideMark/>
          </w:tcPr>
          <w:p w14:paraId="5E59AC8B" w14:textId="77777777" w:rsidR="002D31C9" w:rsidRPr="002D31C9" w:rsidRDefault="002D31C9">
            <w:pPr>
              <w:jc w:val="center"/>
              <w:rPr>
                <w:color w:val="000000"/>
                <w:sz w:val="18"/>
                <w:szCs w:val="18"/>
              </w:rPr>
            </w:pPr>
            <w:r w:rsidRPr="002D31C9">
              <w:rPr>
                <w:color w:val="000000"/>
                <w:sz w:val="18"/>
                <w:szCs w:val="18"/>
              </w:rPr>
              <w:t>7,1</w:t>
            </w:r>
          </w:p>
        </w:tc>
        <w:tc>
          <w:tcPr>
            <w:tcW w:w="302" w:type="pct"/>
            <w:tcBorders>
              <w:top w:val="nil"/>
              <w:left w:val="nil"/>
              <w:bottom w:val="single" w:sz="4" w:space="0" w:color="auto"/>
              <w:right w:val="single" w:sz="4" w:space="0" w:color="auto"/>
            </w:tcBorders>
            <w:shd w:val="clear" w:color="auto" w:fill="auto"/>
            <w:noWrap/>
            <w:vAlign w:val="center"/>
            <w:hideMark/>
          </w:tcPr>
          <w:p w14:paraId="313D42B0" w14:textId="77777777" w:rsidR="002D31C9" w:rsidRPr="002D31C9" w:rsidRDefault="002D31C9">
            <w:pPr>
              <w:jc w:val="center"/>
              <w:rPr>
                <w:color w:val="000000"/>
                <w:sz w:val="18"/>
                <w:szCs w:val="18"/>
              </w:rPr>
            </w:pPr>
            <w:r w:rsidRPr="002D31C9">
              <w:rPr>
                <w:color w:val="000000"/>
                <w:sz w:val="18"/>
                <w:szCs w:val="18"/>
              </w:rPr>
              <w:t>7,2</w:t>
            </w:r>
          </w:p>
        </w:tc>
        <w:tc>
          <w:tcPr>
            <w:tcW w:w="302" w:type="pct"/>
            <w:tcBorders>
              <w:top w:val="nil"/>
              <w:left w:val="nil"/>
              <w:bottom w:val="single" w:sz="4" w:space="0" w:color="auto"/>
              <w:right w:val="single" w:sz="4" w:space="0" w:color="auto"/>
            </w:tcBorders>
            <w:shd w:val="clear" w:color="auto" w:fill="auto"/>
            <w:noWrap/>
            <w:vAlign w:val="center"/>
            <w:hideMark/>
          </w:tcPr>
          <w:p w14:paraId="16342CE3" w14:textId="77777777" w:rsidR="002D31C9" w:rsidRPr="002D31C9" w:rsidRDefault="002D31C9">
            <w:pPr>
              <w:jc w:val="center"/>
              <w:rPr>
                <w:color w:val="000000"/>
                <w:sz w:val="18"/>
                <w:szCs w:val="18"/>
              </w:rPr>
            </w:pPr>
            <w:r w:rsidRPr="002D31C9">
              <w:rPr>
                <w:color w:val="000000"/>
                <w:sz w:val="18"/>
                <w:szCs w:val="18"/>
              </w:rPr>
              <w:t>7,3</w:t>
            </w:r>
          </w:p>
        </w:tc>
        <w:tc>
          <w:tcPr>
            <w:tcW w:w="302" w:type="pct"/>
            <w:tcBorders>
              <w:top w:val="nil"/>
              <w:left w:val="nil"/>
              <w:bottom w:val="single" w:sz="4" w:space="0" w:color="auto"/>
              <w:right w:val="single" w:sz="4" w:space="0" w:color="auto"/>
            </w:tcBorders>
            <w:shd w:val="clear" w:color="auto" w:fill="auto"/>
            <w:noWrap/>
            <w:vAlign w:val="center"/>
            <w:hideMark/>
          </w:tcPr>
          <w:p w14:paraId="6AAAB6DC" w14:textId="77777777" w:rsidR="002D31C9" w:rsidRPr="002D31C9" w:rsidRDefault="002D31C9">
            <w:pPr>
              <w:jc w:val="center"/>
              <w:rPr>
                <w:color w:val="000000"/>
                <w:sz w:val="18"/>
                <w:szCs w:val="18"/>
              </w:rPr>
            </w:pPr>
            <w:r w:rsidRPr="002D31C9">
              <w:rPr>
                <w:color w:val="000000"/>
                <w:sz w:val="18"/>
                <w:szCs w:val="18"/>
              </w:rPr>
              <w:t>7,4</w:t>
            </w:r>
          </w:p>
        </w:tc>
        <w:tc>
          <w:tcPr>
            <w:tcW w:w="302" w:type="pct"/>
            <w:tcBorders>
              <w:top w:val="nil"/>
              <w:left w:val="nil"/>
              <w:bottom w:val="single" w:sz="4" w:space="0" w:color="auto"/>
              <w:right w:val="single" w:sz="4" w:space="0" w:color="auto"/>
            </w:tcBorders>
            <w:shd w:val="clear" w:color="auto" w:fill="auto"/>
            <w:noWrap/>
            <w:vAlign w:val="center"/>
            <w:hideMark/>
          </w:tcPr>
          <w:p w14:paraId="3236112E" w14:textId="77777777" w:rsidR="002D31C9" w:rsidRPr="002D31C9" w:rsidRDefault="002D31C9">
            <w:pPr>
              <w:jc w:val="center"/>
              <w:rPr>
                <w:color w:val="000000"/>
                <w:sz w:val="18"/>
                <w:szCs w:val="18"/>
              </w:rPr>
            </w:pPr>
            <w:r w:rsidRPr="002D31C9">
              <w:rPr>
                <w:color w:val="000000"/>
                <w:sz w:val="18"/>
                <w:szCs w:val="18"/>
              </w:rPr>
              <w:t>7,4</w:t>
            </w:r>
          </w:p>
        </w:tc>
        <w:tc>
          <w:tcPr>
            <w:tcW w:w="302" w:type="pct"/>
            <w:tcBorders>
              <w:top w:val="nil"/>
              <w:left w:val="nil"/>
              <w:bottom w:val="single" w:sz="4" w:space="0" w:color="auto"/>
              <w:right w:val="single" w:sz="4" w:space="0" w:color="auto"/>
            </w:tcBorders>
            <w:shd w:val="clear" w:color="auto" w:fill="auto"/>
            <w:noWrap/>
            <w:vAlign w:val="center"/>
            <w:hideMark/>
          </w:tcPr>
          <w:p w14:paraId="5F3DE3D5" w14:textId="77777777" w:rsidR="002D31C9" w:rsidRPr="002D31C9" w:rsidRDefault="002D31C9">
            <w:pPr>
              <w:jc w:val="center"/>
              <w:rPr>
                <w:color w:val="000000"/>
                <w:sz w:val="18"/>
                <w:szCs w:val="18"/>
              </w:rPr>
            </w:pPr>
            <w:r w:rsidRPr="002D31C9">
              <w:rPr>
                <w:color w:val="000000"/>
                <w:sz w:val="18"/>
                <w:szCs w:val="18"/>
              </w:rPr>
              <w:t>7,5</w:t>
            </w:r>
          </w:p>
        </w:tc>
        <w:tc>
          <w:tcPr>
            <w:tcW w:w="302" w:type="pct"/>
            <w:tcBorders>
              <w:top w:val="nil"/>
              <w:left w:val="nil"/>
              <w:bottom w:val="single" w:sz="4" w:space="0" w:color="auto"/>
              <w:right w:val="single" w:sz="4" w:space="0" w:color="auto"/>
            </w:tcBorders>
            <w:shd w:val="clear" w:color="auto" w:fill="auto"/>
            <w:noWrap/>
            <w:vAlign w:val="center"/>
            <w:hideMark/>
          </w:tcPr>
          <w:p w14:paraId="645A3F37" w14:textId="77777777" w:rsidR="002D31C9" w:rsidRPr="002D31C9" w:rsidRDefault="002D31C9">
            <w:pPr>
              <w:jc w:val="center"/>
              <w:rPr>
                <w:color w:val="000000"/>
                <w:sz w:val="18"/>
                <w:szCs w:val="18"/>
              </w:rPr>
            </w:pPr>
            <w:r w:rsidRPr="002D31C9">
              <w:rPr>
                <w:color w:val="000000"/>
                <w:sz w:val="18"/>
                <w:szCs w:val="18"/>
              </w:rPr>
              <w:t>7,6</w:t>
            </w:r>
          </w:p>
        </w:tc>
        <w:tc>
          <w:tcPr>
            <w:tcW w:w="302" w:type="pct"/>
            <w:tcBorders>
              <w:top w:val="nil"/>
              <w:left w:val="nil"/>
              <w:bottom w:val="single" w:sz="4" w:space="0" w:color="auto"/>
              <w:right w:val="single" w:sz="4" w:space="0" w:color="auto"/>
            </w:tcBorders>
            <w:shd w:val="clear" w:color="auto" w:fill="auto"/>
            <w:noWrap/>
            <w:vAlign w:val="center"/>
            <w:hideMark/>
          </w:tcPr>
          <w:p w14:paraId="7537FCD7" w14:textId="77777777" w:rsidR="002D31C9" w:rsidRPr="002D31C9" w:rsidRDefault="002D31C9">
            <w:pPr>
              <w:jc w:val="center"/>
              <w:rPr>
                <w:color w:val="000000"/>
                <w:sz w:val="18"/>
                <w:szCs w:val="18"/>
              </w:rPr>
            </w:pPr>
            <w:r w:rsidRPr="002D31C9">
              <w:rPr>
                <w:color w:val="000000"/>
                <w:sz w:val="18"/>
                <w:szCs w:val="18"/>
              </w:rPr>
              <w:t>7,7</w:t>
            </w:r>
          </w:p>
        </w:tc>
        <w:tc>
          <w:tcPr>
            <w:tcW w:w="302" w:type="pct"/>
            <w:tcBorders>
              <w:top w:val="nil"/>
              <w:left w:val="nil"/>
              <w:bottom w:val="single" w:sz="4" w:space="0" w:color="auto"/>
              <w:right w:val="single" w:sz="4" w:space="0" w:color="auto"/>
            </w:tcBorders>
            <w:shd w:val="clear" w:color="auto" w:fill="auto"/>
            <w:noWrap/>
            <w:vAlign w:val="center"/>
            <w:hideMark/>
          </w:tcPr>
          <w:p w14:paraId="7FEBB877" w14:textId="77777777" w:rsidR="002D31C9" w:rsidRPr="002D31C9" w:rsidRDefault="002D31C9">
            <w:pPr>
              <w:jc w:val="center"/>
              <w:rPr>
                <w:color w:val="000000"/>
                <w:sz w:val="18"/>
                <w:szCs w:val="18"/>
              </w:rPr>
            </w:pPr>
            <w:r w:rsidRPr="002D31C9">
              <w:rPr>
                <w:color w:val="000000"/>
                <w:sz w:val="18"/>
                <w:szCs w:val="18"/>
              </w:rPr>
              <w:t>7,8</w:t>
            </w:r>
          </w:p>
        </w:tc>
        <w:tc>
          <w:tcPr>
            <w:tcW w:w="302" w:type="pct"/>
            <w:tcBorders>
              <w:top w:val="nil"/>
              <w:left w:val="nil"/>
              <w:bottom w:val="single" w:sz="4" w:space="0" w:color="auto"/>
              <w:right w:val="single" w:sz="4" w:space="0" w:color="auto"/>
            </w:tcBorders>
            <w:shd w:val="clear" w:color="auto" w:fill="auto"/>
            <w:noWrap/>
            <w:vAlign w:val="center"/>
            <w:hideMark/>
          </w:tcPr>
          <w:p w14:paraId="1110B0E2" w14:textId="77777777" w:rsidR="002D31C9" w:rsidRPr="002D31C9" w:rsidRDefault="002D31C9">
            <w:pPr>
              <w:jc w:val="center"/>
              <w:rPr>
                <w:color w:val="000000"/>
                <w:sz w:val="18"/>
                <w:szCs w:val="18"/>
              </w:rPr>
            </w:pPr>
            <w:r w:rsidRPr="002D31C9">
              <w:rPr>
                <w:color w:val="000000"/>
                <w:sz w:val="18"/>
                <w:szCs w:val="18"/>
              </w:rPr>
              <w:t>7,8</w:t>
            </w:r>
          </w:p>
        </w:tc>
        <w:tc>
          <w:tcPr>
            <w:tcW w:w="302" w:type="pct"/>
            <w:tcBorders>
              <w:top w:val="nil"/>
              <w:left w:val="nil"/>
              <w:bottom w:val="single" w:sz="4" w:space="0" w:color="auto"/>
              <w:right w:val="single" w:sz="4" w:space="0" w:color="auto"/>
            </w:tcBorders>
            <w:shd w:val="clear" w:color="auto" w:fill="auto"/>
            <w:noWrap/>
            <w:vAlign w:val="center"/>
            <w:hideMark/>
          </w:tcPr>
          <w:p w14:paraId="485E871F" w14:textId="77777777" w:rsidR="002D31C9" w:rsidRPr="002D31C9" w:rsidRDefault="002D31C9">
            <w:pPr>
              <w:jc w:val="center"/>
              <w:rPr>
                <w:color w:val="000000"/>
                <w:sz w:val="18"/>
                <w:szCs w:val="18"/>
              </w:rPr>
            </w:pPr>
            <w:r w:rsidRPr="002D31C9">
              <w:rPr>
                <w:color w:val="000000"/>
                <w:sz w:val="18"/>
                <w:szCs w:val="18"/>
              </w:rPr>
              <w:t>7,9</w:t>
            </w:r>
          </w:p>
        </w:tc>
      </w:tr>
      <w:tr w:rsidR="002D31C9" w:rsidRPr="002D31C9" w14:paraId="01FA72BB"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F7929FC" w14:textId="77777777" w:rsidR="002D31C9" w:rsidRPr="002D31C9" w:rsidRDefault="002D31C9">
            <w:pPr>
              <w:rPr>
                <w:color w:val="000000"/>
                <w:sz w:val="18"/>
                <w:szCs w:val="18"/>
              </w:rPr>
            </w:pPr>
            <w:r w:rsidRPr="002D31C9">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464C9292"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29FC5B5"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6705BFD"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F85CB55"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AD6653B" w14:textId="77777777" w:rsidR="002D31C9" w:rsidRPr="002D31C9" w:rsidRDefault="002D31C9">
            <w:pPr>
              <w:jc w:val="center"/>
              <w:rPr>
                <w:color w:val="000000"/>
                <w:sz w:val="18"/>
                <w:szCs w:val="18"/>
              </w:rPr>
            </w:pPr>
            <w:r w:rsidRPr="002D31C9">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DF64ABE" w14:textId="77777777" w:rsidR="002D31C9" w:rsidRPr="002D31C9" w:rsidRDefault="002D31C9">
            <w:pPr>
              <w:jc w:val="center"/>
              <w:rPr>
                <w:color w:val="000000"/>
                <w:sz w:val="18"/>
                <w:szCs w:val="18"/>
              </w:rPr>
            </w:pPr>
            <w:r w:rsidRPr="002D31C9">
              <w:rPr>
                <w:color w:val="000000"/>
                <w:sz w:val="18"/>
                <w:szCs w:val="18"/>
              </w:rPr>
              <w:t>6,6</w:t>
            </w:r>
          </w:p>
        </w:tc>
        <w:tc>
          <w:tcPr>
            <w:tcW w:w="302" w:type="pct"/>
            <w:tcBorders>
              <w:top w:val="nil"/>
              <w:left w:val="nil"/>
              <w:bottom w:val="single" w:sz="4" w:space="0" w:color="auto"/>
              <w:right w:val="single" w:sz="4" w:space="0" w:color="auto"/>
            </w:tcBorders>
            <w:shd w:val="clear" w:color="auto" w:fill="auto"/>
            <w:noWrap/>
            <w:vAlign w:val="center"/>
            <w:hideMark/>
          </w:tcPr>
          <w:p w14:paraId="6C9E51B5" w14:textId="77777777" w:rsidR="002D31C9" w:rsidRPr="002D31C9" w:rsidRDefault="002D31C9">
            <w:pPr>
              <w:jc w:val="center"/>
              <w:rPr>
                <w:color w:val="000000"/>
                <w:sz w:val="18"/>
                <w:szCs w:val="18"/>
              </w:rPr>
            </w:pPr>
            <w:r w:rsidRPr="002D31C9">
              <w:rPr>
                <w:color w:val="000000"/>
                <w:sz w:val="18"/>
                <w:szCs w:val="18"/>
              </w:rPr>
              <w:t>6,7</w:t>
            </w:r>
          </w:p>
        </w:tc>
        <w:tc>
          <w:tcPr>
            <w:tcW w:w="302" w:type="pct"/>
            <w:tcBorders>
              <w:top w:val="nil"/>
              <w:left w:val="nil"/>
              <w:bottom w:val="single" w:sz="4" w:space="0" w:color="auto"/>
              <w:right w:val="single" w:sz="4" w:space="0" w:color="auto"/>
            </w:tcBorders>
            <w:shd w:val="clear" w:color="auto" w:fill="auto"/>
            <w:noWrap/>
            <w:vAlign w:val="center"/>
            <w:hideMark/>
          </w:tcPr>
          <w:p w14:paraId="10B1822B" w14:textId="77777777" w:rsidR="002D31C9" w:rsidRPr="002D31C9" w:rsidRDefault="002D31C9">
            <w:pPr>
              <w:jc w:val="center"/>
              <w:rPr>
                <w:color w:val="000000"/>
                <w:sz w:val="18"/>
                <w:szCs w:val="18"/>
              </w:rPr>
            </w:pPr>
            <w:r w:rsidRPr="002D31C9">
              <w:rPr>
                <w:color w:val="000000"/>
                <w:sz w:val="18"/>
                <w:szCs w:val="18"/>
              </w:rPr>
              <w:t>6,8</w:t>
            </w:r>
          </w:p>
        </w:tc>
        <w:tc>
          <w:tcPr>
            <w:tcW w:w="302" w:type="pct"/>
            <w:tcBorders>
              <w:top w:val="nil"/>
              <w:left w:val="nil"/>
              <w:bottom w:val="single" w:sz="4" w:space="0" w:color="auto"/>
              <w:right w:val="single" w:sz="4" w:space="0" w:color="auto"/>
            </w:tcBorders>
            <w:shd w:val="clear" w:color="auto" w:fill="auto"/>
            <w:noWrap/>
            <w:vAlign w:val="center"/>
            <w:hideMark/>
          </w:tcPr>
          <w:p w14:paraId="04DB7761" w14:textId="77777777" w:rsidR="002D31C9" w:rsidRPr="002D31C9" w:rsidRDefault="002D31C9">
            <w:pPr>
              <w:jc w:val="center"/>
              <w:rPr>
                <w:color w:val="000000"/>
                <w:sz w:val="18"/>
                <w:szCs w:val="18"/>
              </w:rPr>
            </w:pPr>
            <w:r w:rsidRPr="002D31C9">
              <w:rPr>
                <w:color w:val="000000"/>
                <w:sz w:val="18"/>
                <w:szCs w:val="18"/>
              </w:rPr>
              <w:t>6,8</w:t>
            </w:r>
          </w:p>
        </w:tc>
        <w:tc>
          <w:tcPr>
            <w:tcW w:w="302" w:type="pct"/>
            <w:tcBorders>
              <w:top w:val="nil"/>
              <w:left w:val="nil"/>
              <w:bottom w:val="single" w:sz="4" w:space="0" w:color="auto"/>
              <w:right w:val="single" w:sz="4" w:space="0" w:color="auto"/>
            </w:tcBorders>
            <w:shd w:val="clear" w:color="auto" w:fill="auto"/>
            <w:noWrap/>
            <w:vAlign w:val="center"/>
            <w:hideMark/>
          </w:tcPr>
          <w:p w14:paraId="727F69D9" w14:textId="77777777" w:rsidR="002D31C9" w:rsidRPr="002D31C9" w:rsidRDefault="002D31C9">
            <w:pPr>
              <w:jc w:val="center"/>
              <w:rPr>
                <w:color w:val="000000"/>
                <w:sz w:val="18"/>
                <w:szCs w:val="18"/>
              </w:rPr>
            </w:pPr>
            <w:r w:rsidRPr="002D31C9">
              <w:rPr>
                <w:color w:val="000000"/>
                <w:sz w:val="18"/>
                <w:szCs w:val="18"/>
              </w:rPr>
              <w:t>6,9</w:t>
            </w:r>
          </w:p>
        </w:tc>
        <w:tc>
          <w:tcPr>
            <w:tcW w:w="302" w:type="pct"/>
            <w:tcBorders>
              <w:top w:val="nil"/>
              <w:left w:val="nil"/>
              <w:bottom w:val="single" w:sz="4" w:space="0" w:color="auto"/>
              <w:right w:val="single" w:sz="4" w:space="0" w:color="auto"/>
            </w:tcBorders>
            <w:shd w:val="clear" w:color="auto" w:fill="auto"/>
            <w:noWrap/>
            <w:vAlign w:val="center"/>
            <w:hideMark/>
          </w:tcPr>
          <w:p w14:paraId="1D0CB114" w14:textId="77777777" w:rsidR="002D31C9" w:rsidRPr="002D31C9" w:rsidRDefault="002D31C9">
            <w:pPr>
              <w:jc w:val="center"/>
              <w:rPr>
                <w:color w:val="000000"/>
                <w:sz w:val="18"/>
                <w:szCs w:val="18"/>
              </w:rPr>
            </w:pPr>
            <w:r w:rsidRPr="002D31C9">
              <w:rPr>
                <w:color w:val="000000"/>
                <w:sz w:val="18"/>
                <w:szCs w:val="18"/>
              </w:rPr>
              <w:t>7,0</w:t>
            </w:r>
          </w:p>
        </w:tc>
        <w:tc>
          <w:tcPr>
            <w:tcW w:w="302" w:type="pct"/>
            <w:tcBorders>
              <w:top w:val="nil"/>
              <w:left w:val="nil"/>
              <w:bottom w:val="single" w:sz="4" w:space="0" w:color="auto"/>
              <w:right w:val="single" w:sz="4" w:space="0" w:color="auto"/>
            </w:tcBorders>
            <w:shd w:val="clear" w:color="auto" w:fill="auto"/>
            <w:noWrap/>
            <w:vAlign w:val="center"/>
            <w:hideMark/>
          </w:tcPr>
          <w:p w14:paraId="0AF220DD" w14:textId="77777777" w:rsidR="002D31C9" w:rsidRPr="002D31C9" w:rsidRDefault="002D31C9">
            <w:pPr>
              <w:jc w:val="center"/>
              <w:rPr>
                <w:color w:val="000000"/>
                <w:sz w:val="18"/>
                <w:szCs w:val="18"/>
              </w:rPr>
            </w:pPr>
            <w:r w:rsidRPr="002D31C9">
              <w:rPr>
                <w:color w:val="000000"/>
                <w:sz w:val="18"/>
                <w:szCs w:val="18"/>
              </w:rPr>
              <w:t>7,1</w:t>
            </w:r>
          </w:p>
        </w:tc>
        <w:tc>
          <w:tcPr>
            <w:tcW w:w="302" w:type="pct"/>
            <w:tcBorders>
              <w:top w:val="nil"/>
              <w:left w:val="nil"/>
              <w:bottom w:val="single" w:sz="4" w:space="0" w:color="auto"/>
              <w:right w:val="single" w:sz="4" w:space="0" w:color="auto"/>
            </w:tcBorders>
            <w:shd w:val="clear" w:color="auto" w:fill="auto"/>
            <w:noWrap/>
            <w:vAlign w:val="center"/>
            <w:hideMark/>
          </w:tcPr>
          <w:p w14:paraId="05E3748A" w14:textId="77777777" w:rsidR="002D31C9" w:rsidRPr="002D31C9" w:rsidRDefault="002D31C9">
            <w:pPr>
              <w:jc w:val="center"/>
              <w:rPr>
                <w:color w:val="000000"/>
                <w:sz w:val="18"/>
                <w:szCs w:val="18"/>
              </w:rPr>
            </w:pPr>
            <w:r w:rsidRPr="002D31C9">
              <w:rPr>
                <w:color w:val="000000"/>
                <w:sz w:val="18"/>
                <w:szCs w:val="18"/>
              </w:rPr>
              <w:t>7,1</w:t>
            </w:r>
          </w:p>
        </w:tc>
      </w:tr>
      <w:tr w:rsidR="002D31C9" w:rsidRPr="002D31C9" w14:paraId="297EDCE9"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01023F0" w14:textId="77777777" w:rsidR="002D31C9" w:rsidRPr="002D31C9" w:rsidRDefault="002D31C9">
            <w:pPr>
              <w:rPr>
                <w:color w:val="000000"/>
                <w:sz w:val="18"/>
                <w:szCs w:val="18"/>
              </w:rPr>
            </w:pPr>
            <w:r w:rsidRPr="002D31C9">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063F63EB" w14:textId="77777777" w:rsidR="002D31C9" w:rsidRPr="002D31C9" w:rsidRDefault="002D31C9">
            <w:pPr>
              <w:jc w:val="center"/>
              <w:rPr>
                <w:color w:val="000000"/>
                <w:sz w:val="18"/>
                <w:szCs w:val="18"/>
              </w:rPr>
            </w:pPr>
            <w:r w:rsidRPr="002D31C9">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48E8DB8C" w14:textId="77777777" w:rsidR="002D31C9" w:rsidRPr="002D31C9" w:rsidRDefault="002D31C9">
            <w:pPr>
              <w:jc w:val="center"/>
              <w:rPr>
                <w:color w:val="000000"/>
                <w:sz w:val="18"/>
                <w:szCs w:val="18"/>
              </w:rPr>
            </w:pPr>
            <w:r w:rsidRPr="002D31C9">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83B6709" w14:textId="77777777" w:rsidR="002D31C9" w:rsidRPr="002D31C9" w:rsidRDefault="002D31C9">
            <w:pPr>
              <w:jc w:val="center"/>
              <w:rPr>
                <w:color w:val="000000"/>
                <w:sz w:val="18"/>
                <w:szCs w:val="18"/>
              </w:rPr>
            </w:pPr>
            <w:r w:rsidRPr="002D31C9">
              <w:rPr>
                <w:color w:val="000000"/>
                <w:sz w:val="18"/>
                <w:szCs w:val="18"/>
              </w:rPr>
              <w:t>7,426</w:t>
            </w:r>
          </w:p>
        </w:tc>
        <w:tc>
          <w:tcPr>
            <w:tcW w:w="302" w:type="pct"/>
            <w:tcBorders>
              <w:top w:val="nil"/>
              <w:left w:val="nil"/>
              <w:bottom w:val="single" w:sz="4" w:space="0" w:color="auto"/>
              <w:right w:val="single" w:sz="4" w:space="0" w:color="auto"/>
            </w:tcBorders>
            <w:shd w:val="clear" w:color="auto" w:fill="auto"/>
            <w:noWrap/>
            <w:vAlign w:val="center"/>
            <w:hideMark/>
          </w:tcPr>
          <w:p w14:paraId="09EC85E9" w14:textId="77777777" w:rsidR="002D31C9" w:rsidRPr="002D31C9" w:rsidRDefault="002D31C9">
            <w:pPr>
              <w:jc w:val="center"/>
              <w:rPr>
                <w:color w:val="000000"/>
                <w:sz w:val="18"/>
                <w:szCs w:val="18"/>
              </w:rPr>
            </w:pPr>
            <w:r w:rsidRPr="002D31C9">
              <w:rPr>
                <w:color w:val="000000"/>
                <w:sz w:val="18"/>
                <w:szCs w:val="18"/>
              </w:rPr>
              <w:t>7,502</w:t>
            </w:r>
          </w:p>
        </w:tc>
        <w:tc>
          <w:tcPr>
            <w:tcW w:w="302" w:type="pct"/>
            <w:tcBorders>
              <w:top w:val="nil"/>
              <w:left w:val="nil"/>
              <w:bottom w:val="single" w:sz="4" w:space="0" w:color="auto"/>
              <w:right w:val="single" w:sz="4" w:space="0" w:color="auto"/>
            </w:tcBorders>
            <w:shd w:val="clear" w:color="auto" w:fill="auto"/>
            <w:noWrap/>
            <w:vAlign w:val="center"/>
            <w:hideMark/>
          </w:tcPr>
          <w:p w14:paraId="51D9F39D" w14:textId="77777777" w:rsidR="002D31C9" w:rsidRPr="002D31C9" w:rsidRDefault="002D31C9">
            <w:pPr>
              <w:jc w:val="center"/>
              <w:rPr>
                <w:color w:val="000000"/>
                <w:sz w:val="18"/>
                <w:szCs w:val="18"/>
              </w:rPr>
            </w:pPr>
            <w:r w:rsidRPr="002D31C9">
              <w:rPr>
                <w:color w:val="000000"/>
                <w:sz w:val="18"/>
                <w:szCs w:val="18"/>
              </w:rPr>
              <w:t>7,579</w:t>
            </w:r>
          </w:p>
        </w:tc>
        <w:tc>
          <w:tcPr>
            <w:tcW w:w="302" w:type="pct"/>
            <w:tcBorders>
              <w:top w:val="nil"/>
              <w:left w:val="nil"/>
              <w:bottom w:val="single" w:sz="4" w:space="0" w:color="auto"/>
              <w:right w:val="single" w:sz="4" w:space="0" w:color="auto"/>
            </w:tcBorders>
            <w:shd w:val="clear" w:color="auto" w:fill="auto"/>
            <w:noWrap/>
            <w:vAlign w:val="center"/>
            <w:hideMark/>
          </w:tcPr>
          <w:p w14:paraId="3163C22D" w14:textId="77777777" w:rsidR="002D31C9" w:rsidRPr="002D31C9" w:rsidRDefault="002D31C9">
            <w:pPr>
              <w:jc w:val="center"/>
              <w:rPr>
                <w:color w:val="000000"/>
                <w:sz w:val="18"/>
                <w:szCs w:val="18"/>
              </w:rPr>
            </w:pPr>
            <w:r w:rsidRPr="002D31C9">
              <w:rPr>
                <w:color w:val="000000"/>
                <w:sz w:val="18"/>
                <w:szCs w:val="18"/>
              </w:rPr>
              <w:t>7,656</w:t>
            </w:r>
          </w:p>
        </w:tc>
        <w:tc>
          <w:tcPr>
            <w:tcW w:w="302" w:type="pct"/>
            <w:tcBorders>
              <w:top w:val="nil"/>
              <w:left w:val="nil"/>
              <w:bottom w:val="single" w:sz="4" w:space="0" w:color="auto"/>
              <w:right w:val="single" w:sz="4" w:space="0" w:color="auto"/>
            </w:tcBorders>
            <w:shd w:val="clear" w:color="auto" w:fill="auto"/>
            <w:noWrap/>
            <w:vAlign w:val="center"/>
            <w:hideMark/>
          </w:tcPr>
          <w:p w14:paraId="5B1D00A7" w14:textId="77777777" w:rsidR="002D31C9" w:rsidRPr="002D31C9" w:rsidRDefault="002D31C9">
            <w:pPr>
              <w:jc w:val="center"/>
              <w:rPr>
                <w:color w:val="000000"/>
                <w:sz w:val="18"/>
                <w:szCs w:val="18"/>
              </w:rPr>
            </w:pPr>
            <w:r w:rsidRPr="002D31C9">
              <w:rPr>
                <w:color w:val="000000"/>
                <w:sz w:val="18"/>
                <w:szCs w:val="18"/>
              </w:rPr>
              <w:t>7,735</w:t>
            </w:r>
          </w:p>
        </w:tc>
        <w:tc>
          <w:tcPr>
            <w:tcW w:w="302" w:type="pct"/>
            <w:tcBorders>
              <w:top w:val="nil"/>
              <w:left w:val="nil"/>
              <w:bottom w:val="single" w:sz="4" w:space="0" w:color="auto"/>
              <w:right w:val="single" w:sz="4" w:space="0" w:color="auto"/>
            </w:tcBorders>
            <w:shd w:val="clear" w:color="auto" w:fill="auto"/>
            <w:noWrap/>
            <w:vAlign w:val="center"/>
            <w:hideMark/>
          </w:tcPr>
          <w:p w14:paraId="02AEEB60" w14:textId="77777777" w:rsidR="002D31C9" w:rsidRPr="002D31C9" w:rsidRDefault="002D31C9">
            <w:pPr>
              <w:jc w:val="center"/>
              <w:rPr>
                <w:color w:val="000000"/>
                <w:sz w:val="18"/>
                <w:szCs w:val="18"/>
              </w:rPr>
            </w:pPr>
            <w:r w:rsidRPr="002D31C9">
              <w:rPr>
                <w:color w:val="000000"/>
                <w:sz w:val="18"/>
                <w:szCs w:val="18"/>
              </w:rPr>
              <w:t>7,814</w:t>
            </w:r>
          </w:p>
        </w:tc>
        <w:tc>
          <w:tcPr>
            <w:tcW w:w="302" w:type="pct"/>
            <w:tcBorders>
              <w:top w:val="nil"/>
              <w:left w:val="nil"/>
              <w:bottom w:val="single" w:sz="4" w:space="0" w:color="auto"/>
              <w:right w:val="single" w:sz="4" w:space="0" w:color="auto"/>
            </w:tcBorders>
            <w:shd w:val="clear" w:color="auto" w:fill="auto"/>
            <w:noWrap/>
            <w:vAlign w:val="center"/>
            <w:hideMark/>
          </w:tcPr>
          <w:p w14:paraId="0B887A26" w14:textId="77777777" w:rsidR="002D31C9" w:rsidRPr="002D31C9" w:rsidRDefault="002D31C9">
            <w:pPr>
              <w:jc w:val="center"/>
              <w:rPr>
                <w:color w:val="000000"/>
                <w:sz w:val="18"/>
                <w:szCs w:val="18"/>
              </w:rPr>
            </w:pPr>
            <w:r w:rsidRPr="002D31C9">
              <w:rPr>
                <w:color w:val="000000"/>
                <w:sz w:val="18"/>
                <w:szCs w:val="18"/>
              </w:rPr>
              <w:t>7,894</w:t>
            </w:r>
          </w:p>
        </w:tc>
        <w:tc>
          <w:tcPr>
            <w:tcW w:w="302" w:type="pct"/>
            <w:tcBorders>
              <w:top w:val="nil"/>
              <w:left w:val="nil"/>
              <w:bottom w:val="single" w:sz="4" w:space="0" w:color="auto"/>
              <w:right w:val="single" w:sz="4" w:space="0" w:color="auto"/>
            </w:tcBorders>
            <w:shd w:val="clear" w:color="auto" w:fill="auto"/>
            <w:noWrap/>
            <w:vAlign w:val="center"/>
            <w:hideMark/>
          </w:tcPr>
          <w:p w14:paraId="0DC2C719" w14:textId="77777777" w:rsidR="002D31C9" w:rsidRPr="002D31C9" w:rsidRDefault="002D31C9">
            <w:pPr>
              <w:jc w:val="center"/>
              <w:rPr>
                <w:color w:val="000000"/>
                <w:sz w:val="18"/>
                <w:szCs w:val="18"/>
              </w:rPr>
            </w:pPr>
            <w:r w:rsidRPr="002D31C9">
              <w:rPr>
                <w:color w:val="000000"/>
                <w:sz w:val="18"/>
                <w:szCs w:val="18"/>
              </w:rPr>
              <w:t>7,975</w:t>
            </w:r>
          </w:p>
        </w:tc>
        <w:tc>
          <w:tcPr>
            <w:tcW w:w="302" w:type="pct"/>
            <w:tcBorders>
              <w:top w:val="nil"/>
              <w:left w:val="nil"/>
              <w:bottom w:val="single" w:sz="4" w:space="0" w:color="auto"/>
              <w:right w:val="single" w:sz="4" w:space="0" w:color="auto"/>
            </w:tcBorders>
            <w:shd w:val="clear" w:color="auto" w:fill="auto"/>
            <w:noWrap/>
            <w:vAlign w:val="center"/>
            <w:hideMark/>
          </w:tcPr>
          <w:p w14:paraId="045CB28A" w14:textId="77777777" w:rsidR="002D31C9" w:rsidRPr="002D31C9" w:rsidRDefault="002D31C9">
            <w:pPr>
              <w:jc w:val="center"/>
              <w:rPr>
                <w:color w:val="000000"/>
                <w:sz w:val="18"/>
                <w:szCs w:val="18"/>
              </w:rPr>
            </w:pPr>
            <w:r w:rsidRPr="002D31C9">
              <w:rPr>
                <w:color w:val="000000"/>
                <w:sz w:val="18"/>
                <w:szCs w:val="18"/>
              </w:rPr>
              <w:t>8,057</w:t>
            </w:r>
          </w:p>
        </w:tc>
        <w:tc>
          <w:tcPr>
            <w:tcW w:w="302" w:type="pct"/>
            <w:tcBorders>
              <w:top w:val="nil"/>
              <w:left w:val="nil"/>
              <w:bottom w:val="single" w:sz="4" w:space="0" w:color="auto"/>
              <w:right w:val="single" w:sz="4" w:space="0" w:color="auto"/>
            </w:tcBorders>
            <w:shd w:val="clear" w:color="auto" w:fill="auto"/>
            <w:noWrap/>
            <w:vAlign w:val="center"/>
            <w:hideMark/>
          </w:tcPr>
          <w:p w14:paraId="7339FFA8" w14:textId="77777777" w:rsidR="002D31C9" w:rsidRPr="002D31C9" w:rsidRDefault="002D31C9">
            <w:pPr>
              <w:jc w:val="center"/>
              <w:rPr>
                <w:color w:val="000000"/>
                <w:sz w:val="18"/>
                <w:szCs w:val="18"/>
              </w:rPr>
            </w:pPr>
            <w:r w:rsidRPr="002D31C9">
              <w:rPr>
                <w:color w:val="000000"/>
                <w:sz w:val="18"/>
                <w:szCs w:val="18"/>
              </w:rPr>
              <w:t>8,139</w:t>
            </w:r>
          </w:p>
        </w:tc>
        <w:tc>
          <w:tcPr>
            <w:tcW w:w="302" w:type="pct"/>
            <w:tcBorders>
              <w:top w:val="nil"/>
              <w:left w:val="nil"/>
              <w:bottom w:val="single" w:sz="4" w:space="0" w:color="auto"/>
              <w:right w:val="single" w:sz="4" w:space="0" w:color="auto"/>
            </w:tcBorders>
            <w:shd w:val="clear" w:color="auto" w:fill="auto"/>
            <w:noWrap/>
            <w:vAlign w:val="center"/>
            <w:hideMark/>
          </w:tcPr>
          <w:p w14:paraId="1311B5F9" w14:textId="77777777" w:rsidR="002D31C9" w:rsidRPr="002D31C9" w:rsidRDefault="002D31C9">
            <w:pPr>
              <w:jc w:val="center"/>
              <w:rPr>
                <w:color w:val="000000"/>
                <w:sz w:val="18"/>
                <w:szCs w:val="18"/>
              </w:rPr>
            </w:pPr>
            <w:r w:rsidRPr="002D31C9">
              <w:rPr>
                <w:color w:val="000000"/>
                <w:sz w:val="18"/>
                <w:szCs w:val="18"/>
              </w:rPr>
              <w:t>8,222</w:t>
            </w:r>
          </w:p>
        </w:tc>
      </w:tr>
      <w:tr w:rsidR="002D31C9" w:rsidRPr="002D31C9" w14:paraId="648BA8C6"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2EDAD1E" w14:textId="77777777" w:rsidR="002D31C9" w:rsidRPr="002D31C9" w:rsidRDefault="002D31C9">
            <w:pPr>
              <w:rPr>
                <w:color w:val="000000"/>
                <w:sz w:val="18"/>
                <w:szCs w:val="18"/>
              </w:rPr>
            </w:pPr>
            <w:r w:rsidRPr="002D31C9">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7316FC89" w14:textId="77777777" w:rsidR="002D31C9" w:rsidRPr="002D31C9" w:rsidRDefault="002D31C9">
            <w:pPr>
              <w:jc w:val="center"/>
              <w:rPr>
                <w:color w:val="000000"/>
                <w:sz w:val="18"/>
                <w:szCs w:val="18"/>
              </w:rPr>
            </w:pPr>
            <w:r w:rsidRPr="002D31C9">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53E30D28"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487C8BFA"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6D12C47E"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04090B57"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6A04BBEE"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52AA838F"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7285E694"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15EBAF9C"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0DBCA042"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185CBA61"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3866C9C5" w14:textId="77777777" w:rsidR="002D31C9" w:rsidRPr="002D31C9" w:rsidRDefault="002D31C9">
            <w:pPr>
              <w:jc w:val="center"/>
              <w:rPr>
                <w:color w:val="000000"/>
                <w:sz w:val="18"/>
                <w:szCs w:val="18"/>
              </w:rPr>
            </w:pPr>
            <w:r w:rsidRPr="002D31C9">
              <w:rPr>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5A575CB0" w14:textId="77777777" w:rsidR="002D31C9" w:rsidRPr="002D31C9" w:rsidRDefault="002D31C9">
            <w:pPr>
              <w:jc w:val="center"/>
              <w:rPr>
                <w:color w:val="000000"/>
                <w:sz w:val="18"/>
                <w:szCs w:val="18"/>
              </w:rPr>
            </w:pPr>
            <w:r w:rsidRPr="002D31C9">
              <w:rPr>
                <w:color w:val="000000"/>
                <w:sz w:val="18"/>
                <w:szCs w:val="18"/>
              </w:rPr>
              <w:t>0,15</w:t>
            </w:r>
          </w:p>
        </w:tc>
      </w:tr>
      <w:tr w:rsidR="002D31C9" w:rsidRPr="002D31C9" w14:paraId="2E572CBF" w14:textId="77777777" w:rsidTr="002D31C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CD68FCA" w14:textId="77777777" w:rsidR="002D31C9" w:rsidRPr="002D31C9" w:rsidRDefault="002D31C9">
            <w:pPr>
              <w:jc w:val="center"/>
              <w:rPr>
                <w:i/>
                <w:iCs/>
                <w:color w:val="000000"/>
                <w:sz w:val="18"/>
                <w:szCs w:val="18"/>
              </w:rPr>
            </w:pPr>
            <w:r w:rsidRPr="002D31C9">
              <w:rPr>
                <w:i/>
                <w:iCs/>
                <w:color w:val="000000"/>
                <w:sz w:val="18"/>
                <w:szCs w:val="18"/>
              </w:rPr>
              <w:t>Величина потребления энергетических ресурсов</w:t>
            </w:r>
          </w:p>
        </w:tc>
      </w:tr>
      <w:tr w:rsidR="002D31C9" w:rsidRPr="002D31C9" w14:paraId="2B73A28D"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15C7899" w14:textId="77777777" w:rsidR="002D31C9" w:rsidRPr="002D31C9" w:rsidRDefault="002D31C9">
            <w:pPr>
              <w:rPr>
                <w:color w:val="000000"/>
                <w:sz w:val="18"/>
                <w:szCs w:val="18"/>
              </w:rPr>
            </w:pPr>
            <w:r w:rsidRPr="002D31C9">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338B5DEC" w14:textId="77777777" w:rsidR="002D31C9" w:rsidRPr="002D31C9" w:rsidRDefault="002D31C9">
            <w:pPr>
              <w:jc w:val="center"/>
              <w:rPr>
                <w:color w:val="000000"/>
                <w:sz w:val="18"/>
                <w:szCs w:val="18"/>
              </w:rPr>
            </w:pPr>
            <w:r w:rsidRPr="002D31C9">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049F067F" w14:textId="77777777" w:rsidR="002D31C9" w:rsidRPr="002D31C9" w:rsidRDefault="002D31C9">
            <w:pPr>
              <w:jc w:val="center"/>
              <w:rPr>
                <w:b/>
                <w:bCs/>
                <w:color w:val="000000"/>
                <w:sz w:val="18"/>
                <w:szCs w:val="18"/>
              </w:rPr>
            </w:pPr>
            <w:r w:rsidRPr="002D31C9">
              <w:rPr>
                <w:b/>
                <w:bCs/>
                <w:color w:val="000000"/>
                <w:sz w:val="18"/>
                <w:szCs w:val="18"/>
              </w:rPr>
              <w:t>6 328,1</w:t>
            </w:r>
          </w:p>
        </w:tc>
        <w:tc>
          <w:tcPr>
            <w:tcW w:w="302" w:type="pct"/>
            <w:tcBorders>
              <w:top w:val="nil"/>
              <w:left w:val="nil"/>
              <w:bottom w:val="single" w:sz="4" w:space="0" w:color="auto"/>
              <w:right w:val="single" w:sz="4" w:space="0" w:color="auto"/>
            </w:tcBorders>
            <w:shd w:val="clear" w:color="auto" w:fill="auto"/>
            <w:noWrap/>
            <w:vAlign w:val="center"/>
            <w:hideMark/>
          </w:tcPr>
          <w:p w14:paraId="63C8EEDB" w14:textId="77777777" w:rsidR="002D31C9" w:rsidRPr="002D31C9" w:rsidRDefault="002D31C9">
            <w:pPr>
              <w:jc w:val="center"/>
              <w:rPr>
                <w:b/>
                <w:bCs/>
                <w:color w:val="000000"/>
                <w:sz w:val="18"/>
                <w:szCs w:val="18"/>
              </w:rPr>
            </w:pPr>
            <w:r w:rsidRPr="002D31C9">
              <w:rPr>
                <w:b/>
                <w:bCs/>
                <w:color w:val="000000"/>
                <w:sz w:val="18"/>
                <w:szCs w:val="18"/>
              </w:rPr>
              <w:t>6 202,9</w:t>
            </w:r>
          </w:p>
        </w:tc>
        <w:tc>
          <w:tcPr>
            <w:tcW w:w="302" w:type="pct"/>
            <w:tcBorders>
              <w:top w:val="nil"/>
              <w:left w:val="nil"/>
              <w:bottom w:val="single" w:sz="4" w:space="0" w:color="auto"/>
              <w:right w:val="single" w:sz="4" w:space="0" w:color="auto"/>
            </w:tcBorders>
            <w:shd w:val="clear" w:color="auto" w:fill="auto"/>
            <w:noWrap/>
            <w:vAlign w:val="center"/>
            <w:hideMark/>
          </w:tcPr>
          <w:p w14:paraId="2E8034A8" w14:textId="77777777" w:rsidR="002D31C9" w:rsidRPr="002D31C9" w:rsidRDefault="002D31C9">
            <w:pPr>
              <w:jc w:val="center"/>
              <w:rPr>
                <w:b/>
                <w:bCs/>
                <w:color w:val="000000"/>
                <w:sz w:val="18"/>
                <w:szCs w:val="18"/>
              </w:rPr>
            </w:pPr>
            <w:r w:rsidRPr="002D31C9">
              <w:rPr>
                <w:b/>
                <w:bCs/>
                <w:color w:val="000000"/>
                <w:sz w:val="18"/>
                <w:szCs w:val="18"/>
              </w:rPr>
              <w:t>6 261,6</w:t>
            </w:r>
          </w:p>
        </w:tc>
        <w:tc>
          <w:tcPr>
            <w:tcW w:w="302" w:type="pct"/>
            <w:tcBorders>
              <w:top w:val="nil"/>
              <w:left w:val="nil"/>
              <w:bottom w:val="single" w:sz="4" w:space="0" w:color="auto"/>
              <w:right w:val="single" w:sz="4" w:space="0" w:color="auto"/>
            </w:tcBorders>
            <w:shd w:val="clear" w:color="auto" w:fill="auto"/>
            <w:noWrap/>
            <w:vAlign w:val="center"/>
            <w:hideMark/>
          </w:tcPr>
          <w:p w14:paraId="0770D67E" w14:textId="77777777" w:rsidR="002D31C9" w:rsidRPr="002D31C9" w:rsidRDefault="002D31C9">
            <w:pPr>
              <w:jc w:val="center"/>
              <w:rPr>
                <w:b/>
                <w:bCs/>
                <w:color w:val="000000"/>
                <w:sz w:val="18"/>
                <w:szCs w:val="18"/>
              </w:rPr>
            </w:pPr>
            <w:r w:rsidRPr="002D31C9">
              <w:rPr>
                <w:b/>
                <w:bCs/>
                <w:color w:val="000000"/>
                <w:sz w:val="18"/>
                <w:szCs w:val="18"/>
              </w:rPr>
              <w:t>6 320,7</w:t>
            </w:r>
          </w:p>
        </w:tc>
        <w:tc>
          <w:tcPr>
            <w:tcW w:w="302" w:type="pct"/>
            <w:tcBorders>
              <w:top w:val="nil"/>
              <w:left w:val="nil"/>
              <w:bottom w:val="single" w:sz="4" w:space="0" w:color="auto"/>
              <w:right w:val="single" w:sz="4" w:space="0" w:color="auto"/>
            </w:tcBorders>
            <w:shd w:val="clear" w:color="auto" w:fill="auto"/>
            <w:noWrap/>
            <w:vAlign w:val="center"/>
            <w:hideMark/>
          </w:tcPr>
          <w:p w14:paraId="0EE161DD" w14:textId="77777777" w:rsidR="002D31C9" w:rsidRPr="002D31C9" w:rsidRDefault="002D31C9">
            <w:pPr>
              <w:jc w:val="center"/>
              <w:rPr>
                <w:b/>
                <w:bCs/>
                <w:color w:val="000000"/>
                <w:sz w:val="18"/>
                <w:szCs w:val="18"/>
              </w:rPr>
            </w:pPr>
            <w:r w:rsidRPr="002D31C9">
              <w:rPr>
                <w:b/>
                <w:bCs/>
                <w:color w:val="000000"/>
                <w:sz w:val="18"/>
                <w:szCs w:val="18"/>
              </w:rPr>
              <w:t>6 380,0</w:t>
            </w:r>
          </w:p>
        </w:tc>
        <w:tc>
          <w:tcPr>
            <w:tcW w:w="302" w:type="pct"/>
            <w:tcBorders>
              <w:top w:val="nil"/>
              <w:left w:val="nil"/>
              <w:bottom w:val="single" w:sz="4" w:space="0" w:color="auto"/>
              <w:right w:val="single" w:sz="4" w:space="0" w:color="auto"/>
            </w:tcBorders>
            <w:shd w:val="clear" w:color="auto" w:fill="auto"/>
            <w:noWrap/>
            <w:vAlign w:val="center"/>
            <w:hideMark/>
          </w:tcPr>
          <w:p w14:paraId="777416B3" w14:textId="77777777" w:rsidR="002D31C9" w:rsidRPr="002D31C9" w:rsidRDefault="002D31C9">
            <w:pPr>
              <w:jc w:val="center"/>
              <w:rPr>
                <w:b/>
                <w:bCs/>
                <w:color w:val="000000"/>
                <w:sz w:val="18"/>
                <w:szCs w:val="18"/>
              </w:rPr>
            </w:pPr>
            <w:r w:rsidRPr="002D31C9">
              <w:rPr>
                <w:b/>
                <w:bCs/>
                <w:color w:val="000000"/>
                <w:sz w:val="18"/>
                <w:szCs w:val="18"/>
              </w:rPr>
              <w:t>6 439,5</w:t>
            </w:r>
          </w:p>
        </w:tc>
        <w:tc>
          <w:tcPr>
            <w:tcW w:w="302" w:type="pct"/>
            <w:tcBorders>
              <w:top w:val="nil"/>
              <w:left w:val="nil"/>
              <w:bottom w:val="single" w:sz="4" w:space="0" w:color="auto"/>
              <w:right w:val="single" w:sz="4" w:space="0" w:color="auto"/>
            </w:tcBorders>
            <w:shd w:val="clear" w:color="auto" w:fill="auto"/>
            <w:noWrap/>
            <w:vAlign w:val="center"/>
            <w:hideMark/>
          </w:tcPr>
          <w:p w14:paraId="3B97D2CE" w14:textId="77777777" w:rsidR="002D31C9" w:rsidRPr="002D31C9" w:rsidRDefault="002D31C9">
            <w:pPr>
              <w:jc w:val="center"/>
              <w:rPr>
                <w:b/>
                <w:bCs/>
                <w:color w:val="000000"/>
                <w:sz w:val="18"/>
                <w:szCs w:val="18"/>
              </w:rPr>
            </w:pPr>
            <w:r w:rsidRPr="002D31C9">
              <w:rPr>
                <w:b/>
                <w:bCs/>
                <w:color w:val="000000"/>
                <w:sz w:val="18"/>
                <w:szCs w:val="18"/>
              </w:rPr>
              <w:t>6 499,2</w:t>
            </w:r>
          </w:p>
        </w:tc>
        <w:tc>
          <w:tcPr>
            <w:tcW w:w="302" w:type="pct"/>
            <w:tcBorders>
              <w:top w:val="nil"/>
              <w:left w:val="nil"/>
              <w:bottom w:val="single" w:sz="4" w:space="0" w:color="auto"/>
              <w:right w:val="single" w:sz="4" w:space="0" w:color="auto"/>
            </w:tcBorders>
            <w:shd w:val="clear" w:color="auto" w:fill="auto"/>
            <w:noWrap/>
            <w:vAlign w:val="center"/>
            <w:hideMark/>
          </w:tcPr>
          <w:p w14:paraId="4A7EF364" w14:textId="77777777" w:rsidR="002D31C9" w:rsidRPr="002D31C9" w:rsidRDefault="002D31C9">
            <w:pPr>
              <w:jc w:val="center"/>
              <w:rPr>
                <w:b/>
                <w:bCs/>
                <w:color w:val="000000"/>
                <w:sz w:val="18"/>
                <w:szCs w:val="18"/>
              </w:rPr>
            </w:pPr>
            <w:r w:rsidRPr="002D31C9">
              <w:rPr>
                <w:b/>
                <w:bCs/>
                <w:color w:val="000000"/>
                <w:sz w:val="18"/>
                <w:szCs w:val="18"/>
              </w:rPr>
              <w:t>6 525,1</w:t>
            </w:r>
          </w:p>
        </w:tc>
        <w:tc>
          <w:tcPr>
            <w:tcW w:w="302" w:type="pct"/>
            <w:tcBorders>
              <w:top w:val="nil"/>
              <w:left w:val="nil"/>
              <w:bottom w:val="single" w:sz="4" w:space="0" w:color="auto"/>
              <w:right w:val="single" w:sz="4" w:space="0" w:color="auto"/>
            </w:tcBorders>
            <w:shd w:val="clear" w:color="auto" w:fill="auto"/>
            <w:noWrap/>
            <w:vAlign w:val="center"/>
            <w:hideMark/>
          </w:tcPr>
          <w:p w14:paraId="034C12E8" w14:textId="77777777" w:rsidR="002D31C9" w:rsidRPr="002D31C9" w:rsidRDefault="002D31C9">
            <w:pPr>
              <w:jc w:val="center"/>
              <w:rPr>
                <w:b/>
                <w:bCs/>
                <w:color w:val="000000"/>
                <w:sz w:val="18"/>
                <w:szCs w:val="18"/>
              </w:rPr>
            </w:pPr>
            <w:r w:rsidRPr="002D31C9">
              <w:rPr>
                <w:b/>
                <w:bCs/>
                <w:color w:val="000000"/>
                <w:sz w:val="18"/>
                <w:szCs w:val="18"/>
              </w:rPr>
              <w:t>6 551,1</w:t>
            </w:r>
          </w:p>
        </w:tc>
        <w:tc>
          <w:tcPr>
            <w:tcW w:w="302" w:type="pct"/>
            <w:tcBorders>
              <w:top w:val="nil"/>
              <w:left w:val="nil"/>
              <w:bottom w:val="single" w:sz="4" w:space="0" w:color="auto"/>
              <w:right w:val="single" w:sz="4" w:space="0" w:color="auto"/>
            </w:tcBorders>
            <w:shd w:val="clear" w:color="auto" w:fill="auto"/>
            <w:noWrap/>
            <w:vAlign w:val="center"/>
            <w:hideMark/>
          </w:tcPr>
          <w:p w14:paraId="187DFE03" w14:textId="77777777" w:rsidR="002D31C9" w:rsidRPr="002D31C9" w:rsidRDefault="002D31C9">
            <w:pPr>
              <w:jc w:val="center"/>
              <w:rPr>
                <w:b/>
                <w:bCs/>
                <w:color w:val="000000"/>
                <w:sz w:val="18"/>
                <w:szCs w:val="18"/>
              </w:rPr>
            </w:pPr>
            <w:r w:rsidRPr="002D31C9">
              <w:rPr>
                <w:b/>
                <w:bCs/>
                <w:color w:val="000000"/>
                <w:sz w:val="18"/>
                <w:szCs w:val="18"/>
              </w:rPr>
              <w:t>6 734,3</w:t>
            </w:r>
          </w:p>
        </w:tc>
        <w:tc>
          <w:tcPr>
            <w:tcW w:w="302" w:type="pct"/>
            <w:tcBorders>
              <w:top w:val="nil"/>
              <w:left w:val="nil"/>
              <w:bottom w:val="single" w:sz="4" w:space="0" w:color="auto"/>
              <w:right w:val="single" w:sz="4" w:space="0" w:color="auto"/>
            </w:tcBorders>
            <w:shd w:val="clear" w:color="auto" w:fill="auto"/>
            <w:noWrap/>
            <w:vAlign w:val="center"/>
            <w:hideMark/>
          </w:tcPr>
          <w:p w14:paraId="3486879E" w14:textId="77777777" w:rsidR="002D31C9" w:rsidRPr="002D31C9" w:rsidRDefault="002D31C9">
            <w:pPr>
              <w:jc w:val="center"/>
              <w:rPr>
                <w:b/>
                <w:bCs/>
                <w:color w:val="000000"/>
                <w:sz w:val="18"/>
                <w:szCs w:val="18"/>
              </w:rPr>
            </w:pPr>
            <w:r w:rsidRPr="002D31C9">
              <w:rPr>
                <w:b/>
                <w:bCs/>
                <w:color w:val="000000"/>
                <w:sz w:val="18"/>
                <w:szCs w:val="18"/>
              </w:rPr>
              <w:t>6 783,1</w:t>
            </w:r>
          </w:p>
        </w:tc>
        <w:tc>
          <w:tcPr>
            <w:tcW w:w="302" w:type="pct"/>
            <w:tcBorders>
              <w:top w:val="nil"/>
              <w:left w:val="nil"/>
              <w:bottom w:val="single" w:sz="4" w:space="0" w:color="auto"/>
              <w:right w:val="single" w:sz="4" w:space="0" w:color="auto"/>
            </w:tcBorders>
            <w:shd w:val="clear" w:color="auto" w:fill="auto"/>
            <w:noWrap/>
            <w:vAlign w:val="center"/>
            <w:hideMark/>
          </w:tcPr>
          <w:p w14:paraId="280D90AA" w14:textId="77777777" w:rsidR="002D31C9" w:rsidRPr="002D31C9" w:rsidRDefault="002D31C9">
            <w:pPr>
              <w:jc w:val="center"/>
              <w:rPr>
                <w:b/>
                <w:bCs/>
                <w:color w:val="000000"/>
                <w:sz w:val="18"/>
                <w:szCs w:val="18"/>
              </w:rPr>
            </w:pPr>
            <w:r w:rsidRPr="002D31C9">
              <w:rPr>
                <w:b/>
                <w:bCs/>
                <w:color w:val="000000"/>
                <w:sz w:val="18"/>
                <w:szCs w:val="18"/>
              </w:rPr>
              <w:t>6 832,5</w:t>
            </w:r>
          </w:p>
        </w:tc>
      </w:tr>
      <w:tr w:rsidR="002D31C9" w:rsidRPr="002D31C9" w14:paraId="388343DA"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E2FB811" w14:textId="77777777" w:rsidR="002D31C9" w:rsidRPr="002D31C9" w:rsidRDefault="002D31C9">
            <w:pPr>
              <w:rPr>
                <w:color w:val="000000"/>
                <w:sz w:val="18"/>
                <w:szCs w:val="18"/>
              </w:rPr>
            </w:pPr>
            <w:r w:rsidRPr="002D31C9">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57B52A88" w14:textId="77777777" w:rsidR="002D31C9" w:rsidRPr="002D31C9" w:rsidRDefault="002D31C9">
            <w:pPr>
              <w:jc w:val="center"/>
              <w:rPr>
                <w:color w:val="000000"/>
                <w:sz w:val="18"/>
                <w:szCs w:val="18"/>
              </w:rPr>
            </w:pPr>
            <w:r w:rsidRPr="002D31C9">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5C2D92C0"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5B63A671"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18F51CF6"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0E64D007"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4C8D5B08"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5EA2E7A"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405DFBA"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5064C181"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44605106"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3E1120E1"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32273F71" w14:textId="77777777" w:rsidR="002D31C9" w:rsidRPr="002D31C9" w:rsidRDefault="002D31C9">
            <w:pPr>
              <w:jc w:val="center"/>
              <w:rPr>
                <w:b/>
                <w:bCs/>
                <w:color w:val="000000"/>
                <w:sz w:val="18"/>
                <w:szCs w:val="18"/>
              </w:rPr>
            </w:pPr>
            <w:r w:rsidRPr="002D31C9">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26B99484" w14:textId="77777777" w:rsidR="002D31C9" w:rsidRPr="002D31C9" w:rsidRDefault="002D31C9">
            <w:pPr>
              <w:jc w:val="center"/>
              <w:rPr>
                <w:b/>
                <w:bCs/>
                <w:color w:val="000000"/>
                <w:sz w:val="18"/>
                <w:szCs w:val="18"/>
              </w:rPr>
            </w:pPr>
            <w:r w:rsidRPr="002D31C9">
              <w:rPr>
                <w:b/>
                <w:bCs/>
                <w:color w:val="000000"/>
                <w:sz w:val="18"/>
                <w:szCs w:val="18"/>
              </w:rPr>
              <w:t>0,00</w:t>
            </w:r>
          </w:p>
        </w:tc>
      </w:tr>
      <w:tr w:rsidR="002D31C9" w:rsidRPr="002D31C9" w14:paraId="53F8884B"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ECEC901" w14:textId="77777777" w:rsidR="002D31C9" w:rsidRPr="002D31C9" w:rsidRDefault="002D31C9">
            <w:pPr>
              <w:rPr>
                <w:color w:val="000000"/>
                <w:sz w:val="18"/>
                <w:szCs w:val="18"/>
              </w:rPr>
            </w:pPr>
            <w:r w:rsidRPr="002D31C9">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7E01F7C9"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C8BE4B7"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DD1FC5A"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BCAC131"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C624CFE"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2307E19"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962460C"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A260059"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EE7FC78"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4CD72E4"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8BD72DC"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6EC608D"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540DA02" w14:textId="77777777" w:rsidR="002D31C9" w:rsidRPr="002D31C9" w:rsidRDefault="002D31C9">
            <w:pPr>
              <w:jc w:val="center"/>
              <w:rPr>
                <w:b/>
                <w:bCs/>
                <w:color w:val="000000"/>
                <w:sz w:val="18"/>
                <w:szCs w:val="18"/>
              </w:rPr>
            </w:pPr>
            <w:r w:rsidRPr="002D31C9">
              <w:rPr>
                <w:b/>
                <w:bCs/>
                <w:color w:val="000000"/>
                <w:sz w:val="18"/>
                <w:szCs w:val="18"/>
              </w:rPr>
              <w:t>0,0</w:t>
            </w:r>
          </w:p>
        </w:tc>
      </w:tr>
      <w:tr w:rsidR="002D31C9" w:rsidRPr="002D31C9" w14:paraId="627EF666"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09191F9" w14:textId="77777777" w:rsidR="002D31C9" w:rsidRPr="002D31C9" w:rsidRDefault="002D31C9">
            <w:pPr>
              <w:rPr>
                <w:color w:val="000000"/>
                <w:sz w:val="18"/>
                <w:szCs w:val="18"/>
              </w:rPr>
            </w:pPr>
            <w:r w:rsidRPr="002D31C9">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6B99A012"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7F9ECF98" w14:textId="77777777" w:rsidR="002D31C9" w:rsidRPr="002D31C9" w:rsidRDefault="002D31C9">
            <w:pPr>
              <w:jc w:val="center"/>
              <w:rPr>
                <w:b/>
                <w:bCs/>
                <w:color w:val="000000"/>
                <w:sz w:val="18"/>
                <w:szCs w:val="18"/>
              </w:rPr>
            </w:pPr>
            <w:r w:rsidRPr="002D31C9">
              <w:rPr>
                <w:b/>
                <w:bCs/>
                <w:color w:val="000000"/>
                <w:sz w:val="18"/>
                <w:szCs w:val="18"/>
              </w:rPr>
              <w:t>70,77</w:t>
            </w:r>
          </w:p>
        </w:tc>
        <w:tc>
          <w:tcPr>
            <w:tcW w:w="302" w:type="pct"/>
            <w:tcBorders>
              <w:top w:val="nil"/>
              <w:left w:val="nil"/>
              <w:bottom w:val="single" w:sz="4" w:space="0" w:color="auto"/>
              <w:right w:val="single" w:sz="4" w:space="0" w:color="auto"/>
            </w:tcBorders>
            <w:shd w:val="clear" w:color="auto" w:fill="auto"/>
            <w:noWrap/>
            <w:vAlign w:val="center"/>
            <w:hideMark/>
          </w:tcPr>
          <w:p w14:paraId="0A8EE5BF" w14:textId="77777777" w:rsidR="002D31C9" w:rsidRPr="002D31C9" w:rsidRDefault="002D31C9">
            <w:pPr>
              <w:jc w:val="center"/>
              <w:rPr>
                <w:b/>
                <w:bCs/>
                <w:color w:val="000000"/>
                <w:sz w:val="18"/>
                <w:szCs w:val="18"/>
              </w:rPr>
            </w:pPr>
            <w:r w:rsidRPr="002D31C9">
              <w:rPr>
                <w:b/>
                <w:bCs/>
                <w:color w:val="000000"/>
                <w:sz w:val="18"/>
                <w:szCs w:val="18"/>
              </w:rPr>
              <w:t>71,49</w:t>
            </w:r>
          </w:p>
        </w:tc>
        <w:tc>
          <w:tcPr>
            <w:tcW w:w="302" w:type="pct"/>
            <w:tcBorders>
              <w:top w:val="nil"/>
              <w:left w:val="nil"/>
              <w:bottom w:val="single" w:sz="4" w:space="0" w:color="auto"/>
              <w:right w:val="single" w:sz="4" w:space="0" w:color="auto"/>
            </w:tcBorders>
            <w:shd w:val="clear" w:color="auto" w:fill="auto"/>
            <w:noWrap/>
            <w:vAlign w:val="center"/>
            <w:hideMark/>
          </w:tcPr>
          <w:p w14:paraId="271076AD" w14:textId="77777777" w:rsidR="002D31C9" w:rsidRPr="002D31C9" w:rsidRDefault="002D31C9">
            <w:pPr>
              <w:jc w:val="center"/>
              <w:rPr>
                <w:b/>
                <w:bCs/>
                <w:color w:val="000000"/>
                <w:sz w:val="18"/>
                <w:szCs w:val="18"/>
              </w:rPr>
            </w:pPr>
            <w:r w:rsidRPr="002D31C9">
              <w:rPr>
                <w:b/>
                <w:bCs/>
                <w:color w:val="000000"/>
                <w:sz w:val="18"/>
                <w:szCs w:val="18"/>
              </w:rPr>
              <w:t>72,22</w:t>
            </w:r>
          </w:p>
        </w:tc>
        <w:tc>
          <w:tcPr>
            <w:tcW w:w="302" w:type="pct"/>
            <w:tcBorders>
              <w:top w:val="nil"/>
              <w:left w:val="nil"/>
              <w:bottom w:val="single" w:sz="4" w:space="0" w:color="auto"/>
              <w:right w:val="single" w:sz="4" w:space="0" w:color="auto"/>
            </w:tcBorders>
            <w:shd w:val="clear" w:color="auto" w:fill="auto"/>
            <w:noWrap/>
            <w:vAlign w:val="center"/>
            <w:hideMark/>
          </w:tcPr>
          <w:p w14:paraId="3DA59DB8" w14:textId="77777777" w:rsidR="002D31C9" w:rsidRPr="002D31C9" w:rsidRDefault="002D31C9">
            <w:pPr>
              <w:jc w:val="center"/>
              <w:rPr>
                <w:b/>
                <w:bCs/>
                <w:color w:val="000000"/>
                <w:sz w:val="18"/>
                <w:szCs w:val="18"/>
              </w:rPr>
            </w:pPr>
            <w:r w:rsidRPr="002D31C9">
              <w:rPr>
                <w:b/>
                <w:bCs/>
                <w:color w:val="000000"/>
                <w:sz w:val="18"/>
                <w:szCs w:val="18"/>
              </w:rPr>
              <w:t>72,96</w:t>
            </w:r>
          </w:p>
        </w:tc>
        <w:tc>
          <w:tcPr>
            <w:tcW w:w="302" w:type="pct"/>
            <w:tcBorders>
              <w:top w:val="nil"/>
              <w:left w:val="nil"/>
              <w:bottom w:val="single" w:sz="4" w:space="0" w:color="auto"/>
              <w:right w:val="single" w:sz="4" w:space="0" w:color="auto"/>
            </w:tcBorders>
            <w:shd w:val="clear" w:color="auto" w:fill="auto"/>
            <w:noWrap/>
            <w:vAlign w:val="center"/>
            <w:hideMark/>
          </w:tcPr>
          <w:p w14:paraId="15A071A4" w14:textId="77777777" w:rsidR="002D31C9" w:rsidRPr="002D31C9" w:rsidRDefault="002D31C9">
            <w:pPr>
              <w:jc w:val="center"/>
              <w:rPr>
                <w:b/>
                <w:bCs/>
                <w:color w:val="000000"/>
                <w:sz w:val="18"/>
                <w:szCs w:val="18"/>
              </w:rPr>
            </w:pPr>
            <w:r w:rsidRPr="002D31C9">
              <w:rPr>
                <w:b/>
                <w:bCs/>
                <w:color w:val="000000"/>
                <w:sz w:val="18"/>
                <w:szCs w:val="18"/>
              </w:rPr>
              <w:t>73,71</w:t>
            </w:r>
          </w:p>
        </w:tc>
        <w:tc>
          <w:tcPr>
            <w:tcW w:w="302" w:type="pct"/>
            <w:tcBorders>
              <w:top w:val="nil"/>
              <w:left w:val="nil"/>
              <w:bottom w:val="single" w:sz="4" w:space="0" w:color="auto"/>
              <w:right w:val="single" w:sz="4" w:space="0" w:color="auto"/>
            </w:tcBorders>
            <w:shd w:val="clear" w:color="auto" w:fill="auto"/>
            <w:noWrap/>
            <w:vAlign w:val="center"/>
            <w:hideMark/>
          </w:tcPr>
          <w:p w14:paraId="4734533B" w14:textId="77777777" w:rsidR="002D31C9" w:rsidRPr="002D31C9" w:rsidRDefault="002D31C9">
            <w:pPr>
              <w:jc w:val="center"/>
              <w:rPr>
                <w:b/>
                <w:bCs/>
                <w:color w:val="000000"/>
                <w:sz w:val="18"/>
                <w:szCs w:val="18"/>
              </w:rPr>
            </w:pPr>
            <w:r w:rsidRPr="002D31C9">
              <w:rPr>
                <w:b/>
                <w:bCs/>
                <w:color w:val="000000"/>
                <w:sz w:val="18"/>
                <w:szCs w:val="18"/>
              </w:rPr>
              <w:t>74,46</w:t>
            </w:r>
          </w:p>
        </w:tc>
        <w:tc>
          <w:tcPr>
            <w:tcW w:w="302" w:type="pct"/>
            <w:tcBorders>
              <w:top w:val="nil"/>
              <w:left w:val="nil"/>
              <w:bottom w:val="single" w:sz="4" w:space="0" w:color="auto"/>
              <w:right w:val="single" w:sz="4" w:space="0" w:color="auto"/>
            </w:tcBorders>
            <w:shd w:val="clear" w:color="auto" w:fill="auto"/>
            <w:noWrap/>
            <w:vAlign w:val="center"/>
            <w:hideMark/>
          </w:tcPr>
          <w:p w14:paraId="3D69D02E" w14:textId="77777777" w:rsidR="002D31C9" w:rsidRPr="002D31C9" w:rsidRDefault="002D31C9">
            <w:pPr>
              <w:jc w:val="center"/>
              <w:rPr>
                <w:b/>
                <w:bCs/>
                <w:color w:val="000000"/>
                <w:sz w:val="18"/>
                <w:szCs w:val="18"/>
              </w:rPr>
            </w:pPr>
            <w:r w:rsidRPr="002D31C9">
              <w:rPr>
                <w:b/>
                <w:bCs/>
                <w:color w:val="000000"/>
                <w:sz w:val="18"/>
                <w:szCs w:val="18"/>
              </w:rPr>
              <w:t>75,23</w:t>
            </w:r>
          </w:p>
        </w:tc>
        <w:tc>
          <w:tcPr>
            <w:tcW w:w="302" w:type="pct"/>
            <w:tcBorders>
              <w:top w:val="nil"/>
              <w:left w:val="nil"/>
              <w:bottom w:val="single" w:sz="4" w:space="0" w:color="auto"/>
              <w:right w:val="single" w:sz="4" w:space="0" w:color="auto"/>
            </w:tcBorders>
            <w:shd w:val="clear" w:color="auto" w:fill="auto"/>
            <w:noWrap/>
            <w:vAlign w:val="center"/>
            <w:hideMark/>
          </w:tcPr>
          <w:p w14:paraId="1F645512" w14:textId="77777777" w:rsidR="002D31C9" w:rsidRPr="002D31C9" w:rsidRDefault="002D31C9">
            <w:pPr>
              <w:jc w:val="center"/>
              <w:rPr>
                <w:b/>
                <w:bCs/>
                <w:color w:val="000000"/>
                <w:sz w:val="18"/>
                <w:szCs w:val="18"/>
              </w:rPr>
            </w:pPr>
            <w:r w:rsidRPr="002D31C9">
              <w:rPr>
                <w:b/>
                <w:bCs/>
                <w:color w:val="000000"/>
                <w:sz w:val="18"/>
                <w:szCs w:val="18"/>
              </w:rPr>
              <w:t>76,00</w:t>
            </w:r>
          </w:p>
        </w:tc>
        <w:tc>
          <w:tcPr>
            <w:tcW w:w="302" w:type="pct"/>
            <w:tcBorders>
              <w:top w:val="nil"/>
              <w:left w:val="nil"/>
              <w:bottom w:val="single" w:sz="4" w:space="0" w:color="auto"/>
              <w:right w:val="single" w:sz="4" w:space="0" w:color="auto"/>
            </w:tcBorders>
            <w:shd w:val="clear" w:color="auto" w:fill="auto"/>
            <w:noWrap/>
            <w:vAlign w:val="center"/>
            <w:hideMark/>
          </w:tcPr>
          <w:p w14:paraId="67205DA4" w14:textId="77777777" w:rsidR="002D31C9" w:rsidRPr="002D31C9" w:rsidRDefault="002D31C9">
            <w:pPr>
              <w:jc w:val="center"/>
              <w:rPr>
                <w:b/>
                <w:bCs/>
                <w:color w:val="000000"/>
                <w:sz w:val="18"/>
                <w:szCs w:val="18"/>
              </w:rPr>
            </w:pPr>
            <w:r w:rsidRPr="002D31C9">
              <w:rPr>
                <w:b/>
                <w:bCs/>
                <w:color w:val="000000"/>
                <w:sz w:val="18"/>
                <w:szCs w:val="18"/>
              </w:rPr>
              <w:t>76,78</w:t>
            </w:r>
          </w:p>
        </w:tc>
        <w:tc>
          <w:tcPr>
            <w:tcW w:w="302" w:type="pct"/>
            <w:tcBorders>
              <w:top w:val="nil"/>
              <w:left w:val="nil"/>
              <w:bottom w:val="single" w:sz="4" w:space="0" w:color="auto"/>
              <w:right w:val="single" w:sz="4" w:space="0" w:color="auto"/>
            </w:tcBorders>
            <w:shd w:val="clear" w:color="auto" w:fill="auto"/>
            <w:noWrap/>
            <w:vAlign w:val="center"/>
            <w:hideMark/>
          </w:tcPr>
          <w:p w14:paraId="5FB54F11" w14:textId="77777777" w:rsidR="002D31C9" w:rsidRPr="002D31C9" w:rsidRDefault="002D31C9">
            <w:pPr>
              <w:jc w:val="center"/>
              <w:rPr>
                <w:b/>
                <w:bCs/>
                <w:color w:val="000000"/>
                <w:sz w:val="18"/>
                <w:szCs w:val="18"/>
              </w:rPr>
            </w:pPr>
            <w:r w:rsidRPr="002D31C9">
              <w:rPr>
                <w:b/>
                <w:bCs/>
                <w:color w:val="000000"/>
                <w:sz w:val="18"/>
                <w:szCs w:val="18"/>
              </w:rPr>
              <w:t>77,56</w:t>
            </w:r>
          </w:p>
        </w:tc>
        <w:tc>
          <w:tcPr>
            <w:tcW w:w="302" w:type="pct"/>
            <w:tcBorders>
              <w:top w:val="nil"/>
              <w:left w:val="nil"/>
              <w:bottom w:val="single" w:sz="4" w:space="0" w:color="auto"/>
              <w:right w:val="single" w:sz="4" w:space="0" w:color="auto"/>
            </w:tcBorders>
            <w:shd w:val="clear" w:color="auto" w:fill="auto"/>
            <w:noWrap/>
            <w:vAlign w:val="center"/>
            <w:hideMark/>
          </w:tcPr>
          <w:p w14:paraId="49A72DFF" w14:textId="77777777" w:rsidR="002D31C9" w:rsidRPr="002D31C9" w:rsidRDefault="002D31C9">
            <w:pPr>
              <w:jc w:val="center"/>
              <w:rPr>
                <w:b/>
                <w:bCs/>
                <w:color w:val="000000"/>
                <w:sz w:val="18"/>
                <w:szCs w:val="18"/>
              </w:rPr>
            </w:pPr>
            <w:r w:rsidRPr="002D31C9">
              <w:rPr>
                <w:b/>
                <w:bCs/>
                <w:color w:val="000000"/>
                <w:sz w:val="18"/>
                <w:szCs w:val="18"/>
              </w:rPr>
              <w:t>78,36</w:t>
            </w:r>
          </w:p>
        </w:tc>
        <w:tc>
          <w:tcPr>
            <w:tcW w:w="302" w:type="pct"/>
            <w:tcBorders>
              <w:top w:val="nil"/>
              <w:left w:val="nil"/>
              <w:bottom w:val="single" w:sz="4" w:space="0" w:color="auto"/>
              <w:right w:val="single" w:sz="4" w:space="0" w:color="auto"/>
            </w:tcBorders>
            <w:shd w:val="clear" w:color="auto" w:fill="auto"/>
            <w:noWrap/>
            <w:vAlign w:val="center"/>
            <w:hideMark/>
          </w:tcPr>
          <w:p w14:paraId="2D9C5BEA" w14:textId="77777777" w:rsidR="002D31C9" w:rsidRPr="002D31C9" w:rsidRDefault="002D31C9">
            <w:pPr>
              <w:jc w:val="center"/>
              <w:rPr>
                <w:b/>
                <w:bCs/>
                <w:color w:val="000000"/>
                <w:sz w:val="18"/>
                <w:szCs w:val="18"/>
              </w:rPr>
            </w:pPr>
            <w:r w:rsidRPr="002D31C9">
              <w:rPr>
                <w:b/>
                <w:bCs/>
                <w:color w:val="000000"/>
                <w:sz w:val="18"/>
                <w:szCs w:val="18"/>
              </w:rPr>
              <w:t>79,16</w:t>
            </w:r>
          </w:p>
        </w:tc>
      </w:tr>
      <w:tr w:rsidR="002D31C9" w:rsidRPr="002D31C9" w14:paraId="02F28D26"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BBF9174" w14:textId="77777777" w:rsidR="002D31C9" w:rsidRPr="002D31C9" w:rsidRDefault="002D31C9">
            <w:pPr>
              <w:rPr>
                <w:color w:val="000000"/>
                <w:sz w:val="18"/>
                <w:szCs w:val="18"/>
              </w:rPr>
            </w:pPr>
            <w:r w:rsidRPr="002D31C9">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3F3BE648" w14:textId="77777777" w:rsidR="002D31C9" w:rsidRPr="002D31C9" w:rsidRDefault="002D31C9">
            <w:pPr>
              <w:jc w:val="center"/>
              <w:rPr>
                <w:color w:val="000000"/>
                <w:sz w:val="18"/>
                <w:szCs w:val="18"/>
              </w:rPr>
            </w:pPr>
            <w:r w:rsidRPr="002D31C9">
              <w:rPr>
                <w:color w:val="000000"/>
                <w:sz w:val="18"/>
                <w:szCs w:val="18"/>
              </w:rPr>
              <w:t>тыс. м</w:t>
            </w:r>
            <w:r w:rsidRPr="002D31C9">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77FE3B82"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F3DE4E2"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4829947"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13F1748"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C6CDA81" w14:textId="77777777" w:rsidR="002D31C9" w:rsidRPr="002D31C9" w:rsidRDefault="002D31C9">
            <w:pPr>
              <w:jc w:val="center"/>
              <w:rPr>
                <w:b/>
                <w:bCs/>
                <w:color w:val="000000"/>
                <w:sz w:val="18"/>
                <w:szCs w:val="18"/>
              </w:rPr>
            </w:pPr>
            <w:r w:rsidRPr="002D31C9">
              <w:rPr>
                <w:b/>
                <w:bCs/>
                <w:color w:val="000000"/>
                <w:sz w:val="18"/>
                <w:szCs w:val="18"/>
              </w:rPr>
              <w:t>66,3</w:t>
            </w:r>
          </w:p>
        </w:tc>
        <w:tc>
          <w:tcPr>
            <w:tcW w:w="302" w:type="pct"/>
            <w:tcBorders>
              <w:top w:val="nil"/>
              <w:left w:val="nil"/>
              <w:bottom w:val="single" w:sz="4" w:space="0" w:color="auto"/>
              <w:right w:val="single" w:sz="4" w:space="0" w:color="auto"/>
            </w:tcBorders>
            <w:shd w:val="clear" w:color="auto" w:fill="auto"/>
            <w:noWrap/>
            <w:vAlign w:val="center"/>
            <w:hideMark/>
          </w:tcPr>
          <w:p w14:paraId="37076D4B" w14:textId="77777777" w:rsidR="002D31C9" w:rsidRPr="002D31C9" w:rsidRDefault="002D31C9">
            <w:pPr>
              <w:jc w:val="center"/>
              <w:rPr>
                <w:b/>
                <w:bCs/>
                <w:color w:val="000000"/>
                <w:sz w:val="18"/>
                <w:szCs w:val="18"/>
              </w:rPr>
            </w:pPr>
            <w:r w:rsidRPr="002D31C9">
              <w:rPr>
                <w:b/>
                <w:bCs/>
                <w:color w:val="000000"/>
                <w:sz w:val="18"/>
                <w:szCs w:val="18"/>
              </w:rPr>
              <w:t>67,0</w:t>
            </w:r>
          </w:p>
        </w:tc>
        <w:tc>
          <w:tcPr>
            <w:tcW w:w="302" w:type="pct"/>
            <w:tcBorders>
              <w:top w:val="nil"/>
              <w:left w:val="nil"/>
              <w:bottom w:val="single" w:sz="4" w:space="0" w:color="auto"/>
              <w:right w:val="single" w:sz="4" w:space="0" w:color="auto"/>
            </w:tcBorders>
            <w:shd w:val="clear" w:color="auto" w:fill="auto"/>
            <w:noWrap/>
            <w:vAlign w:val="center"/>
            <w:hideMark/>
          </w:tcPr>
          <w:p w14:paraId="32F89556" w14:textId="77777777" w:rsidR="002D31C9" w:rsidRPr="002D31C9" w:rsidRDefault="002D31C9">
            <w:pPr>
              <w:jc w:val="center"/>
              <w:rPr>
                <w:b/>
                <w:bCs/>
                <w:color w:val="000000"/>
                <w:sz w:val="18"/>
                <w:szCs w:val="18"/>
              </w:rPr>
            </w:pPr>
            <w:r w:rsidRPr="002D31C9">
              <w:rPr>
                <w:b/>
                <w:bCs/>
                <w:color w:val="000000"/>
                <w:sz w:val="18"/>
                <w:szCs w:val="18"/>
              </w:rPr>
              <w:t>67,7</w:t>
            </w:r>
          </w:p>
        </w:tc>
        <w:tc>
          <w:tcPr>
            <w:tcW w:w="302" w:type="pct"/>
            <w:tcBorders>
              <w:top w:val="nil"/>
              <w:left w:val="nil"/>
              <w:bottom w:val="single" w:sz="4" w:space="0" w:color="auto"/>
              <w:right w:val="single" w:sz="4" w:space="0" w:color="auto"/>
            </w:tcBorders>
            <w:shd w:val="clear" w:color="auto" w:fill="auto"/>
            <w:noWrap/>
            <w:vAlign w:val="center"/>
            <w:hideMark/>
          </w:tcPr>
          <w:p w14:paraId="0585DBD6" w14:textId="77777777" w:rsidR="002D31C9" w:rsidRPr="002D31C9" w:rsidRDefault="002D31C9">
            <w:pPr>
              <w:jc w:val="center"/>
              <w:rPr>
                <w:b/>
                <w:bCs/>
                <w:color w:val="000000"/>
                <w:sz w:val="18"/>
                <w:szCs w:val="18"/>
              </w:rPr>
            </w:pPr>
            <w:r w:rsidRPr="002D31C9">
              <w:rPr>
                <w:b/>
                <w:bCs/>
                <w:color w:val="000000"/>
                <w:sz w:val="18"/>
                <w:szCs w:val="18"/>
              </w:rPr>
              <w:t>68,4</w:t>
            </w:r>
          </w:p>
        </w:tc>
        <w:tc>
          <w:tcPr>
            <w:tcW w:w="302" w:type="pct"/>
            <w:tcBorders>
              <w:top w:val="nil"/>
              <w:left w:val="nil"/>
              <w:bottom w:val="single" w:sz="4" w:space="0" w:color="auto"/>
              <w:right w:val="single" w:sz="4" w:space="0" w:color="auto"/>
            </w:tcBorders>
            <w:shd w:val="clear" w:color="auto" w:fill="auto"/>
            <w:noWrap/>
            <w:vAlign w:val="center"/>
            <w:hideMark/>
          </w:tcPr>
          <w:p w14:paraId="7B4F612D" w14:textId="77777777" w:rsidR="002D31C9" w:rsidRPr="002D31C9" w:rsidRDefault="002D31C9">
            <w:pPr>
              <w:jc w:val="center"/>
              <w:rPr>
                <w:b/>
                <w:bCs/>
                <w:color w:val="000000"/>
                <w:sz w:val="18"/>
                <w:szCs w:val="18"/>
              </w:rPr>
            </w:pPr>
            <w:r w:rsidRPr="002D31C9">
              <w:rPr>
                <w:b/>
                <w:bCs/>
                <w:color w:val="000000"/>
                <w:sz w:val="18"/>
                <w:szCs w:val="18"/>
              </w:rPr>
              <w:t>69,1</w:t>
            </w:r>
          </w:p>
        </w:tc>
        <w:tc>
          <w:tcPr>
            <w:tcW w:w="302" w:type="pct"/>
            <w:tcBorders>
              <w:top w:val="nil"/>
              <w:left w:val="nil"/>
              <w:bottom w:val="single" w:sz="4" w:space="0" w:color="auto"/>
              <w:right w:val="single" w:sz="4" w:space="0" w:color="auto"/>
            </w:tcBorders>
            <w:shd w:val="clear" w:color="auto" w:fill="auto"/>
            <w:noWrap/>
            <w:vAlign w:val="center"/>
            <w:hideMark/>
          </w:tcPr>
          <w:p w14:paraId="2F5003A5" w14:textId="77777777" w:rsidR="002D31C9" w:rsidRPr="002D31C9" w:rsidRDefault="002D31C9">
            <w:pPr>
              <w:jc w:val="center"/>
              <w:rPr>
                <w:b/>
                <w:bCs/>
                <w:color w:val="000000"/>
                <w:sz w:val="18"/>
                <w:szCs w:val="18"/>
              </w:rPr>
            </w:pPr>
            <w:r w:rsidRPr="002D31C9">
              <w:rPr>
                <w:b/>
                <w:bCs/>
                <w:color w:val="000000"/>
                <w:sz w:val="18"/>
                <w:szCs w:val="18"/>
              </w:rPr>
              <w:t>69,8</w:t>
            </w:r>
          </w:p>
        </w:tc>
        <w:tc>
          <w:tcPr>
            <w:tcW w:w="302" w:type="pct"/>
            <w:tcBorders>
              <w:top w:val="nil"/>
              <w:left w:val="nil"/>
              <w:bottom w:val="single" w:sz="4" w:space="0" w:color="auto"/>
              <w:right w:val="single" w:sz="4" w:space="0" w:color="auto"/>
            </w:tcBorders>
            <w:shd w:val="clear" w:color="auto" w:fill="auto"/>
            <w:noWrap/>
            <w:vAlign w:val="center"/>
            <w:hideMark/>
          </w:tcPr>
          <w:p w14:paraId="2BA89401" w14:textId="77777777" w:rsidR="002D31C9" w:rsidRPr="002D31C9" w:rsidRDefault="002D31C9">
            <w:pPr>
              <w:jc w:val="center"/>
              <w:rPr>
                <w:b/>
                <w:bCs/>
                <w:color w:val="000000"/>
                <w:sz w:val="18"/>
                <w:szCs w:val="18"/>
              </w:rPr>
            </w:pPr>
            <w:r w:rsidRPr="002D31C9">
              <w:rPr>
                <w:b/>
                <w:bCs/>
                <w:color w:val="000000"/>
                <w:sz w:val="18"/>
                <w:szCs w:val="18"/>
              </w:rPr>
              <w:t>70,5</w:t>
            </w:r>
          </w:p>
        </w:tc>
        <w:tc>
          <w:tcPr>
            <w:tcW w:w="302" w:type="pct"/>
            <w:tcBorders>
              <w:top w:val="nil"/>
              <w:left w:val="nil"/>
              <w:bottom w:val="single" w:sz="4" w:space="0" w:color="auto"/>
              <w:right w:val="single" w:sz="4" w:space="0" w:color="auto"/>
            </w:tcBorders>
            <w:shd w:val="clear" w:color="auto" w:fill="auto"/>
            <w:noWrap/>
            <w:vAlign w:val="center"/>
            <w:hideMark/>
          </w:tcPr>
          <w:p w14:paraId="7D42B3A4" w14:textId="77777777" w:rsidR="002D31C9" w:rsidRPr="002D31C9" w:rsidRDefault="002D31C9">
            <w:pPr>
              <w:jc w:val="center"/>
              <w:rPr>
                <w:b/>
                <w:bCs/>
                <w:color w:val="000000"/>
                <w:sz w:val="18"/>
                <w:szCs w:val="18"/>
              </w:rPr>
            </w:pPr>
            <w:r w:rsidRPr="002D31C9">
              <w:rPr>
                <w:b/>
                <w:bCs/>
                <w:color w:val="000000"/>
                <w:sz w:val="18"/>
                <w:szCs w:val="18"/>
              </w:rPr>
              <w:t>71,2</w:t>
            </w:r>
          </w:p>
        </w:tc>
      </w:tr>
      <w:tr w:rsidR="002D31C9" w:rsidRPr="002D31C9" w14:paraId="4164E92F"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E1D93F1" w14:textId="77777777" w:rsidR="002D31C9" w:rsidRPr="002D31C9" w:rsidRDefault="002D31C9">
            <w:pPr>
              <w:rPr>
                <w:color w:val="000000"/>
                <w:sz w:val="18"/>
                <w:szCs w:val="18"/>
              </w:rPr>
            </w:pPr>
            <w:r w:rsidRPr="002D31C9">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3FC153AE" w14:textId="77777777" w:rsidR="002D31C9" w:rsidRPr="002D31C9" w:rsidRDefault="002D31C9">
            <w:pPr>
              <w:jc w:val="center"/>
              <w:rPr>
                <w:color w:val="000000"/>
                <w:sz w:val="18"/>
                <w:szCs w:val="18"/>
              </w:rPr>
            </w:pPr>
            <w:r w:rsidRPr="002D31C9">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76B3FD7E" w14:textId="77777777" w:rsidR="002D31C9" w:rsidRPr="002D31C9" w:rsidRDefault="002D31C9">
            <w:pPr>
              <w:jc w:val="center"/>
              <w:rPr>
                <w:b/>
                <w:bCs/>
                <w:color w:val="000000"/>
                <w:sz w:val="18"/>
                <w:szCs w:val="18"/>
              </w:rPr>
            </w:pPr>
            <w:r w:rsidRPr="002D31C9">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210CF52" w14:textId="77777777" w:rsidR="002D31C9" w:rsidRPr="002D31C9" w:rsidRDefault="002D31C9">
            <w:pPr>
              <w:jc w:val="center"/>
              <w:rPr>
                <w:b/>
                <w:bCs/>
                <w:color w:val="000000"/>
                <w:sz w:val="18"/>
                <w:szCs w:val="18"/>
              </w:rPr>
            </w:pPr>
            <w:r w:rsidRPr="002D31C9">
              <w:rPr>
                <w:b/>
                <w:bCs/>
                <w:color w:val="000000"/>
                <w:sz w:val="18"/>
                <w:szCs w:val="18"/>
              </w:rPr>
              <w:t>14,9</w:t>
            </w:r>
          </w:p>
        </w:tc>
        <w:tc>
          <w:tcPr>
            <w:tcW w:w="302" w:type="pct"/>
            <w:tcBorders>
              <w:top w:val="nil"/>
              <w:left w:val="nil"/>
              <w:bottom w:val="single" w:sz="4" w:space="0" w:color="auto"/>
              <w:right w:val="single" w:sz="4" w:space="0" w:color="auto"/>
            </w:tcBorders>
            <w:shd w:val="clear" w:color="auto" w:fill="auto"/>
            <w:noWrap/>
            <w:vAlign w:val="center"/>
            <w:hideMark/>
          </w:tcPr>
          <w:p w14:paraId="09EE6312" w14:textId="77777777" w:rsidR="002D31C9" w:rsidRPr="002D31C9" w:rsidRDefault="002D31C9">
            <w:pPr>
              <w:jc w:val="center"/>
              <w:rPr>
                <w:b/>
                <w:bCs/>
                <w:color w:val="000000"/>
                <w:sz w:val="18"/>
                <w:szCs w:val="18"/>
              </w:rPr>
            </w:pPr>
            <w:r w:rsidRPr="002D31C9">
              <w:rPr>
                <w:b/>
                <w:bCs/>
                <w:color w:val="000000"/>
                <w:sz w:val="18"/>
                <w:szCs w:val="18"/>
              </w:rPr>
              <w:t>15,0</w:t>
            </w:r>
          </w:p>
        </w:tc>
        <w:tc>
          <w:tcPr>
            <w:tcW w:w="302" w:type="pct"/>
            <w:tcBorders>
              <w:top w:val="nil"/>
              <w:left w:val="nil"/>
              <w:bottom w:val="single" w:sz="4" w:space="0" w:color="auto"/>
              <w:right w:val="single" w:sz="4" w:space="0" w:color="auto"/>
            </w:tcBorders>
            <w:shd w:val="clear" w:color="auto" w:fill="auto"/>
            <w:noWrap/>
            <w:vAlign w:val="center"/>
            <w:hideMark/>
          </w:tcPr>
          <w:p w14:paraId="195B5AC5" w14:textId="77777777" w:rsidR="002D31C9" w:rsidRPr="002D31C9" w:rsidRDefault="002D31C9">
            <w:pPr>
              <w:jc w:val="center"/>
              <w:rPr>
                <w:b/>
                <w:bCs/>
                <w:color w:val="000000"/>
                <w:sz w:val="18"/>
                <w:szCs w:val="18"/>
              </w:rPr>
            </w:pPr>
            <w:r w:rsidRPr="002D31C9">
              <w:rPr>
                <w:b/>
                <w:bCs/>
                <w:color w:val="000000"/>
                <w:sz w:val="18"/>
                <w:szCs w:val="18"/>
              </w:rPr>
              <w:t>15,2</w:t>
            </w:r>
          </w:p>
        </w:tc>
        <w:tc>
          <w:tcPr>
            <w:tcW w:w="302" w:type="pct"/>
            <w:tcBorders>
              <w:top w:val="nil"/>
              <w:left w:val="nil"/>
              <w:bottom w:val="single" w:sz="4" w:space="0" w:color="auto"/>
              <w:right w:val="single" w:sz="4" w:space="0" w:color="auto"/>
            </w:tcBorders>
            <w:shd w:val="clear" w:color="auto" w:fill="auto"/>
            <w:noWrap/>
            <w:vAlign w:val="center"/>
            <w:hideMark/>
          </w:tcPr>
          <w:p w14:paraId="60B5F801" w14:textId="77777777" w:rsidR="002D31C9" w:rsidRPr="002D31C9" w:rsidRDefault="002D31C9">
            <w:pPr>
              <w:jc w:val="center"/>
              <w:rPr>
                <w:b/>
                <w:bCs/>
                <w:color w:val="000000"/>
                <w:sz w:val="18"/>
                <w:szCs w:val="18"/>
              </w:rPr>
            </w:pPr>
            <w:r w:rsidRPr="002D31C9">
              <w:rPr>
                <w:b/>
                <w:bCs/>
                <w:color w:val="000000"/>
                <w:sz w:val="18"/>
                <w:szCs w:val="18"/>
              </w:rPr>
              <w:t>15,3</w:t>
            </w:r>
          </w:p>
        </w:tc>
        <w:tc>
          <w:tcPr>
            <w:tcW w:w="302" w:type="pct"/>
            <w:tcBorders>
              <w:top w:val="nil"/>
              <w:left w:val="nil"/>
              <w:bottom w:val="single" w:sz="4" w:space="0" w:color="auto"/>
              <w:right w:val="single" w:sz="4" w:space="0" w:color="auto"/>
            </w:tcBorders>
            <w:shd w:val="clear" w:color="auto" w:fill="auto"/>
            <w:noWrap/>
            <w:vAlign w:val="center"/>
            <w:hideMark/>
          </w:tcPr>
          <w:p w14:paraId="3FF8204B" w14:textId="77777777" w:rsidR="002D31C9" w:rsidRPr="002D31C9" w:rsidRDefault="002D31C9">
            <w:pPr>
              <w:jc w:val="center"/>
              <w:rPr>
                <w:b/>
                <w:bCs/>
                <w:color w:val="000000"/>
                <w:sz w:val="18"/>
                <w:szCs w:val="18"/>
              </w:rPr>
            </w:pPr>
            <w:r w:rsidRPr="002D31C9">
              <w:rPr>
                <w:b/>
                <w:bCs/>
                <w:color w:val="000000"/>
                <w:sz w:val="18"/>
                <w:szCs w:val="18"/>
              </w:rPr>
              <w:t>15,5</w:t>
            </w:r>
          </w:p>
        </w:tc>
        <w:tc>
          <w:tcPr>
            <w:tcW w:w="302" w:type="pct"/>
            <w:tcBorders>
              <w:top w:val="nil"/>
              <w:left w:val="nil"/>
              <w:bottom w:val="single" w:sz="4" w:space="0" w:color="auto"/>
              <w:right w:val="single" w:sz="4" w:space="0" w:color="auto"/>
            </w:tcBorders>
            <w:shd w:val="clear" w:color="auto" w:fill="auto"/>
            <w:noWrap/>
            <w:vAlign w:val="center"/>
            <w:hideMark/>
          </w:tcPr>
          <w:p w14:paraId="2CFBC699" w14:textId="77777777" w:rsidR="002D31C9" w:rsidRPr="002D31C9" w:rsidRDefault="002D31C9">
            <w:pPr>
              <w:jc w:val="center"/>
              <w:rPr>
                <w:b/>
                <w:bCs/>
                <w:color w:val="000000"/>
                <w:sz w:val="18"/>
                <w:szCs w:val="18"/>
              </w:rPr>
            </w:pPr>
            <w:r w:rsidRPr="002D31C9">
              <w:rPr>
                <w:b/>
                <w:bCs/>
                <w:color w:val="000000"/>
                <w:sz w:val="18"/>
                <w:szCs w:val="18"/>
              </w:rPr>
              <w:t>15,6</w:t>
            </w:r>
          </w:p>
        </w:tc>
        <w:tc>
          <w:tcPr>
            <w:tcW w:w="302" w:type="pct"/>
            <w:tcBorders>
              <w:top w:val="nil"/>
              <w:left w:val="nil"/>
              <w:bottom w:val="single" w:sz="4" w:space="0" w:color="auto"/>
              <w:right w:val="single" w:sz="4" w:space="0" w:color="auto"/>
            </w:tcBorders>
            <w:shd w:val="clear" w:color="auto" w:fill="auto"/>
            <w:noWrap/>
            <w:vAlign w:val="center"/>
            <w:hideMark/>
          </w:tcPr>
          <w:p w14:paraId="51FE9DE5" w14:textId="77777777" w:rsidR="002D31C9" w:rsidRPr="002D31C9" w:rsidRDefault="002D31C9">
            <w:pPr>
              <w:jc w:val="center"/>
              <w:rPr>
                <w:b/>
                <w:bCs/>
                <w:color w:val="000000"/>
                <w:sz w:val="18"/>
                <w:szCs w:val="18"/>
              </w:rPr>
            </w:pPr>
            <w:r w:rsidRPr="002D31C9">
              <w:rPr>
                <w:b/>
                <w:bCs/>
                <w:color w:val="000000"/>
                <w:sz w:val="18"/>
                <w:szCs w:val="18"/>
              </w:rPr>
              <w:t>15,8</w:t>
            </w:r>
          </w:p>
        </w:tc>
        <w:tc>
          <w:tcPr>
            <w:tcW w:w="302" w:type="pct"/>
            <w:tcBorders>
              <w:top w:val="nil"/>
              <w:left w:val="nil"/>
              <w:bottom w:val="single" w:sz="4" w:space="0" w:color="auto"/>
              <w:right w:val="single" w:sz="4" w:space="0" w:color="auto"/>
            </w:tcBorders>
            <w:shd w:val="clear" w:color="auto" w:fill="auto"/>
            <w:noWrap/>
            <w:vAlign w:val="center"/>
            <w:hideMark/>
          </w:tcPr>
          <w:p w14:paraId="2FFC2A84" w14:textId="77777777" w:rsidR="002D31C9" w:rsidRPr="002D31C9" w:rsidRDefault="002D31C9">
            <w:pPr>
              <w:jc w:val="center"/>
              <w:rPr>
                <w:b/>
                <w:bCs/>
                <w:color w:val="000000"/>
                <w:sz w:val="18"/>
                <w:szCs w:val="18"/>
              </w:rPr>
            </w:pPr>
            <w:r w:rsidRPr="002D31C9">
              <w:rPr>
                <w:b/>
                <w:bCs/>
                <w:color w:val="000000"/>
                <w:sz w:val="18"/>
                <w:szCs w:val="18"/>
              </w:rPr>
              <w:t>15,9</w:t>
            </w:r>
          </w:p>
        </w:tc>
        <w:tc>
          <w:tcPr>
            <w:tcW w:w="302" w:type="pct"/>
            <w:tcBorders>
              <w:top w:val="nil"/>
              <w:left w:val="nil"/>
              <w:bottom w:val="single" w:sz="4" w:space="0" w:color="auto"/>
              <w:right w:val="single" w:sz="4" w:space="0" w:color="auto"/>
            </w:tcBorders>
            <w:shd w:val="clear" w:color="auto" w:fill="auto"/>
            <w:noWrap/>
            <w:vAlign w:val="center"/>
            <w:hideMark/>
          </w:tcPr>
          <w:p w14:paraId="77F7D900" w14:textId="77777777" w:rsidR="002D31C9" w:rsidRPr="002D31C9" w:rsidRDefault="002D31C9">
            <w:pPr>
              <w:jc w:val="center"/>
              <w:rPr>
                <w:b/>
                <w:bCs/>
                <w:color w:val="000000"/>
                <w:sz w:val="18"/>
                <w:szCs w:val="18"/>
              </w:rPr>
            </w:pPr>
            <w:r w:rsidRPr="002D31C9">
              <w:rPr>
                <w:b/>
                <w:bCs/>
                <w:color w:val="000000"/>
                <w:sz w:val="18"/>
                <w:szCs w:val="18"/>
              </w:rPr>
              <w:t>16,1</w:t>
            </w:r>
          </w:p>
        </w:tc>
        <w:tc>
          <w:tcPr>
            <w:tcW w:w="302" w:type="pct"/>
            <w:tcBorders>
              <w:top w:val="nil"/>
              <w:left w:val="nil"/>
              <w:bottom w:val="single" w:sz="4" w:space="0" w:color="auto"/>
              <w:right w:val="single" w:sz="4" w:space="0" w:color="auto"/>
            </w:tcBorders>
            <w:shd w:val="clear" w:color="auto" w:fill="auto"/>
            <w:noWrap/>
            <w:vAlign w:val="center"/>
            <w:hideMark/>
          </w:tcPr>
          <w:p w14:paraId="7A4CC70A" w14:textId="77777777" w:rsidR="002D31C9" w:rsidRPr="002D31C9" w:rsidRDefault="002D31C9">
            <w:pPr>
              <w:jc w:val="center"/>
              <w:rPr>
                <w:b/>
                <w:bCs/>
                <w:color w:val="000000"/>
                <w:sz w:val="18"/>
                <w:szCs w:val="18"/>
              </w:rPr>
            </w:pPr>
            <w:r w:rsidRPr="002D31C9">
              <w:rPr>
                <w:b/>
                <w:bCs/>
                <w:color w:val="000000"/>
                <w:sz w:val="18"/>
                <w:szCs w:val="18"/>
              </w:rPr>
              <w:t>16,3</w:t>
            </w:r>
          </w:p>
        </w:tc>
        <w:tc>
          <w:tcPr>
            <w:tcW w:w="302" w:type="pct"/>
            <w:tcBorders>
              <w:top w:val="nil"/>
              <w:left w:val="nil"/>
              <w:bottom w:val="single" w:sz="4" w:space="0" w:color="auto"/>
              <w:right w:val="single" w:sz="4" w:space="0" w:color="auto"/>
            </w:tcBorders>
            <w:shd w:val="clear" w:color="auto" w:fill="auto"/>
            <w:noWrap/>
            <w:vAlign w:val="center"/>
            <w:hideMark/>
          </w:tcPr>
          <w:p w14:paraId="6E7CB627" w14:textId="77777777" w:rsidR="002D31C9" w:rsidRPr="002D31C9" w:rsidRDefault="002D31C9">
            <w:pPr>
              <w:jc w:val="center"/>
              <w:rPr>
                <w:b/>
                <w:bCs/>
                <w:color w:val="000000"/>
                <w:sz w:val="18"/>
                <w:szCs w:val="18"/>
              </w:rPr>
            </w:pPr>
            <w:r w:rsidRPr="002D31C9">
              <w:rPr>
                <w:b/>
                <w:bCs/>
                <w:color w:val="000000"/>
                <w:sz w:val="18"/>
                <w:szCs w:val="18"/>
              </w:rPr>
              <w:t>16,4</w:t>
            </w:r>
          </w:p>
        </w:tc>
      </w:tr>
      <w:tr w:rsidR="002D31C9" w:rsidRPr="002D31C9" w14:paraId="65FF38AA" w14:textId="77777777" w:rsidTr="002D31C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7528305" w14:textId="77777777" w:rsidR="002D31C9" w:rsidRPr="002D31C9" w:rsidRDefault="002D31C9">
            <w:pPr>
              <w:rPr>
                <w:color w:val="000000"/>
                <w:sz w:val="18"/>
                <w:szCs w:val="18"/>
              </w:rPr>
            </w:pPr>
            <w:r w:rsidRPr="002D31C9">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13793395" w14:textId="77777777" w:rsidR="002D31C9" w:rsidRPr="002D31C9" w:rsidRDefault="002D31C9">
            <w:pPr>
              <w:jc w:val="center"/>
              <w:rPr>
                <w:color w:val="000000"/>
                <w:sz w:val="18"/>
                <w:szCs w:val="18"/>
              </w:rPr>
            </w:pPr>
            <w:r w:rsidRPr="002D31C9">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2BBC89A9" w14:textId="77777777" w:rsidR="002D31C9" w:rsidRPr="002D31C9" w:rsidRDefault="002D31C9">
            <w:pPr>
              <w:jc w:val="center"/>
              <w:rPr>
                <w:b/>
                <w:bCs/>
                <w:color w:val="000000"/>
                <w:sz w:val="18"/>
                <w:szCs w:val="18"/>
              </w:rPr>
            </w:pPr>
            <w:r w:rsidRPr="002D31C9">
              <w:rPr>
                <w:b/>
                <w:bCs/>
                <w:color w:val="000000"/>
                <w:sz w:val="18"/>
                <w:szCs w:val="18"/>
              </w:rPr>
              <w:t>0,70</w:t>
            </w:r>
          </w:p>
        </w:tc>
        <w:tc>
          <w:tcPr>
            <w:tcW w:w="302" w:type="pct"/>
            <w:tcBorders>
              <w:top w:val="nil"/>
              <w:left w:val="nil"/>
              <w:bottom w:val="single" w:sz="4" w:space="0" w:color="auto"/>
              <w:right w:val="single" w:sz="4" w:space="0" w:color="auto"/>
            </w:tcBorders>
            <w:shd w:val="clear" w:color="auto" w:fill="auto"/>
            <w:noWrap/>
            <w:vAlign w:val="center"/>
            <w:hideMark/>
          </w:tcPr>
          <w:p w14:paraId="7AF9EA83" w14:textId="77777777" w:rsidR="002D31C9" w:rsidRPr="002D31C9" w:rsidRDefault="002D31C9">
            <w:pPr>
              <w:jc w:val="center"/>
              <w:rPr>
                <w:b/>
                <w:bCs/>
                <w:color w:val="000000"/>
                <w:sz w:val="18"/>
                <w:szCs w:val="18"/>
              </w:rPr>
            </w:pPr>
            <w:r w:rsidRPr="002D31C9">
              <w:rPr>
                <w:b/>
                <w:bCs/>
                <w:color w:val="000000"/>
                <w:sz w:val="18"/>
                <w:szCs w:val="18"/>
              </w:rPr>
              <w:t>0,70</w:t>
            </w:r>
          </w:p>
        </w:tc>
        <w:tc>
          <w:tcPr>
            <w:tcW w:w="302" w:type="pct"/>
            <w:tcBorders>
              <w:top w:val="nil"/>
              <w:left w:val="nil"/>
              <w:bottom w:val="single" w:sz="4" w:space="0" w:color="auto"/>
              <w:right w:val="single" w:sz="4" w:space="0" w:color="auto"/>
            </w:tcBorders>
            <w:shd w:val="clear" w:color="auto" w:fill="auto"/>
            <w:noWrap/>
            <w:vAlign w:val="center"/>
            <w:hideMark/>
          </w:tcPr>
          <w:p w14:paraId="60A6A6CA" w14:textId="77777777" w:rsidR="002D31C9" w:rsidRPr="002D31C9" w:rsidRDefault="002D31C9">
            <w:pPr>
              <w:jc w:val="center"/>
              <w:rPr>
                <w:b/>
                <w:bCs/>
                <w:color w:val="000000"/>
                <w:sz w:val="18"/>
                <w:szCs w:val="18"/>
              </w:rPr>
            </w:pPr>
            <w:r w:rsidRPr="002D31C9">
              <w:rPr>
                <w:b/>
                <w:bCs/>
                <w:color w:val="000000"/>
                <w:sz w:val="18"/>
                <w:szCs w:val="18"/>
              </w:rPr>
              <w:t>0,71</w:t>
            </w:r>
          </w:p>
        </w:tc>
        <w:tc>
          <w:tcPr>
            <w:tcW w:w="302" w:type="pct"/>
            <w:tcBorders>
              <w:top w:val="nil"/>
              <w:left w:val="nil"/>
              <w:bottom w:val="single" w:sz="4" w:space="0" w:color="auto"/>
              <w:right w:val="single" w:sz="4" w:space="0" w:color="auto"/>
            </w:tcBorders>
            <w:shd w:val="clear" w:color="auto" w:fill="auto"/>
            <w:noWrap/>
            <w:vAlign w:val="center"/>
            <w:hideMark/>
          </w:tcPr>
          <w:p w14:paraId="74596F51" w14:textId="77777777" w:rsidR="002D31C9" w:rsidRPr="002D31C9" w:rsidRDefault="002D31C9">
            <w:pPr>
              <w:jc w:val="center"/>
              <w:rPr>
                <w:b/>
                <w:bCs/>
                <w:color w:val="000000"/>
                <w:sz w:val="18"/>
                <w:szCs w:val="18"/>
              </w:rPr>
            </w:pPr>
            <w:r w:rsidRPr="002D31C9">
              <w:rPr>
                <w:b/>
                <w:bCs/>
                <w:color w:val="000000"/>
                <w:sz w:val="18"/>
                <w:szCs w:val="18"/>
              </w:rPr>
              <w:t>0,72</w:t>
            </w:r>
          </w:p>
        </w:tc>
        <w:tc>
          <w:tcPr>
            <w:tcW w:w="302" w:type="pct"/>
            <w:tcBorders>
              <w:top w:val="nil"/>
              <w:left w:val="nil"/>
              <w:bottom w:val="single" w:sz="4" w:space="0" w:color="auto"/>
              <w:right w:val="single" w:sz="4" w:space="0" w:color="auto"/>
            </w:tcBorders>
            <w:shd w:val="clear" w:color="auto" w:fill="auto"/>
            <w:noWrap/>
            <w:vAlign w:val="center"/>
            <w:hideMark/>
          </w:tcPr>
          <w:p w14:paraId="261071C2" w14:textId="77777777" w:rsidR="002D31C9" w:rsidRPr="002D31C9" w:rsidRDefault="002D31C9">
            <w:pPr>
              <w:jc w:val="center"/>
              <w:rPr>
                <w:b/>
                <w:bCs/>
                <w:color w:val="000000"/>
                <w:sz w:val="18"/>
                <w:szCs w:val="18"/>
              </w:rPr>
            </w:pPr>
            <w:r w:rsidRPr="002D31C9">
              <w:rPr>
                <w:b/>
                <w:bCs/>
                <w:color w:val="000000"/>
                <w:sz w:val="18"/>
                <w:szCs w:val="18"/>
              </w:rPr>
              <w:t>0,72</w:t>
            </w:r>
          </w:p>
        </w:tc>
        <w:tc>
          <w:tcPr>
            <w:tcW w:w="302" w:type="pct"/>
            <w:tcBorders>
              <w:top w:val="nil"/>
              <w:left w:val="nil"/>
              <w:bottom w:val="single" w:sz="4" w:space="0" w:color="auto"/>
              <w:right w:val="single" w:sz="4" w:space="0" w:color="auto"/>
            </w:tcBorders>
            <w:shd w:val="clear" w:color="auto" w:fill="auto"/>
            <w:noWrap/>
            <w:vAlign w:val="center"/>
            <w:hideMark/>
          </w:tcPr>
          <w:p w14:paraId="5FE8F8B7" w14:textId="77777777" w:rsidR="002D31C9" w:rsidRPr="002D31C9" w:rsidRDefault="002D31C9">
            <w:pPr>
              <w:jc w:val="center"/>
              <w:rPr>
                <w:b/>
                <w:bCs/>
                <w:color w:val="000000"/>
                <w:sz w:val="18"/>
                <w:szCs w:val="18"/>
              </w:rPr>
            </w:pPr>
            <w:r w:rsidRPr="002D31C9">
              <w:rPr>
                <w:b/>
                <w:bCs/>
                <w:color w:val="000000"/>
                <w:sz w:val="18"/>
                <w:szCs w:val="18"/>
              </w:rPr>
              <w:t>0,73</w:t>
            </w:r>
          </w:p>
        </w:tc>
        <w:tc>
          <w:tcPr>
            <w:tcW w:w="302" w:type="pct"/>
            <w:tcBorders>
              <w:top w:val="nil"/>
              <w:left w:val="nil"/>
              <w:bottom w:val="single" w:sz="4" w:space="0" w:color="auto"/>
              <w:right w:val="single" w:sz="4" w:space="0" w:color="auto"/>
            </w:tcBorders>
            <w:shd w:val="clear" w:color="auto" w:fill="auto"/>
            <w:noWrap/>
            <w:vAlign w:val="center"/>
            <w:hideMark/>
          </w:tcPr>
          <w:p w14:paraId="079A6B23" w14:textId="77777777" w:rsidR="002D31C9" w:rsidRPr="002D31C9" w:rsidRDefault="002D31C9">
            <w:pPr>
              <w:jc w:val="center"/>
              <w:rPr>
                <w:b/>
                <w:bCs/>
                <w:color w:val="000000"/>
                <w:sz w:val="18"/>
                <w:szCs w:val="18"/>
              </w:rPr>
            </w:pPr>
            <w:r w:rsidRPr="002D31C9">
              <w:rPr>
                <w:b/>
                <w:bCs/>
                <w:color w:val="000000"/>
                <w:sz w:val="18"/>
                <w:szCs w:val="18"/>
              </w:rPr>
              <w:t>0,73</w:t>
            </w:r>
          </w:p>
        </w:tc>
        <w:tc>
          <w:tcPr>
            <w:tcW w:w="302" w:type="pct"/>
            <w:tcBorders>
              <w:top w:val="nil"/>
              <w:left w:val="nil"/>
              <w:bottom w:val="single" w:sz="4" w:space="0" w:color="auto"/>
              <w:right w:val="single" w:sz="4" w:space="0" w:color="auto"/>
            </w:tcBorders>
            <w:shd w:val="clear" w:color="auto" w:fill="auto"/>
            <w:noWrap/>
            <w:vAlign w:val="center"/>
            <w:hideMark/>
          </w:tcPr>
          <w:p w14:paraId="4A0CCB59" w14:textId="77777777" w:rsidR="002D31C9" w:rsidRPr="002D31C9" w:rsidRDefault="002D31C9">
            <w:pPr>
              <w:jc w:val="center"/>
              <w:rPr>
                <w:b/>
                <w:bCs/>
                <w:color w:val="000000"/>
                <w:sz w:val="18"/>
                <w:szCs w:val="18"/>
              </w:rPr>
            </w:pPr>
            <w:r w:rsidRPr="002D31C9">
              <w:rPr>
                <w:b/>
                <w:bCs/>
                <w:color w:val="000000"/>
                <w:sz w:val="18"/>
                <w:szCs w:val="18"/>
              </w:rPr>
              <w:t>0,74</w:t>
            </w:r>
          </w:p>
        </w:tc>
        <w:tc>
          <w:tcPr>
            <w:tcW w:w="302" w:type="pct"/>
            <w:tcBorders>
              <w:top w:val="nil"/>
              <w:left w:val="nil"/>
              <w:bottom w:val="single" w:sz="4" w:space="0" w:color="auto"/>
              <w:right w:val="single" w:sz="4" w:space="0" w:color="auto"/>
            </w:tcBorders>
            <w:shd w:val="clear" w:color="auto" w:fill="auto"/>
            <w:noWrap/>
            <w:vAlign w:val="center"/>
            <w:hideMark/>
          </w:tcPr>
          <w:p w14:paraId="67E1E08F" w14:textId="77777777" w:rsidR="002D31C9" w:rsidRPr="002D31C9" w:rsidRDefault="002D31C9">
            <w:pPr>
              <w:jc w:val="center"/>
              <w:rPr>
                <w:b/>
                <w:bCs/>
                <w:color w:val="000000"/>
                <w:sz w:val="18"/>
                <w:szCs w:val="18"/>
              </w:rPr>
            </w:pPr>
            <w:r w:rsidRPr="002D31C9">
              <w:rPr>
                <w:b/>
                <w:bCs/>
                <w:color w:val="000000"/>
                <w:sz w:val="18"/>
                <w:szCs w:val="18"/>
              </w:rPr>
              <w:t>0,75</w:t>
            </w:r>
          </w:p>
        </w:tc>
        <w:tc>
          <w:tcPr>
            <w:tcW w:w="302" w:type="pct"/>
            <w:tcBorders>
              <w:top w:val="nil"/>
              <w:left w:val="nil"/>
              <w:bottom w:val="single" w:sz="4" w:space="0" w:color="auto"/>
              <w:right w:val="single" w:sz="4" w:space="0" w:color="auto"/>
            </w:tcBorders>
            <w:shd w:val="clear" w:color="auto" w:fill="auto"/>
            <w:noWrap/>
            <w:vAlign w:val="center"/>
            <w:hideMark/>
          </w:tcPr>
          <w:p w14:paraId="5F70B5E0" w14:textId="77777777" w:rsidR="002D31C9" w:rsidRPr="002D31C9" w:rsidRDefault="002D31C9">
            <w:pPr>
              <w:jc w:val="center"/>
              <w:rPr>
                <w:b/>
                <w:bCs/>
                <w:color w:val="000000"/>
                <w:sz w:val="18"/>
                <w:szCs w:val="18"/>
              </w:rPr>
            </w:pPr>
            <w:r w:rsidRPr="002D31C9">
              <w:rPr>
                <w:b/>
                <w:bCs/>
                <w:color w:val="000000"/>
                <w:sz w:val="18"/>
                <w:szCs w:val="18"/>
              </w:rPr>
              <w:t>0,75</w:t>
            </w:r>
          </w:p>
        </w:tc>
        <w:tc>
          <w:tcPr>
            <w:tcW w:w="302" w:type="pct"/>
            <w:tcBorders>
              <w:top w:val="nil"/>
              <w:left w:val="nil"/>
              <w:bottom w:val="single" w:sz="4" w:space="0" w:color="auto"/>
              <w:right w:val="single" w:sz="4" w:space="0" w:color="auto"/>
            </w:tcBorders>
            <w:shd w:val="clear" w:color="auto" w:fill="auto"/>
            <w:noWrap/>
            <w:vAlign w:val="center"/>
            <w:hideMark/>
          </w:tcPr>
          <w:p w14:paraId="01FE29BF" w14:textId="77777777" w:rsidR="002D31C9" w:rsidRPr="002D31C9" w:rsidRDefault="002D31C9">
            <w:pPr>
              <w:jc w:val="center"/>
              <w:rPr>
                <w:b/>
                <w:bCs/>
                <w:color w:val="000000"/>
                <w:sz w:val="18"/>
                <w:szCs w:val="18"/>
              </w:rPr>
            </w:pPr>
            <w:r w:rsidRPr="002D31C9">
              <w:rPr>
                <w:b/>
                <w:bCs/>
                <w:color w:val="000000"/>
                <w:sz w:val="18"/>
                <w:szCs w:val="18"/>
              </w:rPr>
              <w:t>0,76</w:t>
            </w:r>
          </w:p>
        </w:tc>
        <w:tc>
          <w:tcPr>
            <w:tcW w:w="302" w:type="pct"/>
            <w:tcBorders>
              <w:top w:val="nil"/>
              <w:left w:val="nil"/>
              <w:bottom w:val="single" w:sz="4" w:space="0" w:color="auto"/>
              <w:right w:val="single" w:sz="4" w:space="0" w:color="auto"/>
            </w:tcBorders>
            <w:shd w:val="clear" w:color="auto" w:fill="auto"/>
            <w:noWrap/>
            <w:vAlign w:val="center"/>
            <w:hideMark/>
          </w:tcPr>
          <w:p w14:paraId="0E942FEC" w14:textId="77777777" w:rsidR="002D31C9" w:rsidRPr="002D31C9" w:rsidRDefault="002D31C9">
            <w:pPr>
              <w:jc w:val="center"/>
              <w:rPr>
                <w:b/>
                <w:bCs/>
                <w:color w:val="000000"/>
                <w:sz w:val="18"/>
                <w:szCs w:val="18"/>
              </w:rPr>
            </w:pPr>
            <w:r w:rsidRPr="002D31C9">
              <w:rPr>
                <w:b/>
                <w:bCs/>
                <w:color w:val="000000"/>
                <w:sz w:val="18"/>
                <w:szCs w:val="18"/>
              </w:rPr>
              <w:t>0,77</w:t>
            </w:r>
          </w:p>
        </w:tc>
      </w:tr>
      <w:bookmarkEnd w:id="70"/>
    </w:tbl>
    <w:p w14:paraId="13CEB34D" w14:textId="77777777" w:rsidR="00DF1E5F" w:rsidRPr="003C03C4" w:rsidRDefault="00DF1E5F" w:rsidP="00DF1E5F">
      <w:pPr>
        <w:spacing w:after="200"/>
        <w:jc w:val="center"/>
        <w:rPr>
          <w:sz w:val="28"/>
        </w:rPr>
      </w:pPr>
    </w:p>
    <w:bookmarkEnd w:id="65"/>
    <w:p w14:paraId="7BC1517C" w14:textId="77777777" w:rsidR="000224D4" w:rsidRPr="003C03C4" w:rsidRDefault="000224D4" w:rsidP="000224D4">
      <w:pPr>
        <w:spacing w:after="200"/>
        <w:jc w:val="center"/>
        <w:rPr>
          <w:sz w:val="28"/>
        </w:rPr>
      </w:pPr>
    </w:p>
    <w:p w14:paraId="425FEAF2" w14:textId="77777777" w:rsidR="000224D4" w:rsidRPr="003C03C4" w:rsidRDefault="000224D4" w:rsidP="00BF2A5D">
      <w:pPr>
        <w:ind w:firstLine="709"/>
        <w:contextualSpacing/>
        <w:jc w:val="both"/>
        <w:rPr>
          <w:sz w:val="28"/>
          <w:szCs w:val="28"/>
        </w:rPr>
      </w:pPr>
    </w:p>
    <w:p w14:paraId="74C52B24" w14:textId="77777777" w:rsidR="004B4AA1" w:rsidRPr="003C03C4" w:rsidRDefault="004B4AA1" w:rsidP="00BF2A5D">
      <w:pPr>
        <w:ind w:firstLine="709"/>
        <w:contextualSpacing/>
        <w:jc w:val="both"/>
        <w:rPr>
          <w:sz w:val="28"/>
          <w:szCs w:val="28"/>
        </w:rPr>
      </w:pPr>
    </w:p>
    <w:p w14:paraId="4B14ED21" w14:textId="77777777" w:rsidR="00361571" w:rsidRPr="003C03C4" w:rsidRDefault="00361571" w:rsidP="00BF2A5D">
      <w:pPr>
        <w:ind w:firstLine="709"/>
        <w:contextualSpacing/>
        <w:jc w:val="both"/>
        <w:rPr>
          <w:sz w:val="28"/>
          <w:szCs w:val="28"/>
        </w:rPr>
      </w:pPr>
    </w:p>
    <w:p w14:paraId="7CD9D7F0" w14:textId="77777777" w:rsidR="00BF1A54" w:rsidRPr="003C03C4" w:rsidRDefault="00BF1A54" w:rsidP="006A58CF">
      <w:pPr>
        <w:ind w:firstLine="709"/>
        <w:contextualSpacing/>
        <w:jc w:val="both"/>
        <w:rPr>
          <w:sz w:val="28"/>
          <w:szCs w:val="28"/>
        </w:rPr>
      </w:pPr>
    </w:p>
    <w:p w14:paraId="4C3E00EE" w14:textId="77777777" w:rsidR="00BF1A54" w:rsidRPr="003C03C4" w:rsidRDefault="00BF1A54" w:rsidP="006A58CF">
      <w:pPr>
        <w:ind w:firstLine="709"/>
        <w:contextualSpacing/>
        <w:jc w:val="both"/>
        <w:rPr>
          <w:sz w:val="28"/>
          <w:szCs w:val="28"/>
        </w:rPr>
      </w:pPr>
    </w:p>
    <w:p w14:paraId="01B69649" w14:textId="77777777" w:rsidR="003E7F94" w:rsidRPr="003C03C4" w:rsidRDefault="003E7F94" w:rsidP="006A58CF">
      <w:pPr>
        <w:ind w:firstLine="709"/>
        <w:contextualSpacing/>
        <w:jc w:val="both"/>
        <w:rPr>
          <w:sz w:val="28"/>
          <w:szCs w:val="28"/>
        </w:rPr>
      </w:pPr>
    </w:p>
    <w:p w14:paraId="54B0309B" w14:textId="77777777" w:rsidR="00B46037" w:rsidRPr="003C03C4" w:rsidRDefault="00B46037" w:rsidP="006A58CF">
      <w:pPr>
        <w:ind w:firstLine="709"/>
        <w:contextualSpacing/>
        <w:jc w:val="both"/>
        <w:rPr>
          <w:sz w:val="28"/>
          <w:szCs w:val="28"/>
        </w:rPr>
        <w:sectPr w:rsidR="00B46037" w:rsidRPr="003C03C4" w:rsidSect="000224D4">
          <w:pgSz w:w="16838" w:h="11906" w:orient="landscape"/>
          <w:pgMar w:top="1134" w:right="1134" w:bottom="567" w:left="1134" w:header="709" w:footer="709" w:gutter="0"/>
          <w:cols w:space="708"/>
          <w:docGrid w:linePitch="360"/>
        </w:sectPr>
      </w:pPr>
    </w:p>
    <w:p w14:paraId="06458C19" w14:textId="0EC4109D" w:rsidR="00BF1A54" w:rsidRPr="003C03C4" w:rsidRDefault="007712EC" w:rsidP="007712EC">
      <w:pPr>
        <w:pStyle w:val="15"/>
        <w:pageBreakBefore/>
        <w:numPr>
          <w:ilvl w:val="0"/>
          <w:numId w:val="21"/>
        </w:numPr>
        <w:spacing w:before="240" w:line="240" w:lineRule="auto"/>
        <w:ind w:left="426" w:hanging="284"/>
        <w:rPr>
          <w:b/>
          <w:iCs/>
          <w:lang w:val="ru-RU"/>
        </w:rPr>
      </w:pPr>
      <w:bookmarkStart w:id="71" w:name="_Toc180751188"/>
      <w:bookmarkStart w:id="72" w:name="_Toc181195428"/>
      <w:r w:rsidRPr="003C03C4">
        <w:rPr>
          <w:b/>
          <w:iCs/>
          <w:lang w:val="ru-RU"/>
        </w:rPr>
        <w:lastRenderedPageBreak/>
        <w:t>Характеристика состояния и проблем систем коммунальной инфраструктуры</w:t>
      </w:r>
      <w:bookmarkEnd w:id="71"/>
      <w:bookmarkEnd w:id="72"/>
    </w:p>
    <w:p w14:paraId="351C40C6" w14:textId="77777777" w:rsidR="00BF1A54" w:rsidRPr="003C03C4" w:rsidRDefault="00BF1A54" w:rsidP="00BF1A54">
      <w:pPr>
        <w:ind w:firstLine="709"/>
        <w:contextualSpacing/>
        <w:jc w:val="both"/>
        <w:rPr>
          <w:szCs w:val="28"/>
        </w:rPr>
      </w:pPr>
    </w:p>
    <w:p w14:paraId="17EDAD6B" w14:textId="77777777" w:rsidR="00BF1A54" w:rsidRPr="003C03C4" w:rsidRDefault="00BF1A54" w:rsidP="0082782E">
      <w:pPr>
        <w:numPr>
          <w:ilvl w:val="0"/>
          <w:numId w:val="46"/>
        </w:numPr>
        <w:tabs>
          <w:tab w:val="left" w:pos="1418"/>
        </w:tabs>
        <w:outlineLvl w:val="2"/>
        <w:rPr>
          <w:b/>
          <w:bCs/>
          <w:vanish/>
          <w:lang w:val="x-none" w:eastAsia="x-none"/>
        </w:rPr>
      </w:pPr>
      <w:bookmarkStart w:id="73" w:name="_Toc529373007"/>
      <w:bookmarkStart w:id="74" w:name="_Toc529373072"/>
      <w:bookmarkStart w:id="75" w:name="_Toc530158542"/>
      <w:bookmarkStart w:id="76" w:name="_Toc530158605"/>
      <w:bookmarkStart w:id="77" w:name="_Toc530158668"/>
      <w:bookmarkStart w:id="78" w:name="_Toc530158731"/>
      <w:bookmarkStart w:id="79" w:name="_Toc530420923"/>
      <w:bookmarkStart w:id="80" w:name="_Toc530589817"/>
      <w:bookmarkStart w:id="81" w:name="_Toc530766929"/>
      <w:bookmarkStart w:id="82" w:name="_Toc531000567"/>
      <w:bookmarkStart w:id="83" w:name="_Toc180600568"/>
      <w:bookmarkStart w:id="84" w:name="_Toc180742135"/>
      <w:bookmarkStart w:id="85" w:name="_Toc180753024"/>
      <w:bookmarkStart w:id="86" w:name="_Toc181195429"/>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22B246" w14:textId="77777777" w:rsidR="00BF1A54" w:rsidRPr="003C03C4" w:rsidRDefault="00BF1A54" w:rsidP="0082782E">
      <w:pPr>
        <w:numPr>
          <w:ilvl w:val="1"/>
          <w:numId w:val="46"/>
        </w:numPr>
        <w:tabs>
          <w:tab w:val="left" w:pos="1418"/>
        </w:tabs>
        <w:outlineLvl w:val="2"/>
        <w:rPr>
          <w:b/>
          <w:bCs/>
          <w:vanish/>
          <w:lang w:val="x-none" w:eastAsia="x-none"/>
        </w:rPr>
      </w:pPr>
      <w:bookmarkStart w:id="87" w:name="_Toc529373008"/>
      <w:bookmarkStart w:id="88" w:name="_Toc529373073"/>
      <w:bookmarkStart w:id="89" w:name="_Toc530158543"/>
      <w:bookmarkStart w:id="90" w:name="_Toc530158606"/>
      <w:bookmarkStart w:id="91" w:name="_Toc530158669"/>
      <w:bookmarkStart w:id="92" w:name="_Toc530158732"/>
      <w:bookmarkStart w:id="93" w:name="_Toc530420924"/>
      <w:bookmarkStart w:id="94" w:name="_Toc530589818"/>
      <w:bookmarkStart w:id="95" w:name="_Toc530766930"/>
      <w:bookmarkStart w:id="96" w:name="_Toc531000568"/>
      <w:bookmarkStart w:id="97" w:name="_Toc180600569"/>
      <w:bookmarkStart w:id="98" w:name="_Toc180742136"/>
      <w:bookmarkStart w:id="99" w:name="_Toc180753025"/>
      <w:bookmarkStart w:id="100" w:name="_Toc181195430"/>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21DD716" w14:textId="77777777" w:rsidR="00591573" w:rsidRPr="003C03C4" w:rsidRDefault="00591573" w:rsidP="00591573">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01" w:name="_Toc529373009"/>
      <w:bookmarkStart w:id="102" w:name="_Toc529373074"/>
      <w:bookmarkStart w:id="103" w:name="_Toc530158544"/>
      <w:bookmarkStart w:id="104" w:name="_Toc530158607"/>
      <w:bookmarkStart w:id="105" w:name="_Toc530158670"/>
      <w:bookmarkStart w:id="106" w:name="_Toc530158733"/>
      <w:bookmarkStart w:id="107" w:name="_Toc530420925"/>
      <w:bookmarkStart w:id="108" w:name="_Toc530589819"/>
      <w:bookmarkStart w:id="109" w:name="_Toc530766931"/>
      <w:bookmarkStart w:id="110" w:name="_Toc531000569"/>
      <w:bookmarkStart w:id="111" w:name="_Toc180600570"/>
      <w:bookmarkStart w:id="112" w:name="_Toc180742137"/>
      <w:bookmarkStart w:id="113" w:name="_Toc180753026"/>
      <w:bookmarkStart w:id="114" w:name="_Toc181195431"/>
      <w:bookmarkStart w:id="115" w:name="_Toc52919795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DD12E8D" w14:textId="77777777" w:rsidR="00591573" w:rsidRPr="003C03C4"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6" w:name="_Toc530158734"/>
      <w:bookmarkStart w:id="117" w:name="_Toc530420926"/>
      <w:bookmarkStart w:id="118" w:name="_Toc530589820"/>
      <w:bookmarkStart w:id="119" w:name="_Toc530766932"/>
      <w:bookmarkStart w:id="120" w:name="_Toc531000570"/>
      <w:bookmarkStart w:id="121" w:name="_Toc180600571"/>
      <w:bookmarkStart w:id="122" w:name="_Toc180742138"/>
      <w:bookmarkStart w:id="123" w:name="_Toc180753027"/>
      <w:bookmarkStart w:id="124" w:name="_Toc181195432"/>
      <w:bookmarkEnd w:id="116"/>
      <w:bookmarkEnd w:id="117"/>
      <w:bookmarkEnd w:id="118"/>
      <w:bookmarkEnd w:id="119"/>
      <w:bookmarkEnd w:id="120"/>
      <w:bookmarkEnd w:id="121"/>
      <w:bookmarkEnd w:id="122"/>
      <w:bookmarkEnd w:id="123"/>
      <w:bookmarkEnd w:id="124"/>
    </w:p>
    <w:p w14:paraId="7CF39C9A" w14:textId="77777777" w:rsidR="00591573" w:rsidRPr="003C03C4"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25" w:name="_Toc530158735"/>
      <w:bookmarkStart w:id="126" w:name="_Toc530420927"/>
      <w:bookmarkStart w:id="127" w:name="_Toc530589821"/>
      <w:bookmarkStart w:id="128" w:name="_Toc530766933"/>
      <w:bookmarkStart w:id="129" w:name="_Toc531000571"/>
      <w:bookmarkStart w:id="130" w:name="_Toc180600572"/>
      <w:bookmarkStart w:id="131" w:name="_Toc180742139"/>
      <w:bookmarkStart w:id="132" w:name="_Toc180753028"/>
      <w:bookmarkStart w:id="133" w:name="_Toc181195433"/>
      <w:bookmarkEnd w:id="125"/>
      <w:bookmarkEnd w:id="126"/>
      <w:bookmarkEnd w:id="127"/>
      <w:bookmarkEnd w:id="128"/>
      <w:bookmarkEnd w:id="129"/>
      <w:bookmarkEnd w:id="130"/>
      <w:bookmarkEnd w:id="131"/>
      <w:bookmarkEnd w:id="132"/>
      <w:bookmarkEnd w:id="133"/>
    </w:p>
    <w:p w14:paraId="28CBC7CB" w14:textId="77777777" w:rsidR="00591573" w:rsidRPr="003C03C4"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34" w:name="_Toc530158736"/>
      <w:bookmarkStart w:id="135" w:name="_Toc530420928"/>
      <w:bookmarkStart w:id="136" w:name="_Toc530589822"/>
      <w:bookmarkStart w:id="137" w:name="_Toc530766934"/>
      <w:bookmarkStart w:id="138" w:name="_Toc531000572"/>
      <w:bookmarkStart w:id="139" w:name="_Toc180600573"/>
      <w:bookmarkStart w:id="140" w:name="_Toc180742140"/>
      <w:bookmarkStart w:id="141" w:name="_Toc180753029"/>
      <w:bookmarkStart w:id="142" w:name="_Toc181195434"/>
      <w:bookmarkEnd w:id="134"/>
      <w:bookmarkEnd w:id="135"/>
      <w:bookmarkEnd w:id="136"/>
      <w:bookmarkEnd w:id="137"/>
      <w:bookmarkEnd w:id="138"/>
      <w:bookmarkEnd w:id="139"/>
      <w:bookmarkEnd w:id="140"/>
      <w:bookmarkEnd w:id="141"/>
      <w:bookmarkEnd w:id="142"/>
    </w:p>
    <w:p w14:paraId="2CBC765D" w14:textId="77777777" w:rsidR="00BF1A54" w:rsidRPr="003C03C4" w:rsidRDefault="00BF1A54" w:rsidP="007712EC">
      <w:pPr>
        <w:pStyle w:val="S2"/>
        <w:spacing w:before="240"/>
        <w:rPr>
          <w:sz w:val="24"/>
        </w:rPr>
      </w:pPr>
      <w:bookmarkStart w:id="143" w:name="_Toc181195435"/>
      <w:r w:rsidRPr="003C03C4">
        <w:rPr>
          <w:sz w:val="24"/>
        </w:rPr>
        <w:t>Система водоснабжения</w:t>
      </w:r>
      <w:bookmarkEnd w:id="115"/>
      <w:bookmarkEnd w:id="143"/>
    </w:p>
    <w:p w14:paraId="5515896D" w14:textId="77777777" w:rsidR="00BF1A54" w:rsidRPr="003C03C4" w:rsidRDefault="00BF1A54" w:rsidP="00BF1A54">
      <w:pPr>
        <w:ind w:firstLine="709"/>
        <w:contextualSpacing/>
        <w:jc w:val="both"/>
        <w:rPr>
          <w:szCs w:val="28"/>
        </w:rPr>
      </w:pPr>
    </w:p>
    <w:p w14:paraId="69EC04B8" w14:textId="0368C674" w:rsidR="006632C8" w:rsidRPr="006632C8" w:rsidRDefault="006632C8" w:rsidP="006632C8">
      <w:pPr>
        <w:autoSpaceDE w:val="0"/>
        <w:autoSpaceDN w:val="0"/>
        <w:adjustRightInd w:val="0"/>
        <w:ind w:firstLine="709"/>
        <w:jc w:val="both"/>
        <w:rPr>
          <w:szCs w:val="28"/>
        </w:rPr>
      </w:pPr>
      <w:bookmarkStart w:id="144" w:name="_Hlk181134283"/>
      <w:r w:rsidRPr="006632C8">
        <w:rPr>
          <w:i/>
          <w:iCs/>
          <w:szCs w:val="28"/>
          <w:u w:val="single"/>
        </w:rPr>
        <w:t>Водоснабжение питьевой водой на территории поселка Широкий Яр</w:t>
      </w:r>
      <w:r w:rsidRPr="006632C8">
        <w:rPr>
          <w:szCs w:val="28"/>
        </w:rPr>
        <w:t xml:space="preserve"> осуществляется </w:t>
      </w:r>
      <w:r w:rsidRPr="003C03C4">
        <w:rPr>
          <w:szCs w:val="28"/>
        </w:rPr>
        <w:t>путём</w:t>
      </w:r>
      <w:r w:rsidRPr="006632C8">
        <w:rPr>
          <w:szCs w:val="28"/>
        </w:rPr>
        <w:t xml:space="preserve"> поднятия воды из 2-ух артезианских скважин, расположенных на территории указанного поселения. </w:t>
      </w:r>
    </w:p>
    <w:p w14:paraId="1E7DF4EA" w14:textId="77777777" w:rsidR="006632C8" w:rsidRPr="006632C8" w:rsidRDefault="006632C8" w:rsidP="006632C8">
      <w:pPr>
        <w:autoSpaceDE w:val="0"/>
        <w:autoSpaceDN w:val="0"/>
        <w:adjustRightInd w:val="0"/>
        <w:ind w:firstLine="709"/>
        <w:jc w:val="both"/>
        <w:rPr>
          <w:szCs w:val="28"/>
        </w:rPr>
      </w:pPr>
      <w:r w:rsidRPr="006632C8">
        <w:rPr>
          <w:szCs w:val="28"/>
        </w:rPr>
        <w:t xml:space="preserve">Далее вода по сетям водоснабжения поступает к потребителям и водонапорные башни. </w:t>
      </w:r>
    </w:p>
    <w:p w14:paraId="61298854" w14:textId="77777777" w:rsidR="006632C8" w:rsidRPr="006632C8" w:rsidRDefault="006632C8" w:rsidP="006632C8">
      <w:pPr>
        <w:autoSpaceDE w:val="0"/>
        <w:autoSpaceDN w:val="0"/>
        <w:adjustRightInd w:val="0"/>
        <w:ind w:firstLine="709"/>
        <w:jc w:val="both"/>
        <w:rPr>
          <w:szCs w:val="28"/>
        </w:rPr>
      </w:pPr>
      <w:r w:rsidRPr="006632C8">
        <w:rPr>
          <w:szCs w:val="28"/>
        </w:rPr>
        <w:t xml:space="preserve">Централизованное водоснабжение охватывает общественно-деловые объекты и малоэтажную многоквартирную застройку. </w:t>
      </w:r>
    </w:p>
    <w:p w14:paraId="115FD7C2" w14:textId="77777777" w:rsidR="006632C8" w:rsidRPr="006632C8" w:rsidRDefault="006632C8" w:rsidP="006632C8">
      <w:pPr>
        <w:autoSpaceDE w:val="0"/>
        <w:autoSpaceDN w:val="0"/>
        <w:adjustRightInd w:val="0"/>
        <w:ind w:firstLine="709"/>
        <w:jc w:val="both"/>
        <w:rPr>
          <w:szCs w:val="28"/>
        </w:rPr>
      </w:pPr>
      <w:r w:rsidRPr="006632C8">
        <w:rPr>
          <w:szCs w:val="28"/>
        </w:rPr>
        <w:t xml:space="preserve">Водоснабжение остальной части населения осуществляется с помощью колодцев. </w:t>
      </w:r>
    </w:p>
    <w:p w14:paraId="24E4EDC4" w14:textId="77777777" w:rsidR="006632C8" w:rsidRPr="006632C8" w:rsidRDefault="006632C8" w:rsidP="006632C8">
      <w:pPr>
        <w:autoSpaceDE w:val="0"/>
        <w:autoSpaceDN w:val="0"/>
        <w:adjustRightInd w:val="0"/>
        <w:ind w:firstLine="709"/>
        <w:jc w:val="both"/>
        <w:rPr>
          <w:szCs w:val="28"/>
        </w:rPr>
      </w:pPr>
      <w:r w:rsidRPr="006632C8">
        <w:rPr>
          <w:szCs w:val="28"/>
        </w:rPr>
        <w:t xml:space="preserve">Водоснабжение абонентов п. Широкий Яр осуществляет Муниципальное унитарное предприятие МУП «Коммунальное хозяйство». </w:t>
      </w:r>
    </w:p>
    <w:p w14:paraId="3A31795B" w14:textId="50E56625" w:rsidR="00355F02" w:rsidRPr="003C03C4" w:rsidRDefault="00355F02" w:rsidP="00355F02">
      <w:pPr>
        <w:autoSpaceDE w:val="0"/>
        <w:autoSpaceDN w:val="0"/>
        <w:adjustRightInd w:val="0"/>
        <w:ind w:firstLine="709"/>
        <w:jc w:val="right"/>
      </w:pPr>
      <w:bookmarkStart w:id="145" w:name="_Toc141171731"/>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10</w:t>
      </w:r>
      <w:r w:rsidRPr="003C03C4">
        <w:rPr>
          <w:lang w:eastAsia="en-US" w:bidi="en-US"/>
        </w:rPr>
        <w:fldChar w:fldCharType="end"/>
      </w:r>
    </w:p>
    <w:p w14:paraId="17096516" w14:textId="77777777" w:rsidR="00355F02" w:rsidRPr="003C03C4" w:rsidRDefault="00355F02" w:rsidP="00355F02">
      <w:pPr>
        <w:spacing w:line="276" w:lineRule="auto"/>
        <w:jc w:val="center"/>
        <w:rPr>
          <w:rFonts w:eastAsiaTheme="minorHAnsi" w:cstheme="minorBidi"/>
          <w:szCs w:val="28"/>
          <w:lang w:eastAsia="en-US"/>
        </w:rPr>
      </w:pPr>
      <w:r w:rsidRPr="003C03C4">
        <w:rPr>
          <w:color w:val="000000"/>
        </w:rPr>
        <w:t xml:space="preserve">Характеристика </w:t>
      </w:r>
      <w:r w:rsidRPr="003C03C4">
        <w:rPr>
          <w:rFonts w:eastAsiaTheme="minorHAnsi" w:cstheme="minorBidi"/>
          <w:szCs w:val="28"/>
          <w:lang w:eastAsia="en-US"/>
        </w:rPr>
        <w:t>артезианских скважин</w:t>
      </w:r>
      <w:bookmarkEnd w:id="145"/>
    </w:p>
    <w:tbl>
      <w:tblPr>
        <w:tblOverlap w:val="neve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8"/>
        <w:gridCol w:w="1700"/>
        <w:gridCol w:w="1704"/>
        <w:gridCol w:w="1200"/>
        <w:gridCol w:w="2046"/>
        <w:gridCol w:w="1115"/>
        <w:gridCol w:w="1476"/>
      </w:tblGrid>
      <w:tr w:rsidR="006632C8" w:rsidRPr="003C03C4" w14:paraId="6ABED172" w14:textId="77777777" w:rsidTr="006632C8">
        <w:trPr>
          <w:trHeight w:val="753"/>
          <w:jc w:val="center"/>
        </w:trPr>
        <w:tc>
          <w:tcPr>
            <w:tcW w:w="217" w:type="pct"/>
            <w:shd w:val="clear" w:color="auto" w:fill="auto"/>
            <w:vAlign w:val="center"/>
          </w:tcPr>
          <w:p w14:paraId="7A36D590" w14:textId="0028BA53" w:rsidR="006632C8" w:rsidRPr="006632C8" w:rsidRDefault="006632C8" w:rsidP="006632C8">
            <w:pPr>
              <w:widowControl w:val="0"/>
              <w:spacing w:line="262" w:lineRule="auto"/>
              <w:jc w:val="center"/>
              <w:rPr>
                <w:rFonts w:eastAsia="Arial"/>
                <w:sz w:val="20"/>
                <w:szCs w:val="20"/>
                <w:lang w:eastAsia="en-US"/>
              </w:rPr>
            </w:pPr>
            <w:r w:rsidRPr="006632C8">
              <w:rPr>
                <w:rFonts w:eastAsia="Arial"/>
                <w:sz w:val="20"/>
                <w:szCs w:val="20"/>
                <w:lang w:eastAsia="en-US"/>
              </w:rPr>
              <w:t>№ п/п</w:t>
            </w:r>
          </w:p>
        </w:tc>
        <w:tc>
          <w:tcPr>
            <w:tcW w:w="880" w:type="pct"/>
            <w:shd w:val="clear" w:color="auto" w:fill="auto"/>
            <w:vAlign w:val="center"/>
          </w:tcPr>
          <w:p w14:paraId="24ABFBA9" w14:textId="77777777" w:rsidR="006632C8" w:rsidRPr="006632C8" w:rsidRDefault="006632C8" w:rsidP="006632C8">
            <w:pPr>
              <w:widowControl w:val="0"/>
              <w:jc w:val="center"/>
              <w:rPr>
                <w:rFonts w:eastAsia="Arial"/>
                <w:sz w:val="20"/>
                <w:szCs w:val="20"/>
                <w:lang w:eastAsia="en-US"/>
              </w:rPr>
            </w:pPr>
            <w:r w:rsidRPr="006632C8">
              <w:rPr>
                <w:rFonts w:eastAsia="Arial"/>
                <w:sz w:val="20"/>
                <w:szCs w:val="20"/>
                <w:lang w:eastAsia="en-US"/>
              </w:rPr>
              <w:t>Номер скважины</w:t>
            </w:r>
          </w:p>
        </w:tc>
        <w:tc>
          <w:tcPr>
            <w:tcW w:w="882" w:type="pct"/>
            <w:vAlign w:val="center"/>
          </w:tcPr>
          <w:p w14:paraId="74E25018" w14:textId="77777777" w:rsidR="006632C8" w:rsidRPr="006632C8" w:rsidRDefault="006632C8" w:rsidP="006632C8">
            <w:pPr>
              <w:widowControl w:val="0"/>
              <w:tabs>
                <w:tab w:val="left" w:leader="underscore" w:pos="4464"/>
              </w:tabs>
              <w:jc w:val="center"/>
              <w:rPr>
                <w:rFonts w:eastAsia="Arial"/>
                <w:sz w:val="20"/>
                <w:szCs w:val="20"/>
                <w:lang w:eastAsia="en-US"/>
              </w:rPr>
            </w:pPr>
            <w:r w:rsidRPr="006632C8">
              <w:rPr>
                <w:rFonts w:eastAsia="Arial"/>
                <w:sz w:val="20"/>
                <w:szCs w:val="20"/>
                <w:lang w:eastAsia="en-US"/>
              </w:rPr>
              <w:t>Адрес скважины</w:t>
            </w:r>
          </w:p>
        </w:tc>
        <w:tc>
          <w:tcPr>
            <w:tcW w:w="621" w:type="pct"/>
            <w:shd w:val="clear" w:color="auto" w:fill="auto"/>
            <w:vAlign w:val="center"/>
          </w:tcPr>
          <w:p w14:paraId="2927906C" w14:textId="77777777" w:rsidR="006632C8" w:rsidRPr="006632C8" w:rsidRDefault="006632C8" w:rsidP="006632C8">
            <w:pPr>
              <w:widowControl w:val="0"/>
              <w:tabs>
                <w:tab w:val="left" w:leader="underscore" w:pos="4464"/>
              </w:tabs>
              <w:jc w:val="center"/>
              <w:rPr>
                <w:rFonts w:eastAsia="Arial"/>
                <w:sz w:val="20"/>
                <w:szCs w:val="20"/>
                <w:lang w:eastAsia="en-US"/>
              </w:rPr>
            </w:pPr>
            <w:r w:rsidRPr="006632C8">
              <w:rPr>
                <w:rFonts w:eastAsia="Arial"/>
                <w:sz w:val="20"/>
                <w:szCs w:val="20"/>
                <w:lang w:eastAsia="en-US"/>
              </w:rPr>
              <w:t>Марка насоса</w:t>
            </w:r>
          </w:p>
        </w:tc>
        <w:tc>
          <w:tcPr>
            <w:tcW w:w="1059" w:type="pct"/>
            <w:shd w:val="clear" w:color="auto" w:fill="auto"/>
            <w:vAlign w:val="center"/>
          </w:tcPr>
          <w:p w14:paraId="6DDC41B1" w14:textId="28A1CE6E" w:rsidR="006632C8" w:rsidRPr="006632C8" w:rsidRDefault="006632C8" w:rsidP="006632C8">
            <w:pPr>
              <w:jc w:val="center"/>
              <w:rPr>
                <w:rFonts w:eastAsiaTheme="minorHAnsi"/>
                <w:bCs/>
                <w:sz w:val="20"/>
                <w:szCs w:val="20"/>
                <w:lang w:eastAsia="en-US"/>
              </w:rPr>
            </w:pPr>
            <w:r w:rsidRPr="006632C8">
              <w:rPr>
                <w:rFonts w:eastAsiaTheme="minorHAnsi"/>
                <w:bCs/>
                <w:sz w:val="20"/>
                <w:szCs w:val="20"/>
                <w:lang w:eastAsia="en-US"/>
              </w:rPr>
              <w:t>Производительность</w:t>
            </w:r>
            <w:r w:rsidR="003C03C4">
              <w:rPr>
                <w:rFonts w:eastAsiaTheme="minorHAnsi"/>
                <w:bCs/>
                <w:sz w:val="20"/>
                <w:szCs w:val="20"/>
                <w:lang w:eastAsia="en-US"/>
              </w:rPr>
              <w:t xml:space="preserve"> </w:t>
            </w:r>
            <w:r w:rsidRPr="006632C8">
              <w:rPr>
                <w:rFonts w:eastAsiaTheme="minorHAnsi"/>
                <w:bCs/>
                <w:sz w:val="20"/>
                <w:szCs w:val="20"/>
                <w:lang w:eastAsia="en-US"/>
              </w:rPr>
              <w:t>м</w:t>
            </w:r>
            <w:r w:rsidRPr="006632C8">
              <w:rPr>
                <w:rFonts w:eastAsiaTheme="minorHAnsi"/>
                <w:bCs/>
                <w:sz w:val="20"/>
                <w:szCs w:val="20"/>
                <w:vertAlign w:val="superscript"/>
                <w:lang w:eastAsia="en-US"/>
              </w:rPr>
              <w:t>3</w:t>
            </w:r>
            <w:r w:rsidRPr="006632C8">
              <w:rPr>
                <w:rFonts w:eastAsiaTheme="minorHAnsi"/>
                <w:bCs/>
                <w:sz w:val="20"/>
                <w:szCs w:val="20"/>
                <w:lang w:eastAsia="en-US"/>
              </w:rPr>
              <w:t>/ч</w:t>
            </w:r>
          </w:p>
        </w:tc>
        <w:tc>
          <w:tcPr>
            <w:tcW w:w="577" w:type="pct"/>
            <w:vAlign w:val="center"/>
          </w:tcPr>
          <w:p w14:paraId="35D127ED" w14:textId="77777777" w:rsidR="006632C8" w:rsidRPr="006632C8" w:rsidRDefault="006632C8" w:rsidP="006632C8">
            <w:pPr>
              <w:widowControl w:val="0"/>
              <w:spacing w:line="266" w:lineRule="auto"/>
              <w:jc w:val="center"/>
              <w:rPr>
                <w:rFonts w:eastAsia="Arial"/>
                <w:sz w:val="20"/>
                <w:szCs w:val="20"/>
                <w:lang w:eastAsia="en-US"/>
              </w:rPr>
            </w:pPr>
            <w:r w:rsidRPr="006632C8">
              <w:rPr>
                <w:rFonts w:eastAsia="Arial"/>
                <w:sz w:val="20"/>
                <w:szCs w:val="20"/>
                <w:lang w:eastAsia="en-US"/>
              </w:rPr>
              <w:t>Глубина скважины, м</w:t>
            </w:r>
          </w:p>
        </w:tc>
        <w:tc>
          <w:tcPr>
            <w:tcW w:w="765" w:type="pct"/>
            <w:shd w:val="clear" w:color="auto" w:fill="auto"/>
            <w:vAlign w:val="center"/>
          </w:tcPr>
          <w:p w14:paraId="33F5760E" w14:textId="77777777" w:rsidR="006632C8" w:rsidRPr="006632C8" w:rsidRDefault="006632C8" w:rsidP="006632C8">
            <w:pPr>
              <w:widowControl w:val="0"/>
              <w:spacing w:line="266" w:lineRule="auto"/>
              <w:jc w:val="center"/>
              <w:rPr>
                <w:rFonts w:eastAsia="Arial"/>
                <w:sz w:val="20"/>
                <w:szCs w:val="20"/>
                <w:lang w:eastAsia="en-US"/>
              </w:rPr>
            </w:pPr>
            <w:r w:rsidRPr="006632C8">
              <w:rPr>
                <w:rFonts w:eastAsia="Arial"/>
                <w:sz w:val="20"/>
                <w:szCs w:val="20"/>
                <w:lang w:eastAsia="en-US"/>
              </w:rPr>
              <w:t>Дата ввода в эксплуатацию</w:t>
            </w:r>
          </w:p>
        </w:tc>
      </w:tr>
      <w:tr w:rsidR="006632C8" w:rsidRPr="003C03C4" w14:paraId="10436A10" w14:textId="77777777" w:rsidTr="006632C8">
        <w:trPr>
          <w:trHeight w:val="20"/>
          <w:jc w:val="center"/>
        </w:trPr>
        <w:tc>
          <w:tcPr>
            <w:tcW w:w="217" w:type="pct"/>
            <w:shd w:val="clear" w:color="auto" w:fill="auto"/>
            <w:vAlign w:val="center"/>
          </w:tcPr>
          <w:p w14:paraId="357604DD" w14:textId="77777777" w:rsidR="006632C8" w:rsidRPr="006632C8" w:rsidRDefault="006632C8" w:rsidP="006632C8">
            <w:pPr>
              <w:widowControl w:val="0"/>
              <w:jc w:val="center"/>
              <w:rPr>
                <w:rFonts w:eastAsia="Arial"/>
                <w:sz w:val="20"/>
                <w:szCs w:val="20"/>
                <w:lang w:eastAsia="en-US"/>
              </w:rPr>
            </w:pPr>
            <w:r w:rsidRPr="006632C8">
              <w:rPr>
                <w:rFonts w:eastAsia="Arial"/>
                <w:sz w:val="20"/>
                <w:szCs w:val="20"/>
                <w:lang w:eastAsia="en-US"/>
              </w:rPr>
              <w:t>1</w:t>
            </w:r>
          </w:p>
        </w:tc>
        <w:tc>
          <w:tcPr>
            <w:tcW w:w="880" w:type="pct"/>
            <w:shd w:val="clear" w:color="auto" w:fill="auto"/>
            <w:vAlign w:val="center"/>
          </w:tcPr>
          <w:p w14:paraId="0BA57532" w14:textId="77777777" w:rsidR="006632C8" w:rsidRPr="006632C8" w:rsidRDefault="006632C8" w:rsidP="006632C8">
            <w:pPr>
              <w:widowControl w:val="0"/>
              <w:jc w:val="center"/>
              <w:rPr>
                <w:rFonts w:eastAsia="Arial"/>
                <w:sz w:val="20"/>
                <w:szCs w:val="20"/>
                <w:lang w:eastAsia="en-US"/>
              </w:rPr>
            </w:pPr>
            <w:r w:rsidRPr="006632C8">
              <w:rPr>
                <w:rFonts w:eastAsia="Arial"/>
                <w:bCs/>
                <w:color w:val="000000"/>
                <w:sz w:val="20"/>
                <w:szCs w:val="20"/>
                <w:lang w:eastAsia="en-US"/>
              </w:rPr>
              <w:t>№1</w:t>
            </w:r>
          </w:p>
        </w:tc>
        <w:tc>
          <w:tcPr>
            <w:tcW w:w="882" w:type="pct"/>
            <w:vAlign w:val="center"/>
          </w:tcPr>
          <w:p w14:paraId="658DA9A5" w14:textId="77777777" w:rsidR="006632C8" w:rsidRPr="006632C8" w:rsidRDefault="006632C8" w:rsidP="006632C8">
            <w:pPr>
              <w:widowControl w:val="0"/>
              <w:jc w:val="center"/>
              <w:rPr>
                <w:rFonts w:eastAsiaTheme="minorHAnsi"/>
                <w:bCs/>
                <w:sz w:val="20"/>
                <w:szCs w:val="20"/>
                <w:lang w:eastAsia="en-US"/>
              </w:rPr>
            </w:pPr>
            <w:r w:rsidRPr="006632C8">
              <w:rPr>
                <w:rFonts w:eastAsiaTheme="minorHAnsi"/>
                <w:bCs/>
                <w:sz w:val="20"/>
                <w:szCs w:val="20"/>
                <w:lang w:eastAsia="en-US"/>
              </w:rPr>
              <w:t>ул. Советская</w:t>
            </w:r>
          </w:p>
        </w:tc>
        <w:tc>
          <w:tcPr>
            <w:tcW w:w="621" w:type="pct"/>
            <w:shd w:val="clear" w:color="auto" w:fill="auto"/>
            <w:vAlign w:val="center"/>
          </w:tcPr>
          <w:p w14:paraId="06B21EC6" w14:textId="77777777" w:rsidR="006632C8" w:rsidRPr="006632C8" w:rsidRDefault="006632C8" w:rsidP="006632C8">
            <w:pPr>
              <w:jc w:val="center"/>
              <w:rPr>
                <w:rFonts w:eastAsiaTheme="minorHAnsi"/>
                <w:bCs/>
                <w:sz w:val="20"/>
                <w:szCs w:val="20"/>
                <w:lang w:eastAsia="en-US"/>
              </w:rPr>
            </w:pPr>
            <w:r w:rsidRPr="006632C8">
              <w:rPr>
                <w:rFonts w:eastAsiaTheme="minorHAnsi" w:cstheme="minorBidi"/>
                <w:sz w:val="20"/>
                <w:szCs w:val="20"/>
                <w:lang w:eastAsia="en-US"/>
              </w:rPr>
              <w:t>ЭЦВ-6-10-100</w:t>
            </w:r>
          </w:p>
        </w:tc>
        <w:tc>
          <w:tcPr>
            <w:tcW w:w="1059" w:type="pct"/>
            <w:shd w:val="clear" w:color="auto" w:fill="auto"/>
            <w:vAlign w:val="center"/>
          </w:tcPr>
          <w:p w14:paraId="7A5340C2" w14:textId="77777777" w:rsidR="006632C8" w:rsidRPr="006632C8" w:rsidRDefault="006632C8" w:rsidP="006632C8">
            <w:pPr>
              <w:widowControl w:val="0"/>
              <w:jc w:val="center"/>
              <w:rPr>
                <w:rFonts w:eastAsiaTheme="minorHAnsi"/>
                <w:bCs/>
                <w:sz w:val="20"/>
                <w:szCs w:val="20"/>
                <w:lang w:eastAsia="en-US"/>
              </w:rPr>
            </w:pPr>
            <w:r w:rsidRPr="006632C8">
              <w:rPr>
                <w:rFonts w:eastAsiaTheme="minorHAnsi"/>
                <w:bCs/>
                <w:sz w:val="20"/>
                <w:szCs w:val="20"/>
                <w:lang w:eastAsia="en-US"/>
              </w:rPr>
              <w:t>10</w:t>
            </w:r>
          </w:p>
        </w:tc>
        <w:tc>
          <w:tcPr>
            <w:tcW w:w="577" w:type="pct"/>
            <w:vAlign w:val="center"/>
          </w:tcPr>
          <w:p w14:paraId="66E84078" w14:textId="77777777" w:rsidR="006632C8" w:rsidRPr="006632C8" w:rsidRDefault="006632C8" w:rsidP="006632C8">
            <w:pPr>
              <w:widowControl w:val="0"/>
              <w:jc w:val="center"/>
              <w:rPr>
                <w:rFonts w:eastAsia="Arial"/>
                <w:sz w:val="20"/>
                <w:szCs w:val="20"/>
                <w:lang w:eastAsia="en-US"/>
              </w:rPr>
            </w:pPr>
            <w:r w:rsidRPr="006632C8">
              <w:rPr>
                <w:rFonts w:eastAsia="Arial"/>
                <w:sz w:val="20"/>
                <w:szCs w:val="20"/>
                <w:lang w:eastAsia="en-US"/>
              </w:rPr>
              <w:t>96</w:t>
            </w:r>
          </w:p>
        </w:tc>
        <w:tc>
          <w:tcPr>
            <w:tcW w:w="765" w:type="pct"/>
            <w:shd w:val="clear" w:color="auto" w:fill="auto"/>
            <w:vAlign w:val="center"/>
          </w:tcPr>
          <w:p w14:paraId="76FE2E4E" w14:textId="77777777" w:rsidR="006632C8" w:rsidRPr="006632C8" w:rsidRDefault="006632C8" w:rsidP="006632C8">
            <w:pPr>
              <w:widowControl w:val="0"/>
              <w:jc w:val="center"/>
              <w:rPr>
                <w:rFonts w:eastAsia="Arial"/>
                <w:sz w:val="20"/>
                <w:szCs w:val="20"/>
                <w:lang w:eastAsia="en-US"/>
              </w:rPr>
            </w:pPr>
            <w:r w:rsidRPr="006632C8">
              <w:rPr>
                <w:rFonts w:eastAsia="Arial"/>
                <w:sz w:val="20"/>
                <w:szCs w:val="20"/>
                <w:lang w:eastAsia="en-US"/>
              </w:rPr>
              <w:t>1979</w:t>
            </w:r>
          </w:p>
        </w:tc>
      </w:tr>
      <w:tr w:rsidR="006632C8" w:rsidRPr="003C03C4" w14:paraId="721FFB5F" w14:textId="77777777" w:rsidTr="006632C8">
        <w:trPr>
          <w:trHeight w:val="20"/>
          <w:jc w:val="center"/>
        </w:trPr>
        <w:tc>
          <w:tcPr>
            <w:tcW w:w="217" w:type="pct"/>
            <w:shd w:val="clear" w:color="auto" w:fill="auto"/>
            <w:vAlign w:val="center"/>
          </w:tcPr>
          <w:p w14:paraId="0548A7E1" w14:textId="77777777" w:rsidR="006632C8" w:rsidRPr="006632C8" w:rsidRDefault="006632C8" w:rsidP="006632C8">
            <w:pPr>
              <w:widowControl w:val="0"/>
              <w:jc w:val="center"/>
              <w:rPr>
                <w:rFonts w:eastAsia="Arial"/>
                <w:sz w:val="20"/>
                <w:szCs w:val="20"/>
                <w:lang w:eastAsia="en-US"/>
              </w:rPr>
            </w:pPr>
            <w:r w:rsidRPr="006632C8">
              <w:rPr>
                <w:rFonts w:eastAsia="Arial"/>
                <w:sz w:val="20"/>
                <w:szCs w:val="20"/>
                <w:lang w:eastAsia="en-US"/>
              </w:rPr>
              <w:t>2</w:t>
            </w:r>
          </w:p>
        </w:tc>
        <w:tc>
          <w:tcPr>
            <w:tcW w:w="880" w:type="pct"/>
            <w:shd w:val="clear" w:color="auto" w:fill="auto"/>
            <w:vAlign w:val="center"/>
          </w:tcPr>
          <w:p w14:paraId="4F5D21D4" w14:textId="77777777" w:rsidR="006632C8" w:rsidRPr="006632C8" w:rsidRDefault="006632C8" w:rsidP="006632C8">
            <w:pPr>
              <w:widowControl w:val="0"/>
              <w:jc w:val="center"/>
              <w:rPr>
                <w:rFonts w:eastAsia="Arial"/>
                <w:bCs/>
                <w:color w:val="000000"/>
                <w:sz w:val="20"/>
                <w:szCs w:val="20"/>
                <w:lang w:eastAsia="en-US"/>
              </w:rPr>
            </w:pPr>
            <w:r w:rsidRPr="006632C8">
              <w:rPr>
                <w:rFonts w:eastAsia="Arial"/>
                <w:bCs/>
                <w:color w:val="000000"/>
                <w:sz w:val="20"/>
                <w:szCs w:val="20"/>
                <w:lang w:eastAsia="en-US"/>
              </w:rPr>
              <w:t>№2</w:t>
            </w:r>
          </w:p>
        </w:tc>
        <w:tc>
          <w:tcPr>
            <w:tcW w:w="882" w:type="pct"/>
            <w:vAlign w:val="center"/>
          </w:tcPr>
          <w:p w14:paraId="42E7999B" w14:textId="77777777" w:rsidR="006632C8" w:rsidRPr="006632C8" w:rsidRDefault="006632C8" w:rsidP="006632C8">
            <w:pPr>
              <w:widowControl w:val="0"/>
              <w:jc w:val="center"/>
              <w:rPr>
                <w:rFonts w:eastAsiaTheme="minorHAnsi"/>
                <w:bCs/>
                <w:sz w:val="20"/>
                <w:szCs w:val="20"/>
                <w:lang w:eastAsia="en-US"/>
              </w:rPr>
            </w:pPr>
            <w:r w:rsidRPr="006632C8">
              <w:rPr>
                <w:rFonts w:eastAsiaTheme="minorHAnsi"/>
                <w:bCs/>
                <w:sz w:val="20"/>
                <w:szCs w:val="20"/>
                <w:lang w:eastAsia="en-US"/>
              </w:rPr>
              <w:t>ул. Гагарина</w:t>
            </w:r>
          </w:p>
        </w:tc>
        <w:tc>
          <w:tcPr>
            <w:tcW w:w="621" w:type="pct"/>
            <w:shd w:val="clear" w:color="auto" w:fill="auto"/>
            <w:vAlign w:val="center"/>
          </w:tcPr>
          <w:p w14:paraId="49FCB61C" w14:textId="77777777" w:rsidR="006632C8" w:rsidRPr="006632C8" w:rsidRDefault="006632C8" w:rsidP="006632C8">
            <w:pPr>
              <w:jc w:val="center"/>
              <w:rPr>
                <w:rFonts w:eastAsiaTheme="minorHAnsi"/>
                <w:bCs/>
                <w:sz w:val="20"/>
                <w:szCs w:val="20"/>
                <w:lang w:eastAsia="en-US"/>
              </w:rPr>
            </w:pPr>
            <w:r w:rsidRPr="006632C8">
              <w:rPr>
                <w:rFonts w:eastAsiaTheme="minorHAnsi" w:cstheme="minorBidi"/>
                <w:sz w:val="20"/>
                <w:szCs w:val="20"/>
                <w:lang w:eastAsia="en-US"/>
              </w:rPr>
              <w:t>ЭЦВ 6-6-100</w:t>
            </w:r>
          </w:p>
        </w:tc>
        <w:tc>
          <w:tcPr>
            <w:tcW w:w="1059" w:type="pct"/>
            <w:shd w:val="clear" w:color="auto" w:fill="auto"/>
            <w:vAlign w:val="center"/>
          </w:tcPr>
          <w:p w14:paraId="7EE3321A" w14:textId="77777777" w:rsidR="006632C8" w:rsidRPr="006632C8" w:rsidRDefault="006632C8" w:rsidP="006632C8">
            <w:pPr>
              <w:widowControl w:val="0"/>
              <w:jc w:val="center"/>
              <w:rPr>
                <w:rFonts w:eastAsiaTheme="minorHAnsi"/>
                <w:bCs/>
                <w:sz w:val="20"/>
                <w:szCs w:val="20"/>
                <w:lang w:eastAsia="en-US"/>
              </w:rPr>
            </w:pPr>
            <w:r w:rsidRPr="006632C8">
              <w:rPr>
                <w:rFonts w:eastAsiaTheme="minorHAnsi"/>
                <w:bCs/>
                <w:sz w:val="20"/>
                <w:szCs w:val="20"/>
                <w:lang w:eastAsia="en-US"/>
              </w:rPr>
              <w:t>10</w:t>
            </w:r>
          </w:p>
        </w:tc>
        <w:tc>
          <w:tcPr>
            <w:tcW w:w="577" w:type="pct"/>
            <w:vAlign w:val="center"/>
          </w:tcPr>
          <w:p w14:paraId="6D05F8CB" w14:textId="77777777" w:rsidR="006632C8" w:rsidRPr="006632C8" w:rsidRDefault="006632C8" w:rsidP="006632C8">
            <w:pPr>
              <w:widowControl w:val="0"/>
              <w:jc w:val="center"/>
              <w:rPr>
                <w:rFonts w:eastAsia="Arial"/>
                <w:sz w:val="20"/>
                <w:szCs w:val="20"/>
                <w:lang w:eastAsia="en-US"/>
              </w:rPr>
            </w:pPr>
            <w:r w:rsidRPr="006632C8">
              <w:rPr>
                <w:rFonts w:eastAsia="Arial"/>
                <w:sz w:val="20"/>
                <w:szCs w:val="20"/>
                <w:lang w:eastAsia="en-US"/>
              </w:rPr>
              <w:t>148</w:t>
            </w:r>
          </w:p>
        </w:tc>
        <w:tc>
          <w:tcPr>
            <w:tcW w:w="765" w:type="pct"/>
            <w:shd w:val="clear" w:color="auto" w:fill="auto"/>
            <w:vAlign w:val="center"/>
          </w:tcPr>
          <w:p w14:paraId="19266C93" w14:textId="77777777" w:rsidR="006632C8" w:rsidRPr="006632C8" w:rsidRDefault="006632C8" w:rsidP="006632C8">
            <w:pPr>
              <w:widowControl w:val="0"/>
              <w:jc w:val="center"/>
              <w:rPr>
                <w:rFonts w:eastAsia="Arial"/>
                <w:sz w:val="20"/>
                <w:szCs w:val="20"/>
                <w:lang w:eastAsia="en-US"/>
              </w:rPr>
            </w:pPr>
            <w:r w:rsidRPr="006632C8">
              <w:rPr>
                <w:rFonts w:eastAsia="Arial"/>
                <w:sz w:val="20"/>
                <w:szCs w:val="20"/>
                <w:lang w:eastAsia="en-US"/>
              </w:rPr>
              <w:t>1967</w:t>
            </w:r>
          </w:p>
        </w:tc>
      </w:tr>
    </w:tbl>
    <w:p w14:paraId="3695EA00" w14:textId="77777777" w:rsidR="00107311" w:rsidRPr="003C03C4" w:rsidRDefault="00107311" w:rsidP="00355F02">
      <w:pPr>
        <w:autoSpaceDE w:val="0"/>
        <w:autoSpaceDN w:val="0"/>
        <w:adjustRightInd w:val="0"/>
        <w:ind w:firstLine="709"/>
        <w:jc w:val="both"/>
        <w:rPr>
          <w:rFonts w:eastAsiaTheme="minorHAnsi"/>
          <w:color w:val="000000"/>
          <w:lang w:eastAsia="en-US"/>
        </w:rPr>
      </w:pPr>
    </w:p>
    <w:p w14:paraId="698E1029" w14:textId="13080AE0" w:rsidR="00355F02" w:rsidRPr="003C03C4" w:rsidRDefault="00355F02" w:rsidP="00355F02">
      <w:pPr>
        <w:autoSpaceDE w:val="0"/>
        <w:autoSpaceDN w:val="0"/>
        <w:adjustRightInd w:val="0"/>
        <w:ind w:firstLine="709"/>
        <w:jc w:val="both"/>
        <w:rPr>
          <w:rFonts w:eastAsiaTheme="minorHAnsi"/>
          <w:color w:val="000000"/>
          <w:lang w:eastAsia="en-US"/>
        </w:rPr>
      </w:pPr>
      <w:r w:rsidRPr="003C03C4">
        <w:rPr>
          <w:rFonts w:eastAsiaTheme="minorHAnsi"/>
          <w:color w:val="000000"/>
          <w:lang w:eastAsia="en-US"/>
        </w:rPr>
        <w:t xml:space="preserve">Артезианские скважины оборудованы погружными насосами. Вода из скважин </w:t>
      </w:r>
      <w:r w:rsidR="00E10309" w:rsidRPr="003C03C4">
        <w:rPr>
          <w:rFonts w:eastAsiaTheme="minorHAnsi"/>
          <w:color w:val="000000"/>
          <w:lang w:eastAsia="en-US"/>
        </w:rPr>
        <w:t>подаётся</w:t>
      </w:r>
      <w:r w:rsidRPr="003C03C4">
        <w:rPr>
          <w:rFonts w:eastAsiaTheme="minorHAnsi"/>
          <w:color w:val="000000"/>
          <w:lang w:eastAsia="en-US"/>
        </w:rPr>
        <w:t xml:space="preserve"> в водонапорные башни с последующей подачей воды в разводящую сеть. </w:t>
      </w:r>
    </w:p>
    <w:p w14:paraId="0E52D678" w14:textId="444AC25D" w:rsidR="00355F02" w:rsidRPr="003C03C4" w:rsidRDefault="00355F02" w:rsidP="00355F02">
      <w:pPr>
        <w:ind w:firstLine="709"/>
        <w:contextualSpacing/>
        <w:jc w:val="both"/>
        <w:rPr>
          <w:szCs w:val="28"/>
        </w:rPr>
      </w:pPr>
      <w:r w:rsidRPr="003C03C4">
        <w:rPr>
          <w:szCs w:val="28"/>
        </w:rPr>
        <w:t xml:space="preserve">Сооружения очистки и подготовки воды в </w:t>
      </w:r>
      <w:r w:rsidR="006632C8" w:rsidRPr="006632C8">
        <w:rPr>
          <w:szCs w:val="28"/>
        </w:rPr>
        <w:t xml:space="preserve">п. Широкий Яр </w:t>
      </w:r>
      <w:r w:rsidRPr="003C03C4">
        <w:rPr>
          <w:szCs w:val="28"/>
        </w:rPr>
        <w:t xml:space="preserve">отсутствуют. В системе водоснабжения </w:t>
      </w:r>
      <w:r w:rsidR="006632C8" w:rsidRPr="006632C8">
        <w:rPr>
          <w:szCs w:val="28"/>
        </w:rPr>
        <w:t xml:space="preserve">п. Широкий Яр </w:t>
      </w:r>
      <w:r w:rsidRPr="003C03C4">
        <w:rPr>
          <w:szCs w:val="28"/>
        </w:rPr>
        <w:t>отсутствуют насосные станции.</w:t>
      </w:r>
    </w:p>
    <w:p w14:paraId="1AFA74B7" w14:textId="2FFAD095" w:rsidR="00355F02" w:rsidRPr="003C03C4" w:rsidRDefault="00355F02" w:rsidP="00355F02">
      <w:pPr>
        <w:ind w:firstLine="709"/>
        <w:contextualSpacing/>
        <w:jc w:val="both"/>
        <w:rPr>
          <w:szCs w:val="28"/>
        </w:rPr>
      </w:pPr>
      <w:r w:rsidRPr="003C03C4">
        <w:rPr>
          <w:szCs w:val="28"/>
        </w:rPr>
        <w:t xml:space="preserve">Общая протяжённость сетей холодного водоснабжения составляет </w:t>
      </w:r>
      <w:r w:rsidR="006632C8" w:rsidRPr="003C03C4">
        <w:rPr>
          <w:szCs w:val="28"/>
        </w:rPr>
        <w:t>11</w:t>
      </w:r>
      <w:r w:rsidR="00E10309" w:rsidRPr="003C03C4">
        <w:rPr>
          <w:szCs w:val="28"/>
        </w:rPr>
        <w:t xml:space="preserve"> </w:t>
      </w:r>
      <w:r w:rsidRPr="003C03C4">
        <w:rPr>
          <w:szCs w:val="28"/>
        </w:rPr>
        <w:t>км.</w:t>
      </w:r>
    </w:p>
    <w:p w14:paraId="50D0ECC1" w14:textId="11CC11C2" w:rsidR="00EC3F13" w:rsidRPr="00EC3F13" w:rsidRDefault="00EC3F13" w:rsidP="00EC3F13">
      <w:pPr>
        <w:autoSpaceDE w:val="0"/>
        <w:autoSpaceDN w:val="0"/>
        <w:adjustRightInd w:val="0"/>
        <w:ind w:firstLine="709"/>
        <w:jc w:val="both"/>
        <w:rPr>
          <w:szCs w:val="28"/>
        </w:rPr>
      </w:pPr>
      <w:r w:rsidRPr="00EC3F13">
        <w:rPr>
          <w:i/>
          <w:iCs/>
          <w:szCs w:val="28"/>
          <w:u w:val="single"/>
        </w:rPr>
        <w:t>Водоснабжение питьевой водой на территории с. Участок-Балта</w:t>
      </w:r>
      <w:r w:rsidRPr="00EC3F13">
        <w:rPr>
          <w:szCs w:val="28"/>
        </w:rPr>
        <w:t xml:space="preserve"> осуществляется </w:t>
      </w:r>
      <w:r w:rsidRPr="003C03C4">
        <w:rPr>
          <w:szCs w:val="28"/>
        </w:rPr>
        <w:t>путём</w:t>
      </w:r>
      <w:r w:rsidRPr="00EC3F13">
        <w:rPr>
          <w:szCs w:val="28"/>
        </w:rPr>
        <w:t xml:space="preserve"> поднятия воды из артезианских скважин, расположенных на территории указанного поселения. На момент актуализации схемы в работе находятся 3 скважины, одна отключена ввиду отсутствия насоса. После скважин вода поступает в водонапорные башни, затем по сетям водоснабжения поступает к потребителям. </w:t>
      </w:r>
    </w:p>
    <w:p w14:paraId="7A178C37" w14:textId="77777777" w:rsidR="00EC3F13" w:rsidRPr="00EC3F13" w:rsidRDefault="00EC3F13" w:rsidP="00EC3F13">
      <w:pPr>
        <w:autoSpaceDE w:val="0"/>
        <w:autoSpaceDN w:val="0"/>
        <w:adjustRightInd w:val="0"/>
        <w:ind w:firstLine="709"/>
        <w:jc w:val="both"/>
        <w:rPr>
          <w:szCs w:val="28"/>
        </w:rPr>
      </w:pPr>
      <w:r w:rsidRPr="00EC3F13">
        <w:rPr>
          <w:szCs w:val="28"/>
        </w:rPr>
        <w:t xml:space="preserve">Централизованное водоснабжение охватывает общественные и жилые здания. </w:t>
      </w:r>
    </w:p>
    <w:p w14:paraId="746B190E" w14:textId="77777777" w:rsidR="00EC3F13" w:rsidRPr="00EC3F13" w:rsidRDefault="00EC3F13" w:rsidP="00EC3F13">
      <w:pPr>
        <w:autoSpaceDE w:val="0"/>
        <w:autoSpaceDN w:val="0"/>
        <w:adjustRightInd w:val="0"/>
        <w:ind w:firstLine="709"/>
        <w:jc w:val="both"/>
        <w:rPr>
          <w:szCs w:val="28"/>
        </w:rPr>
      </w:pPr>
      <w:r w:rsidRPr="00EC3F13">
        <w:rPr>
          <w:szCs w:val="28"/>
        </w:rPr>
        <w:t xml:space="preserve">Водоснабжение остальной части населения осуществляется с помощью индивидуальных объектов водозабора (скважин, колодцев). </w:t>
      </w:r>
    </w:p>
    <w:p w14:paraId="4BAD30B0" w14:textId="77777777" w:rsidR="00EC3F13" w:rsidRPr="00EC3F13" w:rsidRDefault="00EC3F13" w:rsidP="00EC3F13">
      <w:pPr>
        <w:autoSpaceDE w:val="0"/>
        <w:autoSpaceDN w:val="0"/>
        <w:adjustRightInd w:val="0"/>
        <w:ind w:firstLine="709"/>
        <w:jc w:val="both"/>
        <w:rPr>
          <w:i/>
          <w:iCs/>
          <w:szCs w:val="28"/>
          <w:u w:val="single"/>
        </w:rPr>
      </w:pPr>
      <w:r w:rsidRPr="00EC3F13">
        <w:rPr>
          <w:szCs w:val="28"/>
        </w:rPr>
        <w:t>Водоснабжение абонентов с. Участок-Балта осуществляет муниципальное унитарное предприятие «Коммунальное хозяйство» (далее – МУП «Коммунальное хозяйство»).</w:t>
      </w:r>
      <w:r w:rsidRPr="00EC3F13">
        <w:rPr>
          <w:i/>
          <w:iCs/>
          <w:szCs w:val="28"/>
          <w:u w:val="single"/>
        </w:rPr>
        <w:t xml:space="preserve"> </w:t>
      </w:r>
    </w:p>
    <w:p w14:paraId="5D5744D0" w14:textId="6862DB40" w:rsidR="004B1D68" w:rsidRPr="003C03C4" w:rsidRDefault="004B1D68" w:rsidP="00107311">
      <w:pPr>
        <w:autoSpaceDE w:val="0"/>
        <w:autoSpaceDN w:val="0"/>
        <w:adjustRightInd w:val="0"/>
        <w:ind w:firstLine="709"/>
        <w:jc w:val="both"/>
        <w:rPr>
          <w:color w:val="000000"/>
        </w:rPr>
      </w:pPr>
      <w:r w:rsidRPr="003C03C4">
        <w:rPr>
          <w:color w:val="000000"/>
        </w:rPr>
        <w:t xml:space="preserve">Характеристика скважины </w:t>
      </w:r>
      <w:r w:rsidR="00EC3F13" w:rsidRPr="00EC3F13">
        <w:rPr>
          <w:szCs w:val="28"/>
        </w:rPr>
        <w:t xml:space="preserve">с. Участок-Балта </w:t>
      </w:r>
      <w:r w:rsidRPr="003C03C4">
        <w:rPr>
          <w:color w:val="000000"/>
        </w:rPr>
        <w:t>представлена ниже.</w:t>
      </w:r>
    </w:p>
    <w:p w14:paraId="366C9EE2" w14:textId="6A7CD03A" w:rsidR="004B1D68" w:rsidRPr="003C03C4" w:rsidRDefault="004B1D68" w:rsidP="004B1D68">
      <w:pPr>
        <w:autoSpaceDE w:val="0"/>
        <w:autoSpaceDN w:val="0"/>
        <w:adjustRightInd w:val="0"/>
        <w:ind w:firstLine="709"/>
        <w:jc w:val="right"/>
      </w:pPr>
      <w:bookmarkStart w:id="146" w:name="_Toc141711260"/>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11</w:t>
      </w:r>
      <w:r w:rsidRPr="003C03C4">
        <w:rPr>
          <w:lang w:eastAsia="en-US" w:bidi="en-US"/>
        </w:rPr>
        <w:fldChar w:fldCharType="end"/>
      </w:r>
    </w:p>
    <w:p w14:paraId="78F48F08" w14:textId="7DB11DAF" w:rsidR="004B1D68" w:rsidRPr="003C03C4" w:rsidRDefault="004B1D68" w:rsidP="004B1D68">
      <w:pPr>
        <w:spacing w:line="276" w:lineRule="auto"/>
        <w:jc w:val="center"/>
        <w:rPr>
          <w:szCs w:val="28"/>
        </w:rPr>
      </w:pPr>
      <w:r w:rsidRPr="003C03C4">
        <w:rPr>
          <w:color w:val="000000"/>
        </w:rPr>
        <w:t xml:space="preserve">Характеристика скважины </w:t>
      </w:r>
      <w:bookmarkEnd w:id="146"/>
      <w:r w:rsidR="00EC3F13" w:rsidRPr="00EC3F13">
        <w:rPr>
          <w:szCs w:val="28"/>
        </w:rPr>
        <w:t>с. Участок-Балта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25"/>
        <w:gridCol w:w="1923"/>
        <w:gridCol w:w="1925"/>
        <w:gridCol w:w="1923"/>
        <w:gridCol w:w="1923"/>
      </w:tblGrid>
      <w:tr w:rsidR="00EC3F13" w:rsidRPr="00EC3F13" w14:paraId="5B51F8FC" w14:textId="77777777" w:rsidTr="00BA0976">
        <w:trPr>
          <w:jc w:val="center"/>
        </w:trPr>
        <w:tc>
          <w:tcPr>
            <w:tcW w:w="283" w:type="pct"/>
            <w:vAlign w:val="center"/>
          </w:tcPr>
          <w:p w14:paraId="36B84026"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p w14:paraId="5581C6EC"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п/п</w:t>
            </w:r>
          </w:p>
        </w:tc>
        <w:tc>
          <w:tcPr>
            <w:tcW w:w="944" w:type="pct"/>
            <w:vAlign w:val="center"/>
          </w:tcPr>
          <w:p w14:paraId="6EB932C2"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 скважины</w:t>
            </w:r>
          </w:p>
          <w:p w14:paraId="51DD335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по паспорту</w:t>
            </w:r>
          </w:p>
        </w:tc>
        <w:tc>
          <w:tcPr>
            <w:tcW w:w="943" w:type="pct"/>
            <w:vAlign w:val="center"/>
          </w:tcPr>
          <w:p w14:paraId="2E066133"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Год ввода</w:t>
            </w:r>
          </w:p>
          <w:p w14:paraId="45CBB2E6"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в эксплуатацию</w:t>
            </w:r>
          </w:p>
        </w:tc>
        <w:tc>
          <w:tcPr>
            <w:tcW w:w="0" w:type="auto"/>
            <w:vAlign w:val="center"/>
          </w:tcPr>
          <w:p w14:paraId="329B056F"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Дебит</w:t>
            </w:r>
          </w:p>
          <w:p w14:paraId="002C520A"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скважины, м</w:t>
            </w:r>
            <w:r w:rsidRPr="00EC3F13">
              <w:rPr>
                <w:rFonts w:eastAsiaTheme="minorHAnsi"/>
                <w:sz w:val="20"/>
                <w:szCs w:val="20"/>
                <w:vertAlign w:val="superscript"/>
                <w:lang w:eastAsia="en-US"/>
              </w:rPr>
              <w:t>3</w:t>
            </w:r>
            <w:r w:rsidRPr="00EC3F13">
              <w:rPr>
                <w:rFonts w:eastAsiaTheme="minorHAnsi"/>
                <w:sz w:val="20"/>
                <w:szCs w:val="20"/>
                <w:lang w:eastAsia="en-US"/>
              </w:rPr>
              <w:t>/час</w:t>
            </w:r>
          </w:p>
        </w:tc>
        <w:tc>
          <w:tcPr>
            <w:tcW w:w="943" w:type="pct"/>
            <w:vAlign w:val="center"/>
          </w:tcPr>
          <w:p w14:paraId="3F53ED86"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Глубина, м</w:t>
            </w:r>
          </w:p>
        </w:tc>
        <w:tc>
          <w:tcPr>
            <w:tcW w:w="943" w:type="pct"/>
            <w:vAlign w:val="center"/>
          </w:tcPr>
          <w:p w14:paraId="11CC07C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Износ, %</w:t>
            </w:r>
          </w:p>
        </w:tc>
      </w:tr>
      <w:tr w:rsidR="00EC3F13" w:rsidRPr="00EC3F13" w14:paraId="75F6C4D8" w14:textId="77777777" w:rsidTr="00BA0976">
        <w:trPr>
          <w:jc w:val="center"/>
        </w:trPr>
        <w:tc>
          <w:tcPr>
            <w:tcW w:w="283" w:type="pct"/>
            <w:vAlign w:val="center"/>
          </w:tcPr>
          <w:p w14:paraId="72C9CA23"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w:t>
            </w:r>
          </w:p>
        </w:tc>
        <w:tc>
          <w:tcPr>
            <w:tcW w:w="944" w:type="pct"/>
            <w:vAlign w:val="center"/>
          </w:tcPr>
          <w:p w14:paraId="425CA4D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Скважина №1</w:t>
            </w:r>
          </w:p>
        </w:tc>
        <w:tc>
          <w:tcPr>
            <w:tcW w:w="943" w:type="pct"/>
            <w:vAlign w:val="center"/>
          </w:tcPr>
          <w:p w14:paraId="772BA264"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1971</w:t>
            </w:r>
          </w:p>
        </w:tc>
        <w:tc>
          <w:tcPr>
            <w:tcW w:w="0" w:type="auto"/>
            <w:vAlign w:val="center"/>
          </w:tcPr>
          <w:p w14:paraId="6001C692"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25</w:t>
            </w:r>
          </w:p>
        </w:tc>
        <w:tc>
          <w:tcPr>
            <w:tcW w:w="943" w:type="pct"/>
            <w:vAlign w:val="center"/>
          </w:tcPr>
          <w:p w14:paraId="3F2BACC6"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152</w:t>
            </w:r>
          </w:p>
        </w:tc>
        <w:tc>
          <w:tcPr>
            <w:tcW w:w="943" w:type="pct"/>
            <w:vAlign w:val="center"/>
          </w:tcPr>
          <w:p w14:paraId="09900AB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80</w:t>
            </w:r>
          </w:p>
        </w:tc>
      </w:tr>
      <w:tr w:rsidR="00EC3F13" w:rsidRPr="00EC3F13" w14:paraId="3EC5EB43" w14:textId="77777777" w:rsidTr="00BA0976">
        <w:trPr>
          <w:jc w:val="center"/>
        </w:trPr>
        <w:tc>
          <w:tcPr>
            <w:tcW w:w="283" w:type="pct"/>
            <w:vAlign w:val="center"/>
          </w:tcPr>
          <w:p w14:paraId="16EA9A8B"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lastRenderedPageBreak/>
              <w:t>2</w:t>
            </w:r>
          </w:p>
        </w:tc>
        <w:tc>
          <w:tcPr>
            <w:tcW w:w="944" w:type="pct"/>
            <w:vAlign w:val="center"/>
          </w:tcPr>
          <w:p w14:paraId="41377494"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Скважина №2</w:t>
            </w:r>
          </w:p>
        </w:tc>
        <w:tc>
          <w:tcPr>
            <w:tcW w:w="943" w:type="pct"/>
            <w:vAlign w:val="center"/>
          </w:tcPr>
          <w:p w14:paraId="07802072"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1980</w:t>
            </w:r>
          </w:p>
        </w:tc>
        <w:tc>
          <w:tcPr>
            <w:tcW w:w="0" w:type="auto"/>
            <w:vAlign w:val="center"/>
          </w:tcPr>
          <w:p w14:paraId="59695E40" w14:textId="77777777" w:rsidR="00EC3F13" w:rsidRPr="00EC3F13" w:rsidRDefault="00EC3F13" w:rsidP="00EC3F13">
            <w:pPr>
              <w:spacing w:line="276" w:lineRule="auto"/>
              <w:jc w:val="center"/>
              <w:rPr>
                <w:rFonts w:eastAsiaTheme="minorHAnsi"/>
                <w:sz w:val="20"/>
                <w:szCs w:val="20"/>
                <w:lang w:eastAsia="en-US"/>
              </w:rPr>
            </w:pPr>
            <w:r w:rsidRPr="00EC3F13">
              <w:rPr>
                <w:rFonts w:eastAsiaTheme="minorHAnsi"/>
                <w:sz w:val="20"/>
                <w:szCs w:val="20"/>
                <w:lang w:eastAsia="en-US"/>
              </w:rPr>
              <w:t>12</w:t>
            </w:r>
          </w:p>
        </w:tc>
        <w:tc>
          <w:tcPr>
            <w:tcW w:w="943" w:type="pct"/>
            <w:vAlign w:val="center"/>
          </w:tcPr>
          <w:p w14:paraId="3A5196DD"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100</w:t>
            </w:r>
          </w:p>
        </w:tc>
        <w:tc>
          <w:tcPr>
            <w:tcW w:w="943" w:type="pct"/>
            <w:vAlign w:val="center"/>
          </w:tcPr>
          <w:p w14:paraId="67157F6A"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76</w:t>
            </w:r>
          </w:p>
        </w:tc>
      </w:tr>
      <w:tr w:rsidR="00EC3F13" w:rsidRPr="00EC3F13" w14:paraId="78E13142" w14:textId="77777777" w:rsidTr="00BA0976">
        <w:trPr>
          <w:jc w:val="center"/>
        </w:trPr>
        <w:tc>
          <w:tcPr>
            <w:tcW w:w="283" w:type="pct"/>
            <w:vAlign w:val="center"/>
          </w:tcPr>
          <w:p w14:paraId="49DF3671"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3</w:t>
            </w:r>
          </w:p>
        </w:tc>
        <w:tc>
          <w:tcPr>
            <w:tcW w:w="944" w:type="pct"/>
            <w:vAlign w:val="center"/>
          </w:tcPr>
          <w:p w14:paraId="1338635F"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Скважина №3</w:t>
            </w:r>
          </w:p>
        </w:tc>
        <w:tc>
          <w:tcPr>
            <w:tcW w:w="943" w:type="pct"/>
            <w:vAlign w:val="center"/>
          </w:tcPr>
          <w:p w14:paraId="7548F093"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1968</w:t>
            </w:r>
          </w:p>
        </w:tc>
        <w:tc>
          <w:tcPr>
            <w:tcW w:w="0" w:type="auto"/>
            <w:vAlign w:val="center"/>
          </w:tcPr>
          <w:p w14:paraId="0A423908" w14:textId="77777777" w:rsidR="00EC3F13" w:rsidRPr="00EC3F13" w:rsidRDefault="00EC3F13" w:rsidP="00EC3F13">
            <w:pPr>
              <w:spacing w:line="276" w:lineRule="auto"/>
              <w:jc w:val="center"/>
              <w:rPr>
                <w:rFonts w:eastAsiaTheme="minorHAnsi"/>
                <w:sz w:val="20"/>
                <w:szCs w:val="20"/>
                <w:lang w:eastAsia="en-US"/>
              </w:rPr>
            </w:pPr>
            <w:r w:rsidRPr="00EC3F13">
              <w:rPr>
                <w:rFonts w:eastAsiaTheme="minorHAnsi"/>
                <w:sz w:val="20"/>
                <w:szCs w:val="20"/>
                <w:lang w:eastAsia="en-US"/>
              </w:rPr>
              <w:t>6,8</w:t>
            </w:r>
          </w:p>
        </w:tc>
        <w:tc>
          <w:tcPr>
            <w:tcW w:w="943" w:type="pct"/>
            <w:vAlign w:val="center"/>
          </w:tcPr>
          <w:p w14:paraId="2992A4AD"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147</w:t>
            </w:r>
          </w:p>
        </w:tc>
        <w:tc>
          <w:tcPr>
            <w:tcW w:w="943" w:type="pct"/>
            <w:vAlign w:val="center"/>
          </w:tcPr>
          <w:p w14:paraId="79C4403C"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86</w:t>
            </w:r>
          </w:p>
        </w:tc>
      </w:tr>
      <w:tr w:rsidR="00EC3F13" w:rsidRPr="00EC3F13" w14:paraId="3BB1C135" w14:textId="77777777" w:rsidTr="00BA0976">
        <w:trPr>
          <w:jc w:val="center"/>
        </w:trPr>
        <w:tc>
          <w:tcPr>
            <w:tcW w:w="283" w:type="pct"/>
            <w:vAlign w:val="center"/>
          </w:tcPr>
          <w:p w14:paraId="722BADBB"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4</w:t>
            </w:r>
          </w:p>
        </w:tc>
        <w:tc>
          <w:tcPr>
            <w:tcW w:w="944" w:type="pct"/>
            <w:vAlign w:val="center"/>
          </w:tcPr>
          <w:p w14:paraId="10B4C969"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Скважина №4</w:t>
            </w:r>
          </w:p>
        </w:tc>
        <w:tc>
          <w:tcPr>
            <w:tcW w:w="943" w:type="pct"/>
            <w:vAlign w:val="center"/>
          </w:tcPr>
          <w:p w14:paraId="029F78F8"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1971</w:t>
            </w:r>
          </w:p>
        </w:tc>
        <w:tc>
          <w:tcPr>
            <w:tcW w:w="0" w:type="auto"/>
            <w:vAlign w:val="center"/>
          </w:tcPr>
          <w:p w14:paraId="3AF081EF" w14:textId="77777777" w:rsidR="00EC3F13" w:rsidRPr="00EC3F13" w:rsidRDefault="00EC3F13" w:rsidP="00EC3F13">
            <w:pPr>
              <w:spacing w:line="276" w:lineRule="auto"/>
              <w:jc w:val="center"/>
              <w:rPr>
                <w:rFonts w:eastAsiaTheme="minorHAnsi"/>
                <w:sz w:val="20"/>
                <w:szCs w:val="20"/>
                <w:lang w:eastAsia="en-US"/>
              </w:rPr>
            </w:pPr>
            <w:r w:rsidRPr="00EC3F13">
              <w:rPr>
                <w:rFonts w:eastAsiaTheme="minorHAnsi"/>
                <w:sz w:val="20"/>
                <w:szCs w:val="20"/>
                <w:lang w:eastAsia="en-US"/>
              </w:rPr>
              <w:t>25 (проектный)</w:t>
            </w:r>
          </w:p>
        </w:tc>
        <w:tc>
          <w:tcPr>
            <w:tcW w:w="943" w:type="pct"/>
            <w:vAlign w:val="center"/>
          </w:tcPr>
          <w:p w14:paraId="37B57E6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152</w:t>
            </w:r>
          </w:p>
        </w:tc>
        <w:tc>
          <w:tcPr>
            <w:tcW w:w="943" w:type="pct"/>
            <w:vAlign w:val="center"/>
          </w:tcPr>
          <w:p w14:paraId="48BDFD78"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r>
    </w:tbl>
    <w:p w14:paraId="77F6EDB7" w14:textId="77777777" w:rsidR="00EC3F13" w:rsidRPr="003C03C4" w:rsidRDefault="00EC3F13" w:rsidP="00EC3F13">
      <w:pPr>
        <w:spacing w:line="276" w:lineRule="auto"/>
        <w:ind w:firstLine="709"/>
        <w:jc w:val="both"/>
        <w:rPr>
          <w:rFonts w:eastAsiaTheme="minorHAnsi" w:cstheme="minorBidi"/>
          <w:szCs w:val="28"/>
          <w:lang w:eastAsia="en-US"/>
        </w:rPr>
      </w:pPr>
    </w:p>
    <w:p w14:paraId="127F4E25" w14:textId="6EE8E71B" w:rsidR="00EC3F13" w:rsidRPr="00EC3F13" w:rsidRDefault="00EC3F13" w:rsidP="00EC3F13">
      <w:pPr>
        <w:autoSpaceDE w:val="0"/>
        <w:autoSpaceDN w:val="0"/>
        <w:adjustRightInd w:val="0"/>
        <w:ind w:firstLine="709"/>
        <w:jc w:val="both"/>
        <w:rPr>
          <w:szCs w:val="28"/>
        </w:rPr>
      </w:pPr>
      <w:r w:rsidRPr="00EC3F13">
        <w:rPr>
          <w:szCs w:val="28"/>
        </w:rPr>
        <w:t xml:space="preserve">Артезианские скважины оборудованы погружными насосами. Вода из скважин подается в водонапорные башни с последующей подачей воды в разводящую сеть. </w:t>
      </w:r>
    </w:p>
    <w:p w14:paraId="38E59C90" w14:textId="77777777" w:rsidR="00EC3F13" w:rsidRPr="00EC3F13" w:rsidRDefault="00EC3F13" w:rsidP="00EC3F13">
      <w:pPr>
        <w:autoSpaceDE w:val="0"/>
        <w:autoSpaceDN w:val="0"/>
        <w:adjustRightInd w:val="0"/>
        <w:ind w:firstLine="709"/>
        <w:jc w:val="both"/>
        <w:rPr>
          <w:szCs w:val="28"/>
        </w:rPr>
      </w:pPr>
      <w:r w:rsidRPr="00EC3F13">
        <w:rPr>
          <w:szCs w:val="28"/>
        </w:rPr>
        <w:t>В системе водоснабжения с. Участок-Балта установлены 2 водонапорные башни.</w:t>
      </w:r>
    </w:p>
    <w:p w14:paraId="5BB3FFDA" w14:textId="77777777" w:rsidR="00EC3F13" w:rsidRPr="00EC3F13" w:rsidRDefault="00EC3F13" w:rsidP="00EC3F13">
      <w:pPr>
        <w:autoSpaceDE w:val="0"/>
        <w:autoSpaceDN w:val="0"/>
        <w:adjustRightInd w:val="0"/>
        <w:ind w:firstLine="709"/>
        <w:jc w:val="both"/>
        <w:rPr>
          <w:szCs w:val="28"/>
        </w:rPr>
      </w:pPr>
      <w:r w:rsidRPr="00EC3F13">
        <w:rPr>
          <w:szCs w:val="28"/>
        </w:rPr>
        <w:t>Характеристика насосного оборудования, установленного на станциях с. Участок-Балта представлена в ниже.</w:t>
      </w:r>
    </w:p>
    <w:p w14:paraId="10F9AD7B" w14:textId="27F1A00D" w:rsidR="00EC3F13" w:rsidRPr="003C03C4" w:rsidRDefault="00EC3F13" w:rsidP="00EC3F13">
      <w:pPr>
        <w:autoSpaceDE w:val="0"/>
        <w:autoSpaceDN w:val="0"/>
        <w:adjustRightInd w:val="0"/>
        <w:ind w:firstLine="709"/>
        <w:jc w:val="right"/>
      </w:pPr>
      <w:bookmarkStart w:id="147" w:name="_Toc145077094"/>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12</w:t>
      </w:r>
      <w:r w:rsidRPr="003C03C4">
        <w:rPr>
          <w:lang w:eastAsia="en-US" w:bidi="en-US"/>
        </w:rPr>
        <w:fldChar w:fldCharType="end"/>
      </w:r>
    </w:p>
    <w:p w14:paraId="236B293C" w14:textId="4BA837A5" w:rsidR="00EC3F13" w:rsidRPr="00EC3F13" w:rsidRDefault="00EC3F13" w:rsidP="00EC3F13">
      <w:pPr>
        <w:spacing w:line="276" w:lineRule="auto"/>
        <w:jc w:val="center"/>
        <w:rPr>
          <w:color w:val="000000"/>
        </w:rPr>
      </w:pPr>
      <w:r w:rsidRPr="00EC3F13">
        <w:rPr>
          <w:color w:val="000000"/>
        </w:rPr>
        <w:t>Характеристика насосного оборудования</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07"/>
        <w:gridCol w:w="1607"/>
        <w:gridCol w:w="1770"/>
        <w:gridCol w:w="1896"/>
        <w:gridCol w:w="1382"/>
        <w:gridCol w:w="1382"/>
      </w:tblGrid>
      <w:tr w:rsidR="00EC3F13" w:rsidRPr="00EC3F13" w14:paraId="79C529E7" w14:textId="77777777" w:rsidTr="00A80F0D">
        <w:tc>
          <w:tcPr>
            <w:tcW w:w="270" w:type="pct"/>
            <w:vAlign w:val="center"/>
          </w:tcPr>
          <w:p w14:paraId="6119B0DF"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p w14:paraId="31A33F31"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п/п</w:t>
            </w:r>
          </w:p>
        </w:tc>
        <w:tc>
          <w:tcPr>
            <w:tcW w:w="788" w:type="pct"/>
            <w:vAlign w:val="center"/>
          </w:tcPr>
          <w:p w14:paraId="5EBC0F05"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Тип</w:t>
            </w:r>
          </w:p>
          <w:p w14:paraId="6F9912F2"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оборудования</w:t>
            </w:r>
          </w:p>
        </w:tc>
        <w:tc>
          <w:tcPr>
            <w:tcW w:w="788" w:type="pct"/>
            <w:vAlign w:val="center"/>
          </w:tcPr>
          <w:p w14:paraId="5E78CFD7"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Марка</w:t>
            </w:r>
          </w:p>
        </w:tc>
        <w:tc>
          <w:tcPr>
            <w:tcW w:w="868" w:type="pct"/>
            <w:vAlign w:val="center"/>
          </w:tcPr>
          <w:p w14:paraId="5BCA43BF"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Год ввода</w:t>
            </w:r>
          </w:p>
          <w:p w14:paraId="7995CBA7"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в эксплуатацию</w:t>
            </w:r>
          </w:p>
        </w:tc>
        <w:tc>
          <w:tcPr>
            <w:tcW w:w="930" w:type="pct"/>
            <w:vAlign w:val="center"/>
          </w:tcPr>
          <w:p w14:paraId="02B2BAA3"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Производи-</w:t>
            </w:r>
          </w:p>
          <w:p w14:paraId="1DAEA129"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тельность, м</w:t>
            </w:r>
            <w:r w:rsidRPr="00EC3F13">
              <w:rPr>
                <w:rFonts w:eastAsiaTheme="minorHAnsi"/>
                <w:sz w:val="20"/>
                <w:szCs w:val="20"/>
                <w:vertAlign w:val="superscript"/>
                <w:lang w:eastAsia="en-US"/>
              </w:rPr>
              <w:t>3</w:t>
            </w:r>
            <w:r w:rsidRPr="00EC3F13">
              <w:rPr>
                <w:rFonts w:eastAsiaTheme="minorHAnsi"/>
                <w:sz w:val="20"/>
                <w:szCs w:val="20"/>
                <w:lang w:eastAsia="en-US"/>
              </w:rPr>
              <w:t>/час</w:t>
            </w:r>
          </w:p>
        </w:tc>
        <w:tc>
          <w:tcPr>
            <w:tcW w:w="678" w:type="pct"/>
            <w:vAlign w:val="center"/>
          </w:tcPr>
          <w:p w14:paraId="4F69603D"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Напор, м</w:t>
            </w:r>
          </w:p>
        </w:tc>
        <w:tc>
          <w:tcPr>
            <w:tcW w:w="678" w:type="pct"/>
            <w:vAlign w:val="center"/>
          </w:tcPr>
          <w:p w14:paraId="189DD37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Износ, %</w:t>
            </w:r>
          </w:p>
        </w:tc>
      </w:tr>
      <w:tr w:rsidR="00EC3F13" w:rsidRPr="00EC3F13" w14:paraId="38F41BA5" w14:textId="77777777" w:rsidTr="00A80F0D">
        <w:tc>
          <w:tcPr>
            <w:tcW w:w="270" w:type="pct"/>
            <w:vAlign w:val="center"/>
          </w:tcPr>
          <w:p w14:paraId="1BE5884B"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w:t>
            </w:r>
          </w:p>
        </w:tc>
        <w:tc>
          <w:tcPr>
            <w:tcW w:w="788" w:type="pct"/>
            <w:vAlign w:val="center"/>
          </w:tcPr>
          <w:p w14:paraId="4FAA6502"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Насос</w:t>
            </w:r>
          </w:p>
        </w:tc>
        <w:tc>
          <w:tcPr>
            <w:tcW w:w="788" w:type="pct"/>
            <w:vAlign w:val="center"/>
          </w:tcPr>
          <w:p w14:paraId="56F1EDAB" w14:textId="77777777" w:rsidR="00EC3F13" w:rsidRPr="00EC3F13" w:rsidRDefault="00EC3F13" w:rsidP="00EC3F13">
            <w:pPr>
              <w:contextualSpacing/>
              <w:jc w:val="both"/>
              <w:rPr>
                <w:rFonts w:eastAsiaTheme="minorHAnsi"/>
                <w:sz w:val="20"/>
                <w:szCs w:val="20"/>
                <w:lang w:eastAsia="en-US"/>
              </w:rPr>
            </w:pPr>
            <w:r w:rsidRPr="00EC3F13">
              <w:rPr>
                <w:rFonts w:eastAsiaTheme="minorHAnsi"/>
                <w:sz w:val="20"/>
                <w:szCs w:val="20"/>
                <w:lang w:eastAsia="en-US"/>
              </w:rPr>
              <w:t>ЭЦВ 6-10-235</w:t>
            </w:r>
          </w:p>
        </w:tc>
        <w:tc>
          <w:tcPr>
            <w:tcW w:w="868" w:type="pct"/>
            <w:vAlign w:val="center"/>
          </w:tcPr>
          <w:p w14:paraId="1A37A133"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930" w:type="pct"/>
            <w:vAlign w:val="center"/>
          </w:tcPr>
          <w:p w14:paraId="632FE077" w14:textId="77777777" w:rsidR="00EC3F13" w:rsidRPr="00EC3F13" w:rsidRDefault="00EC3F13" w:rsidP="00EC3F13">
            <w:pPr>
              <w:contextualSpacing/>
              <w:jc w:val="center"/>
              <w:rPr>
                <w:rFonts w:eastAsiaTheme="minorHAnsi"/>
                <w:sz w:val="20"/>
                <w:szCs w:val="20"/>
                <w:lang w:val="en-US" w:eastAsia="en-US"/>
              </w:rPr>
            </w:pPr>
            <w:r w:rsidRPr="00EC3F13">
              <w:rPr>
                <w:rFonts w:eastAsiaTheme="minorHAnsi"/>
                <w:sz w:val="20"/>
                <w:szCs w:val="20"/>
                <w:lang w:val="en-US" w:eastAsia="en-US"/>
              </w:rPr>
              <w:t>10</w:t>
            </w:r>
          </w:p>
        </w:tc>
        <w:tc>
          <w:tcPr>
            <w:tcW w:w="678" w:type="pct"/>
            <w:vAlign w:val="center"/>
          </w:tcPr>
          <w:p w14:paraId="3EC3254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235</w:t>
            </w:r>
          </w:p>
        </w:tc>
        <w:tc>
          <w:tcPr>
            <w:tcW w:w="678" w:type="pct"/>
            <w:vAlign w:val="center"/>
          </w:tcPr>
          <w:p w14:paraId="5F78D0EE"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r>
      <w:tr w:rsidR="00EC3F13" w:rsidRPr="00EC3F13" w14:paraId="66017909" w14:textId="77777777" w:rsidTr="00A80F0D">
        <w:tc>
          <w:tcPr>
            <w:tcW w:w="270" w:type="pct"/>
            <w:vAlign w:val="center"/>
          </w:tcPr>
          <w:p w14:paraId="07D552F9" w14:textId="77777777" w:rsidR="00EC3F13" w:rsidRPr="00EC3F13" w:rsidRDefault="00EC3F13" w:rsidP="00EC3F13">
            <w:pPr>
              <w:contextualSpacing/>
              <w:jc w:val="center"/>
              <w:rPr>
                <w:rFonts w:eastAsiaTheme="minorHAnsi"/>
                <w:sz w:val="20"/>
                <w:szCs w:val="20"/>
                <w:lang w:val="en-US" w:eastAsia="en-US"/>
              </w:rPr>
            </w:pPr>
            <w:r w:rsidRPr="00EC3F13">
              <w:rPr>
                <w:rFonts w:eastAsiaTheme="minorHAnsi"/>
                <w:sz w:val="20"/>
                <w:szCs w:val="20"/>
                <w:lang w:val="en-US" w:eastAsia="en-US"/>
              </w:rPr>
              <w:t>2</w:t>
            </w:r>
          </w:p>
        </w:tc>
        <w:tc>
          <w:tcPr>
            <w:tcW w:w="788" w:type="pct"/>
            <w:vAlign w:val="center"/>
          </w:tcPr>
          <w:p w14:paraId="1DDCDF9E"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Насос</w:t>
            </w:r>
          </w:p>
        </w:tc>
        <w:tc>
          <w:tcPr>
            <w:tcW w:w="788" w:type="pct"/>
            <w:vAlign w:val="center"/>
          </w:tcPr>
          <w:p w14:paraId="3D7B7CFA" w14:textId="77777777" w:rsidR="00EC3F13" w:rsidRPr="00EC3F13" w:rsidRDefault="00EC3F13" w:rsidP="00EC3F13">
            <w:pPr>
              <w:contextualSpacing/>
              <w:jc w:val="both"/>
              <w:rPr>
                <w:rFonts w:eastAsiaTheme="minorHAnsi"/>
                <w:sz w:val="20"/>
                <w:szCs w:val="20"/>
                <w:lang w:eastAsia="en-US"/>
              </w:rPr>
            </w:pPr>
            <w:r w:rsidRPr="00EC3F13">
              <w:rPr>
                <w:rFonts w:eastAsiaTheme="minorHAnsi"/>
                <w:sz w:val="20"/>
                <w:szCs w:val="20"/>
                <w:lang w:eastAsia="en-US"/>
              </w:rPr>
              <w:t>ЭПН 6-16-110</w:t>
            </w:r>
          </w:p>
        </w:tc>
        <w:tc>
          <w:tcPr>
            <w:tcW w:w="868" w:type="pct"/>
            <w:vAlign w:val="center"/>
          </w:tcPr>
          <w:p w14:paraId="45764EB9"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930" w:type="pct"/>
            <w:vAlign w:val="center"/>
          </w:tcPr>
          <w:p w14:paraId="66B6E91E"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16</w:t>
            </w:r>
          </w:p>
        </w:tc>
        <w:tc>
          <w:tcPr>
            <w:tcW w:w="678" w:type="pct"/>
            <w:vAlign w:val="center"/>
          </w:tcPr>
          <w:p w14:paraId="121A22E8"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110</w:t>
            </w:r>
          </w:p>
        </w:tc>
        <w:tc>
          <w:tcPr>
            <w:tcW w:w="678" w:type="pct"/>
            <w:vAlign w:val="center"/>
          </w:tcPr>
          <w:p w14:paraId="0FB9CD31"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r>
      <w:tr w:rsidR="00EC3F13" w:rsidRPr="00EC3F13" w14:paraId="0EA8AF6B" w14:textId="77777777" w:rsidTr="00A80F0D">
        <w:tc>
          <w:tcPr>
            <w:tcW w:w="270" w:type="pct"/>
            <w:vAlign w:val="center"/>
          </w:tcPr>
          <w:p w14:paraId="618D3CDD"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3</w:t>
            </w:r>
          </w:p>
        </w:tc>
        <w:tc>
          <w:tcPr>
            <w:tcW w:w="788" w:type="pct"/>
            <w:vAlign w:val="center"/>
          </w:tcPr>
          <w:p w14:paraId="0264C806"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Насос</w:t>
            </w:r>
          </w:p>
        </w:tc>
        <w:tc>
          <w:tcPr>
            <w:tcW w:w="788" w:type="pct"/>
            <w:vAlign w:val="center"/>
          </w:tcPr>
          <w:p w14:paraId="6F5A4A92"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868" w:type="pct"/>
          </w:tcPr>
          <w:p w14:paraId="75EBAC5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930" w:type="pct"/>
          </w:tcPr>
          <w:p w14:paraId="6D3E71C5" w14:textId="77777777" w:rsidR="00EC3F13" w:rsidRPr="00EC3F13" w:rsidRDefault="00EC3F13" w:rsidP="00EC3F13">
            <w:pPr>
              <w:contextualSpacing/>
              <w:jc w:val="center"/>
              <w:rPr>
                <w:rFonts w:eastAsiaTheme="minorHAnsi"/>
                <w:sz w:val="20"/>
                <w:szCs w:val="20"/>
                <w:lang w:val="en-US" w:eastAsia="en-US"/>
              </w:rPr>
            </w:pPr>
            <w:r w:rsidRPr="00EC3F13">
              <w:rPr>
                <w:rFonts w:eastAsiaTheme="minorHAnsi"/>
                <w:sz w:val="20"/>
                <w:szCs w:val="20"/>
                <w:lang w:eastAsia="en-US"/>
              </w:rPr>
              <w:t>-</w:t>
            </w:r>
          </w:p>
        </w:tc>
        <w:tc>
          <w:tcPr>
            <w:tcW w:w="678" w:type="pct"/>
          </w:tcPr>
          <w:p w14:paraId="0F9F8463" w14:textId="77777777" w:rsidR="00EC3F13" w:rsidRPr="00EC3F13" w:rsidRDefault="00EC3F13" w:rsidP="00EC3F13">
            <w:pPr>
              <w:contextualSpacing/>
              <w:jc w:val="center"/>
              <w:rPr>
                <w:rFonts w:eastAsiaTheme="minorHAnsi"/>
                <w:sz w:val="20"/>
                <w:szCs w:val="20"/>
                <w:lang w:val="en-US" w:eastAsia="en-US"/>
              </w:rPr>
            </w:pPr>
            <w:r w:rsidRPr="00EC3F13">
              <w:rPr>
                <w:rFonts w:eastAsiaTheme="minorHAnsi"/>
                <w:sz w:val="20"/>
                <w:szCs w:val="20"/>
                <w:lang w:eastAsia="en-US"/>
              </w:rPr>
              <w:t>-</w:t>
            </w:r>
          </w:p>
        </w:tc>
        <w:tc>
          <w:tcPr>
            <w:tcW w:w="678" w:type="pct"/>
          </w:tcPr>
          <w:p w14:paraId="75A67A24"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r>
      <w:tr w:rsidR="00EC3F13" w:rsidRPr="00EC3F13" w14:paraId="19A46798" w14:textId="77777777" w:rsidTr="00A80F0D">
        <w:tc>
          <w:tcPr>
            <w:tcW w:w="270" w:type="pct"/>
            <w:vAlign w:val="center"/>
          </w:tcPr>
          <w:p w14:paraId="785E448E"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4</w:t>
            </w:r>
          </w:p>
        </w:tc>
        <w:tc>
          <w:tcPr>
            <w:tcW w:w="788" w:type="pct"/>
            <w:vAlign w:val="center"/>
          </w:tcPr>
          <w:p w14:paraId="5378EDA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788" w:type="pct"/>
            <w:vAlign w:val="center"/>
          </w:tcPr>
          <w:p w14:paraId="6140FEA5"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868" w:type="pct"/>
          </w:tcPr>
          <w:p w14:paraId="1575F2E2"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930" w:type="pct"/>
          </w:tcPr>
          <w:p w14:paraId="68F3940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678" w:type="pct"/>
          </w:tcPr>
          <w:p w14:paraId="6381C446"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c>
          <w:tcPr>
            <w:tcW w:w="678" w:type="pct"/>
          </w:tcPr>
          <w:p w14:paraId="0453B070" w14:textId="77777777" w:rsidR="00EC3F13" w:rsidRPr="00EC3F13" w:rsidRDefault="00EC3F13" w:rsidP="00EC3F13">
            <w:pPr>
              <w:contextualSpacing/>
              <w:jc w:val="center"/>
              <w:rPr>
                <w:rFonts w:eastAsiaTheme="minorHAnsi"/>
                <w:sz w:val="20"/>
                <w:szCs w:val="20"/>
                <w:lang w:eastAsia="en-US"/>
              </w:rPr>
            </w:pPr>
            <w:r w:rsidRPr="00EC3F13">
              <w:rPr>
                <w:rFonts w:eastAsiaTheme="minorHAnsi"/>
                <w:sz w:val="20"/>
                <w:szCs w:val="20"/>
                <w:lang w:eastAsia="en-US"/>
              </w:rPr>
              <w:t>-</w:t>
            </w:r>
          </w:p>
        </w:tc>
      </w:tr>
    </w:tbl>
    <w:p w14:paraId="12B505CE" w14:textId="77777777" w:rsidR="00107311" w:rsidRPr="003C03C4" w:rsidRDefault="00107311" w:rsidP="004B1D68">
      <w:pPr>
        <w:spacing w:line="276" w:lineRule="auto"/>
        <w:jc w:val="center"/>
        <w:rPr>
          <w:color w:val="000000"/>
        </w:rPr>
      </w:pPr>
    </w:p>
    <w:p w14:paraId="77B03B7C" w14:textId="19F9B520" w:rsidR="00022DAF" w:rsidRPr="003C03C4" w:rsidRDefault="004B1D68" w:rsidP="00022DAF">
      <w:pPr>
        <w:autoSpaceDE w:val="0"/>
        <w:autoSpaceDN w:val="0"/>
        <w:adjustRightInd w:val="0"/>
        <w:ind w:firstLine="709"/>
        <w:jc w:val="both"/>
        <w:rPr>
          <w:szCs w:val="28"/>
        </w:rPr>
      </w:pPr>
      <w:bookmarkStart w:id="148" w:name="_Hlk180746865"/>
      <w:r w:rsidRPr="003C03C4">
        <w:rPr>
          <w:szCs w:val="28"/>
        </w:rPr>
        <w:t xml:space="preserve">Общая протяжённость сетей водоснабжения, обслуживаемых </w:t>
      </w:r>
      <w:bookmarkStart w:id="149" w:name="_Hlk140135323"/>
      <w:r w:rsidRPr="003C03C4">
        <w:rPr>
          <w:szCs w:val="28"/>
        </w:rPr>
        <w:t>МУП «Коммунальное хозяйство»</w:t>
      </w:r>
      <w:bookmarkEnd w:id="149"/>
      <w:r w:rsidRPr="003C03C4">
        <w:rPr>
          <w:szCs w:val="28"/>
        </w:rPr>
        <w:t xml:space="preserve"> составляет </w:t>
      </w:r>
      <w:r w:rsidR="00F9097C" w:rsidRPr="00F9097C">
        <w:rPr>
          <w:szCs w:val="28"/>
        </w:rPr>
        <w:t xml:space="preserve">1,045 </w:t>
      </w:r>
      <w:r w:rsidR="00107311" w:rsidRPr="003C03C4">
        <w:rPr>
          <w:szCs w:val="28"/>
        </w:rPr>
        <w:t>к</w:t>
      </w:r>
      <w:r w:rsidRPr="003C03C4">
        <w:rPr>
          <w:szCs w:val="28"/>
        </w:rPr>
        <w:t xml:space="preserve">м. </w:t>
      </w:r>
      <w:r w:rsidR="00022DAF" w:rsidRPr="003C03C4">
        <w:rPr>
          <w:szCs w:val="28"/>
        </w:rPr>
        <w:t>Сооружения очистки и подготовки воды и насосные станции отсутствуют.</w:t>
      </w:r>
    </w:p>
    <w:p w14:paraId="1D3DF2DF" w14:textId="70B9D63D" w:rsidR="00FD1C05" w:rsidRPr="003C03C4" w:rsidRDefault="00FD1C05" w:rsidP="0040681A">
      <w:pPr>
        <w:ind w:firstLine="709"/>
        <w:contextualSpacing/>
        <w:jc w:val="both"/>
        <w:rPr>
          <w:szCs w:val="28"/>
        </w:rPr>
      </w:pPr>
      <w:r w:rsidRPr="003C03C4">
        <w:rPr>
          <w:szCs w:val="28"/>
        </w:rPr>
        <w:t xml:space="preserve">Тарифы на водоснабжение на территории </w:t>
      </w:r>
      <w:r w:rsidR="0027622D" w:rsidRPr="003C03C4">
        <w:rPr>
          <w:szCs w:val="28"/>
        </w:rPr>
        <w:t>Широкоярс</w:t>
      </w:r>
      <w:r w:rsidRPr="003C03C4">
        <w:rPr>
          <w:szCs w:val="28"/>
        </w:rPr>
        <w:t>кого сельсовета:</w:t>
      </w:r>
    </w:p>
    <w:p w14:paraId="317141AC" w14:textId="62D8A44A" w:rsidR="00FD1C05" w:rsidRPr="003C03C4" w:rsidRDefault="00FD1C05" w:rsidP="0082782E">
      <w:pPr>
        <w:pStyle w:val="afffffffd"/>
        <w:numPr>
          <w:ilvl w:val="0"/>
          <w:numId w:val="83"/>
        </w:numPr>
        <w:spacing w:after="0" w:line="240" w:lineRule="auto"/>
        <w:ind w:hanging="357"/>
        <w:jc w:val="both"/>
        <w:rPr>
          <w:spacing w:val="0"/>
          <w:sz w:val="24"/>
          <w:szCs w:val="24"/>
        </w:rPr>
      </w:pPr>
      <w:r w:rsidRPr="003C03C4">
        <w:rPr>
          <w:spacing w:val="0"/>
          <w:sz w:val="24"/>
          <w:szCs w:val="24"/>
        </w:rPr>
        <w:t xml:space="preserve">2023 г. – </w:t>
      </w:r>
      <w:r w:rsidR="00A74023" w:rsidRPr="003C03C4">
        <w:rPr>
          <w:spacing w:val="0"/>
          <w:sz w:val="24"/>
          <w:szCs w:val="24"/>
        </w:rPr>
        <w:t>31,18</w:t>
      </w:r>
      <w:r w:rsidR="00585C33" w:rsidRPr="003C03C4">
        <w:rPr>
          <w:spacing w:val="0"/>
          <w:sz w:val="24"/>
          <w:szCs w:val="24"/>
        </w:rPr>
        <w:t xml:space="preserve"> </w:t>
      </w:r>
      <w:r w:rsidRPr="003C03C4">
        <w:rPr>
          <w:spacing w:val="0"/>
          <w:sz w:val="24"/>
          <w:szCs w:val="24"/>
        </w:rPr>
        <w:t>руб./м</w:t>
      </w:r>
      <w:r w:rsidRPr="003C03C4">
        <w:rPr>
          <w:spacing w:val="0"/>
          <w:sz w:val="24"/>
          <w:szCs w:val="24"/>
          <w:vertAlign w:val="superscript"/>
        </w:rPr>
        <w:t>3</w:t>
      </w:r>
      <w:r w:rsidRPr="003C03C4">
        <w:rPr>
          <w:spacing w:val="0"/>
          <w:sz w:val="24"/>
          <w:szCs w:val="24"/>
        </w:rPr>
        <w:t xml:space="preserve"> (Приказ Департамента по тарифам Новосибирской области </w:t>
      </w:r>
      <w:r w:rsidR="00585C33" w:rsidRPr="003C03C4">
        <w:rPr>
          <w:spacing w:val="0"/>
          <w:sz w:val="24"/>
          <w:szCs w:val="24"/>
        </w:rPr>
        <w:t>от 18.11.2022 № 458-В</w:t>
      </w:r>
      <w:r w:rsidRPr="003C03C4">
        <w:rPr>
          <w:spacing w:val="0"/>
          <w:sz w:val="24"/>
          <w:szCs w:val="24"/>
        </w:rPr>
        <w:t>);</w:t>
      </w:r>
    </w:p>
    <w:p w14:paraId="72844031" w14:textId="6E0ABEF5" w:rsidR="00FD1C05" w:rsidRPr="003C03C4" w:rsidRDefault="00FD1C05" w:rsidP="0082782E">
      <w:pPr>
        <w:pStyle w:val="afffffffd"/>
        <w:numPr>
          <w:ilvl w:val="0"/>
          <w:numId w:val="83"/>
        </w:numPr>
        <w:spacing w:after="0" w:line="240" w:lineRule="auto"/>
        <w:ind w:hanging="357"/>
        <w:jc w:val="both"/>
        <w:rPr>
          <w:spacing w:val="0"/>
          <w:sz w:val="24"/>
          <w:szCs w:val="24"/>
        </w:rPr>
      </w:pPr>
      <w:r w:rsidRPr="003C03C4">
        <w:rPr>
          <w:spacing w:val="0"/>
          <w:sz w:val="24"/>
          <w:szCs w:val="24"/>
        </w:rPr>
        <w:t xml:space="preserve">2024 г. – </w:t>
      </w:r>
      <w:r w:rsidR="00A74023" w:rsidRPr="003C03C4">
        <w:rPr>
          <w:spacing w:val="0"/>
          <w:sz w:val="24"/>
          <w:szCs w:val="24"/>
        </w:rPr>
        <w:t>32,66</w:t>
      </w:r>
      <w:r w:rsidR="00AF1D87" w:rsidRPr="003C03C4">
        <w:rPr>
          <w:spacing w:val="0"/>
          <w:sz w:val="24"/>
          <w:szCs w:val="24"/>
        </w:rPr>
        <w:t xml:space="preserve"> </w:t>
      </w:r>
      <w:r w:rsidRPr="003C03C4">
        <w:rPr>
          <w:spacing w:val="0"/>
          <w:sz w:val="24"/>
          <w:szCs w:val="24"/>
        </w:rPr>
        <w:t>руб./м</w:t>
      </w:r>
      <w:r w:rsidRPr="003C03C4">
        <w:rPr>
          <w:spacing w:val="0"/>
          <w:sz w:val="24"/>
          <w:szCs w:val="24"/>
          <w:vertAlign w:val="superscript"/>
        </w:rPr>
        <w:t>3</w:t>
      </w:r>
      <w:r w:rsidRPr="003C03C4">
        <w:rPr>
          <w:spacing w:val="0"/>
          <w:sz w:val="24"/>
          <w:szCs w:val="24"/>
        </w:rPr>
        <w:t xml:space="preserve"> (Приказ Департамента по тарифам Новосибирской области от </w:t>
      </w:r>
      <w:r w:rsidR="00AF1D87" w:rsidRPr="003C03C4">
        <w:rPr>
          <w:spacing w:val="0"/>
          <w:sz w:val="24"/>
          <w:szCs w:val="24"/>
        </w:rPr>
        <w:t>14</w:t>
      </w:r>
      <w:r w:rsidR="00585C33" w:rsidRPr="003C03C4">
        <w:rPr>
          <w:spacing w:val="0"/>
          <w:sz w:val="24"/>
          <w:szCs w:val="24"/>
        </w:rPr>
        <w:t>.12.</w:t>
      </w:r>
      <w:r w:rsidR="00AF1D87" w:rsidRPr="003C03C4">
        <w:rPr>
          <w:spacing w:val="0"/>
          <w:sz w:val="24"/>
          <w:szCs w:val="24"/>
        </w:rPr>
        <w:t>2023 № 60</w:t>
      </w:r>
      <w:r w:rsidR="00A74023" w:rsidRPr="003C03C4">
        <w:rPr>
          <w:spacing w:val="0"/>
          <w:sz w:val="24"/>
          <w:szCs w:val="24"/>
        </w:rPr>
        <w:t>6</w:t>
      </w:r>
      <w:r w:rsidR="00AF1D87" w:rsidRPr="003C03C4">
        <w:rPr>
          <w:spacing w:val="0"/>
          <w:sz w:val="24"/>
          <w:szCs w:val="24"/>
        </w:rPr>
        <w:t>-В/НПА</w:t>
      </w:r>
      <w:r w:rsidRPr="003C03C4">
        <w:rPr>
          <w:spacing w:val="0"/>
          <w:sz w:val="24"/>
          <w:szCs w:val="24"/>
        </w:rPr>
        <w:t>).</w:t>
      </w:r>
    </w:p>
    <w:bookmarkEnd w:id="148"/>
    <w:p w14:paraId="135F2C8D" w14:textId="77777777" w:rsidR="00FD1C05" w:rsidRPr="003C03C4" w:rsidRDefault="00FD1C05" w:rsidP="0040681A">
      <w:pPr>
        <w:ind w:firstLine="709"/>
        <w:contextualSpacing/>
        <w:jc w:val="both"/>
        <w:rPr>
          <w:szCs w:val="28"/>
        </w:rPr>
      </w:pPr>
    </w:p>
    <w:p w14:paraId="27264A7C" w14:textId="77777777" w:rsidR="00260EB4" w:rsidRPr="003C03C4" w:rsidRDefault="00C11780" w:rsidP="00260EB4">
      <w:pPr>
        <w:ind w:firstLine="709"/>
        <w:contextualSpacing/>
        <w:jc w:val="both"/>
        <w:rPr>
          <w:i/>
          <w:szCs w:val="28"/>
          <w:u w:val="single"/>
        </w:rPr>
      </w:pPr>
      <w:r w:rsidRPr="003C03C4">
        <w:rPr>
          <w:i/>
          <w:szCs w:val="28"/>
          <w:u w:val="single"/>
        </w:rPr>
        <w:t>Технические и технологические проблемы системы водоснабжения</w:t>
      </w:r>
    </w:p>
    <w:p w14:paraId="030438C3" w14:textId="1981C5AD" w:rsidR="0009337C" w:rsidRPr="003C03C4" w:rsidRDefault="0009337C" w:rsidP="0009337C">
      <w:pPr>
        <w:ind w:firstLine="709"/>
        <w:contextualSpacing/>
        <w:jc w:val="both"/>
        <w:rPr>
          <w:szCs w:val="28"/>
        </w:rPr>
      </w:pPr>
      <w:r w:rsidRPr="003C03C4">
        <w:rPr>
          <w:szCs w:val="28"/>
        </w:rPr>
        <w:t xml:space="preserve">Основной технической проблемой в системе централизованного водоснабжения </w:t>
      </w:r>
      <w:r w:rsidR="0027622D" w:rsidRPr="003C03C4">
        <w:rPr>
          <w:szCs w:val="28"/>
        </w:rPr>
        <w:t>Широкоярс</w:t>
      </w:r>
      <w:r w:rsidR="00E06AF8" w:rsidRPr="003C03C4">
        <w:rPr>
          <w:szCs w:val="28"/>
        </w:rPr>
        <w:t>кого сельсовета</w:t>
      </w:r>
      <w:r w:rsidRPr="003C03C4">
        <w:rPr>
          <w:szCs w:val="28"/>
        </w:rPr>
        <w:t xml:space="preserve">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w:t>
      </w:r>
      <w:r w:rsidR="00BE2DDF" w:rsidRPr="003C03C4">
        <w:rPr>
          <w:szCs w:val="28"/>
        </w:rPr>
        <w:t xml:space="preserve"> </w:t>
      </w:r>
    </w:p>
    <w:p w14:paraId="71EFFCF4" w14:textId="41880C13" w:rsidR="00423C36" w:rsidRPr="003C03C4" w:rsidRDefault="00423C36" w:rsidP="0082782E">
      <w:pPr>
        <w:pStyle w:val="afffffffd"/>
        <w:numPr>
          <w:ilvl w:val="0"/>
          <w:numId w:val="83"/>
        </w:numPr>
        <w:spacing w:after="0" w:line="240" w:lineRule="auto"/>
        <w:ind w:hanging="357"/>
        <w:jc w:val="both"/>
        <w:rPr>
          <w:spacing w:val="0"/>
          <w:sz w:val="24"/>
          <w:szCs w:val="24"/>
        </w:rPr>
      </w:pPr>
      <w:r w:rsidRPr="003C03C4">
        <w:rPr>
          <w:spacing w:val="0"/>
          <w:sz w:val="24"/>
          <w:szCs w:val="24"/>
        </w:rPr>
        <w:t xml:space="preserve">снижение производительности действующих водозаборов. </w:t>
      </w:r>
    </w:p>
    <w:p w14:paraId="1EC809AA" w14:textId="3442E6C0" w:rsidR="00423C36" w:rsidRPr="003C03C4" w:rsidRDefault="00423C36" w:rsidP="0082782E">
      <w:pPr>
        <w:pStyle w:val="afffffffd"/>
        <w:numPr>
          <w:ilvl w:val="0"/>
          <w:numId w:val="83"/>
        </w:numPr>
        <w:spacing w:after="0" w:line="240" w:lineRule="auto"/>
        <w:ind w:hanging="357"/>
        <w:jc w:val="both"/>
        <w:rPr>
          <w:spacing w:val="0"/>
          <w:sz w:val="24"/>
          <w:szCs w:val="24"/>
        </w:rPr>
      </w:pPr>
      <w:r w:rsidRPr="003C03C4">
        <w:rPr>
          <w:spacing w:val="0"/>
          <w:sz w:val="24"/>
          <w:szCs w:val="24"/>
        </w:rPr>
        <w:t>качество воды соответствует требованию нормативов не по всем параметрам.</w:t>
      </w:r>
    </w:p>
    <w:p w14:paraId="7B277D52" w14:textId="1DED9593" w:rsidR="00423C36" w:rsidRPr="003C03C4" w:rsidRDefault="00423C36" w:rsidP="0082782E">
      <w:pPr>
        <w:pStyle w:val="afffffffd"/>
        <w:numPr>
          <w:ilvl w:val="0"/>
          <w:numId w:val="83"/>
        </w:numPr>
        <w:spacing w:after="0" w:line="240" w:lineRule="auto"/>
        <w:ind w:hanging="357"/>
        <w:jc w:val="both"/>
        <w:rPr>
          <w:spacing w:val="0"/>
          <w:sz w:val="24"/>
          <w:szCs w:val="24"/>
        </w:rPr>
      </w:pPr>
      <w:r w:rsidRPr="003C03C4">
        <w:rPr>
          <w:spacing w:val="0"/>
          <w:sz w:val="24"/>
          <w:szCs w:val="24"/>
        </w:rPr>
        <w:t>высокий процент износа основного технологического и электрического оборудования;</w:t>
      </w:r>
    </w:p>
    <w:p w14:paraId="34FFA654" w14:textId="2BAF9CDC" w:rsidR="00423C36" w:rsidRPr="003C03C4" w:rsidRDefault="00423C36" w:rsidP="0082782E">
      <w:pPr>
        <w:pStyle w:val="afffffffd"/>
        <w:numPr>
          <w:ilvl w:val="0"/>
          <w:numId w:val="83"/>
        </w:numPr>
        <w:spacing w:after="0" w:line="240" w:lineRule="auto"/>
        <w:ind w:hanging="357"/>
        <w:jc w:val="both"/>
        <w:rPr>
          <w:spacing w:val="0"/>
          <w:sz w:val="24"/>
          <w:szCs w:val="24"/>
        </w:rPr>
      </w:pPr>
      <w:r w:rsidRPr="003C03C4">
        <w:rPr>
          <w:spacing w:val="0"/>
          <w:sz w:val="24"/>
          <w:szCs w:val="24"/>
        </w:rPr>
        <w:t>низкий уровень автоматизации объектов водоснабжения;</w:t>
      </w:r>
    </w:p>
    <w:p w14:paraId="4E9CC1F3" w14:textId="1B561C62" w:rsidR="00423C36" w:rsidRPr="003C03C4" w:rsidRDefault="00423C36" w:rsidP="0082782E">
      <w:pPr>
        <w:pStyle w:val="afffffffd"/>
        <w:numPr>
          <w:ilvl w:val="0"/>
          <w:numId w:val="83"/>
        </w:numPr>
        <w:spacing w:after="0" w:line="240" w:lineRule="auto"/>
        <w:ind w:hanging="357"/>
        <w:jc w:val="both"/>
        <w:rPr>
          <w:spacing w:val="0"/>
          <w:sz w:val="24"/>
          <w:szCs w:val="24"/>
        </w:rPr>
      </w:pPr>
      <w:r w:rsidRPr="003C03C4">
        <w:rPr>
          <w:spacing w:val="0"/>
          <w:sz w:val="24"/>
          <w:szCs w:val="24"/>
        </w:rPr>
        <w:t>фактические дебит намного меньше проектного на всех скважинах.</w:t>
      </w:r>
    </w:p>
    <w:p w14:paraId="2B1F449A" w14:textId="3EA7801F" w:rsidR="00423C36" w:rsidRPr="003C03C4" w:rsidRDefault="00423C36" w:rsidP="0082782E">
      <w:pPr>
        <w:pStyle w:val="afffffffd"/>
        <w:numPr>
          <w:ilvl w:val="0"/>
          <w:numId w:val="83"/>
        </w:numPr>
        <w:jc w:val="both"/>
        <w:rPr>
          <w:spacing w:val="0"/>
          <w:sz w:val="24"/>
          <w:szCs w:val="24"/>
        </w:rPr>
      </w:pPr>
      <w:r w:rsidRPr="003C03C4">
        <w:rPr>
          <w:spacing w:val="0"/>
          <w:sz w:val="24"/>
          <w:szCs w:val="24"/>
        </w:rPr>
        <w:t>источником вторичного загрязнения воды окислами железа является металлические трубы;</w:t>
      </w:r>
    </w:p>
    <w:p w14:paraId="69978336" w14:textId="03EA9EA8" w:rsidR="00423C36" w:rsidRPr="003C03C4" w:rsidRDefault="007D2149" w:rsidP="0082782E">
      <w:pPr>
        <w:pStyle w:val="afffffffd"/>
        <w:numPr>
          <w:ilvl w:val="0"/>
          <w:numId w:val="83"/>
        </w:numPr>
        <w:jc w:val="both"/>
        <w:rPr>
          <w:spacing w:val="0"/>
          <w:sz w:val="24"/>
          <w:szCs w:val="24"/>
        </w:rPr>
      </w:pPr>
      <w:r w:rsidRPr="003C03C4">
        <w:rPr>
          <w:spacing w:val="0"/>
          <w:sz w:val="24"/>
          <w:szCs w:val="24"/>
        </w:rPr>
        <w:t>в</w:t>
      </w:r>
      <w:r w:rsidR="00423C36" w:rsidRPr="003C03C4">
        <w:rPr>
          <w:spacing w:val="0"/>
          <w:sz w:val="24"/>
          <w:szCs w:val="24"/>
        </w:rPr>
        <w:t>ысокий процент износа основного технологического и электрического оборудования;</w:t>
      </w:r>
    </w:p>
    <w:p w14:paraId="7491A274" w14:textId="40DCC2B7" w:rsidR="00423C36" w:rsidRPr="003C03C4" w:rsidRDefault="00423C36" w:rsidP="0082782E">
      <w:pPr>
        <w:pStyle w:val="afffffffd"/>
        <w:numPr>
          <w:ilvl w:val="0"/>
          <w:numId w:val="83"/>
        </w:numPr>
        <w:spacing w:after="0" w:line="240" w:lineRule="auto"/>
        <w:ind w:hanging="357"/>
        <w:jc w:val="both"/>
        <w:rPr>
          <w:spacing w:val="0"/>
          <w:sz w:val="24"/>
          <w:szCs w:val="24"/>
        </w:rPr>
      </w:pPr>
      <w:r w:rsidRPr="003C03C4">
        <w:rPr>
          <w:spacing w:val="0"/>
          <w:sz w:val="24"/>
          <w:szCs w:val="24"/>
        </w:rPr>
        <w:t>низкий уровень автоматизации объектов водоснабжения.</w:t>
      </w:r>
    </w:p>
    <w:p w14:paraId="0C045760" w14:textId="5ADEAB47" w:rsidR="00E06AF8" w:rsidRPr="003C03C4" w:rsidRDefault="00E06AF8" w:rsidP="00E06AF8">
      <w:pPr>
        <w:ind w:firstLine="709"/>
        <w:contextualSpacing/>
        <w:jc w:val="both"/>
        <w:rPr>
          <w:szCs w:val="28"/>
        </w:rPr>
      </w:pPr>
      <w:r w:rsidRPr="003C03C4">
        <w:rPr>
          <w:szCs w:val="28"/>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bookmarkEnd w:id="144"/>
    </w:p>
    <w:p w14:paraId="29677692" w14:textId="3CB4E07B" w:rsidR="00BF1A54" w:rsidRPr="003C03C4" w:rsidRDefault="00BF1A54" w:rsidP="007712EC">
      <w:pPr>
        <w:pStyle w:val="S2"/>
        <w:spacing w:before="240"/>
        <w:rPr>
          <w:sz w:val="24"/>
        </w:rPr>
      </w:pPr>
      <w:bookmarkStart w:id="150" w:name="_Toc181195436"/>
      <w:r w:rsidRPr="003C03C4">
        <w:rPr>
          <w:sz w:val="24"/>
        </w:rPr>
        <w:t>Система водоотведени</w:t>
      </w:r>
      <w:r w:rsidR="004E1167" w:rsidRPr="003C03C4">
        <w:rPr>
          <w:sz w:val="24"/>
        </w:rPr>
        <w:t>я</w:t>
      </w:r>
      <w:bookmarkEnd w:id="150"/>
    </w:p>
    <w:p w14:paraId="013C9044" w14:textId="77777777" w:rsidR="00BF1A54" w:rsidRPr="003C03C4" w:rsidRDefault="00BF1A54" w:rsidP="00BF1A54">
      <w:pPr>
        <w:ind w:firstLine="709"/>
        <w:contextualSpacing/>
        <w:jc w:val="both"/>
        <w:rPr>
          <w:szCs w:val="28"/>
        </w:rPr>
      </w:pPr>
    </w:p>
    <w:p w14:paraId="6BC01AE9" w14:textId="77777777" w:rsidR="009A201E" w:rsidRPr="003C03C4" w:rsidRDefault="009A201E" w:rsidP="009A201E">
      <w:pPr>
        <w:ind w:firstLine="709"/>
        <w:contextualSpacing/>
        <w:jc w:val="both"/>
        <w:rPr>
          <w:szCs w:val="28"/>
        </w:rPr>
      </w:pPr>
      <w:bookmarkStart w:id="151" w:name="_Hlk180770628"/>
      <w:r w:rsidRPr="003C03C4">
        <w:rPr>
          <w:szCs w:val="28"/>
        </w:rPr>
        <w:t>Водоотведение сельсовета децентрализованное. Основными источниками сточных вод является население, учреждения социального, культурного, бытового обслуживания.</w:t>
      </w:r>
    </w:p>
    <w:p w14:paraId="20FC4F77" w14:textId="3720FF23" w:rsidR="00403392" w:rsidRPr="003C03C4" w:rsidRDefault="009A201E" w:rsidP="009A201E">
      <w:pPr>
        <w:ind w:firstLine="709"/>
        <w:contextualSpacing/>
        <w:jc w:val="both"/>
        <w:rPr>
          <w:szCs w:val="28"/>
        </w:rPr>
      </w:pPr>
      <w:r w:rsidRPr="003C03C4">
        <w:rPr>
          <w:szCs w:val="28"/>
        </w:rPr>
        <w:lastRenderedPageBreak/>
        <w:t xml:space="preserve">Основной проблемой является отсутствие централизованной системы водоотведения на территории </w:t>
      </w:r>
      <w:r w:rsidR="00890D3F" w:rsidRPr="003C03C4">
        <w:rPr>
          <w:szCs w:val="28"/>
        </w:rPr>
        <w:t>Широкоярского</w:t>
      </w:r>
      <w:r w:rsidRPr="003C03C4">
        <w:rPr>
          <w:szCs w:val="28"/>
        </w:rPr>
        <w:t xml:space="preserve">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p w14:paraId="32FA378F" w14:textId="77777777" w:rsidR="00AB5277" w:rsidRPr="003C03C4" w:rsidRDefault="00AB5277" w:rsidP="00AA4F50">
      <w:pPr>
        <w:ind w:firstLine="709"/>
        <w:contextualSpacing/>
        <w:jc w:val="both"/>
        <w:rPr>
          <w:szCs w:val="28"/>
        </w:rPr>
      </w:pPr>
    </w:p>
    <w:p w14:paraId="07981AF1" w14:textId="77777777" w:rsidR="00890D3F" w:rsidRPr="003C03C4" w:rsidRDefault="00890D3F" w:rsidP="00AA4F50">
      <w:pPr>
        <w:ind w:firstLine="709"/>
        <w:contextualSpacing/>
        <w:jc w:val="both"/>
        <w:rPr>
          <w:szCs w:val="28"/>
        </w:rPr>
      </w:pPr>
    </w:p>
    <w:p w14:paraId="6B199345" w14:textId="77777777" w:rsidR="00BF1A54" w:rsidRPr="003C03C4" w:rsidRDefault="00BF1A54" w:rsidP="007712EC">
      <w:pPr>
        <w:pStyle w:val="S2"/>
        <w:spacing w:before="240"/>
        <w:rPr>
          <w:sz w:val="24"/>
        </w:rPr>
      </w:pPr>
      <w:bookmarkStart w:id="152" w:name="_Toc181195437"/>
      <w:bookmarkEnd w:id="151"/>
      <w:r w:rsidRPr="003C03C4">
        <w:rPr>
          <w:sz w:val="24"/>
        </w:rPr>
        <w:t>Система теплоснабжения</w:t>
      </w:r>
      <w:bookmarkEnd w:id="152"/>
    </w:p>
    <w:p w14:paraId="4F33A159" w14:textId="77777777" w:rsidR="00BF1A54" w:rsidRPr="003C03C4" w:rsidRDefault="00BF1A54" w:rsidP="00BF1A54">
      <w:pPr>
        <w:ind w:firstLine="709"/>
        <w:contextualSpacing/>
        <w:jc w:val="both"/>
        <w:rPr>
          <w:szCs w:val="28"/>
        </w:rPr>
      </w:pPr>
    </w:p>
    <w:p w14:paraId="532DD724" w14:textId="3F1EC9AE" w:rsidR="00547284" w:rsidRPr="003C03C4" w:rsidRDefault="00547284" w:rsidP="00547284">
      <w:pPr>
        <w:ind w:firstLine="709"/>
        <w:contextualSpacing/>
        <w:jc w:val="both"/>
        <w:rPr>
          <w:szCs w:val="28"/>
        </w:rPr>
      </w:pPr>
      <w:bookmarkStart w:id="153" w:name="_Hlk181134385"/>
      <w:bookmarkStart w:id="154" w:name="_Toc93056787"/>
      <w:r w:rsidRPr="003C03C4">
        <w:rPr>
          <w:szCs w:val="28"/>
        </w:rPr>
        <w:t>На территории Широкояского сельсовета 4 источника теплоснабжения: котельная культурно-досугового центра (муниципальная), 2 – школьные котельные, 1- котельная детского сада. Общая мощность источников тепла – 3,7 Гкал/час.</w:t>
      </w:r>
    </w:p>
    <w:p w14:paraId="0F9A8FEA" w14:textId="007BDA66" w:rsidR="00D22E1D" w:rsidRPr="003C03C4" w:rsidRDefault="00547284" w:rsidP="00547284">
      <w:pPr>
        <w:ind w:firstLine="709"/>
        <w:contextualSpacing/>
        <w:jc w:val="both"/>
        <w:rPr>
          <w:szCs w:val="28"/>
        </w:rPr>
      </w:pPr>
      <w:r w:rsidRPr="003C03C4">
        <w:rPr>
          <w:szCs w:val="28"/>
        </w:rPr>
        <w:t>Объём вырабатываемого тепла составляет 500 Гкал.</w:t>
      </w:r>
      <w:r w:rsidRPr="003C03C4">
        <w:rPr>
          <w:b/>
          <w:szCs w:val="28"/>
        </w:rPr>
        <w:t xml:space="preserve"> </w:t>
      </w:r>
      <w:r w:rsidRPr="003C03C4">
        <w:rPr>
          <w:szCs w:val="28"/>
        </w:rPr>
        <w:t>Общая протяжённость тепловых сетей в двухтрубном исчислении 0,3 км.</w:t>
      </w:r>
    </w:p>
    <w:p w14:paraId="4DB40637" w14:textId="77777777" w:rsidR="00547284" w:rsidRPr="003C03C4" w:rsidRDefault="00547284" w:rsidP="00547284">
      <w:pPr>
        <w:ind w:firstLine="709"/>
        <w:contextualSpacing/>
        <w:jc w:val="both"/>
        <w:rPr>
          <w:szCs w:val="28"/>
        </w:rPr>
      </w:pPr>
      <w:r w:rsidRPr="003C03C4">
        <w:rPr>
          <w:szCs w:val="28"/>
        </w:rPr>
        <w:t>Жилой фонд на территории Широкоярского сельсовета от котельных не отапливается.</w:t>
      </w:r>
    </w:p>
    <w:p w14:paraId="0E5F5C9A" w14:textId="77777777" w:rsidR="00547284" w:rsidRPr="003C03C4" w:rsidRDefault="00547284" w:rsidP="00547284">
      <w:pPr>
        <w:ind w:firstLine="709"/>
        <w:contextualSpacing/>
        <w:jc w:val="both"/>
        <w:rPr>
          <w:szCs w:val="28"/>
        </w:rPr>
      </w:pPr>
      <w:r w:rsidRPr="003C03C4">
        <w:rPr>
          <w:szCs w:val="28"/>
        </w:rPr>
        <w:t>В отопительный период возникают выпадающие доходы (оплата по тарифу за тепло не покрывает расходы).</w:t>
      </w:r>
    </w:p>
    <w:p w14:paraId="7B7033A4" w14:textId="771F25BB" w:rsidR="00547284" w:rsidRPr="003C03C4" w:rsidRDefault="00547284" w:rsidP="00547284">
      <w:pPr>
        <w:ind w:firstLine="709"/>
        <w:contextualSpacing/>
        <w:jc w:val="both"/>
        <w:rPr>
          <w:szCs w:val="28"/>
        </w:rPr>
      </w:pPr>
      <w:r w:rsidRPr="003C03C4">
        <w:rPr>
          <w:szCs w:val="28"/>
        </w:rPr>
        <w:t>В населённом пункте село Новоалександровка котельных нет.</w:t>
      </w:r>
    </w:p>
    <w:p w14:paraId="2D16F114" w14:textId="77777777" w:rsidR="00BF1A54" w:rsidRPr="003C03C4" w:rsidRDefault="00BF1A54" w:rsidP="007712EC">
      <w:pPr>
        <w:pStyle w:val="S2"/>
        <w:spacing w:before="240"/>
        <w:rPr>
          <w:sz w:val="24"/>
        </w:rPr>
      </w:pPr>
      <w:bookmarkStart w:id="155" w:name="_Toc181195438"/>
      <w:bookmarkEnd w:id="153"/>
      <w:bookmarkEnd w:id="154"/>
      <w:r w:rsidRPr="003C03C4">
        <w:rPr>
          <w:sz w:val="24"/>
        </w:rPr>
        <w:t>Система электроснабжения</w:t>
      </w:r>
      <w:bookmarkEnd w:id="155"/>
    </w:p>
    <w:p w14:paraId="642B64C1" w14:textId="77777777" w:rsidR="00BF1A54" w:rsidRPr="003C03C4" w:rsidRDefault="00BF1A54" w:rsidP="00BF1A54">
      <w:pPr>
        <w:ind w:firstLine="709"/>
        <w:contextualSpacing/>
        <w:jc w:val="both"/>
        <w:rPr>
          <w:szCs w:val="28"/>
        </w:rPr>
      </w:pPr>
    </w:p>
    <w:p w14:paraId="025C3D9D" w14:textId="35F19D40" w:rsidR="0008305E" w:rsidRPr="0008305E" w:rsidRDefault="0008305E" w:rsidP="0008305E">
      <w:pPr>
        <w:ind w:firstLine="709"/>
        <w:contextualSpacing/>
        <w:jc w:val="both"/>
        <w:rPr>
          <w:szCs w:val="28"/>
        </w:rPr>
      </w:pPr>
      <w:r w:rsidRPr="0008305E">
        <w:rPr>
          <w:szCs w:val="28"/>
        </w:rPr>
        <w:t xml:space="preserve">Общая </w:t>
      </w:r>
      <w:r w:rsidRPr="003C03C4">
        <w:rPr>
          <w:szCs w:val="28"/>
        </w:rPr>
        <w:t>протяжённость</w:t>
      </w:r>
      <w:r w:rsidRPr="0008305E">
        <w:rPr>
          <w:szCs w:val="28"/>
        </w:rPr>
        <w:t xml:space="preserve"> электросетей на территории Широкоярского</w:t>
      </w:r>
      <w:r w:rsidRPr="0008305E">
        <w:rPr>
          <w:b/>
          <w:szCs w:val="28"/>
        </w:rPr>
        <w:t xml:space="preserve"> </w:t>
      </w:r>
      <w:r w:rsidRPr="0008305E">
        <w:rPr>
          <w:szCs w:val="28"/>
        </w:rPr>
        <w:t xml:space="preserve">сельсовета 28,6 км, 7 трансформаторных подстанций: </w:t>
      </w:r>
    </w:p>
    <w:p w14:paraId="27B47199" w14:textId="22CB138E" w:rsidR="0008305E" w:rsidRPr="0008305E" w:rsidRDefault="0008305E" w:rsidP="0082782E">
      <w:pPr>
        <w:pStyle w:val="afffffffd"/>
        <w:numPr>
          <w:ilvl w:val="0"/>
          <w:numId w:val="83"/>
        </w:numPr>
        <w:spacing w:after="0" w:line="240" w:lineRule="auto"/>
        <w:ind w:hanging="357"/>
        <w:jc w:val="both"/>
        <w:rPr>
          <w:spacing w:val="0"/>
          <w:sz w:val="24"/>
          <w:szCs w:val="24"/>
        </w:rPr>
      </w:pPr>
      <w:r w:rsidRPr="0008305E">
        <w:rPr>
          <w:spacing w:val="0"/>
          <w:sz w:val="24"/>
          <w:szCs w:val="24"/>
        </w:rPr>
        <w:t xml:space="preserve">с. Участок Балта – </w:t>
      </w:r>
      <w:r w:rsidRPr="003C03C4">
        <w:rPr>
          <w:spacing w:val="0"/>
          <w:sz w:val="24"/>
          <w:szCs w:val="24"/>
        </w:rPr>
        <w:t>протяжённость</w:t>
      </w:r>
      <w:r w:rsidRPr="0008305E">
        <w:rPr>
          <w:spacing w:val="0"/>
          <w:sz w:val="24"/>
          <w:szCs w:val="24"/>
        </w:rPr>
        <w:t xml:space="preserve"> сетей 8,4 км, 2 ТП;</w:t>
      </w:r>
    </w:p>
    <w:p w14:paraId="5076D1F3" w14:textId="6D504F6A" w:rsidR="0008305E" w:rsidRPr="0008305E" w:rsidRDefault="0008305E" w:rsidP="0082782E">
      <w:pPr>
        <w:pStyle w:val="afffffffd"/>
        <w:numPr>
          <w:ilvl w:val="0"/>
          <w:numId w:val="83"/>
        </w:numPr>
        <w:spacing w:after="0" w:line="240" w:lineRule="auto"/>
        <w:ind w:hanging="357"/>
        <w:jc w:val="both"/>
        <w:rPr>
          <w:spacing w:val="0"/>
          <w:sz w:val="24"/>
          <w:szCs w:val="24"/>
        </w:rPr>
      </w:pPr>
      <w:r w:rsidRPr="0008305E">
        <w:rPr>
          <w:spacing w:val="0"/>
          <w:sz w:val="24"/>
          <w:szCs w:val="24"/>
        </w:rPr>
        <w:t xml:space="preserve">п. Широкий Яр – </w:t>
      </w:r>
      <w:r w:rsidRPr="003C03C4">
        <w:rPr>
          <w:spacing w:val="0"/>
          <w:sz w:val="24"/>
          <w:szCs w:val="24"/>
        </w:rPr>
        <w:t>протяжённость</w:t>
      </w:r>
      <w:r w:rsidRPr="0008305E">
        <w:rPr>
          <w:spacing w:val="0"/>
          <w:sz w:val="24"/>
          <w:szCs w:val="24"/>
        </w:rPr>
        <w:t xml:space="preserve"> сетей 16,7 км, 4 ТП;</w:t>
      </w:r>
    </w:p>
    <w:p w14:paraId="7961402C" w14:textId="4960293B" w:rsidR="0008305E" w:rsidRPr="0008305E" w:rsidRDefault="0008305E" w:rsidP="0082782E">
      <w:pPr>
        <w:pStyle w:val="afffffffd"/>
        <w:numPr>
          <w:ilvl w:val="0"/>
          <w:numId w:val="83"/>
        </w:numPr>
        <w:spacing w:after="0" w:line="240" w:lineRule="auto"/>
        <w:ind w:hanging="357"/>
        <w:jc w:val="both"/>
        <w:rPr>
          <w:spacing w:val="0"/>
          <w:sz w:val="24"/>
          <w:szCs w:val="24"/>
        </w:rPr>
      </w:pPr>
      <w:r w:rsidRPr="0008305E">
        <w:rPr>
          <w:spacing w:val="0"/>
          <w:sz w:val="24"/>
          <w:szCs w:val="24"/>
        </w:rPr>
        <w:t xml:space="preserve">с. Новоалександровка – </w:t>
      </w:r>
      <w:r w:rsidRPr="003C03C4">
        <w:rPr>
          <w:spacing w:val="0"/>
          <w:sz w:val="24"/>
          <w:szCs w:val="24"/>
        </w:rPr>
        <w:t>протяжённость</w:t>
      </w:r>
      <w:r w:rsidRPr="0008305E">
        <w:rPr>
          <w:spacing w:val="0"/>
          <w:sz w:val="24"/>
          <w:szCs w:val="24"/>
        </w:rPr>
        <w:t xml:space="preserve"> сетей 3,5 км, 1 ТП.</w:t>
      </w:r>
    </w:p>
    <w:p w14:paraId="22E7E394" w14:textId="77777777" w:rsidR="0008305E" w:rsidRPr="0008305E" w:rsidRDefault="0008305E" w:rsidP="0008305E">
      <w:pPr>
        <w:ind w:firstLine="709"/>
        <w:contextualSpacing/>
        <w:jc w:val="both"/>
        <w:rPr>
          <w:szCs w:val="28"/>
        </w:rPr>
      </w:pPr>
      <w:r w:rsidRPr="0008305E">
        <w:rPr>
          <w:szCs w:val="28"/>
        </w:rPr>
        <w:t xml:space="preserve">Линия электропередач 6кВ эксплуатируется более 30 лет, на некоторых участках находится в неудовлетворительном состоянии. </w:t>
      </w:r>
    </w:p>
    <w:p w14:paraId="61D7AC9C" w14:textId="77777777" w:rsidR="0008305E" w:rsidRPr="003C03C4" w:rsidRDefault="0008305E" w:rsidP="0008305E">
      <w:pPr>
        <w:ind w:firstLine="709"/>
        <w:contextualSpacing/>
        <w:jc w:val="both"/>
        <w:rPr>
          <w:szCs w:val="28"/>
        </w:rPr>
      </w:pPr>
      <w:r w:rsidRPr="0008305E">
        <w:rPr>
          <w:szCs w:val="28"/>
        </w:rPr>
        <w:t>Широкоярский сельсовет объектов электроснабжения в собственности не имеет.</w:t>
      </w:r>
      <w:r w:rsidRPr="003C03C4">
        <w:rPr>
          <w:szCs w:val="28"/>
        </w:rPr>
        <w:t xml:space="preserve"> </w:t>
      </w:r>
    </w:p>
    <w:p w14:paraId="18BBE3E8" w14:textId="390C47B1" w:rsidR="0008305E" w:rsidRPr="003C03C4" w:rsidRDefault="0008305E" w:rsidP="0008305E">
      <w:pPr>
        <w:ind w:firstLine="709"/>
        <w:contextualSpacing/>
        <w:jc w:val="both"/>
        <w:rPr>
          <w:szCs w:val="28"/>
        </w:rPr>
      </w:pPr>
      <w:r w:rsidRPr="003C03C4">
        <w:rPr>
          <w:szCs w:val="28"/>
        </w:rPr>
        <w:t>При штормовых порывах ветра (более 20 м/с) происходят частые отключения электропитания, захлёст, обрыв проводов. Часто происходит понижение напряжения в электросети, в связи с чем выходит из строя бытовая техника (неоднократные жалобы населения).</w:t>
      </w:r>
    </w:p>
    <w:p w14:paraId="04009DD0" w14:textId="1CFE502A" w:rsidR="00C15DAF" w:rsidRPr="003C03C4" w:rsidRDefault="00974B0E" w:rsidP="00882979">
      <w:pPr>
        <w:ind w:firstLine="709"/>
        <w:contextualSpacing/>
        <w:jc w:val="both"/>
        <w:rPr>
          <w:szCs w:val="28"/>
        </w:rPr>
      </w:pPr>
      <w:r w:rsidRPr="003C03C4">
        <w:rPr>
          <w:szCs w:val="28"/>
        </w:rPr>
        <w:t>Н</w:t>
      </w:r>
      <w:r w:rsidR="00C15DAF" w:rsidRPr="003C03C4">
        <w:rPr>
          <w:szCs w:val="28"/>
        </w:rPr>
        <w:t>иже представлена информация о системе электроснабжения Мошковского района в целом.</w:t>
      </w:r>
    </w:p>
    <w:p w14:paraId="0EE126A2" w14:textId="40B3FCF5" w:rsidR="00492A7F" w:rsidRPr="003C03C4" w:rsidRDefault="00492A7F" w:rsidP="00492A7F">
      <w:pPr>
        <w:jc w:val="right"/>
        <w:rPr>
          <w:lang w:eastAsia="x-none"/>
        </w:rPr>
      </w:pPr>
      <w:r w:rsidRPr="003C03C4">
        <w:rPr>
          <w:lang w:eastAsia="x-none"/>
        </w:rPr>
        <w:t xml:space="preserve">Таблица </w:t>
      </w:r>
      <w:r w:rsidRPr="003C03C4">
        <w:rPr>
          <w:lang w:eastAsia="x-none"/>
        </w:rPr>
        <w:fldChar w:fldCharType="begin"/>
      </w:r>
      <w:r w:rsidRPr="003C03C4">
        <w:rPr>
          <w:lang w:eastAsia="x-none"/>
        </w:rPr>
        <w:instrText xml:space="preserve"> SEQ Таблица \* ARABIC </w:instrText>
      </w:r>
      <w:r w:rsidRPr="003C03C4">
        <w:rPr>
          <w:lang w:eastAsia="x-none"/>
        </w:rPr>
        <w:fldChar w:fldCharType="separate"/>
      </w:r>
      <w:r w:rsidR="00B30556">
        <w:rPr>
          <w:noProof/>
          <w:lang w:eastAsia="x-none"/>
        </w:rPr>
        <w:t>13</w:t>
      </w:r>
      <w:r w:rsidRPr="003C03C4">
        <w:rPr>
          <w:lang w:val="x-none" w:eastAsia="x-none"/>
        </w:rPr>
        <w:fldChar w:fldCharType="end"/>
      </w:r>
    </w:p>
    <w:p w14:paraId="57F124D9" w14:textId="536064D3" w:rsidR="00882979" w:rsidRPr="003C03C4" w:rsidRDefault="00882979" w:rsidP="00492A7F">
      <w:pPr>
        <w:spacing w:after="120"/>
        <w:ind w:firstLine="284"/>
        <w:jc w:val="center"/>
        <w:rPr>
          <w:color w:val="000000"/>
        </w:rPr>
      </w:pPr>
      <w:r w:rsidRPr="003C03C4">
        <w:rPr>
          <w:color w:val="000000"/>
        </w:rPr>
        <w:t>Загрузка существующих центров электропитания</w:t>
      </w:r>
    </w:p>
    <w:tbl>
      <w:tblPr>
        <w:tblStyle w:val="14b"/>
        <w:tblW w:w="5000" w:type="pct"/>
        <w:tblLook w:val="04A0" w:firstRow="1" w:lastRow="0" w:firstColumn="1" w:lastColumn="0" w:noHBand="0" w:noVBand="1"/>
      </w:tblPr>
      <w:tblGrid>
        <w:gridCol w:w="2355"/>
        <w:gridCol w:w="2461"/>
        <w:gridCol w:w="2908"/>
        <w:gridCol w:w="2471"/>
      </w:tblGrid>
      <w:tr w:rsidR="00882979" w:rsidRPr="003C03C4" w14:paraId="7AE85DF1" w14:textId="77777777" w:rsidTr="00E63907">
        <w:trPr>
          <w:trHeight w:val="170"/>
        </w:trPr>
        <w:tc>
          <w:tcPr>
            <w:tcW w:w="1155" w:type="pct"/>
            <w:vMerge w:val="restart"/>
            <w:vAlign w:val="center"/>
          </w:tcPr>
          <w:p w14:paraId="2620266D"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Наименование подстанции</w:t>
            </w:r>
          </w:p>
        </w:tc>
        <w:tc>
          <w:tcPr>
            <w:tcW w:w="2633" w:type="pct"/>
            <w:gridSpan w:val="2"/>
            <w:vAlign w:val="center"/>
          </w:tcPr>
          <w:p w14:paraId="3A6EEB88"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Количество и мощность трансформаторов</w:t>
            </w:r>
          </w:p>
        </w:tc>
        <w:tc>
          <w:tcPr>
            <w:tcW w:w="1212" w:type="pct"/>
            <w:vMerge w:val="restart"/>
            <w:vAlign w:val="center"/>
          </w:tcPr>
          <w:p w14:paraId="4C4E8245"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Совмещённый максимум нагрузок на шинах 6-10 кВ в 2023 г., МВт</w:t>
            </w:r>
          </w:p>
        </w:tc>
      </w:tr>
      <w:tr w:rsidR="00882979" w:rsidRPr="003C03C4" w14:paraId="7CEA672C" w14:textId="77777777" w:rsidTr="00E63907">
        <w:trPr>
          <w:trHeight w:val="170"/>
        </w:trPr>
        <w:tc>
          <w:tcPr>
            <w:tcW w:w="1155" w:type="pct"/>
            <w:vMerge/>
            <w:vAlign w:val="center"/>
          </w:tcPr>
          <w:p w14:paraId="3F68CE54" w14:textId="77777777" w:rsidR="00882979" w:rsidRPr="003C03C4" w:rsidRDefault="00882979" w:rsidP="00882979">
            <w:pPr>
              <w:contextualSpacing/>
              <w:jc w:val="center"/>
              <w:outlineLvl w:val="6"/>
              <w:rPr>
                <w:rFonts w:ascii="Times New Roman" w:hAnsi="Times New Roman"/>
                <w:sz w:val="22"/>
                <w:szCs w:val="22"/>
              </w:rPr>
            </w:pPr>
          </w:p>
        </w:tc>
        <w:tc>
          <w:tcPr>
            <w:tcW w:w="1207" w:type="pct"/>
            <w:vAlign w:val="center"/>
          </w:tcPr>
          <w:p w14:paraId="32C03605"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Количество, шт.</w:t>
            </w:r>
          </w:p>
        </w:tc>
        <w:tc>
          <w:tcPr>
            <w:tcW w:w="1426" w:type="pct"/>
            <w:vAlign w:val="center"/>
          </w:tcPr>
          <w:p w14:paraId="12E53EED" w14:textId="77777777" w:rsidR="00882979" w:rsidRPr="003C03C4" w:rsidRDefault="00882979" w:rsidP="00882979">
            <w:pPr>
              <w:jc w:val="center"/>
              <w:rPr>
                <w:rFonts w:ascii="Times New Roman" w:hAnsi="Times New Roman"/>
                <w:sz w:val="22"/>
                <w:szCs w:val="22"/>
              </w:rPr>
            </w:pPr>
            <w:r w:rsidRPr="003C03C4">
              <w:rPr>
                <w:rFonts w:ascii="Times New Roman" w:hAnsi="Times New Roman"/>
                <w:sz w:val="22"/>
                <w:szCs w:val="22"/>
              </w:rPr>
              <w:t>Мощность, МВт</w:t>
            </w:r>
          </w:p>
        </w:tc>
        <w:tc>
          <w:tcPr>
            <w:tcW w:w="1212" w:type="pct"/>
            <w:vMerge/>
            <w:vAlign w:val="center"/>
          </w:tcPr>
          <w:p w14:paraId="7FABCD28" w14:textId="77777777" w:rsidR="00882979" w:rsidRPr="003C03C4" w:rsidRDefault="00882979" w:rsidP="00882979">
            <w:pPr>
              <w:contextualSpacing/>
              <w:jc w:val="center"/>
              <w:outlineLvl w:val="6"/>
              <w:rPr>
                <w:rFonts w:ascii="Times New Roman" w:hAnsi="Times New Roman"/>
                <w:sz w:val="22"/>
                <w:szCs w:val="22"/>
              </w:rPr>
            </w:pPr>
          </w:p>
        </w:tc>
      </w:tr>
      <w:tr w:rsidR="00882979" w:rsidRPr="003C03C4" w14:paraId="60691ABE" w14:textId="77777777" w:rsidTr="00492A7F">
        <w:trPr>
          <w:trHeight w:val="210"/>
        </w:trPr>
        <w:tc>
          <w:tcPr>
            <w:tcW w:w="1155" w:type="pct"/>
            <w:vAlign w:val="center"/>
          </w:tcPr>
          <w:p w14:paraId="4784F5B3" w14:textId="77777777" w:rsidR="00882979" w:rsidRPr="003C03C4" w:rsidRDefault="00882979" w:rsidP="00492A7F">
            <w:pPr>
              <w:contextualSpacing/>
              <w:outlineLvl w:val="6"/>
              <w:rPr>
                <w:rFonts w:ascii="Times New Roman" w:hAnsi="Times New Roman"/>
                <w:sz w:val="22"/>
                <w:szCs w:val="22"/>
              </w:rPr>
            </w:pPr>
            <w:r w:rsidRPr="003C03C4">
              <w:rPr>
                <w:rFonts w:ascii="Times New Roman" w:hAnsi="Times New Roman"/>
                <w:sz w:val="22"/>
                <w:szCs w:val="22"/>
              </w:rPr>
              <w:t>ПС Галинская</w:t>
            </w:r>
          </w:p>
        </w:tc>
        <w:tc>
          <w:tcPr>
            <w:tcW w:w="1207" w:type="pct"/>
            <w:vAlign w:val="center"/>
          </w:tcPr>
          <w:p w14:paraId="52D2B176" w14:textId="77777777" w:rsidR="00882979" w:rsidRPr="003C03C4" w:rsidRDefault="00882979" w:rsidP="00882979">
            <w:pPr>
              <w:contextualSpacing/>
              <w:jc w:val="center"/>
              <w:outlineLvl w:val="6"/>
              <w:rPr>
                <w:rFonts w:ascii="Times New Roman" w:hAnsi="Times New Roman"/>
                <w:sz w:val="22"/>
                <w:szCs w:val="22"/>
                <w:lang w:val="en-US"/>
              </w:rPr>
            </w:pPr>
            <w:r w:rsidRPr="003C03C4">
              <w:rPr>
                <w:rFonts w:ascii="Times New Roman" w:hAnsi="Times New Roman"/>
                <w:sz w:val="22"/>
                <w:szCs w:val="22"/>
                <w:lang w:val="en-US"/>
              </w:rPr>
              <w:t>2</w:t>
            </w:r>
          </w:p>
        </w:tc>
        <w:tc>
          <w:tcPr>
            <w:tcW w:w="1426" w:type="pct"/>
            <w:vAlign w:val="center"/>
          </w:tcPr>
          <w:p w14:paraId="77EEE91C" w14:textId="77777777" w:rsidR="00882979" w:rsidRPr="003C03C4" w:rsidRDefault="00882979" w:rsidP="00882979">
            <w:pPr>
              <w:contextualSpacing/>
              <w:jc w:val="center"/>
              <w:outlineLvl w:val="6"/>
              <w:rPr>
                <w:rFonts w:ascii="Times New Roman" w:hAnsi="Times New Roman"/>
                <w:sz w:val="22"/>
                <w:szCs w:val="22"/>
                <w:lang w:val="en-US"/>
              </w:rPr>
            </w:pPr>
            <w:r w:rsidRPr="003C03C4">
              <w:rPr>
                <w:rFonts w:ascii="Times New Roman" w:hAnsi="Times New Roman"/>
                <w:sz w:val="22"/>
                <w:szCs w:val="22"/>
                <w:lang w:val="en-US"/>
              </w:rPr>
              <w:t>12,6</w:t>
            </w:r>
          </w:p>
        </w:tc>
        <w:tc>
          <w:tcPr>
            <w:tcW w:w="1212" w:type="pct"/>
            <w:shd w:val="clear" w:color="auto" w:fill="auto"/>
            <w:vAlign w:val="center"/>
          </w:tcPr>
          <w:p w14:paraId="2371D0EF"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4,36</w:t>
            </w:r>
          </w:p>
        </w:tc>
      </w:tr>
      <w:tr w:rsidR="00882979" w:rsidRPr="003C03C4" w14:paraId="753CC63E" w14:textId="77777777" w:rsidTr="00492A7F">
        <w:trPr>
          <w:trHeight w:val="170"/>
        </w:trPr>
        <w:tc>
          <w:tcPr>
            <w:tcW w:w="1155" w:type="pct"/>
            <w:vAlign w:val="center"/>
          </w:tcPr>
          <w:p w14:paraId="3B33D486" w14:textId="77777777" w:rsidR="00882979" w:rsidRPr="003C03C4" w:rsidRDefault="00882979" w:rsidP="00492A7F">
            <w:pPr>
              <w:contextualSpacing/>
              <w:outlineLvl w:val="6"/>
              <w:rPr>
                <w:rFonts w:ascii="Times New Roman" w:hAnsi="Times New Roman"/>
                <w:sz w:val="22"/>
                <w:szCs w:val="22"/>
              </w:rPr>
            </w:pPr>
            <w:r w:rsidRPr="003C03C4">
              <w:rPr>
                <w:rFonts w:ascii="Times New Roman" w:hAnsi="Times New Roman"/>
                <w:sz w:val="22"/>
                <w:szCs w:val="22"/>
              </w:rPr>
              <w:t>ПС Плановая</w:t>
            </w:r>
          </w:p>
        </w:tc>
        <w:tc>
          <w:tcPr>
            <w:tcW w:w="1207" w:type="pct"/>
            <w:vAlign w:val="center"/>
          </w:tcPr>
          <w:p w14:paraId="4E6CE8ED"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lang w:val="en-US"/>
              </w:rPr>
              <w:t>2</w:t>
            </w:r>
          </w:p>
        </w:tc>
        <w:tc>
          <w:tcPr>
            <w:tcW w:w="1426" w:type="pct"/>
            <w:vAlign w:val="center"/>
          </w:tcPr>
          <w:p w14:paraId="4330BA8B" w14:textId="77777777" w:rsidR="00882979" w:rsidRPr="003C03C4" w:rsidRDefault="00882979" w:rsidP="00882979">
            <w:pPr>
              <w:contextualSpacing/>
              <w:jc w:val="center"/>
              <w:outlineLvl w:val="6"/>
              <w:rPr>
                <w:rFonts w:ascii="Times New Roman" w:hAnsi="Times New Roman"/>
                <w:sz w:val="22"/>
                <w:szCs w:val="22"/>
                <w:lang w:val="en-US"/>
              </w:rPr>
            </w:pPr>
            <w:r w:rsidRPr="003C03C4">
              <w:rPr>
                <w:rFonts w:ascii="Times New Roman" w:hAnsi="Times New Roman"/>
                <w:sz w:val="22"/>
                <w:szCs w:val="22"/>
                <w:lang w:val="en-US"/>
              </w:rPr>
              <w:t>20</w:t>
            </w:r>
          </w:p>
        </w:tc>
        <w:tc>
          <w:tcPr>
            <w:tcW w:w="1212" w:type="pct"/>
            <w:shd w:val="clear" w:color="auto" w:fill="auto"/>
            <w:vAlign w:val="center"/>
          </w:tcPr>
          <w:p w14:paraId="3F71364C"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7,83</w:t>
            </w:r>
          </w:p>
        </w:tc>
      </w:tr>
      <w:tr w:rsidR="00882979" w:rsidRPr="003C03C4" w14:paraId="6D45EC26" w14:textId="77777777" w:rsidTr="00492A7F">
        <w:trPr>
          <w:trHeight w:val="170"/>
        </w:trPr>
        <w:tc>
          <w:tcPr>
            <w:tcW w:w="1155" w:type="pct"/>
            <w:vAlign w:val="center"/>
          </w:tcPr>
          <w:p w14:paraId="378E210D" w14:textId="77777777" w:rsidR="00882979" w:rsidRPr="003C03C4" w:rsidRDefault="00882979" w:rsidP="00492A7F">
            <w:pPr>
              <w:contextualSpacing/>
              <w:outlineLvl w:val="6"/>
              <w:rPr>
                <w:rFonts w:ascii="Times New Roman" w:hAnsi="Times New Roman"/>
                <w:sz w:val="22"/>
                <w:szCs w:val="22"/>
              </w:rPr>
            </w:pPr>
            <w:r w:rsidRPr="003C03C4">
              <w:rPr>
                <w:rFonts w:ascii="Times New Roman" w:hAnsi="Times New Roman"/>
                <w:sz w:val="22"/>
                <w:szCs w:val="22"/>
              </w:rPr>
              <w:t>ПС Вороново</w:t>
            </w:r>
          </w:p>
        </w:tc>
        <w:tc>
          <w:tcPr>
            <w:tcW w:w="1207" w:type="pct"/>
            <w:vAlign w:val="center"/>
          </w:tcPr>
          <w:p w14:paraId="6296B22F"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lang w:val="en-US"/>
              </w:rPr>
              <w:t>2</w:t>
            </w:r>
          </w:p>
        </w:tc>
        <w:tc>
          <w:tcPr>
            <w:tcW w:w="1426" w:type="pct"/>
            <w:vAlign w:val="center"/>
          </w:tcPr>
          <w:p w14:paraId="4A3E9355" w14:textId="77777777" w:rsidR="00882979" w:rsidRPr="003C03C4" w:rsidRDefault="00882979" w:rsidP="00882979">
            <w:pPr>
              <w:contextualSpacing/>
              <w:jc w:val="center"/>
              <w:outlineLvl w:val="6"/>
              <w:rPr>
                <w:rFonts w:ascii="Times New Roman" w:hAnsi="Times New Roman"/>
                <w:sz w:val="22"/>
                <w:szCs w:val="22"/>
                <w:lang w:val="en-US"/>
              </w:rPr>
            </w:pPr>
            <w:r w:rsidRPr="003C03C4">
              <w:rPr>
                <w:rFonts w:ascii="Times New Roman" w:hAnsi="Times New Roman"/>
                <w:sz w:val="22"/>
                <w:szCs w:val="22"/>
                <w:lang w:val="en-US"/>
              </w:rPr>
              <w:t>50</w:t>
            </w:r>
          </w:p>
        </w:tc>
        <w:tc>
          <w:tcPr>
            <w:tcW w:w="1212" w:type="pct"/>
            <w:shd w:val="clear" w:color="auto" w:fill="auto"/>
            <w:vAlign w:val="center"/>
          </w:tcPr>
          <w:p w14:paraId="5DA7110C"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0,36</w:t>
            </w:r>
          </w:p>
        </w:tc>
      </w:tr>
      <w:tr w:rsidR="00882979" w:rsidRPr="003C03C4" w14:paraId="7E154743" w14:textId="77777777" w:rsidTr="00492A7F">
        <w:trPr>
          <w:trHeight w:val="170"/>
        </w:trPr>
        <w:tc>
          <w:tcPr>
            <w:tcW w:w="1155" w:type="pct"/>
            <w:vAlign w:val="center"/>
          </w:tcPr>
          <w:p w14:paraId="2E815223" w14:textId="77777777" w:rsidR="00882979" w:rsidRPr="003C03C4" w:rsidRDefault="00882979" w:rsidP="00492A7F">
            <w:pPr>
              <w:contextualSpacing/>
              <w:outlineLvl w:val="6"/>
              <w:rPr>
                <w:rFonts w:ascii="Times New Roman" w:hAnsi="Times New Roman"/>
                <w:sz w:val="22"/>
                <w:szCs w:val="22"/>
              </w:rPr>
            </w:pPr>
            <w:r w:rsidRPr="003C03C4">
              <w:rPr>
                <w:rFonts w:ascii="Times New Roman" w:hAnsi="Times New Roman"/>
                <w:sz w:val="22"/>
                <w:szCs w:val="22"/>
              </w:rPr>
              <w:t>ПС Барлак</w:t>
            </w:r>
          </w:p>
        </w:tc>
        <w:tc>
          <w:tcPr>
            <w:tcW w:w="1207" w:type="pct"/>
            <w:shd w:val="clear" w:color="auto" w:fill="FFFFFF"/>
            <w:vAlign w:val="center"/>
          </w:tcPr>
          <w:p w14:paraId="3238C495"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2</w:t>
            </w:r>
          </w:p>
        </w:tc>
        <w:tc>
          <w:tcPr>
            <w:tcW w:w="1426" w:type="pct"/>
            <w:shd w:val="clear" w:color="auto" w:fill="FFFFFF"/>
            <w:vAlign w:val="center"/>
          </w:tcPr>
          <w:p w14:paraId="46DA66FD"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32</w:t>
            </w:r>
          </w:p>
        </w:tc>
        <w:tc>
          <w:tcPr>
            <w:tcW w:w="1212" w:type="pct"/>
            <w:shd w:val="clear" w:color="auto" w:fill="auto"/>
            <w:vAlign w:val="center"/>
          </w:tcPr>
          <w:p w14:paraId="43ADD01A"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12,76</w:t>
            </w:r>
          </w:p>
        </w:tc>
      </w:tr>
      <w:tr w:rsidR="00882979" w:rsidRPr="003C03C4" w14:paraId="6A7C50CC" w14:textId="77777777" w:rsidTr="00492A7F">
        <w:trPr>
          <w:trHeight w:val="170"/>
        </w:trPr>
        <w:tc>
          <w:tcPr>
            <w:tcW w:w="1155" w:type="pct"/>
            <w:vAlign w:val="center"/>
          </w:tcPr>
          <w:p w14:paraId="115BE308" w14:textId="77777777" w:rsidR="00882979" w:rsidRPr="003C03C4" w:rsidRDefault="00882979" w:rsidP="00492A7F">
            <w:pPr>
              <w:contextualSpacing/>
              <w:outlineLvl w:val="6"/>
              <w:rPr>
                <w:rFonts w:ascii="Times New Roman" w:hAnsi="Times New Roman"/>
                <w:sz w:val="22"/>
                <w:szCs w:val="22"/>
              </w:rPr>
            </w:pPr>
            <w:r w:rsidRPr="003C03C4">
              <w:rPr>
                <w:rFonts w:ascii="Times New Roman" w:hAnsi="Times New Roman"/>
                <w:sz w:val="22"/>
                <w:szCs w:val="22"/>
              </w:rPr>
              <w:t>ПС Лазурная</w:t>
            </w:r>
          </w:p>
        </w:tc>
        <w:tc>
          <w:tcPr>
            <w:tcW w:w="1207" w:type="pct"/>
            <w:shd w:val="clear" w:color="auto" w:fill="FFFFFF"/>
            <w:vAlign w:val="center"/>
          </w:tcPr>
          <w:p w14:paraId="0D216FF8"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2</w:t>
            </w:r>
          </w:p>
        </w:tc>
        <w:tc>
          <w:tcPr>
            <w:tcW w:w="1426" w:type="pct"/>
            <w:shd w:val="clear" w:color="auto" w:fill="FFFFFF"/>
            <w:vAlign w:val="center"/>
          </w:tcPr>
          <w:p w14:paraId="56D12A33"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20</w:t>
            </w:r>
          </w:p>
        </w:tc>
        <w:tc>
          <w:tcPr>
            <w:tcW w:w="1212" w:type="pct"/>
            <w:shd w:val="clear" w:color="auto" w:fill="auto"/>
            <w:vAlign w:val="center"/>
          </w:tcPr>
          <w:p w14:paraId="314CCDB4" w14:textId="77777777" w:rsidR="00882979" w:rsidRPr="003C03C4" w:rsidRDefault="00882979" w:rsidP="00882979">
            <w:pPr>
              <w:contextualSpacing/>
              <w:jc w:val="center"/>
              <w:outlineLvl w:val="6"/>
              <w:rPr>
                <w:rFonts w:ascii="Times New Roman" w:hAnsi="Times New Roman"/>
                <w:sz w:val="22"/>
                <w:szCs w:val="22"/>
              </w:rPr>
            </w:pPr>
            <w:r w:rsidRPr="003C03C4">
              <w:rPr>
                <w:rFonts w:ascii="Times New Roman" w:hAnsi="Times New Roman"/>
                <w:sz w:val="22"/>
                <w:szCs w:val="22"/>
              </w:rPr>
              <w:t>5,03</w:t>
            </w:r>
          </w:p>
        </w:tc>
      </w:tr>
    </w:tbl>
    <w:p w14:paraId="3E349D38" w14:textId="77777777" w:rsidR="00882979" w:rsidRPr="003C03C4" w:rsidRDefault="00882979" w:rsidP="00882979">
      <w:pPr>
        <w:tabs>
          <w:tab w:val="left" w:pos="1046"/>
          <w:tab w:val="right" w:pos="8931"/>
        </w:tabs>
        <w:rPr>
          <w:color w:val="FF0000"/>
        </w:rPr>
      </w:pPr>
    </w:p>
    <w:p w14:paraId="03E58947" w14:textId="7138461A" w:rsidR="00492A7F" w:rsidRPr="003C03C4" w:rsidRDefault="00492A7F" w:rsidP="00492A7F">
      <w:pPr>
        <w:tabs>
          <w:tab w:val="left" w:pos="1046"/>
          <w:tab w:val="right" w:pos="8931"/>
        </w:tabs>
        <w:jc w:val="right"/>
      </w:pPr>
      <w:r w:rsidRPr="003C03C4">
        <w:t xml:space="preserve">Таблица </w:t>
      </w:r>
      <w:r w:rsidR="0089692F">
        <w:fldChar w:fldCharType="begin"/>
      </w:r>
      <w:r w:rsidR="0089692F">
        <w:instrText xml:space="preserve"> SEQ Таблица \* ARABIC </w:instrText>
      </w:r>
      <w:r w:rsidR="0089692F">
        <w:fldChar w:fldCharType="separate"/>
      </w:r>
      <w:r w:rsidR="00B30556">
        <w:rPr>
          <w:noProof/>
        </w:rPr>
        <w:t>14</w:t>
      </w:r>
      <w:r w:rsidR="0089692F">
        <w:rPr>
          <w:noProof/>
        </w:rPr>
        <w:fldChar w:fldCharType="end"/>
      </w:r>
    </w:p>
    <w:p w14:paraId="03803188" w14:textId="3F28BFEA" w:rsidR="00882979" w:rsidRPr="003C03C4" w:rsidRDefault="00882979" w:rsidP="00492A7F">
      <w:pPr>
        <w:spacing w:after="120"/>
        <w:ind w:firstLine="284"/>
        <w:jc w:val="center"/>
        <w:rPr>
          <w:color w:val="000000"/>
        </w:rPr>
      </w:pPr>
      <w:r w:rsidRPr="003C03C4">
        <w:rPr>
          <w:color w:val="000000"/>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223"/>
        <w:gridCol w:w="761"/>
        <w:gridCol w:w="1315"/>
        <w:gridCol w:w="1315"/>
        <w:gridCol w:w="1315"/>
        <w:gridCol w:w="1315"/>
        <w:gridCol w:w="1317"/>
      </w:tblGrid>
      <w:tr w:rsidR="00882979" w:rsidRPr="003C03C4" w14:paraId="2046CD97" w14:textId="77777777" w:rsidTr="00492A7F">
        <w:trPr>
          <w:trHeight w:val="57"/>
          <w:tblHeader/>
          <w:jc w:val="center"/>
        </w:trPr>
        <w:tc>
          <w:tcPr>
            <w:tcW w:w="311" w:type="pct"/>
            <w:shd w:val="clear" w:color="auto" w:fill="auto"/>
            <w:vAlign w:val="center"/>
            <w:hideMark/>
          </w:tcPr>
          <w:p w14:paraId="53AD9960" w14:textId="77777777" w:rsidR="00882979" w:rsidRPr="003C03C4" w:rsidRDefault="00882979" w:rsidP="00492A7F">
            <w:pPr>
              <w:jc w:val="center"/>
              <w:rPr>
                <w:bCs/>
                <w:sz w:val="22"/>
                <w:szCs w:val="22"/>
              </w:rPr>
            </w:pPr>
            <w:r w:rsidRPr="003C03C4">
              <w:rPr>
                <w:bCs/>
                <w:sz w:val="22"/>
                <w:szCs w:val="22"/>
              </w:rPr>
              <w:t>№ п/п</w:t>
            </w:r>
          </w:p>
        </w:tc>
        <w:tc>
          <w:tcPr>
            <w:tcW w:w="1090" w:type="pct"/>
            <w:shd w:val="clear" w:color="auto" w:fill="auto"/>
            <w:vAlign w:val="center"/>
            <w:hideMark/>
          </w:tcPr>
          <w:p w14:paraId="45E1CCEB" w14:textId="77777777" w:rsidR="00882979" w:rsidRPr="003C03C4" w:rsidRDefault="00882979" w:rsidP="00492A7F">
            <w:pPr>
              <w:jc w:val="center"/>
              <w:rPr>
                <w:bCs/>
                <w:sz w:val="22"/>
                <w:szCs w:val="22"/>
              </w:rPr>
            </w:pPr>
            <w:r w:rsidRPr="003C03C4">
              <w:rPr>
                <w:bCs/>
                <w:sz w:val="22"/>
                <w:szCs w:val="22"/>
              </w:rPr>
              <w:t>Показатели</w:t>
            </w:r>
          </w:p>
        </w:tc>
        <w:tc>
          <w:tcPr>
            <w:tcW w:w="373" w:type="pct"/>
            <w:shd w:val="clear" w:color="auto" w:fill="auto"/>
            <w:vAlign w:val="center"/>
            <w:hideMark/>
          </w:tcPr>
          <w:p w14:paraId="027F336F" w14:textId="77777777" w:rsidR="00882979" w:rsidRPr="003C03C4" w:rsidRDefault="00882979" w:rsidP="00492A7F">
            <w:pPr>
              <w:jc w:val="center"/>
              <w:rPr>
                <w:bCs/>
                <w:sz w:val="22"/>
                <w:szCs w:val="22"/>
              </w:rPr>
            </w:pPr>
            <w:r w:rsidRPr="003C03C4">
              <w:rPr>
                <w:bCs/>
                <w:sz w:val="22"/>
                <w:szCs w:val="22"/>
              </w:rPr>
              <w:t>Ед. изм.</w:t>
            </w:r>
          </w:p>
        </w:tc>
        <w:tc>
          <w:tcPr>
            <w:tcW w:w="645" w:type="pct"/>
            <w:shd w:val="clear" w:color="auto" w:fill="auto"/>
            <w:vAlign w:val="center"/>
          </w:tcPr>
          <w:p w14:paraId="64E4D78E" w14:textId="77777777" w:rsidR="00882979" w:rsidRPr="003C03C4" w:rsidRDefault="00882979" w:rsidP="00492A7F">
            <w:pPr>
              <w:jc w:val="center"/>
              <w:rPr>
                <w:bCs/>
                <w:sz w:val="22"/>
                <w:szCs w:val="22"/>
              </w:rPr>
            </w:pPr>
            <w:r w:rsidRPr="003C03C4">
              <w:rPr>
                <w:sz w:val="22"/>
                <w:szCs w:val="22"/>
              </w:rPr>
              <w:t>2019</w:t>
            </w:r>
          </w:p>
        </w:tc>
        <w:tc>
          <w:tcPr>
            <w:tcW w:w="645" w:type="pct"/>
            <w:vAlign w:val="center"/>
          </w:tcPr>
          <w:p w14:paraId="3A2E3F33" w14:textId="77777777" w:rsidR="00882979" w:rsidRPr="003C03C4" w:rsidRDefault="00882979" w:rsidP="00492A7F">
            <w:pPr>
              <w:jc w:val="center"/>
              <w:rPr>
                <w:bCs/>
                <w:sz w:val="22"/>
                <w:szCs w:val="22"/>
              </w:rPr>
            </w:pPr>
            <w:r w:rsidRPr="003C03C4">
              <w:rPr>
                <w:sz w:val="22"/>
                <w:szCs w:val="22"/>
              </w:rPr>
              <w:t>2020</w:t>
            </w:r>
          </w:p>
        </w:tc>
        <w:tc>
          <w:tcPr>
            <w:tcW w:w="645" w:type="pct"/>
            <w:vAlign w:val="center"/>
          </w:tcPr>
          <w:p w14:paraId="1B3B657D" w14:textId="77777777" w:rsidR="00882979" w:rsidRPr="003C03C4" w:rsidRDefault="00882979" w:rsidP="00492A7F">
            <w:pPr>
              <w:jc w:val="center"/>
              <w:rPr>
                <w:bCs/>
                <w:sz w:val="22"/>
                <w:szCs w:val="22"/>
              </w:rPr>
            </w:pPr>
            <w:r w:rsidRPr="003C03C4">
              <w:rPr>
                <w:color w:val="000000"/>
                <w:sz w:val="22"/>
                <w:szCs w:val="22"/>
              </w:rPr>
              <w:t>2021</w:t>
            </w:r>
          </w:p>
        </w:tc>
        <w:tc>
          <w:tcPr>
            <w:tcW w:w="645" w:type="pct"/>
            <w:vAlign w:val="center"/>
          </w:tcPr>
          <w:p w14:paraId="50B13DB5" w14:textId="77777777" w:rsidR="00882979" w:rsidRPr="003C03C4" w:rsidRDefault="00882979" w:rsidP="00492A7F">
            <w:pPr>
              <w:jc w:val="center"/>
              <w:rPr>
                <w:bCs/>
                <w:sz w:val="22"/>
                <w:szCs w:val="22"/>
              </w:rPr>
            </w:pPr>
            <w:r w:rsidRPr="003C03C4">
              <w:rPr>
                <w:sz w:val="22"/>
                <w:szCs w:val="22"/>
              </w:rPr>
              <w:t>2022</w:t>
            </w:r>
          </w:p>
        </w:tc>
        <w:tc>
          <w:tcPr>
            <w:tcW w:w="646" w:type="pct"/>
            <w:vAlign w:val="center"/>
          </w:tcPr>
          <w:p w14:paraId="3A9925AA" w14:textId="77777777" w:rsidR="00882979" w:rsidRPr="003C03C4" w:rsidRDefault="00882979" w:rsidP="00492A7F">
            <w:pPr>
              <w:jc w:val="center"/>
              <w:rPr>
                <w:bCs/>
                <w:sz w:val="22"/>
                <w:szCs w:val="22"/>
              </w:rPr>
            </w:pPr>
            <w:r w:rsidRPr="003C03C4">
              <w:rPr>
                <w:color w:val="000000"/>
                <w:sz w:val="22"/>
                <w:szCs w:val="22"/>
              </w:rPr>
              <w:t>2023</w:t>
            </w:r>
          </w:p>
        </w:tc>
      </w:tr>
      <w:tr w:rsidR="00882979" w:rsidRPr="003C03C4" w14:paraId="2F4632AF" w14:textId="77777777" w:rsidTr="00492A7F">
        <w:trPr>
          <w:trHeight w:val="57"/>
          <w:jc w:val="center"/>
        </w:trPr>
        <w:tc>
          <w:tcPr>
            <w:tcW w:w="311" w:type="pct"/>
            <w:shd w:val="clear" w:color="auto" w:fill="auto"/>
            <w:vAlign w:val="center"/>
            <w:hideMark/>
          </w:tcPr>
          <w:p w14:paraId="5749E3BC" w14:textId="77777777" w:rsidR="00882979" w:rsidRPr="003C03C4" w:rsidRDefault="00882979" w:rsidP="00492A7F">
            <w:pPr>
              <w:jc w:val="center"/>
              <w:rPr>
                <w:sz w:val="22"/>
                <w:szCs w:val="22"/>
              </w:rPr>
            </w:pPr>
            <w:r w:rsidRPr="003C03C4">
              <w:rPr>
                <w:sz w:val="22"/>
                <w:szCs w:val="22"/>
              </w:rPr>
              <w:t>1</w:t>
            </w:r>
          </w:p>
        </w:tc>
        <w:tc>
          <w:tcPr>
            <w:tcW w:w="1090" w:type="pct"/>
            <w:shd w:val="clear" w:color="auto" w:fill="auto"/>
            <w:vAlign w:val="center"/>
            <w:hideMark/>
          </w:tcPr>
          <w:p w14:paraId="48B280E2" w14:textId="77777777" w:rsidR="00882979" w:rsidRPr="003C03C4" w:rsidRDefault="00882979" w:rsidP="00492A7F">
            <w:pPr>
              <w:rPr>
                <w:sz w:val="22"/>
                <w:szCs w:val="22"/>
              </w:rPr>
            </w:pPr>
            <w:r w:rsidRPr="003C03C4">
              <w:rPr>
                <w:sz w:val="22"/>
                <w:szCs w:val="22"/>
              </w:rPr>
              <w:t>Количество подстанций ПС</w:t>
            </w:r>
          </w:p>
        </w:tc>
        <w:tc>
          <w:tcPr>
            <w:tcW w:w="373" w:type="pct"/>
            <w:shd w:val="clear" w:color="auto" w:fill="auto"/>
            <w:vAlign w:val="center"/>
            <w:hideMark/>
          </w:tcPr>
          <w:p w14:paraId="030732ED" w14:textId="77777777" w:rsidR="00882979" w:rsidRPr="003C03C4" w:rsidRDefault="00882979" w:rsidP="00492A7F">
            <w:pPr>
              <w:jc w:val="center"/>
              <w:rPr>
                <w:sz w:val="22"/>
                <w:szCs w:val="22"/>
              </w:rPr>
            </w:pPr>
            <w:r w:rsidRPr="003C03C4">
              <w:rPr>
                <w:sz w:val="22"/>
                <w:szCs w:val="22"/>
              </w:rPr>
              <w:t>шт.</w:t>
            </w:r>
          </w:p>
        </w:tc>
        <w:tc>
          <w:tcPr>
            <w:tcW w:w="645" w:type="pct"/>
            <w:shd w:val="clear" w:color="auto" w:fill="auto"/>
            <w:vAlign w:val="center"/>
          </w:tcPr>
          <w:p w14:paraId="463952E3" w14:textId="77777777" w:rsidR="00882979" w:rsidRPr="003C03C4" w:rsidRDefault="00882979" w:rsidP="00492A7F">
            <w:pPr>
              <w:jc w:val="center"/>
              <w:rPr>
                <w:sz w:val="22"/>
                <w:szCs w:val="22"/>
              </w:rPr>
            </w:pPr>
            <w:r w:rsidRPr="003C03C4">
              <w:rPr>
                <w:sz w:val="22"/>
                <w:szCs w:val="22"/>
              </w:rPr>
              <w:t>5</w:t>
            </w:r>
          </w:p>
        </w:tc>
        <w:tc>
          <w:tcPr>
            <w:tcW w:w="645" w:type="pct"/>
            <w:vAlign w:val="center"/>
          </w:tcPr>
          <w:p w14:paraId="202DAF6D" w14:textId="77777777" w:rsidR="00882979" w:rsidRPr="003C03C4" w:rsidRDefault="00882979" w:rsidP="00492A7F">
            <w:pPr>
              <w:jc w:val="center"/>
              <w:rPr>
                <w:sz w:val="22"/>
                <w:szCs w:val="22"/>
              </w:rPr>
            </w:pPr>
            <w:r w:rsidRPr="003C03C4">
              <w:rPr>
                <w:sz w:val="22"/>
                <w:szCs w:val="22"/>
              </w:rPr>
              <w:t>5</w:t>
            </w:r>
          </w:p>
        </w:tc>
        <w:tc>
          <w:tcPr>
            <w:tcW w:w="645" w:type="pct"/>
            <w:vAlign w:val="center"/>
          </w:tcPr>
          <w:p w14:paraId="13AFB4BA" w14:textId="77777777" w:rsidR="00882979" w:rsidRPr="003C03C4" w:rsidRDefault="00882979" w:rsidP="00492A7F">
            <w:pPr>
              <w:jc w:val="center"/>
              <w:rPr>
                <w:sz w:val="22"/>
                <w:szCs w:val="22"/>
              </w:rPr>
            </w:pPr>
            <w:r w:rsidRPr="003C03C4">
              <w:rPr>
                <w:sz w:val="22"/>
                <w:szCs w:val="22"/>
              </w:rPr>
              <w:t>5</w:t>
            </w:r>
          </w:p>
        </w:tc>
        <w:tc>
          <w:tcPr>
            <w:tcW w:w="645" w:type="pct"/>
            <w:vAlign w:val="center"/>
          </w:tcPr>
          <w:p w14:paraId="56B50C06" w14:textId="77777777" w:rsidR="00882979" w:rsidRPr="003C03C4" w:rsidRDefault="00882979" w:rsidP="00492A7F">
            <w:pPr>
              <w:jc w:val="center"/>
              <w:rPr>
                <w:sz w:val="22"/>
                <w:szCs w:val="22"/>
              </w:rPr>
            </w:pPr>
            <w:r w:rsidRPr="003C03C4">
              <w:rPr>
                <w:sz w:val="22"/>
                <w:szCs w:val="22"/>
              </w:rPr>
              <w:t>5</w:t>
            </w:r>
          </w:p>
        </w:tc>
        <w:tc>
          <w:tcPr>
            <w:tcW w:w="646" w:type="pct"/>
            <w:vAlign w:val="center"/>
          </w:tcPr>
          <w:p w14:paraId="7A9B34D1" w14:textId="77777777" w:rsidR="00882979" w:rsidRPr="003C03C4" w:rsidRDefault="00882979" w:rsidP="00492A7F">
            <w:pPr>
              <w:jc w:val="center"/>
              <w:rPr>
                <w:sz w:val="22"/>
                <w:szCs w:val="22"/>
              </w:rPr>
            </w:pPr>
            <w:r w:rsidRPr="003C03C4">
              <w:rPr>
                <w:sz w:val="22"/>
                <w:szCs w:val="22"/>
              </w:rPr>
              <w:t>5</w:t>
            </w:r>
          </w:p>
        </w:tc>
      </w:tr>
      <w:tr w:rsidR="00882979" w:rsidRPr="003C03C4" w14:paraId="1AADADD5" w14:textId="77777777" w:rsidTr="00492A7F">
        <w:trPr>
          <w:trHeight w:val="57"/>
          <w:jc w:val="center"/>
        </w:trPr>
        <w:tc>
          <w:tcPr>
            <w:tcW w:w="311" w:type="pct"/>
            <w:shd w:val="clear" w:color="auto" w:fill="auto"/>
            <w:vAlign w:val="center"/>
            <w:hideMark/>
          </w:tcPr>
          <w:p w14:paraId="331327AF" w14:textId="77777777" w:rsidR="00882979" w:rsidRPr="003C03C4" w:rsidRDefault="00882979" w:rsidP="00492A7F">
            <w:pPr>
              <w:jc w:val="center"/>
              <w:rPr>
                <w:sz w:val="22"/>
                <w:szCs w:val="22"/>
              </w:rPr>
            </w:pPr>
            <w:r w:rsidRPr="003C03C4">
              <w:rPr>
                <w:sz w:val="22"/>
                <w:szCs w:val="22"/>
              </w:rPr>
              <w:lastRenderedPageBreak/>
              <w:t>2</w:t>
            </w:r>
          </w:p>
        </w:tc>
        <w:tc>
          <w:tcPr>
            <w:tcW w:w="1090" w:type="pct"/>
            <w:shd w:val="clear" w:color="auto" w:fill="auto"/>
            <w:vAlign w:val="center"/>
            <w:hideMark/>
          </w:tcPr>
          <w:p w14:paraId="00E642B0" w14:textId="77777777" w:rsidR="00882979" w:rsidRPr="003C03C4" w:rsidRDefault="00882979" w:rsidP="00492A7F">
            <w:pPr>
              <w:rPr>
                <w:sz w:val="22"/>
                <w:szCs w:val="22"/>
              </w:rPr>
            </w:pPr>
            <w:r w:rsidRPr="003C03C4">
              <w:rPr>
                <w:sz w:val="22"/>
                <w:szCs w:val="22"/>
              </w:rPr>
              <w:t>Количество распределительных пунктов РП</w:t>
            </w:r>
          </w:p>
        </w:tc>
        <w:tc>
          <w:tcPr>
            <w:tcW w:w="373" w:type="pct"/>
            <w:shd w:val="clear" w:color="auto" w:fill="auto"/>
            <w:vAlign w:val="center"/>
            <w:hideMark/>
          </w:tcPr>
          <w:p w14:paraId="1C9912D0" w14:textId="77777777" w:rsidR="00882979" w:rsidRPr="003C03C4" w:rsidRDefault="00882979" w:rsidP="00492A7F">
            <w:pPr>
              <w:jc w:val="center"/>
              <w:rPr>
                <w:sz w:val="22"/>
                <w:szCs w:val="22"/>
              </w:rPr>
            </w:pPr>
            <w:r w:rsidRPr="003C03C4">
              <w:rPr>
                <w:sz w:val="22"/>
                <w:szCs w:val="22"/>
              </w:rPr>
              <w:t>шт.</w:t>
            </w:r>
          </w:p>
        </w:tc>
        <w:tc>
          <w:tcPr>
            <w:tcW w:w="645" w:type="pct"/>
            <w:shd w:val="clear" w:color="auto" w:fill="auto"/>
            <w:vAlign w:val="center"/>
          </w:tcPr>
          <w:p w14:paraId="377363DF" w14:textId="77777777" w:rsidR="00882979" w:rsidRPr="003C03C4" w:rsidRDefault="00882979" w:rsidP="00492A7F">
            <w:pPr>
              <w:jc w:val="center"/>
              <w:rPr>
                <w:sz w:val="22"/>
                <w:szCs w:val="22"/>
              </w:rPr>
            </w:pPr>
            <w:r w:rsidRPr="003C03C4">
              <w:rPr>
                <w:sz w:val="22"/>
                <w:szCs w:val="22"/>
              </w:rPr>
              <w:t>5</w:t>
            </w:r>
          </w:p>
        </w:tc>
        <w:tc>
          <w:tcPr>
            <w:tcW w:w="645" w:type="pct"/>
            <w:vAlign w:val="center"/>
          </w:tcPr>
          <w:p w14:paraId="60CB2ABA" w14:textId="77777777" w:rsidR="00882979" w:rsidRPr="003C03C4" w:rsidRDefault="00882979" w:rsidP="00492A7F">
            <w:pPr>
              <w:jc w:val="center"/>
              <w:rPr>
                <w:sz w:val="22"/>
                <w:szCs w:val="22"/>
              </w:rPr>
            </w:pPr>
            <w:r w:rsidRPr="003C03C4">
              <w:rPr>
                <w:sz w:val="22"/>
                <w:szCs w:val="22"/>
              </w:rPr>
              <w:t>5</w:t>
            </w:r>
          </w:p>
        </w:tc>
        <w:tc>
          <w:tcPr>
            <w:tcW w:w="645" w:type="pct"/>
            <w:vAlign w:val="center"/>
          </w:tcPr>
          <w:p w14:paraId="6D331974" w14:textId="77777777" w:rsidR="00882979" w:rsidRPr="003C03C4" w:rsidRDefault="00882979" w:rsidP="00492A7F">
            <w:pPr>
              <w:jc w:val="center"/>
              <w:rPr>
                <w:sz w:val="22"/>
                <w:szCs w:val="22"/>
              </w:rPr>
            </w:pPr>
            <w:r w:rsidRPr="003C03C4">
              <w:rPr>
                <w:sz w:val="22"/>
                <w:szCs w:val="22"/>
              </w:rPr>
              <w:t>5</w:t>
            </w:r>
          </w:p>
        </w:tc>
        <w:tc>
          <w:tcPr>
            <w:tcW w:w="645" w:type="pct"/>
            <w:vAlign w:val="center"/>
          </w:tcPr>
          <w:p w14:paraId="5C6468F5" w14:textId="77777777" w:rsidR="00882979" w:rsidRPr="003C03C4" w:rsidRDefault="00882979" w:rsidP="00492A7F">
            <w:pPr>
              <w:jc w:val="center"/>
              <w:rPr>
                <w:sz w:val="22"/>
                <w:szCs w:val="22"/>
              </w:rPr>
            </w:pPr>
            <w:r w:rsidRPr="003C03C4">
              <w:rPr>
                <w:sz w:val="22"/>
                <w:szCs w:val="22"/>
              </w:rPr>
              <w:t>5</w:t>
            </w:r>
          </w:p>
        </w:tc>
        <w:tc>
          <w:tcPr>
            <w:tcW w:w="646" w:type="pct"/>
            <w:vAlign w:val="center"/>
          </w:tcPr>
          <w:p w14:paraId="131B558D" w14:textId="77777777" w:rsidR="00882979" w:rsidRPr="003C03C4" w:rsidRDefault="00882979" w:rsidP="00492A7F">
            <w:pPr>
              <w:jc w:val="center"/>
              <w:rPr>
                <w:sz w:val="22"/>
                <w:szCs w:val="22"/>
              </w:rPr>
            </w:pPr>
            <w:r w:rsidRPr="003C03C4">
              <w:rPr>
                <w:sz w:val="22"/>
                <w:szCs w:val="22"/>
              </w:rPr>
              <w:t>5</w:t>
            </w:r>
          </w:p>
        </w:tc>
      </w:tr>
      <w:tr w:rsidR="00882979" w:rsidRPr="003C03C4" w14:paraId="16E8C75E" w14:textId="77777777" w:rsidTr="00492A7F">
        <w:trPr>
          <w:trHeight w:val="57"/>
          <w:jc w:val="center"/>
        </w:trPr>
        <w:tc>
          <w:tcPr>
            <w:tcW w:w="311" w:type="pct"/>
            <w:shd w:val="clear" w:color="auto" w:fill="auto"/>
            <w:vAlign w:val="center"/>
            <w:hideMark/>
          </w:tcPr>
          <w:p w14:paraId="13F29348" w14:textId="77777777" w:rsidR="00882979" w:rsidRPr="003C03C4" w:rsidRDefault="00882979" w:rsidP="00492A7F">
            <w:pPr>
              <w:jc w:val="center"/>
              <w:rPr>
                <w:sz w:val="22"/>
                <w:szCs w:val="22"/>
              </w:rPr>
            </w:pPr>
            <w:r w:rsidRPr="003C03C4">
              <w:rPr>
                <w:sz w:val="22"/>
                <w:szCs w:val="22"/>
              </w:rPr>
              <w:t>3</w:t>
            </w:r>
          </w:p>
        </w:tc>
        <w:tc>
          <w:tcPr>
            <w:tcW w:w="1090" w:type="pct"/>
            <w:shd w:val="clear" w:color="auto" w:fill="auto"/>
            <w:vAlign w:val="center"/>
            <w:hideMark/>
          </w:tcPr>
          <w:p w14:paraId="5C08EEE5" w14:textId="77777777" w:rsidR="00882979" w:rsidRPr="003C03C4" w:rsidRDefault="00882979" w:rsidP="00492A7F">
            <w:pPr>
              <w:rPr>
                <w:sz w:val="22"/>
                <w:szCs w:val="22"/>
              </w:rPr>
            </w:pPr>
            <w:r w:rsidRPr="003C03C4">
              <w:rPr>
                <w:sz w:val="22"/>
                <w:szCs w:val="22"/>
              </w:rPr>
              <w:t>Количество трансформаторных подстанций ТП, КТП</w:t>
            </w:r>
          </w:p>
        </w:tc>
        <w:tc>
          <w:tcPr>
            <w:tcW w:w="373" w:type="pct"/>
            <w:shd w:val="clear" w:color="auto" w:fill="auto"/>
            <w:vAlign w:val="center"/>
            <w:hideMark/>
          </w:tcPr>
          <w:p w14:paraId="5DC1BACE" w14:textId="77777777" w:rsidR="00882979" w:rsidRPr="003C03C4" w:rsidRDefault="00882979" w:rsidP="00492A7F">
            <w:pPr>
              <w:jc w:val="center"/>
              <w:rPr>
                <w:sz w:val="22"/>
                <w:szCs w:val="22"/>
              </w:rPr>
            </w:pPr>
            <w:r w:rsidRPr="003C03C4">
              <w:rPr>
                <w:sz w:val="22"/>
                <w:szCs w:val="22"/>
              </w:rPr>
              <w:t>шт.</w:t>
            </w:r>
          </w:p>
        </w:tc>
        <w:tc>
          <w:tcPr>
            <w:tcW w:w="645" w:type="pct"/>
            <w:shd w:val="clear" w:color="auto" w:fill="auto"/>
            <w:vAlign w:val="center"/>
          </w:tcPr>
          <w:p w14:paraId="6C285516" w14:textId="77777777" w:rsidR="00882979" w:rsidRPr="003C03C4" w:rsidRDefault="00882979" w:rsidP="00492A7F">
            <w:pPr>
              <w:jc w:val="center"/>
              <w:rPr>
                <w:sz w:val="22"/>
                <w:szCs w:val="22"/>
              </w:rPr>
            </w:pPr>
            <w:r w:rsidRPr="003C03C4">
              <w:rPr>
                <w:sz w:val="22"/>
                <w:szCs w:val="22"/>
              </w:rPr>
              <w:t>373</w:t>
            </w:r>
          </w:p>
        </w:tc>
        <w:tc>
          <w:tcPr>
            <w:tcW w:w="645" w:type="pct"/>
            <w:vAlign w:val="center"/>
          </w:tcPr>
          <w:p w14:paraId="62552E8B" w14:textId="77777777" w:rsidR="00882979" w:rsidRPr="003C03C4" w:rsidRDefault="00882979" w:rsidP="00492A7F">
            <w:pPr>
              <w:jc w:val="center"/>
              <w:rPr>
                <w:sz w:val="22"/>
                <w:szCs w:val="22"/>
              </w:rPr>
            </w:pPr>
            <w:r w:rsidRPr="003C03C4">
              <w:rPr>
                <w:sz w:val="22"/>
                <w:szCs w:val="22"/>
              </w:rPr>
              <w:t>403</w:t>
            </w:r>
          </w:p>
        </w:tc>
        <w:tc>
          <w:tcPr>
            <w:tcW w:w="645" w:type="pct"/>
            <w:vAlign w:val="center"/>
          </w:tcPr>
          <w:p w14:paraId="78E76694" w14:textId="77777777" w:rsidR="00882979" w:rsidRPr="003C03C4" w:rsidRDefault="00882979" w:rsidP="00492A7F">
            <w:pPr>
              <w:jc w:val="center"/>
              <w:rPr>
                <w:sz w:val="22"/>
                <w:szCs w:val="22"/>
              </w:rPr>
            </w:pPr>
            <w:r w:rsidRPr="003C03C4">
              <w:rPr>
                <w:sz w:val="22"/>
                <w:szCs w:val="22"/>
              </w:rPr>
              <w:t>420</w:t>
            </w:r>
          </w:p>
        </w:tc>
        <w:tc>
          <w:tcPr>
            <w:tcW w:w="645" w:type="pct"/>
            <w:vAlign w:val="center"/>
          </w:tcPr>
          <w:p w14:paraId="60574508" w14:textId="77777777" w:rsidR="00882979" w:rsidRPr="003C03C4" w:rsidRDefault="00882979" w:rsidP="00492A7F">
            <w:pPr>
              <w:jc w:val="center"/>
              <w:rPr>
                <w:sz w:val="22"/>
                <w:szCs w:val="22"/>
              </w:rPr>
            </w:pPr>
            <w:r w:rsidRPr="003C03C4">
              <w:rPr>
                <w:sz w:val="22"/>
                <w:szCs w:val="22"/>
              </w:rPr>
              <w:t>432</w:t>
            </w:r>
          </w:p>
        </w:tc>
        <w:tc>
          <w:tcPr>
            <w:tcW w:w="646" w:type="pct"/>
            <w:vAlign w:val="center"/>
          </w:tcPr>
          <w:p w14:paraId="0F003B1F" w14:textId="77777777" w:rsidR="00882979" w:rsidRPr="003C03C4" w:rsidRDefault="00882979" w:rsidP="00492A7F">
            <w:pPr>
              <w:jc w:val="center"/>
              <w:rPr>
                <w:sz w:val="22"/>
                <w:szCs w:val="22"/>
              </w:rPr>
            </w:pPr>
            <w:r w:rsidRPr="003C03C4">
              <w:rPr>
                <w:sz w:val="22"/>
                <w:szCs w:val="22"/>
              </w:rPr>
              <w:t>446</w:t>
            </w:r>
          </w:p>
        </w:tc>
      </w:tr>
      <w:tr w:rsidR="00882979" w:rsidRPr="003C03C4" w14:paraId="58F41595" w14:textId="77777777" w:rsidTr="00492A7F">
        <w:trPr>
          <w:trHeight w:val="57"/>
          <w:jc w:val="center"/>
        </w:trPr>
        <w:tc>
          <w:tcPr>
            <w:tcW w:w="311" w:type="pct"/>
            <w:shd w:val="clear" w:color="auto" w:fill="auto"/>
            <w:vAlign w:val="center"/>
            <w:hideMark/>
          </w:tcPr>
          <w:p w14:paraId="7B350FFA" w14:textId="77777777" w:rsidR="00882979" w:rsidRPr="003C03C4" w:rsidRDefault="00882979" w:rsidP="00492A7F">
            <w:pPr>
              <w:jc w:val="center"/>
              <w:rPr>
                <w:sz w:val="22"/>
                <w:szCs w:val="22"/>
              </w:rPr>
            </w:pPr>
            <w:r w:rsidRPr="003C03C4">
              <w:rPr>
                <w:sz w:val="22"/>
                <w:szCs w:val="22"/>
              </w:rPr>
              <w:t>4</w:t>
            </w:r>
          </w:p>
        </w:tc>
        <w:tc>
          <w:tcPr>
            <w:tcW w:w="1090" w:type="pct"/>
            <w:shd w:val="clear" w:color="auto" w:fill="auto"/>
            <w:vAlign w:val="center"/>
            <w:hideMark/>
          </w:tcPr>
          <w:p w14:paraId="3DB2D7D1" w14:textId="77777777" w:rsidR="00882979" w:rsidRPr="003C03C4" w:rsidRDefault="00882979" w:rsidP="00492A7F">
            <w:pPr>
              <w:rPr>
                <w:sz w:val="22"/>
                <w:szCs w:val="22"/>
              </w:rPr>
            </w:pPr>
            <w:r w:rsidRPr="003C03C4">
              <w:rPr>
                <w:sz w:val="22"/>
                <w:szCs w:val="22"/>
              </w:rPr>
              <w:t>Суммарная установленная мощность ПС</w:t>
            </w:r>
          </w:p>
        </w:tc>
        <w:tc>
          <w:tcPr>
            <w:tcW w:w="373" w:type="pct"/>
            <w:shd w:val="clear" w:color="auto" w:fill="auto"/>
            <w:vAlign w:val="center"/>
            <w:hideMark/>
          </w:tcPr>
          <w:p w14:paraId="110E3948" w14:textId="77777777" w:rsidR="00882979" w:rsidRPr="003C03C4" w:rsidRDefault="00882979" w:rsidP="00492A7F">
            <w:pPr>
              <w:jc w:val="center"/>
              <w:rPr>
                <w:sz w:val="22"/>
                <w:szCs w:val="22"/>
              </w:rPr>
            </w:pPr>
            <w:r w:rsidRPr="003C03C4">
              <w:rPr>
                <w:sz w:val="22"/>
                <w:szCs w:val="22"/>
              </w:rPr>
              <w:t>МВА</w:t>
            </w:r>
          </w:p>
        </w:tc>
        <w:tc>
          <w:tcPr>
            <w:tcW w:w="645" w:type="pct"/>
            <w:shd w:val="clear" w:color="auto" w:fill="FFFFFF"/>
            <w:vAlign w:val="center"/>
          </w:tcPr>
          <w:p w14:paraId="69B83627" w14:textId="77777777" w:rsidR="00882979" w:rsidRPr="003C03C4" w:rsidRDefault="00882979" w:rsidP="00492A7F">
            <w:pPr>
              <w:jc w:val="center"/>
              <w:rPr>
                <w:sz w:val="22"/>
                <w:szCs w:val="22"/>
              </w:rPr>
            </w:pPr>
            <w:r w:rsidRPr="003C03C4">
              <w:rPr>
                <w:sz w:val="22"/>
                <w:szCs w:val="22"/>
              </w:rPr>
              <w:t>102,6</w:t>
            </w:r>
          </w:p>
        </w:tc>
        <w:tc>
          <w:tcPr>
            <w:tcW w:w="645" w:type="pct"/>
            <w:shd w:val="clear" w:color="auto" w:fill="FFFFFF"/>
            <w:vAlign w:val="center"/>
          </w:tcPr>
          <w:p w14:paraId="5B025C72" w14:textId="77777777" w:rsidR="00882979" w:rsidRPr="003C03C4" w:rsidRDefault="00882979" w:rsidP="00492A7F">
            <w:pPr>
              <w:jc w:val="center"/>
              <w:rPr>
                <w:sz w:val="22"/>
                <w:szCs w:val="22"/>
              </w:rPr>
            </w:pPr>
            <w:r w:rsidRPr="003C03C4">
              <w:rPr>
                <w:sz w:val="22"/>
                <w:szCs w:val="22"/>
              </w:rPr>
              <w:t>108,9</w:t>
            </w:r>
          </w:p>
        </w:tc>
        <w:tc>
          <w:tcPr>
            <w:tcW w:w="645" w:type="pct"/>
            <w:shd w:val="clear" w:color="auto" w:fill="FFFFFF"/>
            <w:vAlign w:val="center"/>
          </w:tcPr>
          <w:p w14:paraId="04A158EF" w14:textId="77777777" w:rsidR="00882979" w:rsidRPr="003C03C4" w:rsidRDefault="00882979" w:rsidP="00492A7F">
            <w:pPr>
              <w:jc w:val="center"/>
              <w:rPr>
                <w:sz w:val="22"/>
                <w:szCs w:val="22"/>
              </w:rPr>
            </w:pPr>
            <w:r w:rsidRPr="003C03C4">
              <w:rPr>
                <w:sz w:val="22"/>
                <w:szCs w:val="22"/>
              </w:rPr>
              <w:t>134,6</w:t>
            </w:r>
          </w:p>
        </w:tc>
        <w:tc>
          <w:tcPr>
            <w:tcW w:w="645" w:type="pct"/>
            <w:shd w:val="clear" w:color="auto" w:fill="FFFFFF"/>
            <w:vAlign w:val="center"/>
          </w:tcPr>
          <w:p w14:paraId="3CDD824B" w14:textId="77777777" w:rsidR="00882979" w:rsidRPr="003C03C4" w:rsidRDefault="00882979" w:rsidP="00492A7F">
            <w:pPr>
              <w:jc w:val="center"/>
              <w:rPr>
                <w:sz w:val="22"/>
                <w:szCs w:val="22"/>
              </w:rPr>
            </w:pPr>
            <w:r w:rsidRPr="003C03C4">
              <w:rPr>
                <w:sz w:val="22"/>
                <w:szCs w:val="22"/>
              </w:rPr>
              <w:t>134,6</w:t>
            </w:r>
          </w:p>
        </w:tc>
        <w:tc>
          <w:tcPr>
            <w:tcW w:w="646" w:type="pct"/>
            <w:shd w:val="clear" w:color="auto" w:fill="FFFFFF"/>
            <w:vAlign w:val="center"/>
          </w:tcPr>
          <w:p w14:paraId="18DC5D4D" w14:textId="77777777" w:rsidR="00882979" w:rsidRPr="003C03C4" w:rsidRDefault="00882979" w:rsidP="00492A7F">
            <w:pPr>
              <w:jc w:val="center"/>
              <w:rPr>
                <w:sz w:val="22"/>
                <w:szCs w:val="22"/>
              </w:rPr>
            </w:pPr>
            <w:r w:rsidRPr="003C03C4">
              <w:rPr>
                <w:sz w:val="22"/>
                <w:szCs w:val="22"/>
              </w:rPr>
              <w:t>134,6</w:t>
            </w:r>
          </w:p>
        </w:tc>
      </w:tr>
      <w:tr w:rsidR="00882979" w:rsidRPr="003C03C4" w14:paraId="04BA1ADD" w14:textId="77777777" w:rsidTr="00492A7F">
        <w:trPr>
          <w:trHeight w:val="57"/>
          <w:jc w:val="center"/>
        </w:trPr>
        <w:tc>
          <w:tcPr>
            <w:tcW w:w="311" w:type="pct"/>
            <w:shd w:val="clear" w:color="auto" w:fill="auto"/>
            <w:vAlign w:val="center"/>
            <w:hideMark/>
          </w:tcPr>
          <w:p w14:paraId="26ECE154" w14:textId="77777777" w:rsidR="00882979" w:rsidRPr="003C03C4" w:rsidRDefault="00882979" w:rsidP="00492A7F">
            <w:pPr>
              <w:jc w:val="center"/>
              <w:rPr>
                <w:sz w:val="22"/>
                <w:szCs w:val="22"/>
              </w:rPr>
            </w:pPr>
            <w:r w:rsidRPr="003C03C4">
              <w:rPr>
                <w:sz w:val="22"/>
                <w:szCs w:val="22"/>
              </w:rPr>
              <w:t>5</w:t>
            </w:r>
          </w:p>
        </w:tc>
        <w:tc>
          <w:tcPr>
            <w:tcW w:w="1090" w:type="pct"/>
            <w:shd w:val="clear" w:color="auto" w:fill="auto"/>
            <w:vAlign w:val="center"/>
            <w:hideMark/>
          </w:tcPr>
          <w:p w14:paraId="688D1214" w14:textId="77777777" w:rsidR="00882979" w:rsidRPr="003C03C4" w:rsidRDefault="00882979" w:rsidP="00492A7F">
            <w:pPr>
              <w:rPr>
                <w:sz w:val="22"/>
                <w:szCs w:val="22"/>
              </w:rPr>
            </w:pPr>
            <w:r w:rsidRPr="003C03C4">
              <w:rPr>
                <w:sz w:val="22"/>
                <w:szCs w:val="22"/>
              </w:rPr>
              <w:t>Суммарная установленная мощность ТП, РП</w:t>
            </w:r>
          </w:p>
        </w:tc>
        <w:tc>
          <w:tcPr>
            <w:tcW w:w="373" w:type="pct"/>
            <w:shd w:val="clear" w:color="auto" w:fill="auto"/>
            <w:vAlign w:val="center"/>
            <w:hideMark/>
          </w:tcPr>
          <w:p w14:paraId="06FB7CCF" w14:textId="77777777" w:rsidR="00882979" w:rsidRPr="003C03C4" w:rsidRDefault="00882979" w:rsidP="00492A7F">
            <w:pPr>
              <w:jc w:val="center"/>
              <w:rPr>
                <w:sz w:val="22"/>
                <w:szCs w:val="22"/>
              </w:rPr>
            </w:pPr>
            <w:r w:rsidRPr="003C03C4">
              <w:rPr>
                <w:sz w:val="22"/>
                <w:szCs w:val="22"/>
              </w:rPr>
              <w:t>МВА</w:t>
            </w:r>
          </w:p>
        </w:tc>
        <w:tc>
          <w:tcPr>
            <w:tcW w:w="645" w:type="pct"/>
            <w:shd w:val="clear" w:color="auto" w:fill="auto"/>
            <w:vAlign w:val="center"/>
          </w:tcPr>
          <w:p w14:paraId="78EFC81E" w14:textId="77777777" w:rsidR="00882979" w:rsidRPr="003C03C4" w:rsidRDefault="00882979" w:rsidP="00492A7F">
            <w:pPr>
              <w:jc w:val="center"/>
              <w:rPr>
                <w:sz w:val="22"/>
                <w:szCs w:val="22"/>
              </w:rPr>
            </w:pPr>
            <w:r w:rsidRPr="003C03C4">
              <w:rPr>
                <w:sz w:val="22"/>
                <w:szCs w:val="22"/>
              </w:rPr>
              <w:t>106,711</w:t>
            </w:r>
          </w:p>
        </w:tc>
        <w:tc>
          <w:tcPr>
            <w:tcW w:w="645" w:type="pct"/>
            <w:vAlign w:val="center"/>
          </w:tcPr>
          <w:p w14:paraId="21DD2C93" w14:textId="77777777" w:rsidR="00882979" w:rsidRPr="003C03C4" w:rsidRDefault="00882979" w:rsidP="00492A7F">
            <w:pPr>
              <w:jc w:val="center"/>
              <w:rPr>
                <w:sz w:val="22"/>
                <w:szCs w:val="22"/>
              </w:rPr>
            </w:pPr>
            <w:r w:rsidRPr="003C03C4">
              <w:rPr>
                <w:sz w:val="22"/>
                <w:szCs w:val="22"/>
              </w:rPr>
              <w:t>110,156</w:t>
            </w:r>
          </w:p>
        </w:tc>
        <w:tc>
          <w:tcPr>
            <w:tcW w:w="645" w:type="pct"/>
            <w:vAlign w:val="center"/>
          </w:tcPr>
          <w:p w14:paraId="3D03B8AD" w14:textId="77777777" w:rsidR="00882979" w:rsidRPr="003C03C4" w:rsidRDefault="00882979" w:rsidP="00492A7F">
            <w:pPr>
              <w:jc w:val="center"/>
              <w:rPr>
                <w:sz w:val="22"/>
                <w:szCs w:val="22"/>
              </w:rPr>
            </w:pPr>
            <w:r w:rsidRPr="003C03C4">
              <w:rPr>
                <w:sz w:val="22"/>
                <w:szCs w:val="22"/>
              </w:rPr>
              <w:t>112,523</w:t>
            </w:r>
          </w:p>
        </w:tc>
        <w:tc>
          <w:tcPr>
            <w:tcW w:w="645" w:type="pct"/>
            <w:vAlign w:val="center"/>
          </w:tcPr>
          <w:p w14:paraId="52D0A44E" w14:textId="77777777" w:rsidR="00882979" w:rsidRPr="003C03C4" w:rsidRDefault="00882979" w:rsidP="00492A7F">
            <w:pPr>
              <w:jc w:val="center"/>
              <w:rPr>
                <w:sz w:val="22"/>
                <w:szCs w:val="22"/>
              </w:rPr>
            </w:pPr>
            <w:r w:rsidRPr="003C03C4">
              <w:rPr>
                <w:sz w:val="22"/>
                <w:szCs w:val="22"/>
              </w:rPr>
              <w:t>113,147</w:t>
            </w:r>
          </w:p>
        </w:tc>
        <w:tc>
          <w:tcPr>
            <w:tcW w:w="646" w:type="pct"/>
            <w:vAlign w:val="center"/>
          </w:tcPr>
          <w:p w14:paraId="293C2DE9" w14:textId="77777777" w:rsidR="00882979" w:rsidRPr="003C03C4" w:rsidRDefault="00882979" w:rsidP="00492A7F">
            <w:pPr>
              <w:jc w:val="center"/>
              <w:rPr>
                <w:sz w:val="22"/>
                <w:szCs w:val="22"/>
              </w:rPr>
            </w:pPr>
            <w:r w:rsidRPr="003C03C4">
              <w:rPr>
                <w:sz w:val="22"/>
                <w:szCs w:val="22"/>
              </w:rPr>
              <w:t>115,744</w:t>
            </w:r>
          </w:p>
        </w:tc>
      </w:tr>
      <w:tr w:rsidR="00882979" w:rsidRPr="003C03C4" w14:paraId="183294A2" w14:textId="77777777" w:rsidTr="00492A7F">
        <w:trPr>
          <w:trHeight w:val="57"/>
          <w:jc w:val="center"/>
        </w:trPr>
        <w:tc>
          <w:tcPr>
            <w:tcW w:w="311" w:type="pct"/>
            <w:shd w:val="clear" w:color="auto" w:fill="auto"/>
            <w:vAlign w:val="center"/>
            <w:hideMark/>
          </w:tcPr>
          <w:p w14:paraId="72A5543E" w14:textId="77777777" w:rsidR="00882979" w:rsidRPr="003C03C4" w:rsidRDefault="00882979" w:rsidP="00492A7F">
            <w:pPr>
              <w:jc w:val="center"/>
              <w:rPr>
                <w:sz w:val="22"/>
                <w:szCs w:val="22"/>
              </w:rPr>
            </w:pPr>
            <w:r w:rsidRPr="003C03C4">
              <w:rPr>
                <w:sz w:val="22"/>
                <w:szCs w:val="22"/>
              </w:rPr>
              <w:t>6</w:t>
            </w:r>
          </w:p>
        </w:tc>
        <w:tc>
          <w:tcPr>
            <w:tcW w:w="1090" w:type="pct"/>
            <w:shd w:val="clear" w:color="auto" w:fill="auto"/>
            <w:vAlign w:val="center"/>
            <w:hideMark/>
          </w:tcPr>
          <w:p w14:paraId="4B9DC50F" w14:textId="77777777" w:rsidR="00882979" w:rsidRPr="003C03C4" w:rsidRDefault="00882979" w:rsidP="00492A7F">
            <w:pPr>
              <w:rPr>
                <w:sz w:val="22"/>
                <w:szCs w:val="22"/>
              </w:rPr>
            </w:pPr>
            <w:r w:rsidRPr="003C03C4">
              <w:rPr>
                <w:sz w:val="22"/>
                <w:szCs w:val="22"/>
              </w:rPr>
              <w:t>Количество трансформаторов, установленных в ПС, РП, ТП</w:t>
            </w:r>
          </w:p>
        </w:tc>
        <w:tc>
          <w:tcPr>
            <w:tcW w:w="373" w:type="pct"/>
            <w:shd w:val="clear" w:color="auto" w:fill="auto"/>
            <w:vAlign w:val="center"/>
            <w:hideMark/>
          </w:tcPr>
          <w:p w14:paraId="7E9DB812" w14:textId="77777777" w:rsidR="00882979" w:rsidRPr="003C03C4" w:rsidRDefault="00882979" w:rsidP="00492A7F">
            <w:pPr>
              <w:jc w:val="center"/>
              <w:rPr>
                <w:sz w:val="22"/>
                <w:szCs w:val="22"/>
              </w:rPr>
            </w:pPr>
            <w:r w:rsidRPr="003C03C4">
              <w:rPr>
                <w:sz w:val="22"/>
                <w:szCs w:val="22"/>
              </w:rPr>
              <w:t>шт.</w:t>
            </w:r>
          </w:p>
        </w:tc>
        <w:tc>
          <w:tcPr>
            <w:tcW w:w="645" w:type="pct"/>
            <w:shd w:val="clear" w:color="auto" w:fill="auto"/>
            <w:vAlign w:val="center"/>
          </w:tcPr>
          <w:p w14:paraId="03AB92C3" w14:textId="77777777" w:rsidR="00882979" w:rsidRPr="003C03C4" w:rsidRDefault="00882979" w:rsidP="00492A7F">
            <w:pPr>
              <w:jc w:val="center"/>
              <w:rPr>
                <w:sz w:val="22"/>
                <w:szCs w:val="22"/>
              </w:rPr>
            </w:pPr>
            <w:r w:rsidRPr="003C03C4">
              <w:rPr>
                <w:sz w:val="22"/>
                <w:szCs w:val="22"/>
              </w:rPr>
              <w:t>414</w:t>
            </w:r>
          </w:p>
        </w:tc>
        <w:tc>
          <w:tcPr>
            <w:tcW w:w="645" w:type="pct"/>
            <w:vAlign w:val="center"/>
          </w:tcPr>
          <w:p w14:paraId="6829FF01" w14:textId="77777777" w:rsidR="00882979" w:rsidRPr="003C03C4" w:rsidRDefault="00882979" w:rsidP="00492A7F">
            <w:pPr>
              <w:jc w:val="center"/>
              <w:rPr>
                <w:sz w:val="22"/>
                <w:szCs w:val="22"/>
              </w:rPr>
            </w:pPr>
            <w:r w:rsidRPr="003C03C4">
              <w:rPr>
                <w:sz w:val="22"/>
                <w:szCs w:val="22"/>
              </w:rPr>
              <w:t>446</w:t>
            </w:r>
          </w:p>
        </w:tc>
        <w:tc>
          <w:tcPr>
            <w:tcW w:w="645" w:type="pct"/>
            <w:vAlign w:val="center"/>
          </w:tcPr>
          <w:p w14:paraId="2E28C419" w14:textId="77777777" w:rsidR="00882979" w:rsidRPr="003C03C4" w:rsidRDefault="00882979" w:rsidP="00492A7F">
            <w:pPr>
              <w:jc w:val="center"/>
              <w:rPr>
                <w:sz w:val="22"/>
                <w:szCs w:val="22"/>
              </w:rPr>
            </w:pPr>
            <w:r w:rsidRPr="003C03C4">
              <w:rPr>
                <w:sz w:val="22"/>
                <w:szCs w:val="22"/>
              </w:rPr>
              <w:t>463</w:t>
            </w:r>
          </w:p>
        </w:tc>
        <w:tc>
          <w:tcPr>
            <w:tcW w:w="645" w:type="pct"/>
            <w:vAlign w:val="center"/>
          </w:tcPr>
          <w:p w14:paraId="6CF7BAC9" w14:textId="77777777" w:rsidR="00882979" w:rsidRPr="003C03C4" w:rsidRDefault="00882979" w:rsidP="00492A7F">
            <w:pPr>
              <w:jc w:val="center"/>
              <w:rPr>
                <w:sz w:val="22"/>
                <w:szCs w:val="22"/>
              </w:rPr>
            </w:pPr>
            <w:r w:rsidRPr="003C03C4">
              <w:rPr>
                <w:sz w:val="22"/>
                <w:szCs w:val="22"/>
              </w:rPr>
              <w:t>475</w:t>
            </w:r>
          </w:p>
        </w:tc>
        <w:tc>
          <w:tcPr>
            <w:tcW w:w="646" w:type="pct"/>
            <w:vAlign w:val="center"/>
          </w:tcPr>
          <w:p w14:paraId="76C5AAB3" w14:textId="77777777" w:rsidR="00882979" w:rsidRPr="003C03C4" w:rsidRDefault="00882979" w:rsidP="00492A7F">
            <w:pPr>
              <w:jc w:val="center"/>
              <w:rPr>
                <w:sz w:val="22"/>
                <w:szCs w:val="22"/>
              </w:rPr>
            </w:pPr>
            <w:r w:rsidRPr="003C03C4">
              <w:rPr>
                <w:sz w:val="22"/>
                <w:szCs w:val="22"/>
              </w:rPr>
              <w:t>489</w:t>
            </w:r>
          </w:p>
        </w:tc>
      </w:tr>
      <w:tr w:rsidR="00882979" w:rsidRPr="003C03C4" w14:paraId="79B3BC7A" w14:textId="77777777" w:rsidTr="00492A7F">
        <w:trPr>
          <w:trHeight w:val="57"/>
          <w:jc w:val="center"/>
        </w:trPr>
        <w:tc>
          <w:tcPr>
            <w:tcW w:w="311" w:type="pct"/>
            <w:shd w:val="clear" w:color="auto" w:fill="auto"/>
            <w:vAlign w:val="center"/>
            <w:hideMark/>
          </w:tcPr>
          <w:p w14:paraId="677CCB36" w14:textId="77777777" w:rsidR="00882979" w:rsidRPr="003C03C4" w:rsidRDefault="00882979" w:rsidP="00492A7F">
            <w:pPr>
              <w:jc w:val="center"/>
              <w:rPr>
                <w:sz w:val="22"/>
                <w:szCs w:val="22"/>
              </w:rPr>
            </w:pPr>
            <w:r w:rsidRPr="003C03C4">
              <w:rPr>
                <w:sz w:val="22"/>
                <w:szCs w:val="22"/>
              </w:rPr>
              <w:t>7</w:t>
            </w:r>
          </w:p>
        </w:tc>
        <w:tc>
          <w:tcPr>
            <w:tcW w:w="1090" w:type="pct"/>
            <w:shd w:val="clear" w:color="auto" w:fill="auto"/>
            <w:vAlign w:val="center"/>
            <w:hideMark/>
          </w:tcPr>
          <w:p w14:paraId="398CD7F2" w14:textId="77777777" w:rsidR="00882979" w:rsidRPr="003C03C4" w:rsidRDefault="00882979" w:rsidP="00492A7F">
            <w:pPr>
              <w:rPr>
                <w:sz w:val="22"/>
                <w:szCs w:val="22"/>
              </w:rPr>
            </w:pPr>
            <w:r w:rsidRPr="003C03C4">
              <w:rPr>
                <w:sz w:val="22"/>
                <w:szCs w:val="22"/>
              </w:rPr>
              <w:t>Суммарная установленная мощность силовых трансформаторов</w:t>
            </w:r>
          </w:p>
        </w:tc>
        <w:tc>
          <w:tcPr>
            <w:tcW w:w="373" w:type="pct"/>
            <w:shd w:val="clear" w:color="auto" w:fill="auto"/>
            <w:vAlign w:val="center"/>
            <w:hideMark/>
          </w:tcPr>
          <w:p w14:paraId="6B452605" w14:textId="77777777" w:rsidR="00882979" w:rsidRPr="003C03C4" w:rsidRDefault="00882979" w:rsidP="00492A7F">
            <w:pPr>
              <w:jc w:val="center"/>
              <w:rPr>
                <w:sz w:val="22"/>
                <w:szCs w:val="22"/>
              </w:rPr>
            </w:pPr>
          </w:p>
        </w:tc>
        <w:tc>
          <w:tcPr>
            <w:tcW w:w="645" w:type="pct"/>
            <w:shd w:val="clear" w:color="auto" w:fill="FFFFFF"/>
            <w:vAlign w:val="center"/>
          </w:tcPr>
          <w:p w14:paraId="56D0761E" w14:textId="77777777" w:rsidR="00882979" w:rsidRPr="003C03C4" w:rsidRDefault="00882979" w:rsidP="00492A7F">
            <w:pPr>
              <w:jc w:val="center"/>
              <w:rPr>
                <w:sz w:val="22"/>
                <w:szCs w:val="22"/>
              </w:rPr>
            </w:pPr>
            <w:r w:rsidRPr="003C03C4">
              <w:rPr>
                <w:sz w:val="22"/>
                <w:szCs w:val="22"/>
              </w:rPr>
              <w:t>102,6</w:t>
            </w:r>
          </w:p>
        </w:tc>
        <w:tc>
          <w:tcPr>
            <w:tcW w:w="645" w:type="pct"/>
            <w:shd w:val="clear" w:color="auto" w:fill="FFFFFF"/>
            <w:vAlign w:val="center"/>
          </w:tcPr>
          <w:p w14:paraId="165030BF" w14:textId="77777777" w:rsidR="00882979" w:rsidRPr="003C03C4" w:rsidRDefault="00882979" w:rsidP="00492A7F">
            <w:pPr>
              <w:jc w:val="center"/>
              <w:rPr>
                <w:sz w:val="22"/>
                <w:szCs w:val="22"/>
              </w:rPr>
            </w:pPr>
            <w:r w:rsidRPr="003C03C4">
              <w:rPr>
                <w:sz w:val="22"/>
                <w:szCs w:val="22"/>
              </w:rPr>
              <w:t>108,9</w:t>
            </w:r>
          </w:p>
        </w:tc>
        <w:tc>
          <w:tcPr>
            <w:tcW w:w="645" w:type="pct"/>
            <w:shd w:val="clear" w:color="auto" w:fill="FFFFFF"/>
            <w:vAlign w:val="center"/>
          </w:tcPr>
          <w:p w14:paraId="1D6ACCAE" w14:textId="77777777" w:rsidR="00882979" w:rsidRPr="003C03C4" w:rsidRDefault="00882979" w:rsidP="00492A7F">
            <w:pPr>
              <w:jc w:val="center"/>
              <w:rPr>
                <w:sz w:val="22"/>
                <w:szCs w:val="22"/>
              </w:rPr>
            </w:pPr>
            <w:r w:rsidRPr="003C03C4">
              <w:rPr>
                <w:sz w:val="22"/>
                <w:szCs w:val="22"/>
              </w:rPr>
              <w:t>134,6</w:t>
            </w:r>
          </w:p>
        </w:tc>
        <w:tc>
          <w:tcPr>
            <w:tcW w:w="645" w:type="pct"/>
            <w:shd w:val="clear" w:color="auto" w:fill="FFFFFF"/>
            <w:vAlign w:val="center"/>
          </w:tcPr>
          <w:p w14:paraId="253AF904" w14:textId="77777777" w:rsidR="00882979" w:rsidRPr="003C03C4" w:rsidRDefault="00882979" w:rsidP="00492A7F">
            <w:pPr>
              <w:jc w:val="center"/>
              <w:rPr>
                <w:sz w:val="22"/>
                <w:szCs w:val="22"/>
              </w:rPr>
            </w:pPr>
            <w:r w:rsidRPr="003C03C4">
              <w:rPr>
                <w:sz w:val="22"/>
                <w:szCs w:val="22"/>
              </w:rPr>
              <w:t>134,6</w:t>
            </w:r>
          </w:p>
        </w:tc>
        <w:tc>
          <w:tcPr>
            <w:tcW w:w="646" w:type="pct"/>
            <w:shd w:val="clear" w:color="auto" w:fill="FFFFFF"/>
            <w:vAlign w:val="center"/>
          </w:tcPr>
          <w:p w14:paraId="626FE512" w14:textId="77777777" w:rsidR="00882979" w:rsidRPr="003C03C4" w:rsidRDefault="00882979" w:rsidP="00492A7F">
            <w:pPr>
              <w:jc w:val="center"/>
              <w:rPr>
                <w:sz w:val="22"/>
                <w:szCs w:val="22"/>
              </w:rPr>
            </w:pPr>
            <w:r w:rsidRPr="003C03C4">
              <w:rPr>
                <w:sz w:val="22"/>
                <w:szCs w:val="22"/>
              </w:rPr>
              <w:t>134,6</w:t>
            </w:r>
          </w:p>
        </w:tc>
      </w:tr>
      <w:tr w:rsidR="00882979" w:rsidRPr="003C03C4" w14:paraId="7B24E955" w14:textId="77777777" w:rsidTr="00492A7F">
        <w:trPr>
          <w:trHeight w:val="57"/>
          <w:jc w:val="center"/>
        </w:trPr>
        <w:tc>
          <w:tcPr>
            <w:tcW w:w="311" w:type="pct"/>
            <w:shd w:val="clear" w:color="auto" w:fill="auto"/>
            <w:vAlign w:val="center"/>
            <w:hideMark/>
          </w:tcPr>
          <w:p w14:paraId="7F528575" w14:textId="77777777" w:rsidR="00882979" w:rsidRPr="003C03C4" w:rsidRDefault="00882979" w:rsidP="00492A7F">
            <w:pPr>
              <w:jc w:val="center"/>
              <w:rPr>
                <w:sz w:val="22"/>
                <w:szCs w:val="22"/>
              </w:rPr>
            </w:pPr>
            <w:r w:rsidRPr="003C03C4">
              <w:rPr>
                <w:sz w:val="22"/>
                <w:szCs w:val="22"/>
              </w:rPr>
              <w:t>8</w:t>
            </w:r>
          </w:p>
        </w:tc>
        <w:tc>
          <w:tcPr>
            <w:tcW w:w="1090" w:type="pct"/>
            <w:shd w:val="clear" w:color="auto" w:fill="auto"/>
            <w:vAlign w:val="center"/>
            <w:hideMark/>
          </w:tcPr>
          <w:p w14:paraId="1BD6E480" w14:textId="77777777" w:rsidR="00882979" w:rsidRPr="003C03C4" w:rsidRDefault="00882979" w:rsidP="00492A7F">
            <w:pPr>
              <w:rPr>
                <w:sz w:val="22"/>
                <w:szCs w:val="22"/>
              </w:rPr>
            </w:pPr>
            <w:r w:rsidRPr="003C03C4">
              <w:rPr>
                <w:sz w:val="22"/>
                <w:szCs w:val="22"/>
              </w:rPr>
              <w:t>Суммарное годовое потребление муниципального образования (МР)</w:t>
            </w:r>
          </w:p>
        </w:tc>
        <w:tc>
          <w:tcPr>
            <w:tcW w:w="373" w:type="pct"/>
            <w:shd w:val="clear" w:color="auto" w:fill="auto"/>
            <w:vAlign w:val="center"/>
            <w:hideMark/>
          </w:tcPr>
          <w:p w14:paraId="1E08B3E1" w14:textId="77777777" w:rsidR="00882979" w:rsidRPr="003C03C4" w:rsidRDefault="00882979" w:rsidP="00492A7F">
            <w:pPr>
              <w:jc w:val="center"/>
              <w:rPr>
                <w:sz w:val="22"/>
                <w:szCs w:val="22"/>
              </w:rPr>
            </w:pPr>
          </w:p>
        </w:tc>
        <w:tc>
          <w:tcPr>
            <w:tcW w:w="645" w:type="pct"/>
            <w:shd w:val="clear" w:color="auto" w:fill="auto"/>
            <w:vAlign w:val="center"/>
          </w:tcPr>
          <w:p w14:paraId="4EE98D1D" w14:textId="77777777" w:rsidR="00882979" w:rsidRPr="003C03C4" w:rsidRDefault="00882979" w:rsidP="00492A7F">
            <w:pPr>
              <w:jc w:val="center"/>
              <w:rPr>
                <w:sz w:val="22"/>
                <w:szCs w:val="22"/>
              </w:rPr>
            </w:pPr>
          </w:p>
        </w:tc>
        <w:tc>
          <w:tcPr>
            <w:tcW w:w="645" w:type="pct"/>
            <w:vAlign w:val="center"/>
          </w:tcPr>
          <w:p w14:paraId="70D76B39" w14:textId="77777777" w:rsidR="00882979" w:rsidRPr="003C03C4" w:rsidRDefault="00882979" w:rsidP="00492A7F">
            <w:pPr>
              <w:jc w:val="center"/>
              <w:rPr>
                <w:sz w:val="22"/>
                <w:szCs w:val="22"/>
              </w:rPr>
            </w:pPr>
          </w:p>
        </w:tc>
        <w:tc>
          <w:tcPr>
            <w:tcW w:w="645" w:type="pct"/>
            <w:vAlign w:val="center"/>
          </w:tcPr>
          <w:p w14:paraId="133953CF" w14:textId="77777777" w:rsidR="00882979" w:rsidRPr="003C03C4" w:rsidRDefault="00882979" w:rsidP="00492A7F">
            <w:pPr>
              <w:jc w:val="center"/>
              <w:rPr>
                <w:sz w:val="22"/>
                <w:szCs w:val="22"/>
              </w:rPr>
            </w:pPr>
          </w:p>
        </w:tc>
        <w:tc>
          <w:tcPr>
            <w:tcW w:w="645" w:type="pct"/>
            <w:vAlign w:val="center"/>
          </w:tcPr>
          <w:p w14:paraId="1950E778" w14:textId="77777777" w:rsidR="00882979" w:rsidRPr="003C03C4" w:rsidRDefault="00882979" w:rsidP="00492A7F">
            <w:pPr>
              <w:jc w:val="center"/>
              <w:rPr>
                <w:sz w:val="22"/>
                <w:szCs w:val="22"/>
              </w:rPr>
            </w:pPr>
          </w:p>
        </w:tc>
        <w:tc>
          <w:tcPr>
            <w:tcW w:w="646" w:type="pct"/>
            <w:vAlign w:val="center"/>
          </w:tcPr>
          <w:p w14:paraId="4FCCB412" w14:textId="77777777" w:rsidR="00882979" w:rsidRPr="003C03C4" w:rsidRDefault="00882979" w:rsidP="00492A7F">
            <w:pPr>
              <w:jc w:val="center"/>
              <w:rPr>
                <w:sz w:val="22"/>
                <w:szCs w:val="22"/>
              </w:rPr>
            </w:pPr>
          </w:p>
        </w:tc>
      </w:tr>
      <w:tr w:rsidR="00882979" w:rsidRPr="003C03C4" w14:paraId="375DA13E" w14:textId="77777777" w:rsidTr="00492A7F">
        <w:trPr>
          <w:trHeight w:val="57"/>
          <w:jc w:val="center"/>
        </w:trPr>
        <w:tc>
          <w:tcPr>
            <w:tcW w:w="311" w:type="pct"/>
            <w:shd w:val="clear" w:color="auto" w:fill="auto"/>
            <w:vAlign w:val="center"/>
            <w:hideMark/>
          </w:tcPr>
          <w:p w14:paraId="52185711" w14:textId="77777777" w:rsidR="00882979" w:rsidRPr="003C03C4" w:rsidRDefault="00882979" w:rsidP="00492A7F">
            <w:pPr>
              <w:jc w:val="center"/>
              <w:rPr>
                <w:i/>
                <w:iCs/>
                <w:sz w:val="22"/>
                <w:szCs w:val="22"/>
              </w:rPr>
            </w:pPr>
          </w:p>
        </w:tc>
        <w:tc>
          <w:tcPr>
            <w:tcW w:w="1090" w:type="pct"/>
            <w:shd w:val="clear" w:color="auto" w:fill="auto"/>
            <w:vAlign w:val="center"/>
            <w:hideMark/>
          </w:tcPr>
          <w:p w14:paraId="0AD10451" w14:textId="77777777" w:rsidR="00882979" w:rsidRPr="003C03C4" w:rsidRDefault="00882979" w:rsidP="00492A7F">
            <w:pPr>
              <w:rPr>
                <w:iCs/>
                <w:sz w:val="22"/>
                <w:szCs w:val="22"/>
              </w:rPr>
            </w:pPr>
            <w:r w:rsidRPr="003C03C4">
              <w:rPr>
                <w:iCs/>
                <w:sz w:val="22"/>
                <w:szCs w:val="22"/>
              </w:rPr>
              <w:t>- электрической мощности</w:t>
            </w:r>
          </w:p>
        </w:tc>
        <w:tc>
          <w:tcPr>
            <w:tcW w:w="373" w:type="pct"/>
            <w:shd w:val="clear" w:color="auto" w:fill="auto"/>
            <w:vAlign w:val="center"/>
            <w:hideMark/>
          </w:tcPr>
          <w:p w14:paraId="0F9F4270" w14:textId="77777777" w:rsidR="00882979" w:rsidRPr="003C03C4" w:rsidRDefault="00882979" w:rsidP="00492A7F">
            <w:pPr>
              <w:jc w:val="center"/>
              <w:rPr>
                <w:iCs/>
                <w:sz w:val="22"/>
                <w:szCs w:val="22"/>
              </w:rPr>
            </w:pPr>
            <w:r w:rsidRPr="003C03C4">
              <w:rPr>
                <w:iCs/>
                <w:sz w:val="22"/>
                <w:szCs w:val="22"/>
              </w:rPr>
              <w:t>МВт</w:t>
            </w:r>
          </w:p>
        </w:tc>
        <w:tc>
          <w:tcPr>
            <w:tcW w:w="645" w:type="pct"/>
            <w:shd w:val="clear" w:color="auto" w:fill="FFFFFF"/>
            <w:vAlign w:val="center"/>
          </w:tcPr>
          <w:p w14:paraId="6BC48034" w14:textId="77777777" w:rsidR="00882979" w:rsidRPr="003C03C4" w:rsidRDefault="00882979" w:rsidP="00492A7F">
            <w:pPr>
              <w:jc w:val="center"/>
              <w:rPr>
                <w:i/>
                <w:iCs/>
                <w:sz w:val="22"/>
                <w:szCs w:val="22"/>
              </w:rPr>
            </w:pPr>
          </w:p>
        </w:tc>
        <w:tc>
          <w:tcPr>
            <w:tcW w:w="645" w:type="pct"/>
            <w:shd w:val="clear" w:color="auto" w:fill="FFFFFF"/>
            <w:vAlign w:val="center"/>
          </w:tcPr>
          <w:p w14:paraId="6C772999" w14:textId="77777777" w:rsidR="00882979" w:rsidRPr="003C03C4" w:rsidRDefault="00882979" w:rsidP="00492A7F">
            <w:pPr>
              <w:jc w:val="center"/>
              <w:rPr>
                <w:i/>
                <w:iCs/>
                <w:sz w:val="22"/>
                <w:szCs w:val="22"/>
              </w:rPr>
            </w:pPr>
            <w:r w:rsidRPr="003C03C4">
              <w:rPr>
                <w:bCs/>
                <w:sz w:val="22"/>
                <w:szCs w:val="22"/>
              </w:rPr>
              <w:t>16</w:t>
            </w:r>
          </w:p>
        </w:tc>
        <w:tc>
          <w:tcPr>
            <w:tcW w:w="645" w:type="pct"/>
            <w:shd w:val="clear" w:color="auto" w:fill="FFFFFF"/>
            <w:vAlign w:val="center"/>
          </w:tcPr>
          <w:p w14:paraId="3283C333" w14:textId="77777777" w:rsidR="00882979" w:rsidRPr="003C03C4" w:rsidRDefault="00882979" w:rsidP="00492A7F">
            <w:pPr>
              <w:jc w:val="center"/>
              <w:rPr>
                <w:i/>
                <w:iCs/>
                <w:sz w:val="22"/>
                <w:szCs w:val="22"/>
              </w:rPr>
            </w:pPr>
            <w:r w:rsidRPr="003C03C4">
              <w:rPr>
                <w:bCs/>
                <w:sz w:val="22"/>
                <w:szCs w:val="22"/>
              </w:rPr>
              <w:t>18</w:t>
            </w:r>
          </w:p>
        </w:tc>
        <w:tc>
          <w:tcPr>
            <w:tcW w:w="645" w:type="pct"/>
            <w:shd w:val="clear" w:color="auto" w:fill="FFFFFF"/>
            <w:vAlign w:val="center"/>
          </w:tcPr>
          <w:p w14:paraId="03E455AC" w14:textId="77777777" w:rsidR="00882979" w:rsidRPr="003C03C4" w:rsidRDefault="00882979" w:rsidP="00492A7F">
            <w:pPr>
              <w:jc w:val="center"/>
              <w:rPr>
                <w:i/>
                <w:iCs/>
                <w:sz w:val="22"/>
                <w:szCs w:val="22"/>
              </w:rPr>
            </w:pPr>
            <w:r w:rsidRPr="003C03C4">
              <w:rPr>
                <w:bCs/>
                <w:sz w:val="22"/>
                <w:szCs w:val="22"/>
              </w:rPr>
              <w:t>19</w:t>
            </w:r>
          </w:p>
        </w:tc>
        <w:tc>
          <w:tcPr>
            <w:tcW w:w="646" w:type="pct"/>
            <w:shd w:val="clear" w:color="auto" w:fill="FFFFFF"/>
            <w:vAlign w:val="center"/>
          </w:tcPr>
          <w:p w14:paraId="69B7484D" w14:textId="77777777" w:rsidR="00882979" w:rsidRPr="003C03C4" w:rsidRDefault="00882979" w:rsidP="00492A7F">
            <w:pPr>
              <w:jc w:val="center"/>
              <w:rPr>
                <w:i/>
                <w:iCs/>
                <w:sz w:val="22"/>
                <w:szCs w:val="22"/>
              </w:rPr>
            </w:pPr>
            <w:r w:rsidRPr="003C03C4">
              <w:rPr>
                <w:bCs/>
                <w:sz w:val="22"/>
                <w:szCs w:val="22"/>
              </w:rPr>
              <w:t>20</w:t>
            </w:r>
          </w:p>
        </w:tc>
      </w:tr>
      <w:tr w:rsidR="00882979" w:rsidRPr="003C03C4" w14:paraId="101A0F06" w14:textId="77777777" w:rsidTr="00492A7F">
        <w:trPr>
          <w:trHeight w:val="57"/>
          <w:jc w:val="center"/>
        </w:trPr>
        <w:tc>
          <w:tcPr>
            <w:tcW w:w="311" w:type="pct"/>
            <w:shd w:val="clear" w:color="auto" w:fill="auto"/>
            <w:vAlign w:val="center"/>
            <w:hideMark/>
          </w:tcPr>
          <w:p w14:paraId="1DFF9740" w14:textId="77777777" w:rsidR="00882979" w:rsidRPr="003C03C4" w:rsidRDefault="00882979" w:rsidP="00492A7F">
            <w:pPr>
              <w:jc w:val="center"/>
              <w:rPr>
                <w:i/>
                <w:iCs/>
                <w:sz w:val="22"/>
                <w:szCs w:val="22"/>
              </w:rPr>
            </w:pPr>
          </w:p>
        </w:tc>
        <w:tc>
          <w:tcPr>
            <w:tcW w:w="1090" w:type="pct"/>
            <w:shd w:val="clear" w:color="auto" w:fill="auto"/>
            <w:vAlign w:val="center"/>
            <w:hideMark/>
          </w:tcPr>
          <w:p w14:paraId="715A2FEA" w14:textId="77777777" w:rsidR="00882979" w:rsidRPr="003C03C4" w:rsidRDefault="00882979" w:rsidP="00492A7F">
            <w:pPr>
              <w:rPr>
                <w:iCs/>
                <w:sz w:val="22"/>
                <w:szCs w:val="22"/>
              </w:rPr>
            </w:pPr>
            <w:r w:rsidRPr="003C03C4">
              <w:rPr>
                <w:iCs/>
                <w:sz w:val="22"/>
                <w:szCs w:val="22"/>
              </w:rPr>
              <w:t>- электрической энергии</w:t>
            </w:r>
          </w:p>
        </w:tc>
        <w:tc>
          <w:tcPr>
            <w:tcW w:w="373" w:type="pct"/>
            <w:shd w:val="clear" w:color="auto" w:fill="auto"/>
            <w:vAlign w:val="center"/>
            <w:hideMark/>
          </w:tcPr>
          <w:p w14:paraId="2BED10A8" w14:textId="77777777" w:rsidR="00882979" w:rsidRPr="003C03C4" w:rsidRDefault="00882979" w:rsidP="00492A7F">
            <w:pPr>
              <w:jc w:val="center"/>
              <w:rPr>
                <w:iCs/>
                <w:sz w:val="22"/>
                <w:szCs w:val="22"/>
                <w:lang w:val="en-US"/>
              </w:rPr>
            </w:pPr>
            <w:r w:rsidRPr="003C03C4">
              <w:rPr>
                <w:iCs/>
                <w:sz w:val="22"/>
                <w:szCs w:val="22"/>
              </w:rPr>
              <w:t>тыс. кВт. ч.</w:t>
            </w:r>
          </w:p>
        </w:tc>
        <w:tc>
          <w:tcPr>
            <w:tcW w:w="645" w:type="pct"/>
            <w:shd w:val="clear" w:color="auto" w:fill="FFFFFF"/>
            <w:vAlign w:val="center"/>
          </w:tcPr>
          <w:p w14:paraId="40A4BF31" w14:textId="77777777" w:rsidR="00882979" w:rsidRPr="003C03C4" w:rsidRDefault="00882979" w:rsidP="00492A7F">
            <w:pPr>
              <w:jc w:val="center"/>
              <w:rPr>
                <w:sz w:val="22"/>
                <w:szCs w:val="22"/>
              </w:rPr>
            </w:pPr>
          </w:p>
        </w:tc>
        <w:tc>
          <w:tcPr>
            <w:tcW w:w="645" w:type="pct"/>
            <w:shd w:val="clear" w:color="auto" w:fill="FFFFFF"/>
            <w:vAlign w:val="center"/>
          </w:tcPr>
          <w:p w14:paraId="0B47A38E" w14:textId="77777777" w:rsidR="00882979" w:rsidRPr="003C03C4" w:rsidRDefault="00882979" w:rsidP="00492A7F">
            <w:pPr>
              <w:jc w:val="center"/>
              <w:rPr>
                <w:sz w:val="22"/>
                <w:szCs w:val="22"/>
              </w:rPr>
            </w:pPr>
            <w:r w:rsidRPr="003C03C4">
              <w:rPr>
                <w:bCs/>
                <w:sz w:val="22"/>
                <w:szCs w:val="22"/>
              </w:rPr>
              <w:t>143858</w:t>
            </w:r>
          </w:p>
        </w:tc>
        <w:tc>
          <w:tcPr>
            <w:tcW w:w="645" w:type="pct"/>
            <w:shd w:val="clear" w:color="auto" w:fill="FFFFFF"/>
            <w:vAlign w:val="center"/>
          </w:tcPr>
          <w:p w14:paraId="565A2F83" w14:textId="77777777" w:rsidR="00882979" w:rsidRPr="003C03C4" w:rsidRDefault="00882979" w:rsidP="00492A7F">
            <w:pPr>
              <w:jc w:val="center"/>
              <w:rPr>
                <w:sz w:val="22"/>
                <w:szCs w:val="22"/>
              </w:rPr>
            </w:pPr>
            <w:r w:rsidRPr="003C03C4">
              <w:rPr>
                <w:bCs/>
                <w:sz w:val="22"/>
                <w:szCs w:val="22"/>
              </w:rPr>
              <w:t>157604</w:t>
            </w:r>
          </w:p>
        </w:tc>
        <w:tc>
          <w:tcPr>
            <w:tcW w:w="645" w:type="pct"/>
            <w:shd w:val="clear" w:color="auto" w:fill="FFFFFF"/>
            <w:vAlign w:val="center"/>
          </w:tcPr>
          <w:p w14:paraId="5CDDA5E1" w14:textId="77777777" w:rsidR="00882979" w:rsidRPr="003C03C4" w:rsidRDefault="00882979" w:rsidP="00492A7F">
            <w:pPr>
              <w:jc w:val="center"/>
              <w:rPr>
                <w:sz w:val="22"/>
                <w:szCs w:val="22"/>
              </w:rPr>
            </w:pPr>
            <w:r w:rsidRPr="003C03C4">
              <w:rPr>
                <w:bCs/>
                <w:sz w:val="22"/>
                <w:szCs w:val="22"/>
              </w:rPr>
              <w:t>166362</w:t>
            </w:r>
          </w:p>
        </w:tc>
        <w:tc>
          <w:tcPr>
            <w:tcW w:w="646" w:type="pct"/>
            <w:shd w:val="clear" w:color="auto" w:fill="FFFFFF"/>
            <w:vAlign w:val="center"/>
          </w:tcPr>
          <w:p w14:paraId="3E319B27" w14:textId="77777777" w:rsidR="00882979" w:rsidRPr="003C03C4" w:rsidRDefault="00882979" w:rsidP="00492A7F">
            <w:pPr>
              <w:jc w:val="center"/>
              <w:rPr>
                <w:sz w:val="22"/>
                <w:szCs w:val="22"/>
              </w:rPr>
            </w:pPr>
            <w:r w:rsidRPr="003C03C4">
              <w:rPr>
                <w:bCs/>
                <w:sz w:val="22"/>
                <w:szCs w:val="22"/>
              </w:rPr>
              <w:t>172943</w:t>
            </w:r>
          </w:p>
        </w:tc>
      </w:tr>
      <w:tr w:rsidR="00882979" w:rsidRPr="003C03C4" w14:paraId="6B8E5F8D" w14:textId="77777777" w:rsidTr="00492A7F">
        <w:trPr>
          <w:trHeight w:val="57"/>
          <w:jc w:val="center"/>
        </w:trPr>
        <w:tc>
          <w:tcPr>
            <w:tcW w:w="311" w:type="pct"/>
            <w:shd w:val="clear" w:color="auto" w:fill="auto"/>
            <w:vAlign w:val="center"/>
            <w:hideMark/>
          </w:tcPr>
          <w:p w14:paraId="52BF0337" w14:textId="77777777" w:rsidR="00882979" w:rsidRPr="003C03C4" w:rsidRDefault="00882979" w:rsidP="00492A7F">
            <w:pPr>
              <w:jc w:val="center"/>
              <w:rPr>
                <w:sz w:val="22"/>
                <w:szCs w:val="22"/>
              </w:rPr>
            </w:pPr>
            <w:r w:rsidRPr="003C03C4">
              <w:rPr>
                <w:sz w:val="22"/>
                <w:szCs w:val="22"/>
              </w:rPr>
              <w:t>9.1</w:t>
            </w:r>
          </w:p>
        </w:tc>
        <w:tc>
          <w:tcPr>
            <w:tcW w:w="1090" w:type="pct"/>
            <w:shd w:val="clear" w:color="auto" w:fill="auto"/>
            <w:vAlign w:val="center"/>
            <w:hideMark/>
          </w:tcPr>
          <w:p w14:paraId="04EB2B01" w14:textId="77777777" w:rsidR="00882979" w:rsidRPr="003C03C4" w:rsidRDefault="00882979" w:rsidP="00492A7F">
            <w:pPr>
              <w:rPr>
                <w:sz w:val="22"/>
                <w:szCs w:val="22"/>
              </w:rPr>
            </w:pPr>
            <w:r w:rsidRPr="003C03C4">
              <w:rPr>
                <w:sz w:val="22"/>
                <w:szCs w:val="22"/>
              </w:rPr>
              <w:t>Количество трансформаторов, имеющих срок эксплуатации более 15 лет</w:t>
            </w:r>
          </w:p>
        </w:tc>
        <w:tc>
          <w:tcPr>
            <w:tcW w:w="373" w:type="pct"/>
            <w:shd w:val="clear" w:color="auto" w:fill="auto"/>
            <w:vAlign w:val="center"/>
            <w:hideMark/>
          </w:tcPr>
          <w:p w14:paraId="4CDD668E" w14:textId="77777777" w:rsidR="00882979" w:rsidRPr="003C03C4" w:rsidRDefault="00882979" w:rsidP="00492A7F">
            <w:pPr>
              <w:jc w:val="center"/>
              <w:rPr>
                <w:sz w:val="22"/>
                <w:szCs w:val="22"/>
              </w:rPr>
            </w:pPr>
          </w:p>
        </w:tc>
        <w:tc>
          <w:tcPr>
            <w:tcW w:w="645" w:type="pct"/>
            <w:shd w:val="clear" w:color="auto" w:fill="auto"/>
            <w:vAlign w:val="center"/>
          </w:tcPr>
          <w:p w14:paraId="64B44155" w14:textId="77777777" w:rsidR="00882979" w:rsidRPr="003C03C4" w:rsidRDefault="00882979" w:rsidP="00492A7F">
            <w:pPr>
              <w:jc w:val="center"/>
              <w:rPr>
                <w:sz w:val="22"/>
                <w:szCs w:val="22"/>
                <w:lang w:val="en-US"/>
              </w:rPr>
            </w:pPr>
            <w:r w:rsidRPr="003C03C4">
              <w:rPr>
                <w:sz w:val="22"/>
                <w:szCs w:val="22"/>
                <w:lang w:val="en-US"/>
              </w:rPr>
              <w:t>310</w:t>
            </w:r>
          </w:p>
        </w:tc>
        <w:tc>
          <w:tcPr>
            <w:tcW w:w="645" w:type="pct"/>
            <w:shd w:val="clear" w:color="auto" w:fill="auto"/>
            <w:vAlign w:val="center"/>
          </w:tcPr>
          <w:p w14:paraId="723B3B5C" w14:textId="77777777" w:rsidR="00882979" w:rsidRPr="003C03C4" w:rsidRDefault="00882979" w:rsidP="00492A7F">
            <w:pPr>
              <w:jc w:val="center"/>
              <w:rPr>
                <w:sz w:val="22"/>
                <w:szCs w:val="22"/>
                <w:lang w:val="en-US"/>
              </w:rPr>
            </w:pPr>
            <w:r w:rsidRPr="003C03C4">
              <w:rPr>
                <w:sz w:val="22"/>
                <w:szCs w:val="22"/>
                <w:lang w:val="en-US"/>
              </w:rPr>
              <w:t>316</w:t>
            </w:r>
          </w:p>
        </w:tc>
        <w:tc>
          <w:tcPr>
            <w:tcW w:w="645" w:type="pct"/>
            <w:shd w:val="clear" w:color="auto" w:fill="auto"/>
            <w:vAlign w:val="center"/>
          </w:tcPr>
          <w:p w14:paraId="65611E53" w14:textId="77777777" w:rsidR="00882979" w:rsidRPr="003C03C4" w:rsidRDefault="00882979" w:rsidP="00492A7F">
            <w:pPr>
              <w:jc w:val="center"/>
              <w:rPr>
                <w:sz w:val="22"/>
                <w:szCs w:val="22"/>
                <w:lang w:val="en-US"/>
              </w:rPr>
            </w:pPr>
            <w:r w:rsidRPr="003C03C4">
              <w:rPr>
                <w:sz w:val="22"/>
                <w:szCs w:val="22"/>
                <w:lang w:val="en-US"/>
              </w:rPr>
              <w:t>321</w:t>
            </w:r>
          </w:p>
        </w:tc>
        <w:tc>
          <w:tcPr>
            <w:tcW w:w="645" w:type="pct"/>
            <w:shd w:val="clear" w:color="auto" w:fill="auto"/>
            <w:vAlign w:val="center"/>
          </w:tcPr>
          <w:p w14:paraId="59D53130" w14:textId="77777777" w:rsidR="00882979" w:rsidRPr="003C03C4" w:rsidRDefault="00882979" w:rsidP="00492A7F">
            <w:pPr>
              <w:jc w:val="center"/>
              <w:rPr>
                <w:sz w:val="22"/>
                <w:szCs w:val="22"/>
                <w:lang w:val="en-US"/>
              </w:rPr>
            </w:pPr>
            <w:r w:rsidRPr="003C03C4">
              <w:rPr>
                <w:sz w:val="22"/>
                <w:szCs w:val="22"/>
                <w:lang w:val="en-US"/>
              </w:rPr>
              <w:t>325</w:t>
            </w:r>
          </w:p>
        </w:tc>
        <w:tc>
          <w:tcPr>
            <w:tcW w:w="646" w:type="pct"/>
            <w:shd w:val="clear" w:color="auto" w:fill="auto"/>
            <w:vAlign w:val="center"/>
          </w:tcPr>
          <w:p w14:paraId="62CCF2E0" w14:textId="77777777" w:rsidR="00882979" w:rsidRPr="003C03C4" w:rsidRDefault="00882979" w:rsidP="00492A7F">
            <w:pPr>
              <w:jc w:val="center"/>
              <w:rPr>
                <w:sz w:val="22"/>
                <w:szCs w:val="22"/>
              </w:rPr>
            </w:pPr>
            <w:r w:rsidRPr="003C03C4">
              <w:rPr>
                <w:sz w:val="22"/>
                <w:szCs w:val="22"/>
              </w:rPr>
              <w:t>330</w:t>
            </w:r>
          </w:p>
        </w:tc>
      </w:tr>
      <w:tr w:rsidR="00882979" w:rsidRPr="003C03C4" w14:paraId="6C1C57F3" w14:textId="77777777" w:rsidTr="00492A7F">
        <w:trPr>
          <w:trHeight w:val="57"/>
          <w:jc w:val="center"/>
        </w:trPr>
        <w:tc>
          <w:tcPr>
            <w:tcW w:w="311" w:type="pct"/>
            <w:shd w:val="clear" w:color="auto" w:fill="auto"/>
            <w:vAlign w:val="center"/>
            <w:hideMark/>
          </w:tcPr>
          <w:p w14:paraId="4FF49ECE" w14:textId="77777777" w:rsidR="00882979" w:rsidRPr="003C03C4" w:rsidRDefault="00882979" w:rsidP="00492A7F">
            <w:pPr>
              <w:jc w:val="center"/>
              <w:rPr>
                <w:sz w:val="22"/>
                <w:szCs w:val="22"/>
              </w:rPr>
            </w:pPr>
            <w:r w:rsidRPr="003C03C4">
              <w:rPr>
                <w:sz w:val="22"/>
                <w:szCs w:val="22"/>
              </w:rPr>
              <w:t>9.2</w:t>
            </w:r>
          </w:p>
        </w:tc>
        <w:tc>
          <w:tcPr>
            <w:tcW w:w="1090" w:type="pct"/>
            <w:shd w:val="clear" w:color="auto" w:fill="auto"/>
            <w:vAlign w:val="center"/>
            <w:hideMark/>
          </w:tcPr>
          <w:p w14:paraId="767D24F7" w14:textId="77777777" w:rsidR="00882979" w:rsidRPr="003C03C4" w:rsidRDefault="00882979" w:rsidP="00492A7F">
            <w:pPr>
              <w:rPr>
                <w:sz w:val="22"/>
                <w:szCs w:val="22"/>
              </w:rPr>
            </w:pPr>
            <w:r w:rsidRPr="003C03C4">
              <w:rPr>
                <w:sz w:val="22"/>
                <w:szCs w:val="22"/>
              </w:rPr>
              <w:t>Количество трансформаторов, имеющих срок эксплуатации более 30 лет</w:t>
            </w:r>
          </w:p>
        </w:tc>
        <w:tc>
          <w:tcPr>
            <w:tcW w:w="373" w:type="pct"/>
            <w:shd w:val="clear" w:color="auto" w:fill="auto"/>
            <w:vAlign w:val="center"/>
            <w:hideMark/>
          </w:tcPr>
          <w:p w14:paraId="3A0019A8" w14:textId="77777777" w:rsidR="00882979" w:rsidRPr="003C03C4" w:rsidRDefault="00882979" w:rsidP="00492A7F">
            <w:pPr>
              <w:jc w:val="center"/>
              <w:rPr>
                <w:sz w:val="22"/>
                <w:szCs w:val="22"/>
              </w:rPr>
            </w:pPr>
          </w:p>
        </w:tc>
        <w:tc>
          <w:tcPr>
            <w:tcW w:w="645" w:type="pct"/>
            <w:shd w:val="clear" w:color="auto" w:fill="auto"/>
            <w:vAlign w:val="center"/>
          </w:tcPr>
          <w:p w14:paraId="30E51AAC" w14:textId="77777777" w:rsidR="00882979" w:rsidRPr="003C03C4" w:rsidRDefault="00882979" w:rsidP="00492A7F">
            <w:pPr>
              <w:jc w:val="center"/>
              <w:rPr>
                <w:sz w:val="22"/>
                <w:szCs w:val="22"/>
                <w:lang w:val="en-US"/>
              </w:rPr>
            </w:pPr>
            <w:r w:rsidRPr="003C03C4">
              <w:rPr>
                <w:sz w:val="22"/>
                <w:szCs w:val="22"/>
                <w:lang w:val="en-US"/>
              </w:rPr>
              <w:t>288</w:t>
            </w:r>
          </w:p>
        </w:tc>
        <w:tc>
          <w:tcPr>
            <w:tcW w:w="645" w:type="pct"/>
            <w:shd w:val="clear" w:color="auto" w:fill="auto"/>
            <w:vAlign w:val="center"/>
          </w:tcPr>
          <w:p w14:paraId="603D0DC0" w14:textId="77777777" w:rsidR="00882979" w:rsidRPr="003C03C4" w:rsidRDefault="00882979" w:rsidP="00492A7F">
            <w:pPr>
              <w:jc w:val="center"/>
              <w:rPr>
                <w:sz w:val="22"/>
                <w:szCs w:val="22"/>
                <w:lang w:val="en-US"/>
              </w:rPr>
            </w:pPr>
            <w:r w:rsidRPr="003C03C4">
              <w:rPr>
                <w:sz w:val="22"/>
                <w:szCs w:val="22"/>
                <w:lang w:val="en-US"/>
              </w:rPr>
              <w:t>295</w:t>
            </w:r>
          </w:p>
        </w:tc>
        <w:tc>
          <w:tcPr>
            <w:tcW w:w="645" w:type="pct"/>
            <w:shd w:val="clear" w:color="auto" w:fill="auto"/>
            <w:vAlign w:val="center"/>
          </w:tcPr>
          <w:p w14:paraId="214573B7" w14:textId="77777777" w:rsidR="00882979" w:rsidRPr="003C03C4" w:rsidRDefault="00882979" w:rsidP="00492A7F">
            <w:pPr>
              <w:jc w:val="center"/>
              <w:rPr>
                <w:sz w:val="22"/>
                <w:szCs w:val="22"/>
                <w:lang w:val="en-US"/>
              </w:rPr>
            </w:pPr>
            <w:r w:rsidRPr="003C03C4">
              <w:rPr>
                <w:sz w:val="22"/>
                <w:szCs w:val="22"/>
                <w:lang w:val="en-US"/>
              </w:rPr>
              <w:t>300</w:t>
            </w:r>
          </w:p>
        </w:tc>
        <w:tc>
          <w:tcPr>
            <w:tcW w:w="645" w:type="pct"/>
            <w:shd w:val="clear" w:color="auto" w:fill="auto"/>
            <w:vAlign w:val="center"/>
          </w:tcPr>
          <w:p w14:paraId="0074FBB7" w14:textId="77777777" w:rsidR="00882979" w:rsidRPr="003C03C4" w:rsidRDefault="00882979" w:rsidP="00492A7F">
            <w:pPr>
              <w:jc w:val="center"/>
              <w:rPr>
                <w:sz w:val="22"/>
                <w:szCs w:val="22"/>
                <w:lang w:val="en-US"/>
              </w:rPr>
            </w:pPr>
            <w:r w:rsidRPr="003C03C4">
              <w:rPr>
                <w:sz w:val="22"/>
                <w:szCs w:val="22"/>
                <w:lang w:val="en-US"/>
              </w:rPr>
              <w:t>304</w:t>
            </w:r>
          </w:p>
        </w:tc>
        <w:tc>
          <w:tcPr>
            <w:tcW w:w="646" w:type="pct"/>
            <w:shd w:val="clear" w:color="auto" w:fill="auto"/>
            <w:vAlign w:val="center"/>
          </w:tcPr>
          <w:p w14:paraId="22E952DB" w14:textId="77777777" w:rsidR="00882979" w:rsidRPr="003C03C4" w:rsidRDefault="00882979" w:rsidP="00492A7F">
            <w:pPr>
              <w:jc w:val="center"/>
              <w:rPr>
                <w:sz w:val="22"/>
                <w:szCs w:val="22"/>
                <w:lang w:val="en-US"/>
              </w:rPr>
            </w:pPr>
            <w:r w:rsidRPr="003C03C4">
              <w:rPr>
                <w:sz w:val="22"/>
                <w:szCs w:val="22"/>
              </w:rPr>
              <w:t>304</w:t>
            </w:r>
          </w:p>
        </w:tc>
      </w:tr>
      <w:tr w:rsidR="00882979" w:rsidRPr="003C03C4" w14:paraId="72113E66" w14:textId="77777777" w:rsidTr="00492A7F">
        <w:trPr>
          <w:trHeight w:val="57"/>
          <w:jc w:val="center"/>
        </w:trPr>
        <w:tc>
          <w:tcPr>
            <w:tcW w:w="311" w:type="pct"/>
            <w:shd w:val="clear" w:color="auto" w:fill="auto"/>
            <w:vAlign w:val="center"/>
            <w:hideMark/>
          </w:tcPr>
          <w:p w14:paraId="1666FA0E" w14:textId="77777777" w:rsidR="00882979" w:rsidRPr="003C03C4" w:rsidRDefault="00882979" w:rsidP="00492A7F">
            <w:pPr>
              <w:jc w:val="center"/>
              <w:rPr>
                <w:sz w:val="22"/>
                <w:szCs w:val="22"/>
              </w:rPr>
            </w:pPr>
            <w:r w:rsidRPr="003C03C4">
              <w:rPr>
                <w:sz w:val="22"/>
                <w:szCs w:val="22"/>
              </w:rPr>
              <w:t>10</w:t>
            </w:r>
          </w:p>
        </w:tc>
        <w:tc>
          <w:tcPr>
            <w:tcW w:w="1090" w:type="pct"/>
            <w:shd w:val="clear" w:color="auto" w:fill="auto"/>
            <w:vAlign w:val="center"/>
            <w:hideMark/>
          </w:tcPr>
          <w:p w14:paraId="0793B532" w14:textId="77777777" w:rsidR="00882979" w:rsidRPr="003C03C4" w:rsidRDefault="00882979" w:rsidP="00492A7F">
            <w:pPr>
              <w:rPr>
                <w:sz w:val="22"/>
                <w:szCs w:val="22"/>
              </w:rPr>
            </w:pPr>
            <w:r w:rsidRPr="003C03C4">
              <w:rPr>
                <w:sz w:val="22"/>
                <w:szCs w:val="22"/>
              </w:rPr>
              <w:t>Сумма совмещённых максимумов нагрузок на шинах 6÷10кВ ПС</w:t>
            </w:r>
          </w:p>
        </w:tc>
        <w:tc>
          <w:tcPr>
            <w:tcW w:w="373" w:type="pct"/>
            <w:shd w:val="clear" w:color="auto" w:fill="auto"/>
            <w:vAlign w:val="center"/>
            <w:hideMark/>
          </w:tcPr>
          <w:p w14:paraId="489AE4ED" w14:textId="77777777" w:rsidR="00882979" w:rsidRPr="003C03C4" w:rsidRDefault="00882979" w:rsidP="00492A7F">
            <w:pPr>
              <w:jc w:val="center"/>
              <w:rPr>
                <w:sz w:val="22"/>
                <w:szCs w:val="22"/>
              </w:rPr>
            </w:pPr>
            <w:r w:rsidRPr="003C03C4">
              <w:rPr>
                <w:sz w:val="22"/>
                <w:szCs w:val="22"/>
              </w:rPr>
              <w:t>МВт.</w:t>
            </w:r>
          </w:p>
        </w:tc>
        <w:tc>
          <w:tcPr>
            <w:tcW w:w="645" w:type="pct"/>
            <w:shd w:val="clear" w:color="auto" w:fill="auto"/>
            <w:vAlign w:val="center"/>
          </w:tcPr>
          <w:p w14:paraId="794D46EA" w14:textId="77777777" w:rsidR="00882979" w:rsidRPr="003C03C4" w:rsidRDefault="00882979" w:rsidP="00492A7F">
            <w:pPr>
              <w:jc w:val="center"/>
              <w:rPr>
                <w:sz w:val="22"/>
                <w:szCs w:val="22"/>
              </w:rPr>
            </w:pPr>
            <w:r w:rsidRPr="003C03C4">
              <w:rPr>
                <w:sz w:val="22"/>
                <w:szCs w:val="22"/>
              </w:rPr>
              <w:t>22,6</w:t>
            </w:r>
          </w:p>
        </w:tc>
        <w:tc>
          <w:tcPr>
            <w:tcW w:w="645" w:type="pct"/>
            <w:shd w:val="clear" w:color="auto" w:fill="auto"/>
            <w:vAlign w:val="center"/>
          </w:tcPr>
          <w:p w14:paraId="24A671A6" w14:textId="77777777" w:rsidR="00882979" w:rsidRPr="003C03C4" w:rsidRDefault="00882979" w:rsidP="00492A7F">
            <w:pPr>
              <w:jc w:val="center"/>
              <w:rPr>
                <w:sz w:val="22"/>
                <w:szCs w:val="22"/>
              </w:rPr>
            </w:pPr>
            <w:r w:rsidRPr="003C03C4">
              <w:rPr>
                <w:sz w:val="22"/>
                <w:szCs w:val="22"/>
              </w:rPr>
              <w:t>23,8</w:t>
            </w:r>
          </w:p>
        </w:tc>
        <w:tc>
          <w:tcPr>
            <w:tcW w:w="645" w:type="pct"/>
            <w:shd w:val="clear" w:color="auto" w:fill="auto"/>
            <w:vAlign w:val="center"/>
          </w:tcPr>
          <w:p w14:paraId="2062C3D9" w14:textId="77777777" w:rsidR="00882979" w:rsidRPr="003C03C4" w:rsidRDefault="00882979" w:rsidP="00492A7F">
            <w:pPr>
              <w:jc w:val="center"/>
              <w:rPr>
                <w:sz w:val="22"/>
                <w:szCs w:val="22"/>
              </w:rPr>
            </w:pPr>
            <w:r w:rsidRPr="003C03C4">
              <w:rPr>
                <w:sz w:val="22"/>
                <w:szCs w:val="22"/>
              </w:rPr>
              <w:t>26,6</w:t>
            </w:r>
          </w:p>
        </w:tc>
        <w:tc>
          <w:tcPr>
            <w:tcW w:w="645" w:type="pct"/>
            <w:shd w:val="clear" w:color="auto" w:fill="auto"/>
            <w:vAlign w:val="center"/>
          </w:tcPr>
          <w:p w14:paraId="08002DCF" w14:textId="77777777" w:rsidR="00882979" w:rsidRPr="003C03C4" w:rsidRDefault="00882979" w:rsidP="00492A7F">
            <w:pPr>
              <w:jc w:val="center"/>
              <w:rPr>
                <w:sz w:val="22"/>
                <w:szCs w:val="22"/>
              </w:rPr>
            </w:pPr>
            <w:r w:rsidRPr="003C03C4">
              <w:rPr>
                <w:sz w:val="22"/>
                <w:szCs w:val="22"/>
              </w:rPr>
              <w:t>27,02</w:t>
            </w:r>
          </w:p>
        </w:tc>
        <w:tc>
          <w:tcPr>
            <w:tcW w:w="646" w:type="pct"/>
            <w:shd w:val="clear" w:color="auto" w:fill="auto"/>
            <w:vAlign w:val="center"/>
          </w:tcPr>
          <w:p w14:paraId="09EA06BD" w14:textId="77777777" w:rsidR="00882979" w:rsidRPr="003C03C4" w:rsidRDefault="00882979" w:rsidP="00492A7F">
            <w:pPr>
              <w:jc w:val="center"/>
              <w:rPr>
                <w:sz w:val="22"/>
                <w:szCs w:val="22"/>
              </w:rPr>
            </w:pPr>
            <w:r w:rsidRPr="003C03C4">
              <w:rPr>
                <w:sz w:val="22"/>
                <w:szCs w:val="22"/>
              </w:rPr>
              <w:t>29,9</w:t>
            </w:r>
          </w:p>
        </w:tc>
      </w:tr>
      <w:tr w:rsidR="00882979" w:rsidRPr="003C03C4" w14:paraId="35EAABD2" w14:textId="77777777" w:rsidTr="00492A7F">
        <w:trPr>
          <w:trHeight w:val="57"/>
          <w:jc w:val="center"/>
        </w:trPr>
        <w:tc>
          <w:tcPr>
            <w:tcW w:w="311" w:type="pct"/>
            <w:shd w:val="clear" w:color="auto" w:fill="auto"/>
            <w:vAlign w:val="center"/>
            <w:hideMark/>
          </w:tcPr>
          <w:p w14:paraId="1A93C2AC" w14:textId="77777777" w:rsidR="00882979" w:rsidRPr="003C03C4" w:rsidRDefault="00882979" w:rsidP="00492A7F">
            <w:pPr>
              <w:jc w:val="center"/>
              <w:rPr>
                <w:sz w:val="22"/>
                <w:szCs w:val="22"/>
              </w:rPr>
            </w:pPr>
            <w:r w:rsidRPr="003C03C4">
              <w:rPr>
                <w:sz w:val="22"/>
                <w:szCs w:val="22"/>
              </w:rPr>
              <w:t>11</w:t>
            </w:r>
          </w:p>
        </w:tc>
        <w:tc>
          <w:tcPr>
            <w:tcW w:w="1090" w:type="pct"/>
            <w:shd w:val="clear" w:color="auto" w:fill="auto"/>
            <w:vAlign w:val="center"/>
            <w:hideMark/>
          </w:tcPr>
          <w:p w14:paraId="319FFE74" w14:textId="77777777" w:rsidR="00882979" w:rsidRPr="003C03C4" w:rsidRDefault="00882979" w:rsidP="00492A7F">
            <w:pPr>
              <w:rPr>
                <w:sz w:val="22"/>
                <w:szCs w:val="22"/>
              </w:rPr>
            </w:pPr>
            <w:r w:rsidRPr="003C03C4">
              <w:rPr>
                <w:sz w:val="22"/>
                <w:szCs w:val="22"/>
              </w:rPr>
              <w:t>Сумма максимумов нагрузок на шинах ТП, в том числе:</w:t>
            </w:r>
          </w:p>
        </w:tc>
        <w:tc>
          <w:tcPr>
            <w:tcW w:w="373" w:type="pct"/>
            <w:shd w:val="clear" w:color="auto" w:fill="auto"/>
            <w:vAlign w:val="center"/>
            <w:hideMark/>
          </w:tcPr>
          <w:p w14:paraId="61F163EF" w14:textId="77777777" w:rsidR="00882979" w:rsidRPr="003C03C4" w:rsidRDefault="00882979" w:rsidP="00492A7F">
            <w:pPr>
              <w:jc w:val="center"/>
              <w:rPr>
                <w:sz w:val="22"/>
                <w:szCs w:val="22"/>
              </w:rPr>
            </w:pPr>
          </w:p>
        </w:tc>
        <w:tc>
          <w:tcPr>
            <w:tcW w:w="645" w:type="pct"/>
            <w:shd w:val="clear" w:color="auto" w:fill="auto"/>
            <w:vAlign w:val="center"/>
          </w:tcPr>
          <w:p w14:paraId="04939FB8" w14:textId="77777777" w:rsidR="00882979" w:rsidRPr="003C03C4" w:rsidRDefault="00882979" w:rsidP="00492A7F">
            <w:pPr>
              <w:jc w:val="center"/>
              <w:rPr>
                <w:sz w:val="22"/>
                <w:szCs w:val="22"/>
              </w:rPr>
            </w:pPr>
            <w:r w:rsidRPr="003C03C4">
              <w:rPr>
                <w:sz w:val="22"/>
                <w:szCs w:val="22"/>
              </w:rPr>
              <w:t>25</w:t>
            </w:r>
          </w:p>
        </w:tc>
        <w:tc>
          <w:tcPr>
            <w:tcW w:w="645" w:type="pct"/>
            <w:shd w:val="clear" w:color="auto" w:fill="auto"/>
            <w:vAlign w:val="center"/>
          </w:tcPr>
          <w:p w14:paraId="2E630BCB" w14:textId="77777777" w:rsidR="00882979" w:rsidRPr="003C03C4" w:rsidRDefault="00882979" w:rsidP="00492A7F">
            <w:pPr>
              <w:jc w:val="center"/>
              <w:rPr>
                <w:sz w:val="22"/>
                <w:szCs w:val="22"/>
              </w:rPr>
            </w:pPr>
            <w:r w:rsidRPr="003C03C4">
              <w:rPr>
                <w:sz w:val="22"/>
                <w:szCs w:val="22"/>
              </w:rPr>
              <w:t>26,2</w:t>
            </w:r>
          </w:p>
        </w:tc>
        <w:tc>
          <w:tcPr>
            <w:tcW w:w="645" w:type="pct"/>
            <w:shd w:val="clear" w:color="auto" w:fill="auto"/>
            <w:vAlign w:val="center"/>
          </w:tcPr>
          <w:p w14:paraId="28C83C32" w14:textId="77777777" w:rsidR="00882979" w:rsidRPr="003C03C4" w:rsidRDefault="00882979" w:rsidP="00492A7F">
            <w:pPr>
              <w:jc w:val="center"/>
              <w:rPr>
                <w:sz w:val="22"/>
                <w:szCs w:val="22"/>
              </w:rPr>
            </w:pPr>
            <w:r w:rsidRPr="003C03C4">
              <w:rPr>
                <w:sz w:val="22"/>
                <w:szCs w:val="22"/>
              </w:rPr>
              <w:t>27,6</w:t>
            </w:r>
          </w:p>
        </w:tc>
        <w:tc>
          <w:tcPr>
            <w:tcW w:w="645" w:type="pct"/>
            <w:shd w:val="clear" w:color="auto" w:fill="auto"/>
            <w:vAlign w:val="center"/>
          </w:tcPr>
          <w:p w14:paraId="24BA0EA7" w14:textId="77777777" w:rsidR="00882979" w:rsidRPr="003C03C4" w:rsidRDefault="00882979" w:rsidP="00492A7F">
            <w:pPr>
              <w:jc w:val="center"/>
              <w:rPr>
                <w:sz w:val="22"/>
                <w:szCs w:val="22"/>
              </w:rPr>
            </w:pPr>
            <w:r w:rsidRPr="003C03C4">
              <w:rPr>
                <w:sz w:val="22"/>
                <w:szCs w:val="22"/>
              </w:rPr>
              <w:t>28</w:t>
            </w:r>
          </w:p>
        </w:tc>
        <w:tc>
          <w:tcPr>
            <w:tcW w:w="646" w:type="pct"/>
            <w:shd w:val="clear" w:color="auto" w:fill="auto"/>
            <w:vAlign w:val="center"/>
          </w:tcPr>
          <w:p w14:paraId="10D0D0E5" w14:textId="77777777" w:rsidR="00882979" w:rsidRPr="003C03C4" w:rsidRDefault="00882979" w:rsidP="00492A7F">
            <w:pPr>
              <w:jc w:val="center"/>
              <w:rPr>
                <w:sz w:val="22"/>
                <w:szCs w:val="22"/>
              </w:rPr>
            </w:pPr>
            <w:r w:rsidRPr="003C03C4">
              <w:rPr>
                <w:sz w:val="22"/>
                <w:szCs w:val="22"/>
              </w:rPr>
              <w:t>28,3</w:t>
            </w:r>
          </w:p>
        </w:tc>
      </w:tr>
      <w:tr w:rsidR="00882979" w:rsidRPr="003C03C4" w14:paraId="675DED67" w14:textId="77777777" w:rsidTr="00492A7F">
        <w:trPr>
          <w:trHeight w:val="57"/>
          <w:jc w:val="center"/>
        </w:trPr>
        <w:tc>
          <w:tcPr>
            <w:tcW w:w="311" w:type="pct"/>
            <w:shd w:val="clear" w:color="auto" w:fill="auto"/>
            <w:vAlign w:val="center"/>
            <w:hideMark/>
          </w:tcPr>
          <w:p w14:paraId="06CE6DD6" w14:textId="77777777" w:rsidR="00882979" w:rsidRPr="003C03C4" w:rsidRDefault="00882979" w:rsidP="00492A7F">
            <w:pPr>
              <w:jc w:val="center"/>
              <w:rPr>
                <w:i/>
                <w:iCs/>
                <w:sz w:val="22"/>
                <w:szCs w:val="22"/>
              </w:rPr>
            </w:pPr>
            <w:r w:rsidRPr="003C03C4">
              <w:rPr>
                <w:i/>
                <w:iCs/>
                <w:sz w:val="22"/>
                <w:szCs w:val="22"/>
              </w:rPr>
              <w:t>11.1</w:t>
            </w:r>
          </w:p>
        </w:tc>
        <w:tc>
          <w:tcPr>
            <w:tcW w:w="1090" w:type="pct"/>
            <w:shd w:val="clear" w:color="auto" w:fill="auto"/>
            <w:vAlign w:val="center"/>
            <w:hideMark/>
          </w:tcPr>
          <w:p w14:paraId="3858565A" w14:textId="77777777" w:rsidR="00882979" w:rsidRPr="003C03C4" w:rsidRDefault="00882979" w:rsidP="00492A7F">
            <w:pPr>
              <w:rPr>
                <w:i/>
                <w:iCs/>
                <w:sz w:val="22"/>
                <w:szCs w:val="22"/>
              </w:rPr>
            </w:pPr>
            <w:r w:rsidRPr="003C03C4">
              <w:rPr>
                <w:i/>
                <w:iCs/>
                <w:sz w:val="22"/>
                <w:szCs w:val="22"/>
              </w:rPr>
              <w:t>коммунально-бытовые</w:t>
            </w:r>
          </w:p>
        </w:tc>
        <w:tc>
          <w:tcPr>
            <w:tcW w:w="373" w:type="pct"/>
            <w:shd w:val="clear" w:color="auto" w:fill="auto"/>
            <w:vAlign w:val="center"/>
            <w:hideMark/>
          </w:tcPr>
          <w:p w14:paraId="2FF58999" w14:textId="77777777" w:rsidR="00882979" w:rsidRPr="003C03C4" w:rsidRDefault="00882979" w:rsidP="00492A7F">
            <w:pPr>
              <w:jc w:val="center"/>
              <w:rPr>
                <w:iCs/>
                <w:sz w:val="22"/>
                <w:szCs w:val="22"/>
              </w:rPr>
            </w:pPr>
            <w:r w:rsidRPr="003C03C4">
              <w:rPr>
                <w:iCs/>
                <w:sz w:val="22"/>
                <w:szCs w:val="22"/>
              </w:rPr>
              <w:t>МВт.</w:t>
            </w:r>
          </w:p>
        </w:tc>
        <w:tc>
          <w:tcPr>
            <w:tcW w:w="3225" w:type="pct"/>
            <w:gridSpan w:val="5"/>
            <w:shd w:val="clear" w:color="auto" w:fill="auto"/>
            <w:vAlign w:val="center"/>
          </w:tcPr>
          <w:p w14:paraId="79AC7052" w14:textId="452DEA05" w:rsidR="00882979" w:rsidRPr="003C03C4" w:rsidRDefault="00C15DAF" w:rsidP="00492A7F">
            <w:pPr>
              <w:jc w:val="center"/>
              <w:rPr>
                <w:sz w:val="22"/>
                <w:szCs w:val="22"/>
              </w:rPr>
            </w:pPr>
            <w:r w:rsidRPr="003C03C4">
              <w:rPr>
                <w:sz w:val="22"/>
                <w:szCs w:val="22"/>
              </w:rPr>
              <w:t>Учёт</w:t>
            </w:r>
            <w:r w:rsidR="00882979" w:rsidRPr="003C03C4">
              <w:rPr>
                <w:sz w:val="22"/>
                <w:szCs w:val="22"/>
              </w:rPr>
              <w:t xml:space="preserve"> не </w:t>
            </w:r>
            <w:r w:rsidRPr="003C03C4">
              <w:rPr>
                <w:sz w:val="22"/>
                <w:szCs w:val="22"/>
              </w:rPr>
              <w:t>ведётся</w:t>
            </w:r>
          </w:p>
        </w:tc>
      </w:tr>
      <w:tr w:rsidR="00882979" w:rsidRPr="003C03C4" w14:paraId="7F1EBC2F" w14:textId="77777777" w:rsidTr="00492A7F">
        <w:trPr>
          <w:trHeight w:val="57"/>
          <w:jc w:val="center"/>
        </w:trPr>
        <w:tc>
          <w:tcPr>
            <w:tcW w:w="311" w:type="pct"/>
            <w:shd w:val="clear" w:color="auto" w:fill="auto"/>
            <w:vAlign w:val="center"/>
            <w:hideMark/>
          </w:tcPr>
          <w:p w14:paraId="19696CC0" w14:textId="77777777" w:rsidR="00882979" w:rsidRPr="003C03C4" w:rsidRDefault="00882979" w:rsidP="00492A7F">
            <w:pPr>
              <w:jc w:val="center"/>
              <w:rPr>
                <w:i/>
                <w:iCs/>
                <w:sz w:val="22"/>
                <w:szCs w:val="22"/>
              </w:rPr>
            </w:pPr>
            <w:r w:rsidRPr="003C03C4">
              <w:rPr>
                <w:i/>
                <w:iCs/>
                <w:sz w:val="22"/>
                <w:szCs w:val="22"/>
              </w:rPr>
              <w:t>11.2</w:t>
            </w:r>
          </w:p>
        </w:tc>
        <w:tc>
          <w:tcPr>
            <w:tcW w:w="1090" w:type="pct"/>
            <w:shd w:val="clear" w:color="auto" w:fill="auto"/>
            <w:vAlign w:val="center"/>
            <w:hideMark/>
          </w:tcPr>
          <w:p w14:paraId="7C7DBD8A" w14:textId="77777777" w:rsidR="00882979" w:rsidRPr="003C03C4" w:rsidRDefault="00882979" w:rsidP="00492A7F">
            <w:pPr>
              <w:rPr>
                <w:i/>
                <w:iCs/>
                <w:sz w:val="22"/>
                <w:szCs w:val="22"/>
              </w:rPr>
            </w:pPr>
            <w:r w:rsidRPr="003C03C4">
              <w:rPr>
                <w:i/>
                <w:iCs/>
                <w:sz w:val="22"/>
                <w:szCs w:val="22"/>
              </w:rPr>
              <w:t>промышленные и прочие</w:t>
            </w:r>
          </w:p>
        </w:tc>
        <w:tc>
          <w:tcPr>
            <w:tcW w:w="373" w:type="pct"/>
            <w:shd w:val="clear" w:color="auto" w:fill="auto"/>
            <w:vAlign w:val="center"/>
            <w:hideMark/>
          </w:tcPr>
          <w:p w14:paraId="7EDD5562" w14:textId="77777777" w:rsidR="00882979" w:rsidRPr="003C03C4" w:rsidRDefault="00882979" w:rsidP="00492A7F">
            <w:pPr>
              <w:jc w:val="center"/>
              <w:rPr>
                <w:iCs/>
                <w:sz w:val="22"/>
                <w:szCs w:val="22"/>
              </w:rPr>
            </w:pPr>
            <w:r w:rsidRPr="003C03C4">
              <w:rPr>
                <w:iCs/>
                <w:sz w:val="22"/>
                <w:szCs w:val="22"/>
              </w:rPr>
              <w:t>МВт.</w:t>
            </w:r>
          </w:p>
        </w:tc>
        <w:tc>
          <w:tcPr>
            <w:tcW w:w="3225" w:type="pct"/>
            <w:gridSpan w:val="5"/>
            <w:shd w:val="clear" w:color="auto" w:fill="auto"/>
            <w:vAlign w:val="center"/>
          </w:tcPr>
          <w:p w14:paraId="0C21935B" w14:textId="26B92CC7" w:rsidR="00882979" w:rsidRPr="003C03C4" w:rsidRDefault="00C15DAF" w:rsidP="00492A7F">
            <w:pPr>
              <w:jc w:val="center"/>
              <w:rPr>
                <w:sz w:val="22"/>
                <w:szCs w:val="22"/>
              </w:rPr>
            </w:pPr>
            <w:r w:rsidRPr="003C03C4">
              <w:rPr>
                <w:sz w:val="22"/>
                <w:szCs w:val="22"/>
              </w:rPr>
              <w:t>Учёт</w:t>
            </w:r>
            <w:r w:rsidR="00882979" w:rsidRPr="003C03C4">
              <w:rPr>
                <w:sz w:val="22"/>
                <w:szCs w:val="22"/>
              </w:rPr>
              <w:t xml:space="preserve"> не </w:t>
            </w:r>
            <w:r w:rsidRPr="003C03C4">
              <w:rPr>
                <w:sz w:val="22"/>
                <w:szCs w:val="22"/>
              </w:rPr>
              <w:t>ведётся</w:t>
            </w:r>
          </w:p>
        </w:tc>
      </w:tr>
      <w:tr w:rsidR="00882979" w:rsidRPr="003C03C4" w14:paraId="47D8D803" w14:textId="77777777" w:rsidTr="00492A7F">
        <w:trPr>
          <w:trHeight w:val="57"/>
          <w:jc w:val="center"/>
        </w:trPr>
        <w:tc>
          <w:tcPr>
            <w:tcW w:w="311" w:type="pct"/>
            <w:shd w:val="clear" w:color="auto" w:fill="auto"/>
            <w:vAlign w:val="center"/>
            <w:hideMark/>
          </w:tcPr>
          <w:p w14:paraId="592644C5" w14:textId="77777777" w:rsidR="00882979" w:rsidRPr="003C03C4" w:rsidRDefault="00882979" w:rsidP="00492A7F">
            <w:pPr>
              <w:jc w:val="center"/>
              <w:rPr>
                <w:sz w:val="22"/>
                <w:szCs w:val="22"/>
              </w:rPr>
            </w:pPr>
            <w:r w:rsidRPr="003C03C4">
              <w:rPr>
                <w:sz w:val="22"/>
                <w:szCs w:val="22"/>
              </w:rPr>
              <w:t>12</w:t>
            </w:r>
          </w:p>
        </w:tc>
        <w:tc>
          <w:tcPr>
            <w:tcW w:w="1090" w:type="pct"/>
            <w:shd w:val="clear" w:color="auto" w:fill="auto"/>
            <w:vAlign w:val="center"/>
            <w:hideMark/>
          </w:tcPr>
          <w:p w14:paraId="2C291069" w14:textId="77777777" w:rsidR="00882979" w:rsidRPr="003C03C4" w:rsidRDefault="00882979" w:rsidP="00492A7F">
            <w:pPr>
              <w:rPr>
                <w:sz w:val="22"/>
                <w:szCs w:val="22"/>
              </w:rPr>
            </w:pPr>
            <w:r w:rsidRPr="003C03C4">
              <w:rPr>
                <w:sz w:val="22"/>
                <w:szCs w:val="22"/>
              </w:rPr>
              <w:t>Сумма совмещённых максимумов нагрузок РП</w:t>
            </w:r>
          </w:p>
        </w:tc>
        <w:tc>
          <w:tcPr>
            <w:tcW w:w="373" w:type="pct"/>
            <w:shd w:val="clear" w:color="auto" w:fill="auto"/>
            <w:vAlign w:val="center"/>
            <w:hideMark/>
          </w:tcPr>
          <w:p w14:paraId="3E6753A0" w14:textId="77777777" w:rsidR="00882979" w:rsidRPr="003C03C4" w:rsidRDefault="00882979" w:rsidP="00492A7F">
            <w:pPr>
              <w:jc w:val="center"/>
              <w:rPr>
                <w:sz w:val="22"/>
                <w:szCs w:val="22"/>
              </w:rPr>
            </w:pPr>
            <w:r w:rsidRPr="003C03C4">
              <w:rPr>
                <w:sz w:val="22"/>
                <w:szCs w:val="22"/>
              </w:rPr>
              <w:t>МВт.</w:t>
            </w:r>
          </w:p>
        </w:tc>
        <w:tc>
          <w:tcPr>
            <w:tcW w:w="645" w:type="pct"/>
            <w:shd w:val="clear" w:color="auto" w:fill="auto"/>
            <w:vAlign w:val="center"/>
          </w:tcPr>
          <w:p w14:paraId="1D0005E8" w14:textId="77777777" w:rsidR="00882979" w:rsidRPr="003C03C4" w:rsidRDefault="00882979" w:rsidP="00492A7F">
            <w:pPr>
              <w:jc w:val="center"/>
              <w:rPr>
                <w:sz w:val="22"/>
                <w:szCs w:val="22"/>
              </w:rPr>
            </w:pPr>
            <w:r w:rsidRPr="003C03C4">
              <w:rPr>
                <w:sz w:val="22"/>
                <w:szCs w:val="22"/>
              </w:rPr>
              <w:t>12,9</w:t>
            </w:r>
          </w:p>
        </w:tc>
        <w:tc>
          <w:tcPr>
            <w:tcW w:w="645" w:type="pct"/>
            <w:shd w:val="clear" w:color="auto" w:fill="auto"/>
            <w:vAlign w:val="center"/>
          </w:tcPr>
          <w:p w14:paraId="24EF5486" w14:textId="77777777" w:rsidR="00882979" w:rsidRPr="003C03C4" w:rsidRDefault="00882979" w:rsidP="00492A7F">
            <w:pPr>
              <w:jc w:val="center"/>
              <w:rPr>
                <w:sz w:val="22"/>
                <w:szCs w:val="22"/>
              </w:rPr>
            </w:pPr>
            <w:r w:rsidRPr="003C03C4">
              <w:rPr>
                <w:sz w:val="22"/>
                <w:szCs w:val="22"/>
              </w:rPr>
              <w:t>13</w:t>
            </w:r>
          </w:p>
        </w:tc>
        <w:tc>
          <w:tcPr>
            <w:tcW w:w="645" w:type="pct"/>
            <w:shd w:val="clear" w:color="auto" w:fill="auto"/>
            <w:vAlign w:val="center"/>
          </w:tcPr>
          <w:p w14:paraId="0C8A57D9" w14:textId="77777777" w:rsidR="00882979" w:rsidRPr="003C03C4" w:rsidRDefault="00882979" w:rsidP="00492A7F">
            <w:pPr>
              <w:jc w:val="center"/>
              <w:rPr>
                <w:sz w:val="22"/>
                <w:szCs w:val="22"/>
              </w:rPr>
            </w:pPr>
            <w:r w:rsidRPr="003C03C4">
              <w:rPr>
                <w:sz w:val="22"/>
                <w:szCs w:val="22"/>
              </w:rPr>
              <w:t>11,9</w:t>
            </w:r>
          </w:p>
        </w:tc>
        <w:tc>
          <w:tcPr>
            <w:tcW w:w="645" w:type="pct"/>
            <w:shd w:val="clear" w:color="auto" w:fill="auto"/>
            <w:vAlign w:val="center"/>
          </w:tcPr>
          <w:p w14:paraId="3258D808" w14:textId="77777777" w:rsidR="00882979" w:rsidRPr="003C03C4" w:rsidRDefault="00882979" w:rsidP="00492A7F">
            <w:pPr>
              <w:jc w:val="center"/>
              <w:rPr>
                <w:sz w:val="22"/>
                <w:szCs w:val="22"/>
              </w:rPr>
            </w:pPr>
            <w:r w:rsidRPr="003C03C4">
              <w:rPr>
                <w:sz w:val="22"/>
                <w:szCs w:val="22"/>
              </w:rPr>
              <w:t>13,1</w:t>
            </w:r>
          </w:p>
        </w:tc>
        <w:tc>
          <w:tcPr>
            <w:tcW w:w="646" w:type="pct"/>
            <w:shd w:val="clear" w:color="auto" w:fill="auto"/>
            <w:vAlign w:val="center"/>
          </w:tcPr>
          <w:p w14:paraId="1564673A" w14:textId="77777777" w:rsidR="00882979" w:rsidRPr="003C03C4" w:rsidRDefault="00882979" w:rsidP="00492A7F">
            <w:pPr>
              <w:jc w:val="center"/>
              <w:rPr>
                <w:sz w:val="22"/>
                <w:szCs w:val="22"/>
              </w:rPr>
            </w:pPr>
            <w:r w:rsidRPr="003C03C4">
              <w:rPr>
                <w:sz w:val="22"/>
                <w:szCs w:val="22"/>
              </w:rPr>
              <w:t>12,5</w:t>
            </w:r>
          </w:p>
        </w:tc>
      </w:tr>
      <w:tr w:rsidR="00882979" w:rsidRPr="003C03C4" w14:paraId="12400DC2" w14:textId="77777777" w:rsidTr="00492A7F">
        <w:trPr>
          <w:trHeight w:val="57"/>
          <w:jc w:val="center"/>
        </w:trPr>
        <w:tc>
          <w:tcPr>
            <w:tcW w:w="311" w:type="pct"/>
            <w:shd w:val="clear" w:color="auto" w:fill="auto"/>
            <w:vAlign w:val="center"/>
            <w:hideMark/>
          </w:tcPr>
          <w:p w14:paraId="64E3D0EA" w14:textId="77777777" w:rsidR="00882979" w:rsidRPr="003C03C4" w:rsidRDefault="00882979" w:rsidP="00492A7F">
            <w:pPr>
              <w:jc w:val="center"/>
              <w:rPr>
                <w:sz w:val="22"/>
                <w:szCs w:val="22"/>
              </w:rPr>
            </w:pPr>
            <w:r w:rsidRPr="003C03C4">
              <w:rPr>
                <w:sz w:val="22"/>
                <w:szCs w:val="22"/>
              </w:rPr>
              <w:lastRenderedPageBreak/>
              <w:t>13</w:t>
            </w:r>
          </w:p>
        </w:tc>
        <w:tc>
          <w:tcPr>
            <w:tcW w:w="1090" w:type="pct"/>
            <w:shd w:val="clear" w:color="auto" w:fill="auto"/>
            <w:vAlign w:val="center"/>
            <w:hideMark/>
          </w:tcPr>
          <w:p w14:paraId="12D29B72" w14:textId="77777777" w:rsidR="00882979" w:rsidRPr="003C03C4" w:rsidRDefault="00882979" w:rsidP="00492A7F">
            <w:pPr>
              <w:rPr>
                <w:sz w:val="22"/>
                <w:szCs w:val="22"/>
              </w:rPr>
            </w:pPr>
            <w:r w:rsidRPr="003C03C4">
              <w:rPr>
                <w:sz w:val="22"/>
                <w:szCs w:val="22"/>
              </w:rPr>
              <w:t>Средняя загрузка трансформаторов в ТП в часы собственного максимума</w:t>
            </w:r>
          </w:p>
        </w:tc>
        <w:tc>
          <w:tcPr>
            <w:tcW w:w="373" w:type="pct"/>
            <w:shd w:val="clear" w:color="auto" w:fill="auto"/>
            <w:vAlign w:val="center"/>
            <w:hideMark/>
          </w:tcPr>
          <w:p w14:paraId="34A21040" w14:textId="77777777" w:rsidR="00882979" w:rsidRPr="003C03C4" w:rsidRDefault="00882979" w:rsidP="00492A7F">
            <w:pPr>
              <w:jc w:val="center"/>
              <w:rPr>
                <w:sz w:val="22"/>
                <w:szCs w:val="22"/>
              </w:rPr>
            </w:pPr>
            <w:r w:rsidRPr="003C03C4">
              <w:rPr>
                <w:sz w:val="22"/>
                <w:szCs w:val="22"/>
              </w:rPr>
              <w:t>%</w:t>
            </w:r>
          </w:p>
        </w:tc>
        <w:tc>
          <w:tcPr>
            <w:tcW w:w="645" w:type="pct"/>
            <w:shd w:val="clear" w:color="auto" w:fill="auto"/>
            <w:vAlign w:val="center"/>
          </w:tcPr>
          <w:p w14:paraId="485624B1" w14:textId="77777777" w:rsidR="00882979" w:rsidRPr="003C03C4" w:rsidRDefault="00882979" w:rsidP="00492A7F">
            <w:pPr>
              <w:jc w:val="center"/>
              <w:rPr>
                <w:sz w:val="22"/>
                <w:szCs w:val="22"/>
              </w:rPr>
            </w:pPr>
            <w:r w:rsidRPr="003C03C4">
              <w:rPr>
                <w:sz w:val="22"/>
                <w:szCs w:val="22"/>
              </w:rPr>
              <w:t>35,3</w:t>
            </w:r>
          </w:p>
        </w:tc>
        <w:tc>
          <w:tcPr>
            <w:tcW w:w="645" w:type="pct"/>
            <w:shd w:val="clear" w:color="auto" w:fill="auto"/>
            <w:vAlign w:val="center"/>
          </w:tcPr>
          <w:p w14:paraId="2BCA720B" w14:textId="77777777" w:rsidR="00882979" w:rsidRPr="003C03C4" w:rsidRDefault="00882979" w:rsidP="00492A7F">
            <w:pPr>
              <w:jc w:val="center"/>
              <w:rPr>
                <w:sz w:val="22"/>
                <w:szCs w:val="22"/>
              </w:rPr>
            </w:pPr>
            <w:r w:rsidRPr="003C03C4">
              <w:rPr>
                <w:sz w:val="22"/>
                <w:szCs w:val="22"/>
              </w:rPr>
              <w:t>36,4</w:t>
            </w:r>
          </w:p>
        </w:tc>
        <w:tc>
          <w:tcPr>
            <w:tcW w:w="645" w:type="pct"/>
            <w:shd w:val="clear" w:color="auto" w:fill="auto"/>
            <w:vAlign w:val="center"/>
          </w:tcPr>
          <w:p w14:paraId="1085DE60" w14:textId="77777777" w:rsidR="00882979" w:rsidRPr="003C03C4" w:rsidRDefault="00882979" w:rsidP="00492A7F">
            <w:pPr>
              <w:jc w:val="center"/>
              <w:rPr>
                <w:sz w:val="22"/>
                <w:szCs w:val="22"/>
              </w:rPr>
            </w:pPr>
            <w:r w:rsidRPr="003C03C4">
              <w:rPr>
                <w:sz w:val="22"/>
                <w:szCs w:val="22"/>
              </w:rPr>
              <w:t>34,3</w:t>
            </w:r>
          </w:p>
        </w:tc>
        <w:tc>
          <w:tcPr>
            <w:tcW w:w="645" w:type="pct"/>
            <w:shd w:val="clear" w:color="auto" w:fill="auto"/>
            <w:vAlign w:val="center"/>
          </w:tcPr>
          <w:p w14:paraId="7AB0BC33" w14:textId="77777777" w:rsidR="00882979" w:rsidRPr="003C03C4" w:rsidRDefault="00882979" w:rsidP="00492A7F">
            <w:pPr>
              <w:jc w:val="center"/>
              <w:rPr>
                <w:sz w:val="22"/>
                <w:szCs w:val="22"/>
              </w:rPr>
            </w:pPr>
            <w:r w:rsidRPr="003C03C4">
              <w:rPr>
                <w:sz w:val="22"/>
                <w:szCs w:val="22"/>
              </w:rPr>
              <w:t>34,5</w:t>
            </w:r>
          </w:p>
        </w:tc>
        <w:tc>
          <w:tcPr>
            <w:tcW w:w="646" w:type="pct"/>
            <w:shd w:val="clear" w:color="auto" w:fill="auto"/>
            <w:vAlign w:val="center"/>
          </w:tcPr>
          <w:p w14:paraId="6930DAA0" w14:textId="77777777" w:rsidR="00882979" w:rsidRPr="003C03C4" w:rsidRDefault="00882979" w:rsidP="00492A7F">
            <w:pPr>
              <w:jc w:val="center"/>
              <w:rPr>
                <w:sz w:val="22"/>
                <w:szCs w:val="22"/>
              </w:rPr>
            </w:pPr>
            <w:r w:rsidRPr="003C03C4">
              <w:rPr>
                <w:sz w:val="22"/>
                <w:szCs w:val="22"/>
              </w:rPr>
              <w:t>33,2</w:t>
            </w:r>
          </w:p>
        </w:tc>
      </w:tr>
    </w:tbl>
    <w:p w14:paraId="2746FB92" w14:textId="77777777" w:rsidR="00492A7F" w:rsidRPr="003C03C4" w:rsidRDefault="00492A7F" w:rsidP="00492A7F">
      <w:pPr>
        <w:tabs>
          <w:tab w:val="left" w:pos="1046"/>
          <w:tab w:val="right" w:pos="8931"/>
        </w:tabs>
        <w:jc w:val="right"/>
        <w:rPr>
          <w:color w:val="000000"/>
        </w:rPr>
      </w:pPr>
    </w:p>
    <w:p w14:paraId="41C6C2DE" w14:textId="7367F951" w:rsidR="00492A7F" w:rsidRPr="003C03C4" w:rsidRDefault="00492A7F" w:rsidP="00492A7F">
      <w:pPr>
        <w:tabs>
          <w:tab w:val="left" w:pos="1046"/>
          <w:tab w:val="right" w:pos="8931"/>
        </w:tabs>
        <w:jc w:val="right"/>
        <w:rPr>
          <w:color w:val="000000"/>
        </w:rPr>
      </w:pPr>
      <w:r w:rsidRPr="003C03C4">
        <w:rPr>
          <w:color w:val="000000"/>
        </w:rPr>
        <w:t xml:space="preserve">Таблица </w:t>
      </w:r>
      <w:r w:rsidRPr="003C03C4">
        <w:rPr>
          <w:color w:val="000000"/>
        </w:rPr>
        <w:fldChar w:fldCharType="begin"/>
      </w:r>
      <w:r w:rsidRPr="003C03C4">
        <w:rPr>
          <w:color w:val="000000"/>
        </w:rPr>
        <w:instrText xml:space="preserve"> SEQ Таблица \* ARABIC </w:instrText>
      </w:r>
      <w:r w:rsidRPr="003C03C4">
        <w:rPr>
          <w:color w:val="000000"/>
        </w:rPr>
        <w:fldChar w:fldCharType="separate"/>
      </w:r>
      <w:r w:rsidR="00B30556">
        <w:rPr>
          <w:noProof/>
          <w:color w:val="000000"/>
        </w:rPr>
        <w:t>15</w:t>
      </w:r>
      <w:r w:rsidRPr="003C03C4">
        <w:rPr>
          <w:color w:val="000000"/>
        </w:rPr>
        <w:fldChar w:fldCharType="end"/>
      </w:r>
    </w:p>
    <w:p w14:paraId="01649B71" w14:textId="17BF982A" w:rsidR="00882979" w:rsidRPr="003C03C4" w:rsidRDefault="00882979" w:rsidP="00492A7F">
      <w:pPr>
        <w:spacing w:after="120"/>
        <w:ind w:firstLine="284"/>
        <w:jc w:val="center"/>
        <w:rPr>
          <w:color w:val="000000"/>
        </w:rPr>
      </w:pPr>
      <w:r w:rsidRPr="003C03C4">
        <w:rPr>
          <w:color w:val="000000"/>
        </w:rPr>
        <w:t>Общая протяжённость линий электропередач</w:t>
      </w:r>
    </w:p>
    <w:tbl>
      <w:tblPr>
        <w:tblW w:w="5064" w:type="pct"/>
        <w:tblLook w:val="04A0" w:firstRow="1" w:lastRow="0" w:firstColumn="1" w:lastColumn="0" w:noHBand="0" w:noVBand="1"/>
      </w:tblPr>
      <w:tblGrid>
        <w:gridCol w:w="2040"/>
        <w:gridCol w:w="1057"/>
        <w:gridCol w:w="2632"/>
        <w:gridCol w:w="964"/>
        <w:gridCol w:w="908"/>
        <w:gridCol w:w="908"/>
        <w:gridCol w:w="908"/>
        <w:gridCol w:w="908"/>
      </w:tblGrid>
      <w:tr w:rsidR="00882979" w:rsidRPr="003C03C4" w14:paraId="7AADD153" w14:textId="77777777" w:rsidTr="00492A7F">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0CBA" w14:textId="77777777" w:rsidR="00882979" w:rsidRPr="003C03C4" w:rsidRDefault="00882979" w:rsidP="00882979">
            <w:pPr>
              <w:jc w:val="center"/>
              <w:rPr>
                <w:sz w:val="22"/>
                <w:szCs w:val="22"/>
              </w:rPr>
            </w:pPr>
            <w:r w:rsidRPr="003C03C4">
              <w:rPr>
                <w:sz w:val="22"/>
                <w:szCs w:val="22"/>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75701871" w14:textId="77777777" w:rsidR="00882979" w:rsidRPr="003C03C4" w:rsidRDefault="00882979" w:rsidP="00882979">
            <w:pPr>
              <w:jc w:val="center"/>
              <w:rPr>
                <w:sz w:val="22"/>
                <w:szCs w:val="22"/>
              </w:rPr>
            </w:pPr>
            <w:r w:rsidRPr="003C03C4">
              <w:rPr>
                <w:sz w:val="22"/>
                <w:szCs w:val="22"/>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6866998A" w14:textId="77777777" w:rsidR="00882979" w:rsidRPr="003C03C4" w:rsidRDefault="00882979" w:rsidP="00882979">
            <w:pPr>
              <w:jc w:val="center"/>
              <w:rPr>
                <w:sz w:val="22"/>
                <w:szCs w:val="22"/>
              </w:rPr>
            </w:pPr>
            <w:r w:rsidRPr="003C03C4">
              <w:rPr>
                <w:sz w:val="22"/>
                <w:szCs w:val="22"/>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1D31F4" w14:textId="77777777" w:rsidR="00882979" w:rsidRPr="003C03C4" w:rsidRDefault="00882979" w:rsidP="00882979">
            <w:pPr>
              <w:jc w:val="center"/>
              <w:rPr>
                <w:sz w:val="22"/>
                <w:szCs w:val="22"/>
              </w:rPr>
            </w:pPr>
            <w:r w:rsidRPr="003C03C4">
              <w:rPr>
                <w:sz w:val="22"/>
                <w:szCs w:val="22"/>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21229EB" w14:textId="77777777" w:rsidR="00882979" w:rsidRPr="003C03C4" w:rsidRDefault="00882979" w:rsidP="00882979">
            <w:pPr>
              <w:jc w:val="center"/>
              <w:rPr>
                <w:sz w:val="22"/>
                <w:szCs w:val="22"/>
              </w:rPr>
            </w:pPr>
            <w:r w:rsidRPr="003C03C4">
              <w:rPr>
                <w:sz w:val="22"/>
                <w:szCs w:val="22"/>
              </w:rPr>
              <w:t>2020</w:t>
            </w:r>
          </w:p>
        </w:tc>
        <w:tc>
          <w:tcPr>
            <w:tcW w:w="908" w:type="dxa"/>
            <w:tcBorders>
              <w:top w:val="single" w:sz="4" w:space="0" w:color="auto"/>
              <w:left w:val="nil"/>
              <w:bottom w:val="single" w:sz="4" w:space="0" w:color="auto"/>
              <w:right w:val="single" w:sz="4" w:space="0" w:color="auto"/>
            </w:tcBorders>
            <w:vAlign w:val="center"/>
          </w:tcPr>
          <w:p w14:paraId="1DDEF2C4" w14:textId="77777777" w:rsidR="00882979" w:rsidRPr="003C03C4" w:rsidRDefault="00882979" w:rsidP="00882979">
            <w:pPr>
              <w:jc w:val="center"/>
              <w:rPr>
                <w:sz w:val="22"/>
                <w:szCs w:val="22"/>
              </w:rPr>
            </w:pPr>
            <w:r w:rsidRPr="003C03C4">
              <w:rPr>
                <w:color w:val="000000"/>
                <w:sz w:val="22"/>
                <w:szCs w:val="22"/>
              </w:rPr>
              <w:t>2021</w:t>
            </w:r>
          </w:p>
        </w:tc>
        <w:tc>
          <w:tcPr>
            <w:tcW w:w="908" w:type="dxa"/>
            <w:tcBorders>
              <w:top w:val="single" w:sz="4" w:space="0" w:color="auto"/>
              <w:left w:val="nil"/>
              <w:bottom w:val="single" w:sz="4" w:space="0" w:color="auto"/>
              <w:right w:val="single" w:sz="4" w:space="0" w:color="auto"/>
            </w:tcBorders>
            <w:vAlign w:val="center"/>
          </w:tcPr>
          <w:p w14:paraId="0D140D3E" w14:textId="77777777" w:rsidR="00882979" w:rsidRPr="003C03C4" w:rsidRDefault="00882979" w:rsidP="00882979">
            <w:pPr>
              <w:jc w:val="center"/>
              <w:rPr>
                <w:sz w:val="22"/>
                <w:szCs w:val="22"/>
              </w:rPr>
            </w:pPr>
            <w:r w:rsidRPr="003C03C4">
              <w:rPr>
                <w:sz w:val="22"/>
                <w:szCs w:val="22"/>
              </w:rPr>
              <w:t>2022</w:t>
            </w:r>
          </w:p>
        </w:tc>
        <w:tc>
          <w:tcPr>
            <w:tcW w:w="908" w:type="dxa"/>
            <w:tcBorders>
              <w:top w:val="single" w:sz="4" w:space="0" w:color="auto"/>
              <w:left w:val="nil"/>
              <w:bottom w:val="single" w:sz="4" w:space="0" w:color="auto"/>
              <w:right w:val="single" w:sz="4" w:space="0" w:color="auto"/>
            </w:tcBorders>
            <w:vAlign w:val="center"/>
          </w:tcPr>
          <w:p w14:paraId="554CB44D" w14:textId="77777777" w:rsidR="00882979" w:rsidRPr="003C03C4" w:rsidRDefault="00882979" w:rsidP="00882979">
            <w:pPr>
              <w:jc w:val="center"/>
              <w:rPr>
                <w:sz w:val="22"/>
                <w:szCs w:val="22"/>
              </w:rPr>
            </w:pPr>
            <w:r w:rsidRPr="003C03C4">
              <w:rPr>
                <w:color w:val="000000"/>
                <w:sz w:val="22"/>
                <w:szCs w:val="22"/>
              </w:rPr>
              <w:t>2023</w:t>
            </w:r>
          </w:p>
        </w:tc>
      </w:tr>
      <w:tr w:rsidR="00882979" w:rsidRPr="003C03C4" w14:paraId="15BB4E29" w14:textId="77777777" w:rsidTr="00492A7F">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457CF" w14:textId="77777777" w:rsidR="00882979" w:rsidRPr="003C03C4" w:rsidRDefault="00882979" w:rsidP="00882979">
            <w:pPr>
              <w:jc w:val="center"/>
              <w:rPr>
                <w:sz w:val="22"/>
                <w:szCs w:val="22"/>
              </w:rPr>
            </w:pPr>
            <w:r w:rsidRPr="003C03C4">
              <w:rPr>
                <w:sz w:val="22"/>
                <w:szCs w:val="22"/>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98760" w14:textId="77777777" w:rsidR="00882979" w:rsidRPr="003C03C4" w:rsidRDefault="00882979" w:rsidP="00882979">
            <w:pPr>
              <w:jc w:val="center"/>
              <w:rPr>
                <w:sz w:val="22"/>
                <w:szCs w:val="22"/>
              </w:rPr>
            </w:pPr>
            <w:r w:rsidRPr="003C03C4">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12FB4C5D" w14:textId="77777777" w:rsidR="00882979" w:rsidRPr="003C03C4" w:rsidRDefault="00882979" w:rsidP="00882979">
            <w:pPr>
              <w:jc w:val="center"/>
              <w:rPr>
                <w:sz w:val="22"/>
                <w:szCs w:val="22"/>
              </w:rPr>
            </w:pPr>
            <w:r w:rsidRPr="003C03C4">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4DAD4122" w14:textId="77777777" w:rsidR="00882979" w:rsidRPr="003C03C4" w:rsidRDefault="00882979" w:rsidP="00882979">
            <w:pPr>
              <w:jc w:val="center"/>
              <w:rPr>
                <w:sz w:val="22"/>
                <w:szCs w:val="22"/>
              </w:rPr>
            </w:pPr>
            <w:r w:rsidRPr="003C03C4">
              <w:rPr>
                <w:sz w:val="22"/>
                <w:szCs w:val="22"/>
              </w:rPr>
              <w:t>10.20</w:t>
            </w:r>
          </w:p>
        </w:tc>
        <w:tc>
          <w:tcPr>
            <w:tcW w:w="908" w:type="dxa"/>
            <w:tcBorders>
              <w:top w:val="nil"/>
              <w:left w:val="nil"/>
              <w:bottom w:val="single" w:sz="4" w:space="0" w:color="auto"/>
              <w:right w:val="single" w:sz="4" w:space="0" w:color="auto"/>
            </w:tcBorders>
            <w:shd w:val="clear" w:color="auto" w:fill="auto"/>
            <w:noWrap/>
            <w:vAlign w:val="center"/>
          </w:tcPr>
          <w:p w14:paraId="0AA89BC8" w14:textId="77777777" w:rsidR="00882979" w:rsidRPr="003C03C4" w:rsidRDefault="00882979" w:rsidP="00882979">
            <w:pPr>
              <w:jc w:val="center"/>
              <w:rPr>
                <w:sz w:val="22"/>
                <w:szCs w:val="22"/>
              </w:rPr>
            </w:pPr>
            <w:r w:rsidRPr="003C03C4">
              <w:rPr>
                <w:sz w:val="22"/>
                <w:szCs w:val="22"/>
              </w:rPr>
              <w:t>9.458</w:t>
            </w:r>
          </w:p>
        </w:tc>
        <w:tc>
          <w:tcPr>
            <w:tcW w:w="908" w:type="dxa"/>
            <w:tcBorders>
              <w:top w:val="nil"/>
              <w:left w:val="nil"/>
              <w:bottom w:val="single" w:sz="4" w:space="0" w:color="auto"/>
              <w:right w:val="single" w:sz="4" w:space="0" w:color="auto"/>
            </w:tcBorders>
          </w:tcPr>
          <w:p w14:paraId="016D06C0" w14:textId="77777777" w:rsidR="00882979" w:rsidRPr="003C03C4" w:rsidRDefault="00882979" w:rsidP="00882979">
            <w:pPr>
              <w:jc w:val="center"/>
              <w:rPr>
                <w:sz w:val="22"/>
                <w:szCs w:val="22"/>
              </w:rPr>
            </w:pPr>
            <w:r w:rsidRPr="003C03C4">
              <w:rPr>
                <w:sz w:val="22"/>
                <w:szCs w:val="22"/>
              </w:rPr>
              <w:t>0</w:t>
            </w:r>
          </w:p>
        </w:tc>
        <w:tc>
          <w:tcPr>
            <w:tcW w:w="908" w:type="dxa"/>
            <w:tcBorders>
              <w:top w:val="nil"/>
              <w:left w:val="nil"/>
              <w:bottom w:val="single" w:sz="4" w:space="0" w:color="auto"/>
              <w:right w:val="single" w:sz="4" w:space="0" w:color="auto"/>
            </w:tcBorders>
          </w:tcPr>
          <w:p w14:paraId="4EA8A4FA" w14:textId="77777777" w:rsidR="00882979" w:rsidRPr="003C03C4" w:rsidRDefault="00882979" w:rsidP="00882979">
            <w:pPr>
              <w:jc w:val="center"/>
              <w:rPr>
                <w:sz w:val="22"/>
                <w:szCs w:val="22"/>
              </w:rPr>
            </w:pPr>
            <w:r w:rsidRPr="003C03C4">
              <w:rPr>
                <w:sz w:val="22"/>
                <w:szCs w:val="22"/>
              </w:rPr>
              <w:t>0</w:t>
            </w:r>
          </w:p>
        </w:tc>
        <w:tc>
          <w:tcPr>
            <w:tcW w:w="908" w:type="dxa"/>
            <w:tcBorders>
              <w:top w:val="nil"/>
              <w:left w:val="nil"/>
              <w:bottom w:val="single" w:sz="4" w:space="0" w:color="auto"/>
              <w:right w:val="single" w:sz="4" w:space="0" w:color="auto"/>
            </w:tcBorders>
          </w:tcPr>
          <w:p w14:paraId="36CDF1A0" w14:textId="77777777" w:rsidR="00882979" w:rsidRPr="003C03C4" w:rsidRDefault="00882979" w:rsidP="00882979">
            <w:pPr>
              <w:jc w:val="center"/>
              <w:rPr>
                <w:sz w:val="22"/>
                <w:szCs w:val="22"/>
              </w:rPr>
            </w:pPr>
            <w:r w:rsidRPr="003C03C4">
              <w:rPr>
                <w:sz w:val="22"/>
                <w:szCs w:val="22"/>
              </w:rPr>
              <w:t>0</w:t>
            </w:r>
          </w:p>
        </w:tc>
      </w:tr>
      <w:tr w:rsidR="00882979" w:rsidRPr="003C03C4" w14:paraId="468AD9F4"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DB235DD" w14:textId="77777777" w:rsidR="00882979" w:rsidRPr="003C03C4"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8C93740" w14:textId="77777777" w:rsidR="00882979" w:rsidRPr="003C03C4"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A597587" w14:textId="77777777" w:rsidR="00882979" w:rsidRPr="003C03C4" w:rsidRDefault="00882979" w:rsidP="00882979">
            <w:pPr>
              <w:jc w:val="center"/>
              <w:rPr>
                <w:sz w:val="22"/>
                <w:szCs w:val="22"/>
              </w:rPr>
            </w:pPr>
            <w:r w:rsidRPr="003C03C4">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04FEAFBC" w14:textId="77777777" w:rsidR="00882979" w:rsidRPr="003C03C4" w:rsidRDefault="00882979" w:rsidP="00882979">
            <w:pPr>
              <w:jc w:val="center"/>
              <w:rPr>
                <w:sz w:val="22"/>
                <w:szCs w:val="22"/>
              </w:rPr>
            </w:pPr>
            <w:r w:rsidRPr="003C03C4">
              <w:rPr>
                <w:sz w:val="22"/>
                <w:szCs w:val="22"/>
              </w:rPr>
              <w:t>590,95</w:t>
            </w:r>
          </w:p>
        </w:tc>
        <w:tc>
          <w:tcPr>
            <w:tcW w:w="908" w:type="dxa"/>
            <w:tcBorders>
              <w:top w:val="nil"/>
              <w:left w:val="nil"/>
              <w:bottom w:val="single" w:sz="4" w:space="0" w:color="auto"/>
              <w:right w:val="single" w:sz="4" w:space="0" w:color="auto"/>
            </w:tcBorders>
            <w:shd w:val="clear" w:color="auto" w:fill="auto"/>
            <w:noWrap/>
            <w:vAlign w:val="center"/>
          </w:tcPr>
          <w:p w14:paraId="39A88428" w14:textId="77777777" w:rsidR="00882979" w:rsidRPr="003C03C4" w:rsidRDefault="00882979" w:rsidP="00882979">
            <w:pPr>
              <w:jc w:val="center"/>
              <w:rPr>
                <w:sz w:val="22"/>
                <w:szCs w:val="22"/>
              </w:rPr>
            </w:pPr>
            <w:r w:rsidRPr="003C03C4">
              <w:rPr>
                <w:sz w:val="22"/>
                <w:szCs w:val="22"/>
              </w:rPr>
              <w:t xml:space="preserve">595,95 </w:t>
            </w:r>
          </w:p>
        </w:tc>
        <w:tc>
          <w:tcPr>
            <w:tcW w:w="908" w:type="dxa"/>
            <w:tcBorders>
              <w:top w:val="nil"/>
              <w:left w:val="nil"/>
              <w:bottom w:val="single" w:sz="4" w:space="0" w:color="auto"/>
              <w:right w:val="single" w:sz="4" w:space="0" w:color="auto"/>
            </w:tcBorders>
          </w:tcPr>
          <w:p w14:paraId="10E2C99A" w14:textId="638406CE" w:rsidR="00882979" w:rsidRPr="003C03C4" w:rsidRDefault="00882979" w:rsidP="00882979">
            <w:pPr>
              <w:jc w:val="center"/>
              <w:rPr>
                <w:sz w:val="22"/>
                <w:szCs w:val="22"/>
              </w:rPr>
            </w:pPr>
            <w:r w:rsidRPr="003C03C4">
              <w:rPr>
                <w:sz w:val="22"/>
                <w:szCs w:val="22"/>
              </w:rPr>
              <w:t>602,66</w:t>
            </w:r>
            <w:r w:rsidR="001511DA" w:rsidRPr="003C03C4">
              <w:rPr>
                <w:sz w:val="22"/>
                <w:szCs w:val="22"/>
              </w:rPr>
              <w:t xml:space="preserve"> </w:t>
            </w:r>
          </w:p>
        </w:tc>
        <w:tc>
          <w:tcPr>
            <w:tcW w:w="908" w:type="dxa"/>
            <w:tcBorders>
              <w:top w:val="nil"/>
              <w:left w:val="nil"/>
              <w:bottom w:val="single" w:sz="4" w:space="0" w:color="auto"/>
              <w:right w:val="single" w:sz="4" w:space="0" w:color="auto"/>
            </w:tcBorders>
          </w:tcPr>
          <w:p w14:paraId="675CCEF7" w14:textId="0ECAF15D" w:rsidR="00882979" w:rsidRPr="003C03C4" w:rsidRDefault="00882979" w:rsidP="00882979">
            <w:pPr>
              <w:jc w:val="center"/>
              <w:rPr>
                <w:sz w:val="22"/>
                <w:szCs w:val="22"/>
              </w:rPr>
            </w:pPr>
            <w:r w:rsidRPr="003C03C4">
              <w:rPr>
                <w:sz w:val="22"/>
                <w:szCs w:val="22"/>
              </w:rPr>
              <w:t>610,28</w:t>
            </w:r>
            <w:r w:rsidR="001511DA" w:rsidRPr="003C03C4">
              <w:rPr>
                <w:sz w:val="22"/>
                <w:szCs w:val="22"/>
              </w:rPr>
              <w:t xml:space="preserve"> </w:t>
            </w:r>
          </w:p>
        </w:tc>
        <w:tc>
          <w:tcPr>
            <w:tcW w:w="908" w:type="dxa"/>
            <w:tcBorders>
              <w:top w:val="nil"/>
              <w:left w:val="nil"/>
              <w:bottom w:val="single" w:sz="4" w:space="0" w:color="auto"/>
              <w:right w:val="single" w:sz="4" w:space="0" w:color="auto"/>
            </w:tcBorders>
          </w:tcPr>
          <w:p w14:paraId="6E7CD882" w14:textId="77777777" w:rsidR="00882979" w:rsidRPr="003C03C4" w:rsidRDefault="00882979" w:rsidP="00882979">
            <w:pPr>
              <w:jc w:val="center"/>
              <w:rPr>
                <w:sz w:val="22"/>
                <w:szCs w:val="22"/>
              </w:rPr>
            </w:pPr>
            <w:r w:rsidRPr="003C03C4">
              <w:rPr>
                <w:sz w:val="22"/>
                <w:szCs w:val="22"/>
              </w:rPr>
              <w:t>616,17</w:t>
            </w:r>
          </w:p>
        </w:tc>
      </w:tr>
      <w:tr w:rsidR="00882979" w:rsidRPr="003C03C4" w14:paraId="7BB8A953"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57D840AD" w14:textId="77777777" w:rsidR="00882979" w:rsidRPr="003C03C4"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1E36214A" w14:textId="77777777" w:rsidR="00882979" w:rsidRPr="003C03C4"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DA7D1B3" w14:textId="77777777" w:rsidR="00882979" w:rsidRPr="003C03C4" w:rsidRDefault="00882979" w:rsidP="00882979">
            <w:pPr>
              <w:jc w:val="center"/>
              <w:rPr>
                <w:sz w:val="22"/>
                <w:szCs w:val="22"/>
              </w:rPr>
            </w:pPr>
            <w:r w:rsidRPr="003C03C4">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4A24943F" w14:textId="77777777" w:rsidR="00882979" w:rsidRPr="003C03C4" w:rsidRDefault="00882979" w:rsidP="00882979">
            <w:pPr>
              <w:jc w:val="center"/>
              <w:rPr>
                <w:sz w:val="22"/>
                <w:szCs w:val="22"/>
              </w:rPr>
            </w:pPr>
            <w:r w:rsidRPr="003C03C4">
              <w:rPr>
                <w:sz w:val="22"/>
                <w:szCs w:val="22"/>
              </w:rPr>
              <w:t>874,52</w:t>
            </w:r>
          </w:p>
        </w:tc>
        <w:tc>
          <w:tcPr>
            <w:tcW w:w="908" w:type="dxa"/>
            <w:tcBorders>
              <w:top w:val="nil"/>
              <w:left w:val="nil"/>
              <w:bottom w:val="single" w:sz="4" w:space="0" w:color="auto"/>
              <w:right w:val="single" w:sz="4" w:space="0" w:color="auto"/>
            </w:tcBorders>
            <w:shd w:val="clear" w:color="auto" w:fill="auto"/>
            <w:noWrap/>
            <w:vAlign w:val="center"/>
          </w:tcPr>
          <w:p w14:paraId="78581504" w14:textId="2AB2AF90" w:rsidR="00882979" w:rsidRPr="003C03C4" w:rsidRDefault="00882979" w:rsidP="00882979">
            <w:pPr>
              <w:jc w:val="center"/>
              <w:rPr>
                <w:sz w:val="22"/>
                <w:szCs w:val="22"/>
              </w:rPr>
            </w:pPr>
            <w:r w:rsidRPr="003C03C4">
              <w:rPr>
                <w:sz w:val="22"/>
                <w:szCs w:val="22"/>
              </w:rPr>
              <w:t>877,60</w:t>
            </w:r>
            <w:r w:rsidR="001511DA" w:rsidRPr="003C03C4">
              <w:rPr>
                <w:sz w:val="22"/>
                <w:szCs w:val="22"/>
              </w:rPr>
              <w:t xml:space="preserve"> </w:t>
            </w:r>
          </w:p>
        </w:tc>
        <w:tc>
          <w:tcPr>
            <w:tcW w:w="908" w:type="dxa"/>
            <w:tcBorders>
              <w:top w:val="nil"/>
              <w:left w:val="nil"/>
              <w:bottom w:val="single" w:sz="4" w:space="0" w:color="auto"/>
              <w:right w:val="single" w:sz="4" w:space="0" w:color="auto"/>
            </w:tcBorders>
          </w:tcPr>
          <w:p w14:paraId="662B3C60" w14:textId="11B27185" w:rsidR="00882979" w:rsidRPr="003C03C4" w:rsidRDefault="00882979" w:rsidP="00882979">
            <w:pPr>
              <w:jc w:val="center"/>
              <w:rPr>
                <w:sz w:val="22"/>
                <w:szCs w:val="22"/>
              </w:rPr>
            </w:pPr>
            <w:r w:rsidRPr="003C03C4">
              <w:rPr>
                <w:sz w:val="22"/>
                <w:szCs w:val="22"/>
              </w:rPr>
              <w:t>878,93</w:t>
            </w:r>
            <w:r w:rsidR="001511DA" w:rsidRPr="003C03C4">
              <w:rPr>
                <w:sz w:val="22"/>
                <w:szCs w:val="22"/>
              </w:rPr>
              <w:t xml:space="preserve"> </w:t>
            </w:r>
          </w:p>
        </w:tc>
        <w:tc>
          <w:tcPr>
            <w:tcW w:w="908" w:type="dxa"/>
            <w:tcBorders>
              <w:top w:val="nil"/>
              <w:left w:val="nil"/>
              <w:bottom w:val="single" w:sz="4" w:space="0" w:color="auto"/>
              <w:right w:val="single" w:sz="4" w:space="0" w:color="auto"/>
            </w:tcBorders>
          </w:tcPr>
          <w:p w14:paraId="23B82DE1" w14:textId="41F75673" w:rsidR="00882979" w:rsidRPr="003C03C4" w:rsidRDefault="00882979" w:rsidP="00882979">
            <w:pPr>
              <w:jc w:val="center"/>
              <w:rPr>
                <w:sz w:val="22"/>
                <w:szCs w:val="22"/>
              </w:rPr>
            </w:pPr>
            <w:r w:rsidRPr="003C03C4">
              <w:rPr>
                <w:sz w:val="22"/>
                <w:szCs w:val="22"/>
              </w:rPr>
              <w:t>878,53</w:t>
            </w:r>
            <w:r w:rsidR="001511DA" w:rsidRPr="003C03C4">
              <w:rPr>
                <w:sz w:val="22"/>
                <w:szCs w:val="22"/>
              </w:rPr>
              <w:t xml:space="preserve"> </w:t>
            </w:r>
          </w:p>
        </w:tc>
        <w:tc>
          <w:tcPr>
            <w:tcW w:w="908" w:type="dxa"/>
            <w:tcBorders>
              <w:top w:val="nil"/>
              <w:left w:val="nil"/>
              <w:bottom w:val="single" w:sz="4" w:space="0" w:color="auto"/>
              <w:right w:val="single" w:sz="4" w:space="0" w:color="auto"/>
            </w:tcBorders>
          </w:tcPr>
          <w:p w14:paraId="6BC4E601" w14:textId="77777777" w:rsidR="00882979" w:rsidRPr="003C03C4" w:rsidRDefault="00882979" w:rsidP="00882979">
            <w:pPr>
              <w:jc w:val="center"/>
              <w:rPr>
                <w:sz w:val="22"/>
                <w:szCs w:val="22"/>
              </w:rPr>
            </w:pPr>
            <w:r w:rsidRPr="003C03C4">
              <w:rPr>
                <w:sz w:val="22"/>
                <w:szCs w:val="22"/>
              </w:rPr>
              <w:t>877,45</w:t>
            </w:r>
          </w:p>
        </w:tc>
      </w:tr>
      <w:tr w:rsidR="00882979" w:rsidRPr="003C03C4" w14:paraId="19836B3F" w14:textId="77777777" w:rsidTr="00492A7F">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4C3D2" w14:textId="77777777" w:rsidR="00882979" w:rsidRPr="003C03C4" w:rsidRDefault="00882979" w:rsidP="00882979">
            <w:pPr>
              <w:jc w:val="center"/>
              <w:rPr>
                <w:sz w:val="22"/>
                <w:szCs w:val="22"/>
              </w:rPr>
            </w:pPr>
            <w:r w:rsidRPr="003C03C4">
              <w:rPr>
                <w:sz w:val="22"/>
                <w:szCs w:val="22"/>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93411" w14:textId="77777777" w:rsidR="00882979" w:rsidRPr="003C03C4" w:rsidRDefault="00882979" w:rsidP="00882979">
            <w:pPr>
              <w:jc w:val="center"/>
              <w:rPr>
                <w:sz w:val="22"/>
                <w:szCs w:val="22"/>
              </w:rPr>
            </w:pPr>
            <w:r w:rsidRPr="003C03C4">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2CEF55DB" w14:textId="77777777" w:rsidR="00882979" w:rsidRPr="003C03C4" w:rsidRDefault="00882979" w:rsidP="00882979">
            <w:pPr>
              <w:jc w:val="center"/>
              <w:rPr>
                <w:sz w:val="22"/>
                <w:szCs w:val="22"/>
              </w:rPr>
            </w:pPr>
            <w:r w:rsidRPr="003C03C4">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74BD78B0" w14:textId="77777777" w:rsidR="00882979" w:rsidRPr="003C03C4" w:rsidRDefault="00882979" w:rsidP="00882979">
            <w:pPr>
              <w:jc w:val="center"/>
              <w:rPr>
                <w:sz w:val="22"/>
                <w:szCs w:val="22"/>
              </w:rPr>
            </w:pPr>
            <w:r w:rsidRPr="003C03C4">
              <w:rPr>
                <w:sz w:val="22"/>
                <w:szCs w:val="22"/>
              </w:rPr>
              <w:t>-</w:t>
            </w:r>
          </w:p>
        </w:tc>
        <w:tc>
          <w:tcPr>
            <w:tcW w:w="908" w:type="dxa"/>
            <w:tcBorders>
              <w:top w:val="nil"/>
              <w:left w:val="nil"/>
              <w:bottom w:val="single" w:sz="4" w:space="0" w:color="auto"/>
              <w:right w:val="single" w:sz="4" w:space="0" w:color="auto"/>
            </w:tcBorders>
            <w:shd w:val="clear" w:color="auto" w:fill="auto"/>
            <w:noWrap/>
            <w:vAlign w:val="center"/>
          </w:tcPr>
          <w:p w14:paraId="23CBF8BE" w14:textId="77777777" w:rsidR="00882979" w:rsidRPr="003C03C4" w:rsidRDefault="00882979" w:rsidP="00882979">
            <w:pPr>
              <w:jc w:val="center"/>
              <w:rPr>
                <w:sz w:val="22"/>
                <w:szCs w:val="22"/>
              </w:rPr>
            </w:pPr>
            <w:r w:rsidRPr="003C03C4">
              <w:rPr>
                <w:sz w:val="22"/>
                <w:szCs w:val="22"/>
              </w:rPr>
              <w:t>0,14</w:t>
            </w:r>
          </w:p>
        </w:tc>
        <w:tc>
          <w:tcPr>
            <w:tcW w:w="908" w:type="dxa"/>
            <w:tcBorders>
              <w:top w:val="nil"/>
              <w:left w:val="nil"/>
              <w:bottom w:val="single" w:sz="4" w:space="0" w:color="auto"/>
              <w:right w:val="single" w:sz="4" w:space="0" w:color="auto"/>
            </w:tcBorders>
          </w:tcPr>
          <w:p w14:paraId="63124DCA" w14:textId="77777777" w:rsidR="00882979" w:rsidRPr="003C03C4" w:rsidRDefault="00882979" w:rsidP="00882979">
            <w:pPr>
              <w:jc w:val="center"/>
              <w:rPr>
                <w:sz w:val="22"/>
                <w:szCs w:val="22"/>
              </w:rPr>
            </w:pPr>
            <w:r w:rsidRPr="003C03C4">
              <w:rPr>
                <w:sz w:val="22"/>
                <w:szCs w:val="22"/>
              </w:rPr>
              <w:t>0</w:t>
            </w:r>
          </w:p>
        </w:tc>
        <w:tc>
          <w:tcPr>
            <w:tcW w:w="908" w:type="dxa"/>
            <w:tcBorders>
              <w:top w:val="nil"/>
              <w:left w:val="nil"/>
              <w:bottom w:val="single" w:sz="4" w:space="0" w:color="auto"/>
              <w:right w:val="single" w:sz="4" w:space="0" w:color="auto"/>
            </w:tcBorders>
          </w:tcPr>
          <w:p w14:paraId="503F2423" w14:textId="77777777" w:rsidR="00882979" w:rsidRPr="003C03C4" w:rsidRDefault="00882979" w:rsidP="00882979">
            <w:pPr>
              <w:jc w:val="center"/>
              <w:rPr>
                <w:sz w:val="22"/>
                <w:szCs w:val="22"/>
              </w:rPr>
            </w:pPr>
            <w:r w:rsidRPr="003C03C4">
              <w:rPr>
                <w:sz w:val="22"/>
                <w:szCs w:val="22"/>
              </w:rPr>
              <w:t>0</w:t>
            </w:r>
          </w:p>
        </w:tc>
        <w:tc>
          <w:tcPr>
            <w:tcW w:w="908" w:type="dxa"/>
            <w:tcBorders>
              <w:top w:val="nil"/>
              <w:left w:val="nil"/>
              <w:bottom w:val="single" w:sz="4" w:space="0" w:color="auto"/>
              <w:right w:val="single" w:sz="4" w:space="0" w:color="auto"/>
            </w:tcBorders>
          </w:tcPr>
          <w:p w14:paraId="215A1FD1" w14:textId="77777777" w:rsidR="00882979" w:rsidRPr="003C03C4" w:rsidRDefault="00882979" w:rsidP="00882979">
            <w:pPr>
              <w:jc w:val="center"/>
              <w:rPr>
                <w:sz w:val="22"/>
                <w:szCs w:val="22"/>
              </w:rPr>
            </w:pPr>
            <w:r w:rsidRPr="003C03C4">
              <w:rPr>
                <w:sz w:val="22"/>
                <w:szCs w:val="22"/>
              </w:rPr>
              <w:t>0</w:t>
            </w:r>
          </w:p>
        </w:tc>
      </w:tr>
      <w:tr w:rsidR="00882979" w:rsidRPr="003C03C4" w14:paraId="1121400A"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61B60CF4" w14:textId="77777777" w:rsidR="00882979" w:rsidRPr="003C03C4"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201BC7E8" w14:textId="77777777" w:rsidR="00882979" w:rsidRPr="003C03C4"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4D0CBE5" w14:textId="77777777" w:rsidR="00882979" w:rsidRPr="003C03C4" w:rsidRDefault="00882979" w:rsidP="00882979">
            <w:pPr>
              <w:jc w:val="center"/>
              <w:rPr>
                <w:sz w:val="22"/>
                <w:szCs w:val="22"/>
              </w:rPr>
            </w:pPr>
            <w:r w:rsidRPr="003C03C4">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392B0E5F" w14:textId="77777777" w:rsidR="00882979" w:rsidRPr="003C03C4" w:rsidRDefault="00882979" w:rsidP="00882979">
            <w:pPr>
              <w:jc w:val="center"/>
              <w:rPr>
                <w:sz w:val="22"/>
                <w:szCs w:val="22"/>
              </w:rPr>
            </w:pPr>
            <w:r w:rsidRPr="003C03C4">
              <w:rPr>
                <w:sz w:val="22"/>
                <w:szCs w:val="22"/>
              </w:rPr>
              <w:t>36,57</w:t>
            </w:r>
          </w:p>
        </w:tc>
        <w:tc>
          <w:tcPr>
            <w:tcW w:w="908" w:type="dxa"/>
            <w:tcBorders>
              <w:top w:val="nil"/>
              <w:left w:val="nil"/>
              <w:bottom w:val="single" w:sz="4" w:space="0" w:color="auto"/>
              <w:right w:val="single" w:sz="4" w:space="0" w:color="auto"/>
            </w:tcBorders>
            <w:shd w:val="clear" w:color="auto" w:fill="auto"/>
            <w:noWrap/>
            <w:vAlign w:val="center"/>
          </w:tcPr>
          <w:p w14:paraId="43D327DB" w14:textId="77777777" w:rsidR="00882979" w:rsidRPr="003C03C4" w:rsidRDefault="00882979" w:rsidP="00882979">
            <w:pPr>
              <w:jc w:val="center"/>
              <w:rPr>
                <w:sz w:val="22"/>
                <w:szCs w:val="22"/>
              </w:rPr>
            </w:pPr>
            <w:r w:rsidRPr="003C03C4">
              <w:rPr>
                <w:sz w:val="22"/>
                <w:szCs w:val="22"/>
              </w:rPr>
              <w:t>36,57</w:t>
            </w:r>
          </w:p>
        </w:tc>
        <w:tc>
          <w:tcPr>
            <w:tcW w:w="908" w:type="dxa"/>
            <w:tcBorders>
              <w:top w:val="nil"/>
              <w:left w:val="nil"/>
              <w:bottom w:val="single" w:sz="4" w:space="0" w:color="auto"/>
              <w:right w:val="single" w:sz="4" w:space="0" w:color="auto"/>
            </w:tcBorders>
          </w:tcPr>
          <w:p w14:paraId="16ACD221" w14:textId="77777777" w:rsidR="00882979" w:rsidRPr="003C03C4" w:rsidRDefault="00882979" w:rsidP="00882979">
            <w:pPr>
              <w:jc w:val="center"/>
              <w:rPr>
                <w:sz w:val="22"/>
                <w:szCs w:val="22"/>
              </w:rPr>
            </w:pPr>
            <w:r w:rsidRPr="003C03C4">
              <w:rPr>
                <w:sz w:val="22"/>
                <w:szCs w:val="22"/>
              </w:rPr>
              <w:t>37,94</w:t>
            </w:r>
          </w:p>
        </w:tc>
        <w:tc>
          <w:tcPr>
            <w:tcW w:w="908" w:type="dxa"/>
            <w:tcBorders>
              <w:top w:val="nil"/>
              <w:left w:val="nil"/>
              <w:bottom w:val="single" w:sz="4" w:space="0" w:color="auto"/>
              <w:right w:val="single" w:sz="4" w:space="0" w:color="auto"/>
            </w:tcBorders>
          </w:tcPr>
          <w:p w14:paraId="7F060018" w14:textId="77777777" w:rsidR="00882979" w:rsidRPr="003C03C4" w:rsidRDefault="00882979" w:rsidP="00882979">
            <w:pPr>
              <w:jc w:val="center"/>
              <w:rPr>
                <w:sz w:val="22"/>
                <w:szCs w:val="22"/>
              </w:rPr>
            </w:pPr>
            <w:r w:rsidRPr="003C03C4">
              <w:rPr>
                <w:sz w:val="22"/>
                <w:szCs w:val="22"/>
              </w:rPr>
              <w:t>40,83</w:t>
            </w:r>
          </w:p>
        </w:tc>
        <w:tc>
          <w:tcPr>
            <w:tcW w:w="908" w:type="dxa"/>
            <w:tcBorders>
              <w:top w:val="nil"/>
              <w:left w:val="nil"/>
              <w:bottom w:val="single" w:sz="4" w:space="0" w:color="auto"/>
              <w:right w:val="single" w:sz="4" w:space="0" w:color="auto"/>
            </w:tcBorders>
          </w:tcPr>
          <w:p w14:paraId="243E9D32" w14:textId="77777777" w:rsidR="00882979" w:rsidRPr="003C03C4" w:rsidRDefault="00882979" w:rsidP="00882979">
            <w:pPr>
              <w:jc w:val="center"/>
              <w:rPr>
                <w:sz w:val="22"/>
                <w:szCs w:val="22"/>
              </w:rPr>
            </w:pPr>
            <w:r w:rsidRPr="003C03C4">
              <w:rPr>
                <w:sz w:val="22"/>
                <w:szCs w:val="22"/>
              </w:rPr>
              <w:t>41,00</w:t>
            </w:r>
          </w:p>
        </w:tc>
      </w:tr>
      <w:tr w:rsidR="00882979" w:rsidRPr="003C03C4" w14:paraId="4E4D42E0"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3A26DF0" w14:textId="77777777" w:rsidR="00882979" w:rsidRPr="003C03C4"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96073C4" w14:textId="77777777" w:rsidR="00882979" w:rsidRPr="003C03C4"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4460F68" w14:textId="77777777" w:rsidR="00882979" w:rsidRPr="003C03C4" w:rsidRDefault="00882979" w:rsidP="00882979">
            <w:pPr>
              <w:jc w:val="center"/>
              <w:rPr>
                <w:sz w:val="22"/>
                <w:szCs w:val="22"/>
              </w:rPr>
            </w:pPr>
            <w:r w:rsidRPr="003C03C4">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5EC9BD28" w14:textId="77777777" w:rsidR="00882979" w:rsidRPr="003C03C4" w:rsidRDefault="00882979" w:rsidP="00882979">
            <w:pPr>
              <w:jc w:val="center"/>
              <w:rPr>
                <w:sz w:val="22"/>
                <w:szCs w:val="22"/>
              </w:rPr>
            </w:pPr>
            <w:r w:rsidRPr="003C03C4">
              <w:rPr>
                <w:sz w:val="22"/>
                <w:szCs w:val="22"/>
              </w:rPr>
              <w:t>33,09</w:t>
            </w:r>
          </w:p>
        </w:tc>
        <w:tc>
          <w:tcPr>
            <w:tcW w:w="908" w:type="dxa"/>
            <w:tcBorders>
              <w:top w:val="nil"/>
              <w:left w:val="nil"/>
              <w:bottom w:val="single" w:sz="4" w:space="0" w:color="auto"/>
              <w:right w:val="single" w:sz="4" w:space="0" w:color="auto"/>
            </w:tcBorders>
            <w:shd w:val="clear" w:color="auto" w:fill="auto"/>
            <w:noWrap/>
            <w:vAlign w:val="center"/>
          </w:tcPr>
          <w:p w14:paraId="7C6A8018" w14:textId="77777777" w:rsidR="00882979" w:rsidRPr="003C03C4" w:rsidRDefault="00882979" w:rsidP="00882979">
            <w:pPr>
              <w:jc w:val="center"/>
              <w:rPr>
                <w:sz w:val="22"/>
                <w:szCs w:val="22"/>
              </w:rPr>
            </w:pPr>
            <w:r w:rsidRPr="003C03C4">
              <w:rPr>
                <w:sz w:val="22"/>
                <w:szCs w:val="22"/>
              </w:rPr>
              <w:t>33,10</w:t>
            </w:r>
          </w:p>
        </w:tc>
        <w:tc>
          <w:tcPr>
            <w:tcW w:w="908" w:type="dxa"/>
            <w:tcBorders>
              <w:top w:val="nil"/>
              <w:left w:val="nil"/>
              <w:bottom w:val="single" w:sz="4" w:space="0" w:color="auto"/>
              <w:right w:val="single" w:sz="4" w:space="0" w:color="auto"/>
            </w:tcBorders>
            <w:vAlign w:val="center"/>
          </w:tcPr>
          <w:p w14:paraId="1CC10D62" w14:textId="77777777" w:rsidR="00882979" w:rsidRPr="003C03C4" w:rsidRDefault="00882979" w:rsidP="00882979">
            <w:pPr>
              <w:jc w:val="center"/>
              <w:rPr>
                <w:sz w:val="22"/>
                <w:szCs w:val="22"/>
              </w:rPr>
            </w:pPr>
            <w:r w:rsidRPr="003C03C4">
              <w:rPr>
                <w:sz w:val="22"/>
                <w:szCs w:val="22"/>
              </w:rPr>
              <w:t>33,14</w:t>
            </w:r>
          </w:p>
        </w:tc>
        <w:tc>
          <w:tcPr>
            <w:tcW w:w="908" w:type="dxa"/>
            <w:tcBorders>
              <w:top w:val="nil"/>
              <w:left w:val="nil"/>
              <w:bottom w:val="single" w:sz="4" w:space="0" w:color="auto"/>
              <w:right w:val="single" w:sz="4" w:space="0" w:color="auto"/>
            </w:tcBorders>
            <w:vAlign w:val="center"/>
          </w:tcPr>
          <w:p w14:paraId="352B3B66" w14:textId="77777777" w:rsidR="00882979" w:rsidRPr="003C03C4" w:rsidRDefault="00882979" w:rsidP="00882979">
            <w:pPr>
              <w:jc w:val="center"/>
              <w:rPr>
                <w:sz w:val="22"/>
                <w:szCs w:val="22"/>
              </w:rPr>
            </w:pPr>
            <w:r w:rsidRPr="003C03C4">
              <w:rPr>
                <w:sz w:val="22"/>
                <w:szCs w:val="22"/>
              </w:rPr>
              <w:t>33,14</w:t>
            </w:r>
          </w:p>
        </w:tc>
        <w:tc>
          <w:tcPr>
            <w:tcW w:w="908" w:type="dxa"/>
            <w:tcBorders>
              <w:top w:val="nil"/>
              <w:left w:val="nil"/>
              <w:bottom w:val="single" w:sz="4" w:space="0" w:color="auto"/>
              <w:right w:val="single" w:sz="4" w:space="0" w:color="auto"/>
            </w:tcBorders>
            <w:vAlign w:val="center"/>
          </w:tcPr>
          <w:p w14:paraId="569286E1" w14:textId="77777777" w:rsidR="00882979" w:rsidRPr="003C03C4" w:rsidRDefault="00882979" w:rsidP="00882979">
            <w:pPr>
              <w:jc w:val="center"/>
              <w:rPr>
                <w:sz w:val="22"/>
                <w:szCs w:val="22"/>
              </w:rPr>
            </w:pPr>
            <w:r w:rsidRPr="003C03C4">
              <w:rPr>
                <w:sz w:val="22"/>
                <w:szCs w:val="22"/>
              </w:rPr>
              <w:t>33,28</w:t>
            </w:r>
          </w:p>
        </w:tc>
      </w:tr>
    </w:tbl>
    <w:p w14:paraId="050B5CC0" w14:textId="77777777" w:rsidR="00882979" w:rsidRPr="003C03C4" w:rsidRDefault="00882979" w:rsidP="00882979">
      <w:pPr>
        <w:jc w:val="both"/>
      </w:pPr>
    </w:p>
    <w:p w14:paraId="4FEBB6EE" w14:textId="77777777" w:rsidR="00C15DAF" w:rsidRPr="003C03C4" w:rsidRDefault="00C15DAF" w:rsidP="00492A7F">
      <w:pPr>
        <w:ind w:firstLine="284"/>
        <w:jc w:val="right"/>
        <w:rPr>
          <w:color w:val="000000"/>
        </w:rPr>
      </w:pPr>
    </w:p>
    <w:p w14:paraId="407DC199" w14:textId="77777777" w:rsidR="00C15DAF" w:rsidRPr="003C03C4" w:rsidRDefault="00C15DAF" w:rsidP="00492A7F">
      <w:pPr>
        <w:ind w:firstLine="284"/>
        <w:jc w:val="right"/>
        <w:rPr>
          <w:color w:val="000000"/>
        </w:rPr>
      </w:pPr>
    </w:p>
    <w:p w14:paraId="41D11E88" w14:textId="77777777" w:rsidR="00C15DAF" w:rsidRPr="003C03C4" w:rsidRDefault="00C15DAF" w:rsidP="00492A7F">
      <w:pPr>
        <w:ind w:firstLine="284"/>
        <w:jc w:val="right"/>
        <w:rPr>
          <w:color w:val="000000"/>
        </w:rPr>
      </w:pPr>
    </w:p>
    <w:p w14:paraId="599444C9" w14:textId="77777777" w:rsidR="00C15DAF" w:rsidRPr="003C03C4" w:rsidRDefault="00C15DAF" w:rsidP="00492A7F">
      <w:pPr>
        <w:ind w:firstLine="284"/>
        <w:jc w:val="right"/>
        <w:rPr>
          <w:color w:val="000000"/>
        </w:rPr>
      </w:pPr>
    </w:p>
    <w:p w14:paraId="6434251F" w14:textId="141A655E" w:rsidR="00492A7F" w:rsidRPr="003C03C4" w:rsidRDefault="00492A7F" w:rsidP="00492A7F">
      <w:pPr>
        <w:ind w:firstLine="284"/>
        <w:jc w:val="right"/>
        <w:rPr>
          <w:color w:val="000000"/>
        </w:rPr>
      </w:pPr>
      <w:r w:rsidRPr="003C03C4">
        <w:rPr>
          <w:color w:val="000000"/>
        </w:rPr>
        <w:t xml:space="preserve">Таблица </w:t>
      </w:r>
      <w:r w:rsidRPr="003C03C4">
        <w:rPr>
          <w:color w:val="000000"/>
        </w:rPr>
        <w:fldChar w:fldCharType="begin"/>
      </w:r>
      <w:r w:rsidRPr="003C03C4">
        <w:rPr>
          <w:color w:val="000000"/>
        </w:rPr>
        <w:instrText xml:space="preserve"> SEQ Таблица \* ARABIC </w:instrText>
      </w:r>
      <w:r w:rsidRPr="003C03C4">
        <w:rPr>
          <w:color w:val="000000"/>
        </w:rPr>
        <w:fldChar w:fldCharType="separate"/>
      </w:r>
      <w:r w:rsidR="00B30556">
        <w:rPr>
          <w:noProof/>
          <w:color w:val="000000"/>
        </w:rPr>
        <w:t>16</w:t>
      </w:r>
      <w:r w:rsidRPr="003C03C4">
        <w:rPr>
          <w:color w:val="000000"/>
        </w:rPr>
        <w:fldChar w:fldCharType="end"/>
      </w:r>
    </w:p>
    <w:p w14:paraId="51BC00E7" w14:textId="4F31A044" w:rsidR="00882979" w:rsidRPr="003C03C4" w:rsidRDefault="00882979" w:rsidP="00492A7F">
      <w:pPr>
        <w:spacing w:after="120"/>
        <w:ind w:firstLine="284"/>
        <w:jc w:val="center"/>
        <w:rPr>
          <w:b/>
          <w:bCs/>
          <w:color w:val="000000"/>
          <w:u w:val="single"/>
        </w:rPr>
      </w:pPr>
      <w:r w:rsidRPr="003C03C4">
        <w:rPr>
          <w:color w:val="000000"/>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882979" w:rsidRPr="003C03C4" w14:paraId="47FAE29A" w14:textId="77777777" w:rsidTr="00492A7F">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6C92B" w14:textId="77777777" w:rsidR="00882979" w:rsidRPr="003C03C4" w:rsidRDefault="00882979" w:rsidP="00882979">
            <w:pPr>
              <w:jc w:val="center"/>
              <w:rPr>
                <w:sz w:val="22"/>
                <w:szCs w:val="22"/>
              </w:rPr>
            </w:pPr>
            <w:r w:rsidRPr="003C03C4">
              <w:rPr>
                <w:sz w:val="22"/>
                <w:szCs w:val="22"/>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10B01F9C" w14:textId="77777777" w:rsidR="00882979" w:rsidRPr="003C03C4" w:rsidRDefault="00882979" w:rsidP="00882979">
            <w:pPr>
              <w:jc w:val="center"/>
              <w:rPr>
                <w:sz w:val="22"/>
                <w:szCs w:val="22"/>
              </w:rPr>
            </w:pPr>
            <w:r w:rsidRPr="003C03C4">
              <w:rPr>
                <w:sz w:val="22"/>
                <w:szCs w:val="22"/>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4FB964DC" w14:textId="77777777" w:rsidR="00882979" w:rsidRPr="003C03C4" w:rsidRDefault="00882979" w:rsidP="00882979">
            <w:pPr>
              <w:jc w:val="center"/>
              <w:rPr>
                <w:sz w:val="22"/>
                <w:szCs w:val="22"/>
              </w:rPr>
            </w:pPr>
            <w:r w:rsidRPr="003C03C4">
              <w:rPr>
                <w:sz w:val="22"/>
                <w:szCs w:val="22"/>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165F3250" w14:textId="77777777" w:rsidR="00882979" w:rsidRPr="003C03C4" w:rsidRDefault="00882979" w:rsidP="00882979">
            <w:pPr>
              <w:jc w:val="center"/>
              <w:rPr>
                <w:sz w:val="22"/>
                <w:szCs w:val="22"/>
              </w:rPr>
            </w:pPr>
            <w:r w:rsidRPr="003C03C4">
              <w:rPr>
                <w:sz w:val="22"/>
                <w:szCs w:val="22"/>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D19F5E3" w14:textId="77777777" w:rsidR="00882979" w:rsidRPr="003C03C4" w:rsidRDefault="00882979" w:rsidP="00882979">
            <w:pPr>
              <w:jc w:val="center"/>
              <w:rPr>
                <w:sz w:val="22"/>
                <w:szCs w:val="22"/>
              </w:rPr>
            </w:pPr>
            <w:r w:rsidRPr="003C03C4">
              <w:rPr>
                <w:sz w:val="22"/>
                <w:szCs w:val="22"/>
              </w:rPr>
              <w:t>Техническое состояние по оценке энергосистемы</w:t>
            </w:r>
          </w:p>
        </w:tc>
      </w:tr>
      <w:tr w:rsidR="00882979" w:rsidRPr="003C03C4" w14:paraId="5F25A4D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3FF50" w14:textId="77777777" w:rsidR="00882979" w:rsidRPr="003C03C4" w:rsidRDefault="00882979" w:rsidP="00882979">
            <w:pPr>
              <w:rPr>
                <w:sz w:val="22"/>
                <w:szCs w:val="22"/>
              </w:rPr>
            </w:pPr>
            <w:r w:rsidRPr="003C03C4">
              <w:rPr>
                <w:sz w:val="22"/>
                <w:szCs w:val="22"/>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5F6AA4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F0512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4E37C" w14:textId="77777777" w:rsidR="00882979" w:rsidRPr="003C03C4" w:rsidRDefault="00882979" w:rsidP="00882979">
            <w:pPr>
              <w:jc w:val="center"/>
              <w:rPr>
                <w:sz w:val="22"/>
                <w:szCs w:val="22"/>
              </w:rPr>
            </w:pPr>
            <w:r w:rsidRPr="003C03C4">
              <w:rPr>
                <w:sz w:val="22"/>
                <w:szCs w:val="22"/>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3177E1F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FEA65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329916" w14:textId="77777777" w:rsidR="00882979" w:rsidRPr="003C03C4" w:rsidRDefault="00882979" w:rsidP="00882979">
            <w:pPr>
              <w:rPr>
                <w:sz w:val="22"/>
                <w:szCs w:val="22"/>
              </w:rPr>
            </w:pPr>
            <w:r w:rsidRPr="003C03C4">
              <w:rPr>
                <w:sz w:val="22"/>
                <w:szCs w:val="22"/>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2A27C2E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DC11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52B4D" w14:textId="77777777" w:rsidR="00882979" w:rsidRPr="003C03C4" w:rsidRDefault="00882979" w:rsidP="00882979">
            <w:pPr>
              <w:jc w:val="center"/>
              <w:rPr>
                <w:sz w:val="22"/>
                <w:szCs w:val="22"/>
              </w:rPr>
            </w:pPr>
            <w:r w:rsidRPr="003C03C4">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0AB1FA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868A8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29218" w14:textId="77777777" w:rsidR="00882979" w:rsidRPr="003C03C4" w:rsidRDefault="00882979" w:rsidP="00882979">
            <w:pPr>
              <w:rPr>
                <w:sz w:val="22"/>
                <w:szCs w:val="22"/>
              </w:rPr>
            </w:pPr>
            <w:r w:rsidRPr="003C03C4">
              <w:rPr>
                <w:sz w:val="22"/>
                <w:szCs w:val="22"/>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4AEB67B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F72F9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E8EE8B" w14:textId="77777777" w:rsidR="00882979" w:rsidRPr="003C03C4" w:rsidRDefault="00882979" w:rsidP="00882979">
            <w:pPr>
              <w:jc w:val="center"/>
              <w:rPr>
                <w:sz w:val="22"/>
                <w:szCs w:val="22"/>
              </w:rPr>
            </w:pPr>
            <w:r w:rsidRPr="003C03C4">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F144A0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F34F39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26125" w14:textId="77777777" w:rsidR="00882979" w:rsidRPr="003C03C4" w:rsidRDefault="00882979" w:rsidP="00882979">
            <w:pPr>
              <w:rPr>
                <w:sz w:val="22"/>
                <w:szCs w:val="22"/>
              </w:rPr>
            </w:pPr>
            <w:r w:rsidRPr="003C03C4">
              <w:rPr>
                <w:sz w:val="22"/>
                <w:szCs w:val="22"/>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0558B0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45DE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53FC4D" w14:textId="77777777" w:rsidR="00882979" w:rsidRPr="003C03C4" w:rsidRDefault="00882979" w:rsidP="00882979">
            <w:pPr>
              <w:jc w:val="center"/>
              <w:rPr>
                <w:sz w:val="22"/>
                <w:szCs w:val="22"/>
              </w:rPr>
            </w:pPr>
            <w:r w:rsidRPr="003C03C4">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5503007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26892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21AC8" w14:textId="77777777" w:rsidR="00882979" w:rsidRPr="003C03C4" w:rsidRDefault="00882979" w:rsidP="00882979">
            <w:pPr>
              <w:rPr>
                <w:sz w:val="22"/>
                <w:szCs w:val="22"/>
              </w:rPr>
            </w:pPr>
            <w:r w:rsidRPr="003C03C4">
              <w:rPr>
                <w:sz w:val="22"/>
                <w:szCs w:val="22"/>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7D7A619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FDDBA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DF9551" w14:textId="77777777" w:rsidR="00882979" w:rsidRPr="003C03C4" w:rsidRDefault="00882979" w:rsidP="00882979">
            <w:pPr>
              <w:jc w:val="center"/>
              <w:rPr>
                <w:sz w:val="22"/>
                <w:szCs w:val="22"/>
              </w:rPr>
            </w:pPr>
            <w:r w:rsidRPr="003C03C4">
              <w:rPr>
                <w:sz w:val="22"/>
                <w:szCs w:val="22"/>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3770187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1C2A1E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C2AAAF" w14:textId="77777777" w:rsidR="00882979" w:rsidRPr="003C03C4" w:rsidRDefault="00882979" w:rsidP="00882979">
            <w:pPr>
              <w:rPr>
                <w:sz w:val="22"/>
                <w:szCs w:val="22"/>
              </w:rPr>
            </w:pPr>
            <w:r w:rsidRPr="003C03C4">
              <w:rPr>
                <w:sz w:val="22"/>
                <w:szCs w:val="22"/>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271AD35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2998C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7CA2A" w14:textId="77777777" w:rsidR="00882979" w:rsidRPr="003C03C4" w:rsidRDefault="00882979" w:rsidP="00882979">
            <w:pPr>
              <w:jc w:val="center"/>
              <w:rPr>
                <w:sz w:val="22"/>
                <w:szCs w:val="22"/>
              </w:rPr>
            </w:pPr>
            <w:r w:rsidRPr="003C03C4">
              <w:rPr>
                <w:sz w:val="22"/>
                <w:szCs w:val="22"/>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127370F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FCC63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A0EC2" w14:textId="77777777" w:rsidR="00882979" w:rsidRPr="003C03C4" w:rsidRDefault="00882979" w:rsidP="00882979">
            <w:pPr>
              <w:rPr>
                <w:sz w:val="22"/>
                <w:szCs w:val="22"/>
              </w:rPr>
            </w:pPr>
            <w:r w:rsidRPr="003C03C4">
              <w:rPr>
                <w:sz w:val="22"/>
                <w:szCs w:val="22"/>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A4FB6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E3AF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A1D87" w14:textId="77777777" w:rsidR="00882979" w:rsidRPr="003C03C4" w:rsidRDefault="00882979" w:rsidP="00882979">
            <w:pPr>
              <w:jc w:val="center"/>
              <w:rPr>
                <w:sz w:val="22"/>
                <w:szCs w:val="22"/>
              </w:rPr>
            </w:pPr>
            <w:r w:rsidRPr="003C03C4">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48BBC8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17474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08A99" w14:textId="77777777" w:rsidR="00882979" w:rsidRPr="003C03C4" w:rsidRDefault="00882979" w:rsidP="00882979">
            <w:pPr>
              <w:rPr>
                <w:sz w:val="22"/>
                <w:szCs w:val="22"/>
              </w:rPr>
            </w:pPr>
            <w:r w:rsidRPr="003C03C4">
              <w:rPr>
                <w:sz w:val="22"/>
                <w:szCs w:val="22"/>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1E7203F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0E383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EDBD7" w14:textId="77777777" w:rsidR="00882979" w:rsidRPr="003C03C4" w:rsidRDefault="00882979" w:rsidP="00882979">
            <w:pPr>
              <w:jc w:val="center"/>
              <w:rPr>
                <w:sz w:val="22"/>
                <w:szCs w:val="22"/>
              </w:rPr>
            </w:pPr>
            <w:r w:rsidRPr="003C03C4">
              <w:rPr>
                <w:sz w:val="22"/>
                <w:szCs w:val="22"/>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5E947C6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E4524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ADBA3C" w14:textId="77777777" w:rsidR="00882979" w:rsidRPr="003C03C4" w:rsidRDefault="00882979" w:rsidP="00882979">
            <w:pPr>
              <w:rPr>
                <w:sz w:val="22"/>
                <w:szCs w:val="22"/>
              </w:rPr>
            </w:pPr>
            <w:r w:rsidRPr="003C03C4">
              <w:rPr>
                <w:sz w:val="22"/>
                <w:szCs w:val="22"/>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2CE8D6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1291B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DCEC9" w14:textId="77777777" w:rsidR="00882979" w:rsidRPr="003C03C4" w:rsidRDefault="00882979" w:rsidP="00882979">
            <w:pPr>
              <w:jc w:val="center"/>
              <w:rPr>
                <w:sz w:val="22"/>
                <w:szCs w:val="22"/>
              </w:rPr>
            </w:pPr>
            <w:r w:rsidRPr="003C03C4">
              <w:rPr>
                <w:sz w:val="22"/>
                <w:szCs w:val="22"/>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57A2DEA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00C90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8EAA89" w14:textId="77777777" w:rsidR="00882979" w:rsidRPr="003C03C4" w:rsidRDefault="00882979" w:rsidP="00882979">
            <w:pPr>
              <w:rPr>
                <w:sz w:val="22"/>
                <w:szCs w:val="22"/>
              </w:rPr>
            </w:pPr>
            <w:r w:rsidRPr="003C03C4">
              <w:rPr>
                <w:sz w:val="22"/>
                <w:szCs w:val="22"/>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53140A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8B372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02BF0" w14:textId="77777777" w:rsidR="00882979" w:rsidRPr="003C03C4" w:rsidRDefault="00882979" w:rsidP="00882979">
            <w:pPr>
              <w:jc w:val="center"/>
              <w:rPr>
                <w:sz w:val="22"/>
                <w:szCs w:val="22"/>
              </w:rPr>
            </w:pPr>
            <w:r w:rsidRPr="003C03C4">
              <w:rPr>
                <w:sz w:val="22"/>
                <w:szCs w:val="22"/>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D325C5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50AE0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05E421" w14:textId="77777777" w:rsidR="00882979" w:rsidRPr="003C03C4" w:rsidRDefault="00882979" w:rsidP="00882979">
            <w:pPr>
              <w:rPr>
                <w:sz w:val="22"/>
                <w:szCs w:val="22"/>
              </w:rPr>
            </w:pPr>
            <w:r w:rsidRPr="003C03C4">
              <w:rPr>
                <w:sz w:val="22"/>
                <w:szCs w:val="22"/>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360D7E6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B7535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061318" w14:textId="77777777" w:rsidR="00882979" w:rsidRPr="003C03C4" w:rsidRDefault="00882979" w:rsidP="00882979">
            <w:pPr>
              <w:jc w:val="center"/>
              <w:rPr>
                <w:sz w:val="22"/>
                <w:szCs w:val="22"/>
              </w:rPr>
            </w:pPr>
            <w:r w:rsidRPr="003C03C4">
              <w:rPr>
                <w:sz w:val="22"/>
                <w:szCs w:val="22"/>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617404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C621E5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80C13" w14:textId="77777777" w:rsidR="00882979" w:rsidRPr="003C03C4" w:rsidRDefault="00882979" w:rsidP="00882979">
            <w:pPr>
              <w:rPr>
                <w:sz w:val="22"/>
                <w:szCs w:val="22"/>
              </w:rPr>
            </w:pPr>
            <w:r w:rsidRPr="003C03C4">
              <w:rPr>
                <w:sz w:val="22"/>
                <w:szCs w:val="22"/>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1003FF0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ABBD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E58904" w14:textId="77777777" w:rsidR="00882979" w:rsidRPr="003C03C4" w:rsidRDefault="00882979" w:rsidP="00882979">
            <w:pPr>
              <w:jc w:val="center"/>
              <w:rPr>
                <w:sz w:val="22"/>
                <w:szCs w:val="22"/>
              </w:rPr>
            </w:pPr>
            <w:r w:rsidRPr="003C03C4">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BC62AB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2FCA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2408E" w14:textId="77777777" w:rsidR="00882979" w:rsidRPr="003C03C4" w:rsidRDefault="00882979" w:rsidP="00882979">
            <w:pPr>
              <w:rPr>
                <w:sz w:val="22"/>
                <w:szCs w:val="22"/>
              </w:rPr>
            </w:pPr>
            <w:r w:rsidRPr="003C03C4">
              <w:rPr>
                <w:sz w:val="22"/>
                <w:szCs w:val="22"/>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21E3385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62B2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E1D860" w14:textId="77777777" w:rsidR="00882979" w:rsidRPr="003C03C4" w:rsidRDefault="00882979" w:rsidP="00882979">
            <w:pPr>
              <w:jc w:val="center"/>
              <w:rPr>
                <w:sz w:val="22"/>
                <w:szCs w:val="22"/>
              </w:rPr>
            </w:pPr>
            <w:r w:rsidRPr="003C03C4">
              <w:rPr>
                <w:sz w:val="22"/>
                <w:szCs w:val="22"/>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7D369B9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A9473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7FA43" w14:textId="77777777" w:rsidR="00882979" w:rsidRPr="003C03C4" w:rsidRDefault="00882979" w:rsidP="00882979">
            <w:pPr>
              <w:rPr>
                <w:sz w:val="22"/>
                <w:szCs w:val="22"/>
              </w:rPr>
            </w:pPr>
            <w:r w:rsidRPr="003C03C4">
              <w:rPr>
                <w:sz w:val="22"/>
                <w:szCs w:val="22"/>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3B68A71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00E6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9468F9" w14:textId="77777777" w:rsidR="00882979" w:rsidRPr="003C03C4" w:rsidRDefault="00882979" w:rsidP="00882979">
            <w:pPr>
              <w:jc w:val="center"/>
              <w:rPr>
                <w:sz w:val="22"/>
                <w:szCs w:val="22"/>
              </w:rPr>
            </w:pPr>
            <w:r w:rsidRPr="003C03C4">
              <w:rPr>
                <w:sz w:val="22"/>
                <w:szCs w:val="22"/>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068BC1B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582CB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0FDD65" w14:textId="77777777" w:rsidR="00882979" w:rsidRPr="003C03C4" w:rsidRDefault="00882979" w:rsidP="00882979">
            <w:pPr>
              <w:rPr>
                <w:sz w:val="22"/>
                <w:szCs w:val="22"/>
              </w:rPr>
            </w:pPr>
            <w:r w:rsidRPr="003C03C4">
              <w:rPr>
                <w:sz w:val="22"/>
                <w:szCs w:val="22"/>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37AD53B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708BA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A9B9FD" w14:textId="77777777" w:rsidR="00882979" w:rsidRPr="003C03C4" w:rsidRDefault="00882979" w:rsidP="00882979">
            <w:pPr>
              <w:jc w:val="center"/>
              <w:rPr>
                <w:sz w:val="22"/>
                <w:szCs w:val="22"/>
              </w:rPr>
            </w:pPr>
            <w:r w:rsidRPr="003C03C4">
              <w:rPr>
                <w:sz w:val="22"/>
                <w:szCs w:val="22"/>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69510D9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8725DF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C77919" w14:textId="77777777" w:rsidR="00882979" w:rsidRPr="003C03C4" w:rsidRDefault="00882979" w:rsidP="00882979">
            <w:pPr>
              <w:rPr>
                <w:sz w:val="22"/>
                <w:szCs w:val="22"/>
              </w:rPr>
            </w:pPr>
            <w:r w:rsidRPr="003C03C4">
              <w:rPr>
                <w:sz w:val="22"/>
                <w:szCs w:val="22"/>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07D999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AD43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CBE1D" w14:textId="77777777" w:rsidR="00882979" w:rsidRPr="003C03C4" w:rsidRDefault="00882979" w:rsidP="00882979">
            <w:pPr>
              <w:jc w:val="center"/>
              <w:rPr>
                <w:sz w:val="22"/>
                <w:szCs w:val="22"/>
              </w:rPr>
            </w:pPr>
            <w:r w:rsidRPr="003C03C4">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6B8640D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842B0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A6DF7" w14:textId="77777777" w:rsidR="00882979" w:rsidRPr="003C03C4" w:rsidRDefault="00882979" w:rsidP="00882979">
            <w:pPr>
              <w:rPr>
                <w:sz w:val="22"/>
                <w:szCs w:val="22"/>
              </w:rPr>
            </w:pPr>
            <w:r w:rsidRPr="003C03C4">
              <w:rPr>
                <w:sz w:val="22"/>
                <w:szCs w:val="22"/>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37A99C4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C6FD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BA3E41" w14:textId="77777777" w:rsidR="00882979" w:rsidRPr="003C03C4" w:rsidRDefault="00882979" w:rsidP="00882979">
            <w:pPr>
              <w:jc w:val="center"/>
              <w:rPr>
                <w:sz w:val="22"/>
                <w:szCs w:val="22"/>
              </w:rPr>
            </w:pPr>
            <w:r w:rsidRPr="003C03C4">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3AF3063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7BB1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7652F5" w14:textId="77777777" w:rsidR="00882979" w:rsidRPr="003C03C4" w:rsidRDefault="00882979" w:rsidP="00882979">
            <w:pPr>
              <w:rPr>
                <w:sz w:val="22"/>
                <w:szCs w:val="22"/>
              </w:rPr>
            </w:pPr>
            <w:r w:rsidRPr="003C03C4">
              <w:rPr>
                <w:sz w:val="22"/>
                <w:szCs w:val="22"/>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43595E4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831C3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DD5F6F" w14:textId="77777777" w:rsidR="00882979" w:rsidRPr="003C03C4" w:rsidRDefault="00882979" w:rsidP="00882979">
            <w:pPr>
              <w:jc w:val="center"/>
              <w:rPr>
                <w:sz w:val="22"/>
                <w:szCs w:val="22"/>
              </w:rPr>
            </w:pPr>
            <w:r w:rsidRPr="003C03C4">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DA32B2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A7464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017469" w14:textId="77777777" w:rsidR="00882979" w:rsidRPr="003C03C4" w:rsidRDefault="00882979" w:rsidP="00882979">
            <w:pPr>
              <w:rPr>
                <w:sz w:val="22"/>
                <w:szCs w:val="22"/>
              </w:rPr>
            </w:pPr>
            <w:r w:rsidRPr="003C03C4">
              <w:rPr>
                <w:sz w:val="22"/>
                <w:szCs w:val="22"/>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25DBC23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6FC1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FF93" w14:textId="77777777" w:rsidR="00882979" w:rsidRPr="003C03C4" w:rsidRDefault="00882979" w:rsidP="00882979">
            <w:pPr>
              <w:jc w:val="center"/>
              <w:rPr>
                <w:sz w:val="22"/>
                <w:szCs w:val="22"/>
              </w:rPr>
            </w:pPr>
            <w:r w:rsidRPr="003C03C4">
              <w:rPr>
                <w:sz w:val="22"/>
                <w:szCs w:val="22"/>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30899DB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4909E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35CA61" w14:textId="77777777" w:rsidR="00882979" w:rsidRPr="003C03C4" w:rsidRDefault="00882979" w:rsidP="00882979">
            <w:pPr>
              <w:rPr>
                <w:sz w:val="22"/>
                <w:szCs w:val="22"/>
              </w:rPr>
            </w:pPr>
            <w:r w:rsidRPr="003C03C4">
              <w:rPr>
                <w:sz w:val="22"/>
                <w:szCs w:val="22"/>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00A1C5C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C40C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DC699" w14:textId="77777777" w:rsidR="00882979" w:rsidRPr="003C03C4" w:rsidRDefault="00882979" w:rsidP="00882979">
            <w:pPr>
              <w:jc w:val="center"/>
              <w:rPr>
                <w:sz w:val="22"/>
                <w:szCs w:val="22"/>
              </w:rPr>
            </w:pPr>
            <w:r w:rsidRPr="003C03C4">
              <w:rPr>
                <w:sz w:val="22"/>
                <w:szCs w:val="22"/>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3878924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A1B96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FBBF3" w14:textId="77777777" w:rsidR="00882979" w:rsidRPr="003C03C4" w:rsidRDefault="00882979" w:rsidP="00882979">
            <w:pPr>
              <w:rPr>
                <w:sz w:val="22"/>
                <w:szCs w:val="22"/>
              </w:rPr>
            </w:pPr>
            <w:r w:rsidRPr="003C03C4">
              <w:rPr>
                <w:sz w:val="22"/>
                <w:szCs w:val="22"/>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4B7A379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44FD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6A6DE" w14:textId="77777777" w:rsidR="00882979" w:rsidRPr="003C03C4" w:rsidRDefault="00882979" w:rsidP="00882979">
            <w:pPr>
              <w:jc w:val="center"/>
              <w:rPr>
                <w:sz w:val="22"/>
                <w:szCs w:val="22"/>
              </w:rPr>
            </w:pPr>
            <w:r w:rsidRPr="003C03C4">
              <w:rPr>
                <w:sz w:val="22"/>
                <w:szCs w:val="22"/>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171C775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C2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2FE2A" w14:textId="77777777" w:rsidR="00882979" w:rsidRPr="003C03C4" w:rsidRDefault="00882979" w:rsidP="00882979">
            <w:pPr>
              <w:rPr>
                <w:sz w:val="22"/>
                <w:szCs w:val="22"/>
              </w:rPr>
            </w:pPr>
            <w:r w:rsidRPr="003C03C4">
              <w:rPr>
                <w:sz w:val="22"/>
                <w:szCs w:val="22"/>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23BD6F7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69284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3A162A" w14:textId="77777777" w:rsidR="00882979" w:rsidRPr="003C03C4" w:rsidRDefault="00882979" w:rsidP="00882979">
            <w:pPr>
              <w:jc w:val="center"/>
              <w:rPr>
                <w:sz w:val="22"/>
                <w:szCs w:val="22"/>
              </w:rPr>
            </w:pPr>
            <w:r w:rsidRPr="003C03C4">
              <w:rPr>
                <w:sz w:val="22"/>
                <w:szCs w:val="22"/>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357106D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CE995B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879FBA" w14:textId="77777777" w:rsidR="00882979" w:rsidRPr="003C03C4" w:rsidRDefault="00882979" w:rsidP="00882979">
            <w:pPr>
              <w:rPr>
                <w:sz w:val="22"/>
                <w:szCs w:val="22"/>
              </w:rPr>
            </w:pPr>
            <w:r w:rsidRPr="003C03C4">
              <w:rPr>
                <w:sz w:val="22"/>
                <w:szCs w:val="22"/>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030756A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93DAF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45476D" w14:textId="77777777" w:rsidR="00882979" w:rsidRPr="003C03C4" w:rsidRDefault="00882979" w:rsidP="00882979">
            <w:pPr>
              <w:jc w:val="center"/>
              <w:rPr>
                <w:sz w:val="22"/>
                <w:szCs w:val="22"/>
              </w:rPr>
            </w:pPr>
            <w:r w:rsidRPr="003C03C4">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36D1E27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FEED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2298CE" w14:textId="77777777" w:rsidR="00882979" w:rsidRPr="003C03C4" w:rsidRDefault="00882979" w:rsidP="00882979">
            <w:pPr>
              <w:rPr>
                <w:sz w:val="22"/>
                <w:szCs w:val="22"/>
              </w:rPr>
            </w:pPr>
            <w:r w:rsidRPr="003C03C4">
              <w:rPr>
                <w:sz w:val="22"/>
                <w:szCs w:val="22"/>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024CD73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E89A7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7B9AE1" w14:textId="77777777" w:rsidR="00882979" w:rsidRPr="003C03C4" w:rsidRDefault="00882979" w:rsidP="00882979">
            <w:pPr>
              <w:jc w:val="center"/>
              <w:rPr>
                <w:sz w:val="22"/>
                <w:szCs w:val="22"/>
              </w:rPr>
            </w:pPr>
            <w:r w:rsidRPr="003C03C4">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6F1A90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70D22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ED148" w14:textId="77777777" w:rsidR="00882979" w:rsidRPr="003C03C4" w:rsidRDefault="00882979" w:rsidP="00882979">
            <w:pPr>
              <w:rPr>
                <w:sz w:val="22"/>
                <w:szCs w:val="22"/>
              </w:rPr>
            </w:pPr>
            <w:r w:rsidRPr="003C03C4">
              <w:rPr>
                <w:sz w:val="22"/>
                <w:szCs w:val="22"/>
              </w:rPr>
              <w:lastRenderedPageBreak/>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9FF7CC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23B3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6F99C" w14:textId="77777777" w:rsidR="00882979" w:rsidRPr="003C03C4" w:rsidRDefault="00882979" w:rsidP="00882979">
            <w:pPr>
              <w:jc w:val="center"/>
              <w:rPr>
                <w:sz w:val="22"/>
                <w:szCs w:val="22"/>
              </w:rPr>
            </w:pPr>
            <w:r w:rsidRPr="003C03C4">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1D22B1D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557F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E7E457" w14:textId="77777777" w:rsidR="00882979" w:rsidRPr="003C03C4" w:rsidRDefault="00882979" w:rsidP="00882979">
            <w:pPr>
              <w:rPr>
                <w:sz w:val="22"/>
                <w:szCs w:val="22"/>
              </w:rPr>
            </w:pPr>
            <w:r w:rsidRPr="003C03C4">
              <w:rPr>
                <w:sz w:val="22"/>
                <w:szCs w:val="22"/>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342FB77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9D621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C8BF62" w14:textId="77777777" w:rsidR="00882979" w:rsidRPr="003C03C4" w:rsidRDefault="00882979" w:rsidP="00882979">
            <w:pPr>
              <w:jc w:val="center"/>
              <w:rPr>
                <w:sz w:val="22"/>
                <w:szCs w:val="22"/>
              </w:rPr>
            </w:pPr>
            <w:r w:rsidRPr="003C03C4">
              <w:rPr>
                <w:sz w:val="22"/>
                <w:szCs w:val="22"/>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D62E0D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906BE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818B" w14:textId="77777777" w:rsidR="00882979" w:rsidRPr="003C03C4" w:rsidRDefault="00882979" w:rsidP="00882979">
            <w:pPr>
              <w:rPr>
                <w:sz w:val="22"/>
                <w:szCs w:val="22"/>
              </w:rPr>
            </w:pPr>
            <w:r w:rsidRPr="003C03C4">
              <w:rPr>
                <w:sz w:val="22"/>
                <w:szCs w:val="22"/>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2FC2926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667C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7531F" w14:textId="77777777" w:rsidR="00882979" w:rsidRPr="003C03C4" w:rsidRDefault="00882979" w:rsidP="00882979">
            <w:pPr>
              <w:jc w:val="center"/>
              <w:rPr>
                <w:sz w:val="22"/>
                <w:szCs w:val="22"/>
              </w:rPr>
            </w:pPr>
            <w:r w:rsidRPr="003C03C4">
              <w:rPr>
                <w:sz w:val="22"/>
                <w:szCs w:val="22"/>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7BC975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79BC1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AACD5" w14:textId="77777777" w:rsidR="00882979" w:rsidRPr="003C03C4" w:rsidRDefault="00882979" w:rsidP="00882979">
            <w:pPr>
              <w:rPr>
                <w:sz w:val="22"/>
                <w:szCs w:val="22"/>
              </w:rPr>
            </w:pPr>
            <w:r w:rsidRPr="003C03C4">
              <w:rPr>
                <w:sz w:val="22"/>
                <w:szCs w:val="22"/>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455122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A6A43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F75681" w14:textId="77777777" w:rsidR="00882979" w:rsidRPr="003C03C4" w:rsidRDefault="00882979" w:rsidP="00882979">
            <w:pPr>
              <w:jc w:val="center"/>
              <w:rPr>
                <w:sz w:val="22"/>
                <w:szCs w:val="22"/>
              </w:rPr>
            </w:pPr>
            <w:r w:rsidRPr="003C03C4">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50BE825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6274E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62549A" w14:textId="77777777" w:rsidR="00882979" w:rsidRPr="003C03C4" w:rsidRDefault="00882979" w:rsidP="00882979">
            <w:pPr>
              <w:rPr>
                <w:sz w:val="22"/>
                <w:szCs w:val="22"/>
              </w:rPr>
            </w:pPr>
            <w:r w:rsidRPr="003C03C4">
              <w:rPr>
                <w:sz w:val="22"/>
                <w:szCs w:val="22"/>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705485B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9A9B5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472F8D" w14:textId="77777777" w:rsidR="00882979" w:rsidRPr="003C03C4" w:rsidRDefault="00882979" w:rsidP="00882979">
            <w:pPr>
              <w:jc w:val="center"/>
              <w:rPr>
                <w:sz w:val="22"/>
                <w:szCs w:val="22"/>
              </w:rPr>
            </w:pPr>
            <w:r w:rsidRPr="003C03C4">
              <w:rPr>
                <w:sz w:val="22"/>
                <w:szCs w:val="22"/>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10F81C4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EE0FC4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2BFEA9" w14:textId="77777777" w:rsidR="00882979" w:rsidRPr="003C03C4" w:rsidRDefault="00882979" w:rsidP="00882979">
            <w:pPr>
              <w:rPr>
                <w:sz w:val="22"/>
                <w:szCs w:val="22"/>
              </w:rPr>
            </w:pPr>
            <w:r w:rsidRPr="003C03C4">
              <w:rPr>
                <w:sz w:val="22"/>
                <w:szCs w:val="22"/>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3FD5887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0120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021C9" w14:textId="77777777" w:rsidR="00882979" w:rsidRPr="003C03C4" w:rsidRDefault="00882979" w:rsidP="00882979">
            <w:pPr>
              <w:jc w:val="center"/>
              <w:rPr>
                <w:sz w:val="22"/>
                <w:szCs w:val="22"/>
              </w:rPr>
            </w:pPr>
            <w:r w:rsidRPr="003C03C4">
              <w:rPr>
                <w:sz w:val="22"/>
                <w:szCs w:val="22"/>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23BCD91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ACBD9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A2C98" w14:textId="77777777" w:rsidR="00882979" w:rsidRPr="003C03C4" w:rsidRDefault="00882979" w:rsidP="00882979">
            <w:pPr>
              <w:rPr>
                <w:sz w:val="22"/>
                <w:szCs w:val="22"/>
              </w:rPr>
            </w:pPr>
            <w:r w:rsidRPr="003C03C4">
              <w:rPr>
                <w:sz w:val="22"/>
                <w:szCs w:val="22"/>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2ACD9B0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17D9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FCC59B" w14:textId="77777777" w:rsidR="00882979" w:rsidRPr="003C03C4" w:rsidRDefault="00882979" w:rsidP="00882979">
            <w:pPr>
              <w:jc w:val="center"/>
              <w:rPr>
                <w:sz w:val="22"/>
                <w:szCs w:val="22"/>
              </w:rPr>
            </w:pPr>
            <w:r w:rsidRPr="003C03C4">
              <w:rPr>
                <w:sz w:val="22"/>
                <w:szCs w:val="22"/>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1D358F6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CD1F9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6516A" w14:textId="77777777" w:rsidR="00882979" w:rsidRPr="003C03C4" w:rsidRDefault="00882979" w:rsidP="00882979">
            <w:pPr>
              <w:rPr>
                <w:sz w:val="22"/>
                <w:szCs w:val="22"/>
              </w:rPr>
            </w:pPr>
            <w:r w:rsidRPr="003C03C4">
              <w:rPr>
                <w:sz w:val="22"/>
                <w:szCs w:val="22"/>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7B1E4A8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1E73B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9F665" w14:textId="77777777" w:rsidR="00882979" w:rsidRPr="003C03C4" w:rsidRDefault="00882979" w:rsidP="00882979">
            <w:pPr>
              <w:jc w:val="center"/>
              <w:rPr>
                <w:sz w:val="22"/>
                <w:szCs w:val="22"/>
              </w:rPr>
            </w:pPr>
            <w:r w:rsidRPr="003C03C4">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437E3C0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A9DF71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5B027" w14:textId="77777777" w:rsidR="00882979" w:rsidRPr="003C03C4" w:rsidRDefault="00882979" w:rsidP="00882979">
            <w:pPr>
              <w:rPr>
                <w:sz w:val="22"/>
                <w:szCs w:val="22"/>
              </w:rPr>
            </w:pPr>
            <w:r w:rsidRPr="003C03C4">
              <w:rPr>
                <w:sz w:val="22"/>
                <w:szCs w:val="22"/>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1E23BDB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2889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025DD" w14:textId="77777777" w:rsidR="00882979" w:rsidRPr="003C03C4" w:rsidRDefault="00882979" w:rsidP="00882979">
            <w:pPr>
              <w:jc w:val="center"/>
              <w:rPr>
                <w:sz w:val="22"/>
                <w:szCs w:val="22"/>
              </w:rPr>
            </w:pPr>
            <w:r w:rsidRPr="003C03C4">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5A94A8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972FB9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1BF39C" w14:textId="77777777" w:rsidR="00882979" w:rsidRPr="003C03C4" w:rsidRDefault="00882979" w:rsidP="00882979">
            <w:pPr>
              <w:rPr>
                <w:sz w:val="22"/>
                <w:szCs w:val="22"/>
              </w:rPr>
            </w:pPr>
            <w:r w:rsidRPr="003C03C4">
              <w:rPr>
                <w:sz w:val="22"/>
                <w:szCs w:val="22"/>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005D768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97C34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B25CF" w14:textId="77777777" w:rsidR="00882979" w:rsidRPr="003C03C4" w:rsidRDefault="00882979" w:rsidP="00882979">
            <w:pPr>
              <w:jc w:val="center"/>
              <w:rPr>
                <w:sz w:val="22"/>
                <w:szCs w:val="22"/>
              </w:rPr>
            </w:pPr>
            <w:r w:rsidRPr="003C03C4">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3561BB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F9B2F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A0F0B" w14:textId="77777777" w:rsidR="00882979" w:rsidRPr="003C03C4" w:rsidRDefault="00882979" w:rsidP="00882979">
            <w:pPr>
              <w:rPr>
                <w:sz w:val="22"/>
                <w:szCs w:val="22"/>
              </w:rPr>
            </w:pPr>
            <w:r w:rsidRPr="003C03C4">
              <w:rPr>
                <w:sz w:val="22"/>
                <w:szCs w:val="22"/>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278FEE5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7552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B6375" w14:textId="77777777" w:rsidR="00882979" w:rsidRPr="003C03C4" w:rsidRDefault="00882979" w:rsidP="00882979">
            <w:pPr>
              <w:jc w:val="center"/>
              <w:rPr>
                <w:sz w:val="22"/>
                <w:szCs w:val="22"/>
              </w:rPr>
            </w:pPr>
            <w:r w:rsidRPr="003C03C4">
              <w:rPr>
                <w:sz w:val="22"/>
                <w:szCs w:val="22"/>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7A335D9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B9C6D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13ED0" w14:textId="77777777" w:rsidR="00882979" w:rsidRPr="003C03C4" w:rsidRDefault="00882979" w:rsidP="00882979">
            <w:pPr>
              <w:rPr>
                <w:sz w:val="22"/>
                <w:szCs w:val="22"/>
              </w:rPr>
            </w:pPr>
            <w:r w:rsidRPr="003C03C4">
              <w:rPr>
                <w:sz w:val="22"/>
                <w:szCs w:val="22"/>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568375B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49057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38157" w14:textId="77777777" w:rsidR="00882979" w:rsidRPr="003C03C4" w:rsidRDefault="00882979" w:rsidP="00882979">
            <w:pPr>
              <w:jc w:val="center"/>
              <w:rPr>
                <w:sz w:val="22"/>
                <w:szCs w:val="22"/>
              </w:rPr>
            </w:pPr>
            <w:r w:rsidRPr="003C03C4">
              <w:rPr>
                <w:sz w:val="22"/>
                <w:szCs w:val="22"/>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65E20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1BBA5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41F66" w14:textId="77777777" w:rsidR="00882979" w:rsidRPr="003C03C4" w:rsidRDefault="00882979" w:rsidP="00882979">
            <w:pPr>
              <w:rPr>
                <w:sz w:val="22"/>
                <w:szCs w:val="22"/>
              </w:rPr>
            </w:pPr>
            <w:r w:rsidRPr="003C03C4">
              <w:rPr>
                <w:sz w:val="22"/>
                <w:szCs w:val="22"/>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E0568B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900EF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9A5685" w14:textId="77777777" w:rsidR="00882979" w:rsidRPr="003C03C4" w:rsidRDefault="00882979" w:rsidP="00882979">
            <w:pPr>
              <w:jc w:val="center"/>
              <w:rPr>
                <w:sz w:val="22"/>
                <w:szCs w:val="22"/>
              </w:rPr>
            </w:pPr>
            <w:r w:rsidRPr="003C03C4">
              <w:rPr>
                <w:sz w:val="22"/>
                <w:szCs w:val="22"/>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08F608C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ACA77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CA099" w14:textId="77777777" w:rsidR="00882979" w:rsidRPr="003C03C4" w:rsidRDefault="00882979" w:rsidP="00882979">
            <w:pPr>
              <w:rPr>
                <w:sz w:val="22"/>
                <w:szCs w:val="22"/>
              </w:rPr>
            </w:pPr>
            <w:r w:rsidRPr="003C03C4">
              <w:rPr>
                <w:sz w:val="22"/>
                <w:szCs w:val="22"/>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3D6A0FA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E7867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E1BF5" w14:textId="77777777" w:rsidR="00882979" w:rsidRPr="003C03C4" w:rsidRDefault="00882979" w:rsidP="00882979">
            <w:pPr>
              <w:jc w:val="center"/>
              <w:rPr>
                <w:sz w:val="22"/>
                <w:szCs w:val="22"/>
              </w:rPr>
            </w:pPr>
            <w:r w:rsidRPr="003C03C4">
              <w:rPr>
                <w:sz w:val="22"/>
                <w:szCs w:val="22"/>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7F235D9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A946E6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4DCC0" w14:textId="77777777" w:rsidR="00882979" w:rsidRPr="003C03C4" w:rsidRDefault="00882979" w:rsidP="00882979">
            <w:pPr>
              <w:rPr>
                <w:sz w:val="22"/>
                <w:szCs w:val="22"/>
              </w:rPr>
            </w:pPr>
            <w:r w:rsidRPr="003C03C4">
              <w:rPr>
                <w:sz w:val="22"/>
                <w:szCs w:val="22"/>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30D574B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C38F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278C9" w14:textId="77777777" w:rsidR="00882979" w:rsidRPr="003C03C4" w:rsidRDefault="00882979" w:rsidP="00882979">
            <w:pPr>
              <w:jc w:val="center"/>
              <w:rPr>
                <w:sz w:val="22"/>
                <w:szCs w:val="22"/>
              </w:rPr>
            </w:pPr>
            <w:r w:rsidRPr="003C03C4">
              <w:rPr>
                <w:sz w:val="22"/>
                <w:szCs w:val="22"/>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52F05FB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634D5E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D5D55" w14:textId="77777777" w:rsidR="00882979" w:rsidRPr="003C03C4" w:rsidRDefault="00882979" w:rsidP="00882979">
            <w:pPr>
              <w:rPr>
                <w:sz w:val="22"/>
                <w:szCs w:val="22"/>
              </w:rPr>
            </w:pPr>
            <w:r w:rsidRPr="003C03C4">
              <w:rPr>
                <w:sz w:val="22"/>
                <w:szCs w:val="22"/>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7D26AE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5B343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F02E0E" w14:textId="77777777" w:rsidR="00882979" w:rsidRPr="003C03C4" w:rsidRDefault="00882979" w:rsidP="00882979">
            <w:pPr>
              <w:jc w:val="center"/>
              <w:rPr>
                <w:sz w:val="22"/>
                <w:szCs w:val="22"/>
              </w:rPr>
            </w:pPr>
            <w:r w:rsidRPr="003C03C4">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823886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F316D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FEA369" w14:textId="77777777" w:rsidR="00882979" w:rsidRPr="003C03C4" w:rsidRDefault="00882979" w:rsidP="00882979">
            <w:pPr>
              <w:rPr>
                <w:sz w:val="22"/>
                <w:szCs w:val="22"/>
              </w:rPr>
            </w:pPr>
            <w:r w:rsidRPr="003C03C4">
              <w:rPr>
                <w:sz w:val="22"/>
                <w:szCs w:val="22"/>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7ACFB83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750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25F718" w14:textId="77777777" w:rsidR="00882979" w:rsidRPr="003C03C4" w:rsidRDefault="00882979" w:rsidP="00882979">
            <w:pPr>
              <w:jc w:val="center"/>
              <w:rPr>
                <w:sz w:val="22"/>
                <w:szCs w:val="22"/>
              </w:rPr>
            </w:pPr>
            <w:r w:rsidRPr="003C03C4">
              <w:rPr>
                <w:sz w:val="22"/>
                <w:szCs w:val="22"/>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4685343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023B7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33B56C" w14:textId="77777777" w:rsidR="00882979" w:rsidRPr="003C03C4" w:rsidRDefault="00882979" w:rsidP="00882979">
            <w:pPr>
              <w:rPr>
                <w:sz w:val="22"/>
                <w:szCs w:val="22"/>
              </w:rPr>
            </w:pPr>
            <w:r w:rsidRPr="003C03C4">
              <w:rPr>
                <w:sz w:val="22"/>
                <w:szCs w:val="22"/>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28C3B99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B3A90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683CD9" w14:textId="77777777" w:rsidR="00882979" w:rsidRPr="003C03C4" w:rsidRDefault="00882979" w:rsidP="00882979">
            <w:pPr>
              <w:jc w:val="center"/>
              <w:rPr>
                <w:sz w:val="22"/>
                <w:szCs w:val="22"/>
              </w:rPr>
            </w:pPr>
            <w:r w:rsidRPr="003C03C4">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F3197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8F8653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52E711" w14:textId="77777777" w:rsidR="00882979" w:rsidRPr="003C03C4" w:rsidRDefault="00882979" w:rsidP="00882979">
            <w:pPr>
              <w:rPr>
                <w:sz w:val="22"/>
                <w:szCs w:val="22"/>
              </w:rPr>
            </w:pPr>
            <w:r w:rsidRPr="003C03C4">
              <w:rPr>
                <w:sz w:val="22"/>
                <w:szCs w:val="22"/>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1877625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3DA4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8A9C2" w14:textId="77777777" w:rsidR="00882979" w:rsidRPr="003C03C4" w:rsidRDefault="00882979" w:rsidP="00882979">
            <w:pPr>
              <w:jc w:val="center"/>
              <w:rPr>
                <w:sz w:val="22"/>
                <w:szCs w:val="22"/>
              </w:rPr>
            </w:pPr>
            <w:r w:rsidRPr="003C03C4">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77F54F8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DFC27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4F4540" w14:textId="77777777" w:rsidR="00882979" w:rsidRPr="003C03C4" w:rsidRDefault="00882979" w:rsidP="00882979">
            <w:pPr>
              <w:rPr>
                <w:sz w:val="22"/>
                <w:szCs w:val="22"/>
              </w:rPr>
            </w:pPr>
            <w:r w:rsidRPr="003C03C4">
              <w:rPr>
                <w:sz w:val="22"/>
                <w:szCs w:val="22"/>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5820550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BEBC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4013A5" w14:textId="77777777" w:rsidR="00882979" w:rsidRPr="003C03C4" w:rsidRDefault="00882979" w:rsidP="00882979">
            <w:pPr>
              <w:jc w:val="center"/>
              <w:rPr>
                <w:sz w:val="22"/>
                <w:szCs w:val="22"/>
              </w:rPr>
            </w:pPr>
            <w:r w:rsidRPr="003C03C4">
              <w:rPr>
                <w:sz w:val="22"/>
                <w:szCs w:val="22"/>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033E743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772CC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8C3588" w14:textId="77777777" w:rsidR="00882979" w:rsidRPr="003C03C4" w:rsidRDefault="00882979" w:rsidP="00882979">
            <w:pPr>
              <w:rPr>
                <w:sz w:val="22"/>
                <w:szCs w:val="22"/>
              </w:rPr>
            </w:pPr>
            <w:r w:rsidRPr="003C03C4">
              <w:rPr>
                <w:sz w:val="22"/>
                <w:szCs w:val="22"/>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6EE66A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E573C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87CD4" w14:textId="77777777" w:rsidR="00882979" w:rsidRPr="003C03C4" w:rsidRDefault="00882979" w:rsidP="00882979">
            <w:pPr>
              <w:jc w:val="center"/>
              <w:rPr>
                <w:sz w:val="22"/>
                <w:szCs w:val="22"/>
              </w:rPr>
            </w:pPr>
            <w:r w:rsidRPr="003C03C4">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FF9A67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6499AA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29FA47" w14:textId="77777777" w:rsidR="00882979" w:rsidRPr="003C03C4" w:rsidRDefault="00882979" w:rsidP="00882979">
            <w:pPr>
              <w:rPr>
                <w:sz w:val="22"/>
                <w:szCs w:val="22"/>
              </w:rPr>
            </w:pPr>
            <w:r w:rsidRPr="003C03C4">
              <w:rPr>
                <w:sz w:val="22"/>
                <w:szCs w:val="22"/>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07732E1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BB057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D5E0D" w14:textId="77777777" w:rsidR="00882979" w:rsidRPr="003C03C4" w:rsidRDefault="00882979" w:rsidP="00882979">
            <w:pPr>
              <w:jc w:val="center"/>
              <w:rPr>
                <w:sz w:val="22"/>
                <w:szCs w:val="22"/>
              </w:rPr>
            </w:pPr>
            <w:r w:rsidRPr="003C03C4">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69DFEE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85874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BE8FE6" w14:textId="7B736AFB" w:rsidR="00882979" w:rsidRPr="003C03C4" w:rsidRDefault="00882979" w:rsidP="00882979">
            <w:pPr>
              <w:rPr>
                <w:sz w:val="22"/>
                <w:szCs w:val="22"/>
              </w:rPr>
            </w:pPr>
            <w:r w:rsidRPr="003C03C4">
              <w:rPr>
                <w:sz w:val="22"/>
                <w:szCs w:val="22"/>
              </w:rPr>
              <w:t>ВЛ-0.4 кВ фид</w:t>
            </w:r>
            <w:r w:rsidR="001511DA" w:rsidRPr="003C03C4">
              <w:rPr>
                <w:sz w:val="22"/>
                <w:szCs w:val="22"/>
              </w:rPr>
              <w:t xml:space="preserve"> </w:t>
            </w:r>
            <w:r w:rsidRPr="003C03C4">
              <w:rPr>
                <w:sz w:val="22"/>
                <w:szCs w:val="22"/>
              </w:rPr>
              <w:t>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29A32A0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FD5E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0D4329" w14:textId="77777777" w:rsidR="00882979" w:rsidRPr="003C03C4" w:rsidRDefault="00882979" w:rsidP="00882979">
            <w:pPr>
              <w:jc w:val="center"/>
              <w:rPr>
                <w:sz w:val="22"/>
                <w:szCs w:val="22"/>
              </w:rPr>
            </w:pPr>
            <w:r w:rsidRPr="003C03C4">
              <w:rPr>
                <w:sz w:val="22"/>
                <w:szCs w:val="22"/>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7D66E7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A43E29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750946" w14:textId="77777777" w:rsidR="00882979" w:rsidRPr="003C03C4" w:rsidRDefault="00882979" w:rsidP="00882979">
            <w:pPr>
              <w:rPr>
                <w:sz w:val="22"/>
                <w:szCs w:val="22"/>
              </w:rPr>
            </w:pPr>
            <w:r w:rsidRPr="003C03C4">
              <w:rPr>
                <w:sz w:val="22"/>
                <w:szCs w:val="22"/>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58F1951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F0E12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FA7A8C" w14:textId="77777777" w:rsidR="00882979" w:rsidRPr="003C03C4" w:rsidRDefault="00882979" w:rsidP="00882979">
            <w:pPr>
              <w:jc w:val="center"/>
              <w:rPr>
                <w:sz w:val="22"/>
                <w:szCs w:val="22"/>
              </w:rPr>
            </w:pPr>
            <w:r w:rsidRPr="003C03C4">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213C1D7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7C8818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935DE" w14:textId="77777777" w:rsidR="00882979" w:rsidRPr="003C03C4" w:rsidRDefault="00882979" w:rsidP="00882979">
            <w:pPr>
              <w:rPr>
                <w:sz w:val="22"/>
                <w:szCs w:val="22"/>
              </w:rPr>
            </w:pPr>
            <w:r w:rsidRPr="003C03C4">
              <w:rPr>
                <w:sz w:val="22"/>
                <w:szCs w:val="22"/>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2E744C2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9A717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FF173A" w14:textId="77777777" w:rsidR="00882979" w:rsidRPr="003C03C4" w:rsidRDefault="00882979" w:rsidP="00882979">
            <w:pPr>
              <w:jc w:val="center"/>
              <w:rPr>
                <w:sz w:val="22"/>
                <w:szCs w:val="22"/>
              </w:rPr>
            </w:pPr>
            <w:r w:rsidRPr="003C03C4">
              <w:rPr>
                <w:sz w:val="22"/>
                <w:szCs w:val="22"/>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62AECB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31CE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1EB9DF" w14:textId="77777777" w:rsidR="00882979" w:rsidRPr="003C03C4" w:rsidRDefault="00882979" w:rsidP="00882979">
            <w:pPr>
              <w:rPr>
                <w:sz w:val="22"/>
                <w:szCs w:val="22"/>
              </w:rPr>
            </w:pPr>
            <w:r w:rsidRPr="003C03C4">
              <w:rPr>
                <w:sz w:val="22"/>
                <w:szCs w:val="22"/>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6FCD439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74F8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A1C947" w14:textId="77777777" w:rsidR="00882979" w:rsidRPr="003C03C4" w:rsidRDefault="00882979" w:rsidP="00882979">
            <w:pPr>
              <w:jc w:val="center"/>
              <w:rPr>
                <w:sz w:val="22"/>
                <w:szCs w:val="22"/>
              </w:rPr>
            </w:pPr>
            <w:r w:rsidRPr="003C03C4">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62B3723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490F4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2204" w14:textId="77777777" w:rsidR="00882979" w:rsidRPr="003C03C4" w:rsidRDefault="00882979" w:rsidP="00882979">
            <w:pPr>
              <w:rPr>
                <w:sz w:val="22"/>
                <w:szCs w:val="22"/>
              </w:rPr>
            </w:pPr>
            <w:r w:rsidRPr="003C03C4">
              <w:rPr>
                <w:sz w:val="22"/>
                <w:szCs w:val="22"/>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72FABC5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8E52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BA079" w14:textId="77777777" w:rsidR="00882979" w:rsidRPr="003C03C4" w:rsidRDefault="00882979" w:rsidP="00882979">
            <w:pPr>
              <w:jc w:val="center"/>
              <w:rPr>
                <w:sz w:val="22"/>
                <w:szCs w:val="22"/>
              </w:rPr>
            </w:pPr>
            <w:r w:rsidRPr="003C03C4">
              <w:rPr>
                <w:sz w:val="22"/>
                <w:szCs w:val="22"/>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54E8083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91FE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020696" w14:textId="77777777" w:rsidR="00882979" w:rsidRPr="003C03C4" w:rsidRDefault="00882979" w:rsidP="00882979">
            <w:pPr>
              <w:rPr>
                <w:sz w:val="22"/>
                <w:szCs w:val="22"/>
              </w:rPr>
            </w:pPr>
            <w:r w:rsidRPr="003C03C4">
              <w:rPr>
                <w:sz w:val="22"/>
                <w:szCs w:val="22"/>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70C361A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680F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0D4A6F" w14:textId="77777777" w:rsidR="00882979" w:rsidRPr="003C03C4" w:rsidRDefault="00882979" w:rsidP="00882979">
            <w:pPr>
              <w:jc w:val="center"/>
              <w:rPr>
                <w:sz w:val="22"/>
                <w:szCs w:val="22"/>
              </w:rPr>
            </w:pPr>
            <w:r w:rsidRPr="003C03C4">
              <w:rPr>
                <w:sz w:val="22"/>
                <w:szCs w:val="22"/>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11ED569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44B83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6B6E5" w14:textId="77777777" w:rsidR="00882979" w:rsidRPr="003C03C4" w:rsidRDefault="00882979" w:rsidP="00882979">
            <w:pPr>
              <w:rPr>
                <w:sz w:val="22"/>
                <w:szCs w:val="22"/>
              </w:rPr>
            </w:pPr>
            <w:r w:rsidRPr="003C03C4">
              <w:rPr>
                <w:sz w:val="22"/>
                <w:szCs w:val="22"/>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8E33DF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1CB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769456" w14:textId="77777777" w:rsidR="00882979" w:rsidRPr="003C03C4" w:rsidRDefault="00882979" w:rsidP="00882979">
            <w:pPr>
              <w:jc w:val="center"/>
              <w:rPr>
                <w:sz w:val="22"/>
                <w:szCs w:val="22"/>
              </w:rPr>
            </w:pPr>
            <w:r w:rsidRPr="003C03C4">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1D258AD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64F0F2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002D27" w14:textId="77777777" w:rsidR="00882979" w:rsidRPr="003C03C4" w:rsidRDefault="00882979" w:rsidP="00882979">
            <w:pPr>
              <w:rPr>
                <w:sz w:val="22"/>
                <w:szCs w:val="22"/>
              </w:rPr>
            </w:pPr>
            <w:r w:rsidRPr="003C03C4">
              <w:rPr>
                <w:sz w:val="22"/>
                <w:szCs w:val="22"/>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41D0E35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F81D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3DB49" w14:textId="77777777" w:rsidR="00882979" w:rsidRPr="003C03C4" w:rsidRDefault="00882979" w:rsidP="00882979">
            <w:pPr>
              <w:jc w:val="center"/>
              <w:rPr>
                <w:sz w:val="22"/>
                <w:szCs w:val="22"/>
              </w:rPr>
            </w:pPr>
            <w:r w:rsidRPr="003C03C4">
              <w:rPr>
                <w:sz w:val="22"/>
                <w:szCs w:val="22"/>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49D0476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D32123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45C5A" w14:textId="77777777" w:rsidR="00882979" w:rsidRPr="003C03C4" w:rsidRDefault="00882979" w:rsidP="00882979">
            <w:pPr>
              <w:rPr>
                <w:sz w:val="22"/>
                <w:szCs w:val="22"/>
              </w:rPr>
            </w:pPr>
            <w:r w:rsidRPr="003C03C4">
              <w:rPr>
                <w:sz w:val="22"/>
                <w:szCs w:val="22"/>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6C57A9B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75E3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785B4" w14:textId="77777777" w:rsidR="00882979" w:rsidRPr="003C03C4" w:rsidRDefault="00882979" w:rsidP="00882979">
            <w:pPr>
              <w:jc w:val="center"/>
              <w:rPr>
                <w:sz w:val="22"/>
                <w:szCs w:val="22"/>
              </w:rPr>
            </w:pPr>
            <w:r w:rsidRPr="003C03C4">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3213D1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CA1A42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F2C1C5" w14:textId="77777777" w:rsidR="00882979" w:rsidRPr="003C03C4" w:rsidRDefault="00882979" w:rsidP="00882979">
            <w:pPr>
              <w:rPr>
                <w:sz w:val="22"/>
                <w:szCs w:val="22"/>
              </w:rPr>
            </w:pPr>
            <w:r w:rsidRPr="003C03C4">
              <w:rPr>
                <w:sz w:val="22"/>
                <w:szCs w:val="22"/>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20008CF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2CB6D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706C5D" w14:textId="77777777" w:rsidR="00882979" w:rsidRPr="003C03C4" w:rsidRDefault="00882979" w:rsidP="00882979">
            <w:pPr>
              <w:jc w:val="center"/>
              <w:rPr>
                <w:sz w:val="22"/>
                <w:szCs w:val="22"/>
              </w:rPr>
            </w:pPr>
            <w:r w:rsidRPr="003C03C4">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19FA267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E4749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23439C" w14:textId="77777777" w:rsidR="00882979" w:rsidRPr="003C03C4" w:rsidRDefault="00882979" w:rsidP="00882979">
            <w:pPr>
              <w:rPr>
                <w:sz w:val="22"/>
                <w:szCs w:val="22"/>
              </w:rPr>
            </w:pPr>
            <w:r w:rsidRPr="003C03C4">
              <w:rPr>
                <w:sz w:val="22"/>
                <w:szCs w:val="22"/>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3E5908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6C1F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2339" w14:textId="77777777" w:rsidR="00882979" w:rsidRPr="003C03C4" w:rsidRDefault="00882979" w:rsidP="00882979">
            <w:pPr>
              <w:jc w:val="center"/>
              <w:rPr>
                <w:sz w:val="22"/>
                <w:szCs w:val="22"/>
              </w:rPr>
            </w:pPr>
            <w:r w:rsidRPr="003C03C4">
              <w:rPr>
                <w:sz w:val="22"/>
                <w:szCs w:val="22"/>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5B73386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1B6620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4C9B4" w14:textId="258552F6" w:rsidR="00882979" w:rsidRPr="003C03C4" w:rsidRDefault="00882979" w:rsidP="00882979">
            <w:pPr>
              <w:rPr>
                <w:sz w:val="22"/>
                <w:szCs w:val="22"/>
              </w:rPr>
            </w:pPr>
            <w:r w:rsidRPr="003C03C4">
              <w:rPr>
                <w:sz w:val="22"/>
                <w:szCs w:val="22"/>
              </w:rPr>
              <w:t>КЛ-0.4 кВ фид</w:t>
            </w:r>
            <w:r w:rsidR="001511DA" w:rsidRPr="003C03C4">
              <w:rPr>
                <w:sz w:val="22"/>
                <w:szCs w:val="22"/>
              </w:rPr>
              <w:t>,</w:t>
            </w:r>
            <w:r w:rsidRPr="003C03C4">
              <w:rPr>
                <w:sz w:val="22"/>
                <w:szCs w:val="22"/>
              </w:rPr>
              <w:t xml:space="preserve">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471AC38D" w14:textId="77777777" w:rsidR="00882979" w:rsidRPr="003C03C4" w:rsidRDefault="00882979" w:rsidP="00882979">
            <w:pPr>
              <w:jc w:val="center"/>
              <w:rPr>
                <w:sz w:val="22"/>
                <w:szCs w:val="22"/>
              </w:rPr>
            </w:pPr>
            <w:r w:rsidRPr="003C03C4">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8CCC4C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A6B861" w14:textId="77777777" w:rsidR="00882979" w:rsidRPr="003C03C4" w:rsidRDefault="00882979" w:rsidP="00882979">
            <w:pPr>
              <w:jc w:val="center"/>
              <w:rPr>
                <w:sz w:val="22"/>
                <w:szCs w:val="22"/>
              </w:rPr>
            </w:pPr>
            <w:r w:rsidRPr="003C03C4">
              <w:rPr>
                <w:sz w:val="22"/>
                <w:szCs w:val="22"/>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0FC14C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3163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B5573" w14:textId="77777777" w:rsidR="00882979" w:rsidRPr="003C03C4" w:rsidRDefault="00882979" w:rsidP="00882979">
            <w:pPr>
              <w:rPr>
                <w:sz w:val="22"/>
                <w:szCs w:val="22"/>
              </w:rPr>
            </w:pPr>
            <w:r w:rsidRPr="003C03C4">
              <w:rPr>
                <w:sz w:val="22"/>
                <w:szCs w:val="22"/>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1569EB6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77C77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2C41A0" w14:textId="77777777" w:rsidR="00882979" w:rsidRPr="003C03C4" w:rsidRDefault="00882979" w:rsidP="00882979">
            <w:pPr>
              <w:jc w:val="center"/>
              <w:rPr>
                <w:sz w:val="22"/>
                <w:szCs w:val="22"/>
              </w:rPr>
            </w:pPr>
            <w:r w:rsidRPr="003C03C4">
              <w:rPr>
                <w:sz w:val="22"/>
                <w:szCs w:val="22"/>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05DE7AB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2817AA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EC5F98" w14:textId="77777777" w:rsidR="00882979" w:rsidRPr="003C03C4" w:rsidRDefault="00882979" w:rsidP="00882979">
            <w:pPr>
              <w:rPr>
                <w:sz w:val="22"/>
                <w:szCs w:val="22"/>
              </w:rPr>
            </w:pPr>
            <w:r w:rsidRPr="003C03C4">
              <w:rPr>
                <w:sz w:val="22"/>
                <w:szCs w:val="22"/>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181C22C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6F475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0FE782" w14:textId="77777777" w:rsidR="00882979" w:rsidRPr="003C03C4" w:rsidRDefault="00882979" w:rsidP="00882979">
            <w:pPr>
              <w:jc w:val="center"/>
              <w:rPr>
                <w:sz w:val="22"/>
                <w:szCs w:val="22"/>
              </w:rPr>
            </w:pPr>
            <w:r w:rsidRPr="003C03C4">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F31547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EB3EE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BE9A1" w14:textId="77777777" w:rsidR="00882979" w:rsidRPr="003C03C4" w:rsidRDefault="00882979" w:rsidP="00882979">
            <w:pPr>
              <w:rPr>
                <w:sz w:val="22"/>
                <w:szCs w:val="22"/>
              </w:rPr>
            </w:pPr>
            <w:r w:rsidRPr="003C03C4">
              <w:rPr>
                <w:sz w:val="22"/>
                <w:szCs w:val="22"/>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674EBAD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21BB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E77B4" w14:textId="77777777" w:rsidR="00882979" w:rsidRPr="003C03C4" w:rsidRDefault="00882979" w:rsidP="00882979">
            <w:pPr>
              <w:jc w:val="center"/>
              <w:rPr>
                <w:sz w:val="22"/>
                <w:szCs w:val="22"/>
              </w:rPr>
            </w:pPr>
            <w:r w:rsidRPr="003C03C4">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3D2F2A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59BF9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91070" w14:textId="77777777" w:rsidR="00882979" w:rsidRPr="003C03C4" w:rsidRDefault="00882979" w:rsidP="00882979">
            <w:pPr>
              <w:rPr>
                <w:sz w:val="22"/>
                <w:szCs w:val="22"/>
              </w:rPr>
            </w:pPr>
            <w:r w:rsidRPr="003C03C4">
              <w:rPr>
                <w:sz w:val="22"/>
                <w:szCs w:val="22"/>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4D58502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07121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D480E" w14:textId="77777777" w:rsidR="00882979" w:rsidRPr="003C03C4" w:rsidRDefault="00882979" w:rsidP="00882979">
            <w:pPr>
              <w:jc w:val="center"/>
              <w:rPr>
                <w:sz w:val="22"/>
                <w:szCs w:val="22"/>
              </w:rPr>
            </w:pPr>
            <w:r w:rsidRPr="003C03C4">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1D2232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FE3D4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C129EE" w14:textId="77777777" w:rsidR="00882979" w:rsidRPr="003C03C4" w:rsidRDefault="00882979" w:rsidP="00882979">
            <w:pPr>
              <w:rPr>
                <w:sz w:val="22"/>
                <w:szCs w:val="22"/>
              </w:rPr>
            </w:pPr>
            <w:r w:rsidRPr="003C03C4">
              <w:rPr>
                <w:sz w:val="22"/>
                <w:szCs w:val="22"/>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7C72608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EE2FC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ABAE33" w14:textId="77777777" w:rsidR="00882979" w:rsidRPr="003C03C4" w:rsidRDefault="00882979" w:rsidP="00882979">
            <w:pPr>
              <w:jc w:val="center"/>
              <w:rPr>
                <w:sz w:val="22"/>
                <w:szCs w:val="22"/>
              </w:rPr>
            </w:pPr>
            <w:r w:rsidRPr="003C03C4">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B46AA4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021CA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1B971" w14:textId="77777777" w:rsidR="00882979" w:rsidRPr="003C03C4" w:rsidRDefault="00882979" w:rsidP="00882979">
            <w:pPr>
              <w:rPr>
                <w:sz w:val="22"/>
                <w:szCs w:val="22"/>
              </w:rPr>
            </w:pPr>
            <w:r w:rsidRPr="003C03C4">
              <w:rPr>
                <w:sz w:val="22"/>
                <w:szCs w:val="22"/>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1FB3E61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8DCEA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CAFAA" w14:textId="77777777" w:rsidR="00882979" w:rsidRPr="003C03C4" w:rsidRDefault="00882979" w:rsidP="00882979">
            <w:pPr>
              <w:jc w:val="center"/>
              <w:rPr>
                <w:sz w:val="22"/>
                <w:szCs w:val="22"/>
              </w:rPr>
            </w:pPr>
            <w:r w:rsidRPr="003C03C4">
              <w:rPr>
                <w:sz w:val="22"/>
                <w:szCs w:val="22"/>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6D2BB09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A4DE5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26BD6" w14:textId="77777777" w:rsidR="00882979" w:rsidRPr="003C03C4" w:rsidRDefault="00882979" w:rsidP="00882979">
            <w:pPr>
              <w:rPr>
                <w:sz w:val="22"/>
                <w:szCs w:val="22"/>
              </w:rPr>
            </w:pPr>
            <w:r w:rsidRPr="003C03C4">
              <w:rPr>
                <w:sz w:val="22"/>
                <w:szCs w:val="22"/>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39CFDAB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58C2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E4B18" w14:textId="77777777" w:rsidR="00882979" w:rsidRPr="003C03C4" w:rsidRDefault="00882979" w:rsidP="00882979">
            <w:pPr>
              <w:jc w:val="center"/>
              <w:rPr>
                <w:sz w:val="22"/>
                <w:szCs w:val="22"/>
              </w:rPr>
            </w:pPr>
            <w:r w:rsidRPr="003C03C4">
              <w:rPr>
                <w:sz w:val="22"/>
                <w:szCs w:val="22"/>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63F3C80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59D43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A05A" w14:textId="77777777" w:rsidR="00882979" w:rsidRPr="003C03C4" w:rsidRDefault="00882979" w:rsidP="00882979">
            <w:pPr>
              <w:rPr>
                <w:sz w:val="22"/>
                <w:szCs w:val="22"/>
              </w:rPr>
            </w:pPr>
            <w:r w:rsidRPr="003C03C4">
              <w:rPr>
                <w:sz w:val="22"/>
                <w:szCs w:val="22"/>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16F2683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5302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64C253" w14:textId="77777777" w:rsidR="00882979" w:rsidRPr="003C03C4" w:rsidRDefault="00882979" w:rsidP="00882979">
            <w:pPr>
              <w:jc w:val="center"/>
              <w:rPr>
                <w:sz w:val="22"/>
                <w:szCs w:val="22"/>
              </w:rPr>
            </w:pPr>
            <w:r w:rsidRPr="003C03C4">
              <w:rPr>
                <w:sz w:val="22"/>
                <w:szCs w:val="22"/>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5E7FBDB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3C1E5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67D" w14:textId="77777777" w:rsidR="00882979" w:rsidRPr="003C03C4" w:rsidRDefault="00882979" w:rsidP="00882979">
            <w:pPr>
              <w:rPr>
                <w:sz w:val="22"/>
                <w:szCs w:val="22"/>
              </w:rPr>
            </w:pPr>
            <w:r w:rsidRPr="003C03C4">
              <w:rPr>
                <w:sz w:val="22"/>
                <w:szCs w:val="22"/>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5D1A2E8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77D81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8FB04" w14:textId="77777777" w:rsidR="00882979" w:rsidRPr="003C03C4" w:rsidRDefault="00882979" w:rsidP="00882979">
            <w:pPr>
              <w:jc w:val="center"/>
              <w:rPr>
                <w:sz w:val="22"/>
                <w:szCs w:val="22"/>
              </w:rPr>
            </w:pPr>
            <w:r w:rsidRPr="003C03C4">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B27F1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36528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5F027" w14:textId="77777777" w:rsidR="00882979" w:rsidRPr="003C03C4" w:rsidRDefault="00882979" w:rsidP="00882979">
            <w:pPr>
              <w:rPr>
                <w:sz w:val="22"/>
                <w:szCs w:val="22"/>
              </w:rPr>
            </w:pPr>
            <w:r w:rsidRPr="003C03C4">
              <w:rPr>
                <w:sz w:val="22"/>
                <w:szCs w:val="22"/>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632ABFC3"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0B937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6726A" w14:textId="77777777" w:rsidR="00882979" w:rsidRPr="003C03C4" w:rsidRDefault="00882979" w:rsidP="00882979">
            <w:pPr>
              <w:jc w:val="center"/>
              <w:rPr>
                <w:sz w:val="22"/>
                <w:szCs w:val="22"/>
              </w:rPr>
            </w:pPr>
            <w:r w:rsidRPr="003C03C4">
              <w:rPr>
                <w:sz w:val="22"/>
                <w:szCs w:val="22"/>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430008F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8E8D73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D7389E" w14:textId="77777777" w:rsidR="00882979" w:rsidRPr="003C03C4" w:rsidRDefault="00882979" w:rsidP="00882979">
            <w:pPr>
              <w:rPr>
                <w:sz w:val="22"/>
                <w:szCs w:val="22"/>
              </w:rPr>
            </w:pPr>
            <w:r w:rsidRPr="003C03C4">
              <w:rPr>
                <w:sz w:val="22"/>
                <w:szCs w:val="22"/>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7DA3B3E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3A839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6C7F7" w14:textId="77777777" w:rsidR="00882979" w:rsidRPr="003C03C4" w:rsidRDefault="00882979" w:rsidP="00882979">
            <w:pPr>
              <w:jc w:val="center"/>
              <w:rPr>
                <w:sz w:val="22"/>
                <w:szCs w:val="22"/>
              </w:rPr>
            </w:pPr>
            <w:r w:rsidRPr="003C03C4">
              <w:rPr>
                <w:sz w:val="22"/>
                <w:szCs w:val="22"/>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9C22A9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709CC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55C8E" w14:textId="77777777" w:rsidR="00882979" w:rsidRPr="003C03C4" w:rsidRDefault="00882979" w:rsidP="00882979">
            <w:pPr>
              <w:rPr>
                <w:sz w:val="22"/>
                <w:szCs w:val="22"/>
              </w:rPr>
            </w:pPr>
            <w:r w:rsidRPr="003C03C4">
              <w:rPr>
                <w:sz w:val="22"/>
                <w:szCs w:val="22"/>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480C8BE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0E2D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BCAA5" w14:textId="77777777" w:rsidR="00882979" w:rsidRPr="003C03C4" w:rsidRDefault="00882979" w:rsidP="00882979">
            <w:pPr>
              <w:jc w:val="center"/>
              <w:rPr>
                <w:sz w:val="22"/>
                <w:szCs w:val="22"/>
              </w:rPr>
            </w:pPr>
            <w:r w:rsidRPr="003C03C4">
              <w:rPr>
                <w:sz w:val="22"/>
                <w:szCs w:val="22"/>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77C9E2A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6BBB2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FB4DC" w14:textId="77777777" w:rsidR="00882979" w:rsidRPr="003C03C4" w:rsidRDefault="00882979" w:rsidP="00882979">
            <w:pPr>
              <w:rPr>
                <w:sz w:val="22"/>
                <w:szCs w:val="22"/>
              </w:rPr>
            </w:pPr>
            <w:r w:rsidRPr="003C03C4">
              <w:rPr>
                <w:sz w:val="22"/>
                <w:szCs w:val="22"/>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FFA44A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2951E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38C9F6" w14:textId="77777777" w:rsidR="00882979" w:rsidRPr="003C03C4" w:rsidRDefault="00882979" w:rsidP="00882979">
            <w:pPr>
              <w:jc w:val="center"/>
              <w:rPr>
                <w:sz w:val="22"/>
                <w:szCs w:val="22"/>
              </w:rPr>
            </w:pPr>
            <w:r w:rsidRPr="003C03C4">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50A8CC8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35611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49FA8" w14:textId="77777777" w:rsidR="00882979" w:rsidRPr="003C03C4" w:rsidRDefault="00882979" w:rsidP="00882979">
            <w:pPr>
              <w:rPr>
                <w:sz w:val="22"/>
                <w:szCs w:val="22"/>
              </w:rPr>
            </w:pPr>
            <w:r w:rsidRPr="003C03C4">
              <w:rPr>
                <w:sz w:val="22"/>
                <w:szCs w:val="22"/>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72D9CE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E98F4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2A8190" w14:textId="77777777" w:rsidR="00882979" w:rsidRPr="003C03C4" w:rsidRDefault="00882979" w:rsidP="00882979">
            <w:pPr>
              <w:jc w:val="center"/>
              <w:rPr>
                <w:sz w:val="22"/>
                <w:szCs w:val="22"/>
              </w:rPr>
            </w:pPr>
            <w:r w:rsidRPr="003C03C4">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7BB96B4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27F6B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4CCAA" w14:textId="77777777" w:rsidR="00882979" w:rsidRPr="003C03C4" w:rsidRDefault="00882979" w:rsidP="00882979">
            <w:pPr>
              <w:rPr>
                <w:sz w:val="22"/>
                <w:szCs w:val="22"/>
              </w:rPr>
            </w:pPr>
            <w:r w:rsidRPr="003C03C4">
              <w:rPr>
                <w:sz w:val="22"/>
                <w:szCs w:val="22"/>
              </w:rPr>
              <w:lastRenderedPageBreak/>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F8C723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6ADB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439B2D" w14:textId="77777777" w:rsidR="00882979" w:rsidRPr="003C03C4" w:rsidRDefault="00882979" w:rsidP="00882979">
            <w:pPr>
              <w:jc w:val="center"/>
              <w:rPr>
                <w:sz w:val="22"/>
                <w:szCs w:val="22"/>
              </w:rPr>
            </w:pPr>
            <w:r w:rsidRPr="003C03C4">
              <w:rPr>
                <w:sz w:val="22"/>
                <w:szCs w:val="22"/>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35A4E8B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90876C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CC760" w14:textId="77777777" w:rsidR="00882979" w:rsidRPr="003C03C4" w:rsidRDefault="00882979" w:rsidP="00882979">
            <w:pPr>
              <w:rPr>
                <w:sz w:val="22"/>
                <w:szCs w:val="22"/>
              </w:rPr>
            </w:pPr>
            <w:r w:rsidRPr="003C03C4">
              <w:rPr>
                <w:sz w:val="22"/>
                <w:szCs w:val="22"/>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589839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8A304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6A7693" w14:textId="77777777" w:rsidR="00882979" w:rsidRPr="003C03C4" w:rsidRDefault="00882979" w:rsidP="00882979">
            <w:pPr>
              <w:jc w:val="center"/>
              <w:rPr>
                <w:sz w:val="22"/>
                <w:szCs w:val="22"/>
              </w:rPr>
            </w:pPr>
            <w:r w:rsidRPr="003C03C4">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E539F0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77E8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C29D91" w14:textId="77777777" w:rsidR="00882979" w:rsidRPr="003C03C4" w:rsidRDefault="00882979" w:rsidP="00882979">
            <w:pPr>
              <w:rPr>
                <w:sz w:val="22"/>
                <w:szCs w:val="22"/>
              </w:rPr>
            </w:pPr>
            <w:r w:rsidRPr="003C03C4">
              <w:rPr>
                <w:sz w:val="22"/>
                <w:szCs w:val="22"/>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1923B0A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BA1A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B527A2" w14:textId="77777777" w:rsidR="00882979" w:rsidRPr="003C03C4" w:rsidRDefault="00882979" w:rsidP="00882979">
            <w:pPr>
              <w:jc w:val="center"/>
              <w:rPr>
                <w:sz w:val="22"/>
                <w:szCs w:val="22"/>
              </w:rPr>
            </w:pPr>
            <w:r w:rsidRPr="003C03C4">
              <w:rPr>
                <w:sz w:val="22"/>
                <w:szCs w:val="22"/>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73BE52E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0B3C0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65D7F" w14:textId="77777777" w:rsidR="00882979" w:rsidRPr="003C03C4" w:rsidRDefault="00882979" w:rsidP="00882979">
            <w:pPr>
              <w:rPr>
                <w:sz w:val="22"/>
                <w:szCs w:val="22"/>
              </w:rPr>
            </w:pPr>
            <w:r w:rsidRPr="003C03C4">
              <w:rPr>
                <w:sz w:val="22"/>
                <w:szCs w:val="22"/>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F8DD14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A1E88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37B08" w14:textId="77777777" w:rsidR="00882979" w:rsidRPr="003C03C4" w:rsidRDefault="00882979" w:rsidP="00882979">
            <w:pPr>
              <w:jc w:val="center"/>
              <w:rPr>
                <w:sz w:val="22"/>
                <w:szCs w:val="22"/>
              </w:rPr>
            </w:pPr>
            <w:r w:rsidRPr="003C03C4">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773CE0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034A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CE62A" w14:textId="77777777" w:rsidR="00882979" w:rsidRPr="003C03C4" w:rsidRDefault="00882979" w:rsidP="00882979">
            <w:pPr>
              <w:rPr>
                <w:sz w:val="22"/>
                <w:szCs w:val="22"/>
              </w:rPr>
            </w:pPr>
            <w:r w:rsidRPr="003C03C4">
              <w:rPr>
                <w:sz w:val="22"/>
                <w:szCs w:val="22"/>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3D468FC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07C02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640A2F" w14:textId="77777777" w:rsidR="00882979" w:rsidRPr="003C03C4" w:rsidRDefault="00882979" w:rsidP="00882979">
            <w:pPr>
              <w:jc w:val="center"/>
              <w:rPr>
                <w:sz w:val="22"/>
                <w:szCs w:val="22"/>
              </w:rPr>
            </w:pPr>
            <w:r w:rsidRPr="003C03C4">
              <w:rPr>
                <w:sz w:val="22"/>
                <w:szCs w:val="22"/>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1BE7A1B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D7C471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65176" w14:textId="77777777" w:rsidR="00882979" w:rsidRPr="003C03C4" w:rsidRDefault="00882979" w:rsidP="00882979">
            <w:pPr>
              <w:rPr>
                <w:sz w:val="22"/>
                <w:szCs w:val="22"/>
              </w:rPr>
            </w:pPr>
            <w:r w:rsidRPr="003C03C4">
              <w:rPr>
                <w:sz w:val="22"/>
                <w:szCs w:val="22"/>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AAFD6C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CEC7D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54425" w14:textId="77777777" w:rsidR="00882979" w:rsidRPr="003C03C4" w:rsidRDefault="00882979" w:rsidP="00882979">
            <w:pPr>
              <w:jc w:val="center"/>
              <w:rPr>
                <w:sz w:val="22"/>
                <w:szCs w:val="22"/>
              </w:rPr>
            </w:pPr>
            <w:r w:rsidRPr="003C03C4">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1A40C6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603ED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F6937" w14:textId="77777777" w:rsidR="00882979" w:rsidRPr="003C03C4" w:rsidRDefault="00882979" w:rsidP="00882979">
            <w:pPr>
              <w:rPr>
                <w:sz w:val="22"/>
                <w:szCs w:val="22"/>
              </w:rPr>
            </w:pPr>
            <w:r w:rsidRPr="003C03C4">
              <w:rPr>
                <w:sz w:val="22"/>
                <w:szCs w:val="22"/>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0134173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6B16E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59B2A6" w14:textId="77777777" w:rsidR="00882979" w:rsidRPr="003C03C4" w:rsidRDefault="00882979" w:rsidP="00882979">
            <w:pPr>
              <w:jc w:val="center"/>
              <w:rPr>
                <w:sz w:val="22"/>
                <w:szCs w:val="22"/>
              </w:rPr>
            </w:pPr>
            <w:r w:rsidRPr="003C03C4">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2D27416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92963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AC91A8" w14:textId="77777777" w:rsidR="00882979" w:rsidRPr="003C03C4" w:rsidRDefault="00882979" w:rsidP="00882979">
            <w:pPr>
              <w:rPr>
                <w:sz w:val="22"/>
                <w:szCs w:val="22"/>
              </w:rPr>
            </w:pPr>
            <w:r w:rsidRPr="003C03C4">
              <w:rPr>
                <w:sz w:val="22"/>
                <w:szCs w:val="22"/>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4A5CBA3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198B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B92AB" w14:textId="77777777" w:rsidR="00882979" w:rsidRPr="003C03C4" w:rsidRDefault="00882979" w:rsidP="00882979">
            <w:pPr>
              <w:jc w:val="center"/>
              <w:rPr>
                <w:sz w:val="22"/>
                <w:szCs w:val="22"/>
              </w:rPr>
            </w:pPr>
            <w:r w:rsidRPr="003C03C4">
              <w:rPr>
                <w:sz w:val="22"/>
                <w:szCs w:val="22"/>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03A6983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4DA4B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7581" w14:textId="77777777" w:rsidR="00882979" w:rsidRPr="003C03C4" w:rsidRDefault="00882979" w:rsidP="00882979">
            <w:pPr>
              <w:rPr>
                <w:sz w:val="22"/>
                <w:szCs w:val="22"/>
              </w:rPr>
            </w:pPr>
            <w:r w:rsidRPr="003C03C4">
              <w:rPr>
                <w:sz w:val="22"/>
                <w:szCs w:val="22"/>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45C4962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12A2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7B587D" w14:textId="77777777" w:rsidR="00882979" w:rsidRPr="003C03C4" w:rsidRDefault="00882979" w:rsidP="00882979">
            <w:pPr>
              <w:jc w:val="center"/>
              <w:rPr>
                <w:sz w:val="22"/>
                <w:szCs w:val="22"/>
              </w:rPr>
            </w:pPr>
            <w:r w:rsidRPr="003C03C4">
              <w:rPr>
                <w:sz w:val="22"/>
                <w:szCs w:val="22"/>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38FE74F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49768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BAF8D" w14:textId="77777777" w:rsidR="00882979" w:rsidRPr="003C03C4" w:rsidRDefault="00882979" w:rsidP="00882979">
            <w:pPr>
              <w:rPr>
                <w:sz w:val="22"/>
                <w:szCs w:val="22"/>
              </w:rPr>
            </w:pPr>
            <w:r w:rsidRPr="003C03C4">
              <w:rPr>
                <w:sz w:val="22"/>
                <w:szCs w:val="22"/>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10AA7C28"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69CC6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30B92" w14:textId="77777777" w:rsidR="00882979" w:rsidRPr="003C03C4" w:rsidRDefault="00882979" w:rsidP="00882979">
            <w:pPr>
              <w:jc w:val="center"/>
              <w:rPr>
                <w:sz w:val="22"/>
                <w:szCs w:val="22"/>
              </w:rPr>
            </w:pPr>
            <w:r w:rsidRPr="003C03C4">
              <w:rPr>
                <w:sz w:val="22"/>
                <w:szCs w:val="22"/>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B6FA19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80D28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8996F5" w14:textId="77777777" w:rsidR="00882979" w:rsidRPr="003C03C4" w:rsidRDefault="00882979" w:rsidP="00882979">
            <w:pPr>
              <w:rPr>
                <w:sz w:val="22"/>
                <w:szCs w:val="22"/>
              </w:rPr>
            </w:pPr>
            <w:r w:rsidRPr="003C03C4">
              <w:rPr>
                <w:sz w:val="22"/>
                <w:szCs w:val="22"/>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0C71236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6E2C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16E261" w14:textId="77777777" w:rsidR="00882979" w:rsidRPr="003C03C4" w:rsidRDefault="00882979" w:rsidP="00882979">
            <w:pPr>
              <w:jc w:val="center"/>
              <w:rPr>
                <w:sz w:val="22"/>
                <w:szCs w:val="22"/>
              </w:rPr>
            </w:pPr>
            <w:r w:rsidRPr="003C03C4">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9F7874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2A79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D1C6B5" w14:textId="77777777" w:rsidR="00882979" w:rsidRPr="003C03C4" w:rsidRDefault="00882979" w:rsidP="00882979">
            <w:pPr>
              <w:rPr>
                <w:sz w:val="22"/>
                <w:szCs w:val="22"/>
              </w:rPr>
            </w:pPr>
            <w:r w:rsidRPr="003C03C4">
              <w:rPr>
                <w:sz w:val="22"/>
                <w:szCs w:val="22"/>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19C0E89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A6E23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40FBCC" w14:textId="77777777" w:rsidR="00882979" w:rsidRPr="003C03C4" w:rsidRDefault="00882979" w:rsidP="00882979">
            <w:pPr>
              <w:jc w:val="center"/>
              <w:rPr>
                <w:sz w:val="22"/>
                <w:szCs w:val="22"/>
              </w:rPr>
            </w:pPr>
            <w:r w:rsidRPr="003C03C4">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908943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7315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76283" w14:textId="77777777" w:rsidR="00882979" w:rsidRPr="003C03C4" w:rsidRDefault="00882979" w:rsidP="00882979">
            <w:pPr>
              <w:rPr>
                <w:sz w:val="22"/>
                <w:szCs w:val="22"/>
              </w:rPr>
            </w:pPr>
            <w:r w:rsidRPr="003C03C4">
              <w:rPr>
                <w:sz w:val="22"/>
                <w:szCs w:val="22"/>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1DDAE81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06DCD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45665" w14:textId="77777777" w:rsidR="00882979" w:rsidRPr="003C03C4" w:rsidRDefault="00882979" w:rsidP="00882979">
            <w:pPr>
              <w:jc w:val="center"/>
              <w:rPr>
                <w:sz w:val="22"/>
                <w:szCs w:val="22"/>
              </w:rPr>
            </w:pPr>
            <w:r w:rsidRPr="003C03C4">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A830C1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B3F9E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037572" w14:textId="77777777" w:rsidR="00882979" w:rsidRPr="003C03C4" w:rsidRDefault="00882979" w:rsidP="00882979">
            <w:pPr>
              <w:rPr>
                <w:sz w:val="22"/>
                <w:szCs w:val="22"/>
              </w:rPr>
            </w:pPr>
            <w:r w:rsidRPr="003C03C4">
              <w:rPr>
                <w:sz w:val="22"/>
                <w:szCs w:val="22"/>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01BD628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7A36F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AFAEC" w14:textId="77777777" w:rsidR="00882979" w:rsidRPr="003C03C4" w:rsidRDefault="00882979" w:rsidP="00882979">
            <w:pPr>
              <w:jc w:val="center"/>
              <w:rPr>
                <w:sz w:val="22"/>
                <w:szCs w:val="22"/>
              </w:rPr>
            </w:pPr>
            <w:r w:rsidRPr="003C03C4">
              <w:rPr>
                <w:sz w:val="22"/>
                <w:szCs w:val="22"/>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498F6C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093C7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1C5BC" w14:textId="77777777" w:rsidR="00882979" w:rsidRPr="003C03C4" w:rsidRDefault="00882979" w:rsidP="00882979">
            <w:pPr>
              <w:rPr>
                <w:sz w:val="22"/>
                <w:szCs w:val="22"/>
              </w:rPr>
            </w:pPr>
            <w:r w:rsidRPr="003C03C4">
              <w:rPr>
                <w:sz w:val="22"/>
                <w:szCs w:val="22"/>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8FBA09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4C1B1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2C94" w14:textId="77777777" w:rsidR="00882979" w:rsidRPr="003C03C4" w:rsidRDefault="00882979" w:rsidP="00882979">
            <w:pPr>
              <w:jc w:val="center"/>
              <w:rPr>
                <w:sz w:val="22"/>
                <w:szCs w:val="22"/>
              </w:rPr>
            </w:pPr>
            <w:r w:rsidRPr="003C03C4">
              <w:rPr>
                <w:sz w:val="22"/>
                <w:szCs w:val="22"/>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69300D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A5A82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6382B2" w14:textId="77777777" w:rsidR="00882979" w:rsidRPr="003C03C4" w:rsidRDefault="00882979" w:rsidP="00882979">
            <w:pPr>
              <w:rPr>
                <w:sz w:val="22"/>
                <w:szCs w:val="22"/>
              </w:rPr>
            </w:pPr>
            <w:r w:rsidRPr="003C03C4">
              <w:rPr>
                <w:sz w:val="22"/>
                <w:szCs w:val="22"/>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4499ADF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4F1F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29060" w14:textId="77777777" w:rsidR="00882979" w:rsidRPr="003C03C4" w:rsidRDefault="00882979" w:rsidP="00882979">
            <w:pPr>
              <w:jc w:val="center"/>
              <w:rPr>
                <w:sz w:val="22"/>
                <w:szCs w:val="22"/>
              </w:rPr>
            </w:pPr>
            <w:r w:rsidRPr="003C03C4">
              <w:rPr>
                <w:sz w:val="22"/>
                <w:szCs w:val="22"/>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3B59AD4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5D5FE7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3BD1BC" w14:textId="77777777" w:rsidR="00882979" w:rsidRPr="003C03C4" w:rsidRDefault="00882979" w:rsidP="00882979">
            <w:pPr>
              <w:rPr>
                <w:sz w:val="22"/>
                <w:szCs w:val="22"/>
              </w:rPr>
            </w:pPr>
            <w:r w:rsidRPr="003C03C4">
              <w:rPr>
                <w:sz w:val="22"/>
                <w:szCs w:val="22"/>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7AEA0F4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5A26D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90B131" w14:textId="77777777" w:rsidR="00882979" w:rsidRPr="003C03C4" w:rsidRDefault="00882979" w:rsidP="00882979">
            <w:pPr>
              <w:jc w:val="center"/>
              <w:rPr>
                <w:sz w:val="22"/>
                <w:szCs w:val="22"/>
              </w:rPr>
            </w:pPr>
            <w:r w:rsidRPr="003C03C4">
              <w:rPr>
                <w:sz w:val="22"/>
                <w:szCs w:val="22"/>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52EA694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CAA1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113F7" w14:textId="77777777" w:rsidR="00882979" w:rsidRPr="003C03C4" w:rsidRDefault="00882979" w:rsidP="00882979">
            <w:pPr>
              <w:rPr>
                <w:sz w:val="22"/>
                <w:szCs w:val="22"/>
              </w:rPr>
            </w:pPr>
            <w:r w:rsidRPr="003C03C4">
              <w:rPr>
                <w:sz w:val="22"/>
                <w:szCs w:val="22"/>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1B7F60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66116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B78D36" w14:textId="77777777" w:rsidR="00882979" w:rsidRPr="003C03C4" w:rsidRDefault="00882979" w:rsidP="00882979">
            <w:pPr>
              <w:jc w:val="center"/>
              <w:rPr>
                <w:sz w:val="22"/>
                <w:szCs w:val="22"/>
              </w:rPr>
            </w:pPr>
            <w:r w:rsidRPr="003C03C4">
              <w:rPr>
                <w:sz w:val="22"/>
                <w:szCs w:val="22"/>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7BB1522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D01C8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C5DBD" w14:textId="77777777" w:rsidR="00882979" w:rsidRPr="003C03C4" w:rsidRDefault="00882979" w:rsidP="00882979">
            <w:pPr>
              <w:rPr>
                <w:sz w:val="22"/>
                <w:szCs w:val="22"/>
              </w:rPr>
            </w:pPr>
            <w:r w:rsidRPr="003C03C4">
              <w:rPr>
                <w:sz w:val="22"/>
                <w:szCs w:val="22"/>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6684CD1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BDA6E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B7DB4E" w14:textId="77777777" w:rsidR="00882979" w:rsidRPr="003C03C4" w:rsidRDefault="00882979" w:rsidP="00882979">
            <w:pPr>
              <w:jc w:val="center"/>
              <w:rPr>
                <w:sz w:val="22"/>
                <w:szCs w:val="22"/>
              </w:rPr>
            </w:pPr>
            <w:r w:rsidRPr="003C03C4">
              <w:rPr>
                <w:sz w:val="22"/>
                <w:szCs w:val="22"/>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D6529D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42CD6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713DCD" w14:textId="77777777" w:rsidR="00882979" w:rsidRPr="003C03C4" w:rsidRDefault="00882979" w:rsidP="00882979">
            <w:pPr>
              <w:rPr>
                <w:sz w:val="22"/>
                <w:szCs w:val="22"/>
              </w:rPr>
            </w:pPr>
            <w:r w:rsidRPr="003C03C4">
              <w:rPr>
                <w:sz w:val="22"/>
                <w:szCs w:val="22"/>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0B5CD86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E60B8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62C44" w14:textId="77777777" w:rsidR="00882979" w:rsidRPr="003C03C4" w:rsidRDefault="00882979" w:rsidP="00882979">
            <w:pPr>
              <w:jc w:val="center"/>
              <w:rPr>
                <w:sz w:val="22"/>
                <w:szCs w:val="22"/>
              </w:rPr>
            </w:pPr>
            <w:r w:rsidRPr="003C03C4">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3ECF2D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CCBF5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185C4" w14:textId="77777777" w:rsidR="00882979" w:rsidRPr="003C03C4" w:rsidRDefault="00882979" w:rsidP="00882979">
            <w:pPr>
              <w:rPr>
                <w:sz w:val="22"/>
                <w:szCs w:val="22"/>
              </w:rPr>
            </w:pPr>
            <w:r w:rsidRPr="003C03C4">
              <w:rPr>
                <w:sz w:val="22"/>
                <w:szCs w:val="22"/>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3C158EFD"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B512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045B4C" w14:textId="77777777" w:rsidR="00882979" w:rsidRPr="003C03C4" w:rsidRDefault="00882979" w:rsidP="00882979">
            <w:pPr>
              <w:jc w:val="center"/>
              <w:rPr>
                <w:sz w:val="22"/>
                <w:szCs w:val="22"/>
              </w:rPr>
            </w:pPr>
            <w:r w:rsidRPr="003C03C4">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7B2F333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AB24F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41517" w14:textId="77777777" w:rsidR="00882979" w:rsidRPr="003C03C4" w:rsidRDefault="00882979" w:rsidP="00882979">
            <w:pPr>
              <w:rPr>
                <w:sz w:val="22"/>
                <w:szCs w:val="22"/>
              </w:rPr>
            </w:pPr>
            <w:r w:rsidRPr="003C03C4">
              <w:rPr>
                <w:sz w:val="22"/>
                <w:szCs w:val="22"/>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4129DD6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EE41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26C35" w14:textId="77777777" w:rsidR="00882979" w:rsidRPr="003C03C4" w:rsidRDefault="00882979" w:rsidP="00882979">
            <w:pPr>
              <w:jc w:val="center"/>
              <w:rPr>
                <w:sz w:val="22"/>
                <w:szCs w:val="22"/>
              </w:rPr>
            </w:pPr>
            <w:r w:rsidRPr="003C03C4">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D9DD2F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88187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D09E6" w14:textId="77777777" w:rsidR="00882979" w:rsidRPr="003C03C4" w:rsidRDefault="00882979" w:rsidP="00882979">
            <w:pPr>
              <w:rPr>
                <w:sz w:val="22"/>
                <w:szCs w:val="22"/>
              </w:rPr>
            </w:pPr>
            <w:r w:rsidRPr="003C03C4">
              <w:rPr>
                <w:sz w:val="22"/>
                <w:szCs w:val="22"/>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44916A1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09EC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F8BDCB" w14:textId="77777777" w:rsidR="00882979" w:rsidRPr="003C03C4" w:rsidRDefault="00882979" w:rsidP="00882979">
            <w:pPr>
              <w:jc w:val="center"/>
              <w:rPr>
                <w:sz w:val="22"/>
                <w:szCs w:val="22"/>
              </w:rPr>
            </w:pPr>
            <w:r w:rsidRPr="003C03C4">
              <w:rPr>
                <w:sz w:val="22"/>
                <w:szCs w:val="22"/>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7E95EBB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427BE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7E6CC" w14:textId="77777777" w:rsidR="00882979" w:rsidRPr="003C03C4" w:rsidRDefault="00882979" w:rsidP="00882979">
            <w:pPr>
              <w:rPr>
                <w:sz w:val="22"/>
                <w:szCs w:val="22"/>
              </w:rPr>
            </w:pPr>
            <w:r w:rsidRPr="003C03C4">
              <w:rPr>
                <w:sz w:val="22"/>
                <w:szCs w:val="22"/>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21CE2CD4"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9A794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2BCF2C" w14:textId="77777777" w:rsidR="00882979" w:rsidRPr="003C03C4" w:rsidRDefault="00882979" w:rsidP="00882979">
            <w:pPr>
              <w:jc w:val="center"/>
              <w:rPr>
                <w:sz w:val="22"/>
                <w:szCs w:val="22"/>
              </w:rPr>
            </w:pPr>
            <w:r w:rsidRPr="003C03C4">
              <w:rPr>
                <w:sz w:val="22"/>
                <w:szCs w:val="22"/>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6DB782F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A15A4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EC71C" w14:textId="77777777" w:rsidR="00882979" w:rsidRPr="003C03C4" w:rsidRDefault="00882979" w:rsidP="00882979">
            <w:pPr>
              <w:rPr>
                <w:sz w:val="22"/>
                <w:szCs w:val="22"/>
              </w:rPr>
            </w:pPr>
            <w:r w:rsidRPr="003C03C4">
              <w:rPr>
                <w:sz w:val="22"/>
                <w:szCs w:val="22"/>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EB96FD0"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03551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E4BEC8" w14:textId="77777777" w:rsidR="00882979" w:rsidRPr="003C03C4" w:rsidRDefault="00882979" w:rsidP="00882979">
            <w:pPr>
              <w:jc w:val="center"/>
              <w:rPr>
                <w:sz w:val="22"/>
                <w:szCs w:val="22"/>
              </w:rPr>
            </w:pPr>
            <w:r w:rsidRPr="003C03C4">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7777CD8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A2382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5BE78D" w14:textId="77777777" w:rsidR="00882979" w:rsidRPr="003C03C4" w:rsidRDefault="00882979" w:rsidP="00882979">
            <w:pPr>
              <w:rPr>
                <w:sz w:val="22"/>
                <w:szCs w:val="22"/>
              </w:rPr>
            </w:pPr>
            <w:r w:rsidRPr="003C03C4">
              <w:rPr>
                <w:sz w:val="22"/>
                <w:szCs w:val="22"/>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FCEF07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EC538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C7E3E" w14:textId="77777777" w:rsidR="00882979" w:rsidRPr="003C03C4" w:rsidRDefault="00882979" w:rsidP="00882979">
            <w:pPr>
              <w:jc w:val="center"/>
              <w:rPr>
                <w:sz w:val="22"/>
                <w:szCs w:val="22"/>
              </w:rPr>
            </w:pPr>
            <w:r w:rsidRPr="003C03C4">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293C61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F422B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4105CF" w14:textId="77777777" w:rsidR="00882979" w:rsidRPr="003C03C4" w:rsidRDefault="00882979" w:rsidP="00882979">
            <w:pPr>
              <w:rPr>
                <w:sz w:val="22"/>
                <w:szCs w:val="22"/>
              </w:rPr>
            </w:pPr>
            <w:r w:rsidRPr="003C03C4">
              <w:rPr>
                <w:sz w:val="22"/>
                <w:szCs w:val="22"/>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2C88D54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6AE10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47BA62" w14:textId="77777777" w:rsidR="00882979" w:rsidRPr="003C03C4" w:rsidRDefault="00882979" w:rsidP="00882979">
            <w:pPr>
              <w:jc w:val="center"/>
              <w:rPr>
                <w:sz w:val="22"/>
                <w:szCs w:val="22"/>
              </w:rPr>
            </w:pPr>
            <w:r w:rsidRPr="003C03C4">
              <w:rPr>
                <w:sz w:val="22"/>
                <w:szCs w:val="22"/>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75C6309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4B332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822AC4" w14:textId="77777777" w:rsidR="00882979" w:rsidRPr="003C03C4" w:rsidRDefault="00882979" w:rsidP="00882979">
            <w:pPr>
              <w:rPr>
                <w:sz w:val="22"/>
                <w:szCs w:val="22"/>
              </w:rPr>
            </w:pPr>
            <w:r w:rsidRPr="003C03C4">
              <w:rPr>
                <w:sz w:val="22"/>
                <w:szCs w:val="22"/>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74AF65F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86B0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5E0C4E" w14:textId="77777777" w:rsidR="00882979" w:rsidRPr="003C03C4" w:rsidRDefault="00882979" w:rsidP="00882979">
            <w:pPr>
              <w:jc w:val="center"/>
              <w:rPr>
                <w:sz w:val="22"/>
                <w:szCs w:val="22"/>
              </w:rPr>
            </w:pPr>
            <w:r w:rsidRPr="003C03C4">
              <w:rPr>
                <w:sz w:val="22"/>
                <w:szCs w:val="22"/>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50B11B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6F066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B3D1AF" w14:textId="77777777" w:rsidR="00882979" w:rsidRPr="003C03C4" w:rsidRDefault="00882979" w:rsidP="00882979">
            <w:pPr>
              <w:rPr>
                <w:sz w:val="22"/>
                <w:szCs w:val="22"/>
              </w:rPr>
            </w:pPr>
            <w:r w:rsidRPr="003C03C4">
              <w:rPr>
                <w:sz w:val="22"/>
                <w:szCs w:val="22"/>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427FE849"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FF1DD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7F14F" w14:textId="77777777" w:rsidR="00882979" w:rsidRPr="003C03C4" w:rsidRDefault="00882979" w:rsidP="00882979">
            <w:pPr>
              <w:jc w:val="center"/>
              <w:rPr>
                <w:sz w:val="22"/>
                <w:szCs w:val="22"/>
              </w:rPr>
            </w:pPr>
            <w:r w:rsidRPr="003C03C4">
              <w:rPr>
                <w:sz w:val="22"/>
                <w:szCs w:val="22"/>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4C612C6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9E2205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960744" w14:textId="77777777" w:rsidR="00882979" w:rsidRPr="003C03C4" w:rsidRDefault="00882979" w:rsidP="00882979">
            <w:pPr>
              <w:rPr>
                <w:sz w:val="22"/>
                <w:szCs w:val="22"/>
              </w:rPr>
            </w:pPr>
            <w:r w:rsidRPr="003C03C4">
              <w:rPr>
                <w:sz w:val="22"/>
                <w:szCs w:val="22"/>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09A180D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D96AD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56C31" w14:textId="77777777" w:rsidR="00882979" w:rsidRPr="003C03C4" w:rsidRDefault="00882979" w:rsidP="00882979">
            <w:pPr>
              <w:jc w:val="center"/>
              <w:rPr>
                <w:sz w:val="22"/>
                <w:szCs w:val="22"/>
              </w:rPr>
            </w:pPr>
            <w:r w:rsidRPr="003C03C4">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A74475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D6EDF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F5896" w14:textId="77777777" w:rsidR="00882979" w:rsidRPr="003C03C4" w:rsidRDefault="00882979" w:rsidP="00882979">
            <w:pPr>
              <w:rPr>
                <w:sz w:val="22"/>
                <w:szCs w:val="22"/>
              </w:rPr>
            </w:pPr>
            <w:r w:rsidRPr="003C03C4">
              <w:rPr>
                <w:sz w:val="22"/>
                <w:szCs w:val="22"/>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8F6481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3751E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4EA8D8" w14:textId="77777777" w:rsidR="00882979" w:rsidRPr="003C03C4" w:rsidRDefault="00882979" w:rsidP="00882979">
            <w:pPr>
              <w:jc w:val="center"/>
              <w:rPr>
                <w:sz w:val="22"/>
                <w:szCs w:val="22"/>
              </w:rPr>
            </w:pPr>
            <w:r w:rsidRPr="003C03C4">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8B045B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73BC09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02608" w14:textId="77777777" w:rsidR="00882979" w:rsidRPr="003C03C4" w:rsidRDefault="00882979" w:rsidP="00882979">
            <w:pPr>
              <w:rPr>
                <w:sz w:val="22"/>
                <w:szCs w:val="22"/>
              </w:rPr>
            </w:pPr>
            <w:r w:rsidRPr="003C03C4">
              <w:rPr>
                <w:sz w:val="22"/>
                <w:szCs w:val="22"/>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66FC3B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52AC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65EDE" w14:textId="77777777" w:rsidR="00882979" w:rsidRPr="003C03C4" w:rsidRDefault="00882979" w:rsidP="00882979">
            <w:pPr>
              <w:jc w:val="center"/>
              <w:rPr>
                <w:sz w:val="22"/>
                <w:szCs w:val="22"/>
              </w:rPr>
            </w:pPr>
            <w:r w:rsidRPr="003C03C4">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65E2574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480EA5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596E94" w14:textId="77777777" w:rsidR="00882979" w:rsidRPr="003C03C4" w:rsidRDefault="00882979" w:rsidP="00882979">
            <w:pPr>
              <w:rPr>
                <w:sz w:val="22"/>
                <w:szCs w:val="22"/>
              </w:rPr>
            </w:pPr>
            <w:r w:rsidRPr="003C03C4">
              <w:rPr>
                <w:sz w:val="22"/>
                <w:szCs w:val="22"/>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23F3DCF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6FAD5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AC23F" w14:textId="77777777" w:rsidR="00882979" w:rsidRPr="003C03C4" w:rsidRDefault="00882979" w:rsidP="00882979">
            <w:pPr>
              <w:jc w:val="center"/>
              <w:rPr>
                <w:sz w:val="22"/>
                <w:szCs w:val="22"/>
              </w:rPr>
            </w:pPr>
            <w:r w:rsidRPr="003C03C4">
              <w:rPr>
                <w:sz w:val="22"/>
                <w:szCs w:val="22"/>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54DAAF3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304D9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B9E4B" w14:textId="77777777" w:rsidR="00882979" w:rsidRPr="003C03C4" w:rsidRDefault="00882979" w:rsidP="00882979">
            <w:pPr>
              <w:rPr>
                <w:sz w:val="22"/>
                <w:szCs w:val="22"/>
              </w:rPr>
            </w:pPr>
            <w:r w:rsidRPr="003C03C4">
              <w:rPr>
                <w:sz w:val="22"/>
                <w:szCs w:val="22"/>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12E4790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044DA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23AB0D" w14:textId="77777777" w:rsidR="00882979" w:rsidRPr="003C03C4" w:rsidRDefault="00882979" w:rsidP="00882979">
            <w:pPr>
              <w:jc w:val="center"/>
              <w:rPr>
                <w:sz w:val="22"/>
                <w:szCs w:val="22"/>
              </w:rPr>
            </w:pPr>
            <w:r w:rsidRPr="003C03C4">
              <w:rPr>
                <w:sz w:val="22"/>
                <w:szCs w:val="22"/>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2565F21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C9E04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1CD6C" w14:textId="77777777" w:rsidR="00882979" w:rsidRPr="003C03C4" w:rsidRDefault="00882979" w:rsidP="00882979">
            <w:pPr>
              <w:rPr>
                <w:sz w:val="22"/>
                <w:szCs w:val="22"/>
              </w:rPr>
            </w:pPr>
            <w:r w:rsidRPr="003C03C4">
              <w:rPr>
                <w:sz w:val="22"/>
                <w:szCs w:val="22"/>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37D2970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9C07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58660D" w14:textId="77777777" w:rsidR="00882979" w:rsidRPr="003C03C4" w:rsidRDefault="00882979" w:rsidP="00882979">
            <w:pPr>
              <w:jc w:val="center"/>
              <w:rPr>
                <w:sz w:val="22"/>
                <w:szCs w:val="22"/>
              </w:rPr>
            </w:pPr>
            <w:r w:rsidRPr="003C03C4">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064FC0A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7BFD3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2859C5" w14:textId="77777777" w:rsidR="00882979" w:rsidRPr="003C03C4" w:rsidRDefault="00882979" w:rsidP="00882979">
            <w:pPr>
              <w:rPr>
                <w:sz w:val="22"/>
                <w:szCs w:val="22"/>
              </w:rPr>
            </w:pPr>
            <w:r w:rsidRPr="003C03C4">
              <w:rPr>
                <w:sz w:val="22"/>
                <w:szCs w:val="22"/>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48089A4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2989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49EB1" w14:textId="77777777" w:rsidR="00882979" w:rsidRPr="003C03C4" w:rsidRDefault="00882979" w:rsidP="00882979">
            <w:pPr>
              <w:jc w:val="center"/>
              <w:rPr>
                <w:sz w:val="22"/>
                <w:szCs w:val="22"/>
              </w:rPr>
            </w:pPr>
            <w:r w:rsidRPr="003C03C4">
              <w:rPr>
                <w:sz w:val="22"/>
                <w:szCs w:val="22"/>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1DF8AAD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396A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2E22F0" w14:textId="77777777" w:rsidR="00882979" w:rsidRPr="003C03C4" w:rsidRDefault="00882979" w:rsidP="00882979">
            <w:pPr>
              <w:rPr>
                <w:sz w:val="22"/>
                <w:szCs w:val="22"/>
              </w:rPr>
            </w:pPr>
            <w:r w:rsidRPr="003C03C4">
              <w:rPr>
                <w:sz w:val="22"/>
                <w:szCs w:val="22"/>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5FF308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453C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3EB264" w14:textId="77777777" w:rsidR="00882979" w:rsidRPr="003C03C4" w:rsidRDefault="00882979" w:rsidP="00882979">
            <w:pPr>
              <w:jc w:val="center"/>
              <w:rPr>
                <w:sz w:val="22"/>
                <w:szCs w:val="22"/>
              </w:rPr>
            </w:pPr>
            <w:r w:rsidRPr="003C03C4">
              <w:rPr>
                <w:sz w:val="22"/>
                <w:szCs w:val="22"/>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594E69B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91510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A7D670" w14:textId="77777777" w:rsidR="00882979" w:rsidRPr="003C03C4" w:rsidRDefault="00882979" w:rsidP="00882979">
            <w:pPr>
              <w:rPr>
                <w:sz w:val="22"/>
                <w:szCs w:val="22"/>
              </w:rPr>
            </w:pPr>
            <w:r w:rsidRPr="003C03C4">
              <w:rPr>
                <w:sz w:val="22"/>
                <w:szCs w:val="22"/>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2DA579C"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FDC1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8BC8E1" w14:textId="77777777" w:rsidR="00882979" w:rsidRPr="003C03C4" w:rsidRDefault="00882979" w:rsidP="00882979">
            <w:pPr>
              <w:jc w:val="center"/>
              <w:rPr>
                <w:sz w:val="22"/>
                <w:szCs w:val="22"/>
              </w:rPr>
            </w:pPr>
            <w:r w:rsidRPr="003C03C4">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4AA64E4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43C11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302FE6" w14:textId="77777777" w:rsidR="00882979" w:rsidRPr="003C03C4" w:rsidRDefault="00882979" w:rsidP="00882979">
            <w:pPr>
              <w:rPr>
                <w:sz w:val="22"/>
                <w:szCs w:val="22"/>
              </w:rPr>
            </w:pPr>
            <w:r w:rsidRPr="003C03C4">
              <w:rPr>
                <w:sz w:val="22"/>
                <w:szCs w:val="22"/>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1BAA737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C0E5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01532" w14:textId="77777777" w:rsidR="00882979" w:rsidRPr="003C03C4" w:rsidRDefault="00882979" w:rsidP="00882979">
            <w:pPr>
              <w:jc w:val="center"/>
              <w:rPr>
                <w:sz w:val="22"/>
                <w:szCs w:val="22"/>
              </w:rPr>
            </w:pPr>
            <w:r w:rsidRPr="003C03C4">
              <w:rPr>
                <w:sz w:val="22"/>
                <w:szCs w:val="22"/>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111A127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F3A93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26E7C" w14:textId="77777777" w:rsidR="00882979" w:rsidRPr="003C03C4" w:rsidRDefault="00882979" w:rsidP="00882979">
            <w:pPr>
              <w:rPr>
                <w:sz w:val="22"/>
                <w:szCs w:val="22"/>
              </w:rPr>
            </w:pPr>
            <w:r w:rsidRPr="003C03C4">
              <w:rPr>
                <w:sz w:val="22"/>
                <w:szCs w:val="22"/>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1F656590"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F608F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C3131E" w14:textId="77777777" w:rsidR="00882979" w:rsidRPr="003C03C4" w:rsidRDefault="00882979" w:rsidP="00882979">
            <w:pPr>
              <w:jc w:val="center"/>
              <w:rPr>
                <w:sz w:val="22"/>
                <w:szCs w:val="22"/>
              </w:rPr>
            </w:pPr>
            <w:r w:rsidRPr="003C03C4">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12C15DD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3A8062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364930" w14:textId="77777777" w:rsidR="00882979" w:rsidRPr="003C03C4" w:rsidRDefault="00882979" w:rsidP="00882979">
            <w:pPr>
              <w:rPr>
                <w:sz w:val="22"/>
                <w:szCs w:val="22"/>
              </w:rPr>
            </w:pPr>
            <w:r w:rsidRPr="003C03C4">
              <w:rPr>
                <w:sz w:val="22"/>
                <w:szCs w:val="22"/>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2EA27DB2"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CE58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BEAABD" w14:textId="77777777" w:rsidR="00882979" w:rsidRPr="003C03C4" w:rsidRDefault="00882979" w:rsidP="00882979">
            <w:pPr>
              <w:jc w:val="center"/>
              <w:rPr>
                <w:sz w:val="22"/>
                <w:szCs w:val="22"/>
              </w:rPr>
            </w:pPr>
            <w:r w:rsidRPr="003C03C4">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4CA8D2B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DADA3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00D9F0" w14:textId="77777777" w:rsidR="00882979" w:rsidRPr="003C03C4" w:rsidRDefault="00882979" w:rsidP="00882979">
            <w:pPr>
              <w:rPr>
                <w:sz w:val="22"/>
                <w:szCs w:val="22"/>
              </w:rPr>
            </w:pPr>
            <w:r w:rsidRPr="003C03C4">
              <w:rPr>
                <w:sz w:val="22"/>
                <w:szCs w:val="22"/>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1BB5A8E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C674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B3CB38" w14:textId="77777777" w:rsidR="00882979" w:rsidRPr="003C03C4" w:rsidRDefault="00882979" w:rsidP="00882979">
            <w:pPr>
              <w:jc w:val="center"/>
              <w:rPr>
                <w:sz w:val="22"/>
                <w:szCs w:val="22"/>
              </w:rPr>
            </w:pPr>
            <w:r w:rsidRPr="003C03C4">
              <w:rPr>
                <w:sz w:val="22"/>
                <w:szCs w:val="22"/>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7387D97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5EA81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63BC01" w14:textId="3914660E"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123054A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2D09F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E38359" w14:textId="77777777" w:rsidR="00882979" w:rsidRPr="003C03C4" w:rsidRDefault="00882979" w:rsidP="00882979">
            <w:pPr>
              <w:jc w:val="center"/>
              <w:rPr>
                <w:sz w:val="22"/>
                <w:szCs w:val="22"/>
              </w:rPr>
            </w:pPr>
            <w:r w:rsidRPr="003C03C4">
              <w:rPr>
                <w:sz w:val="22"/>
                <w:szCs w:val="22"/>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2032BF8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35231D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843993" w14:textId="2399E1BA"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0BA18AC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55CDF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CC0049" w14:textId="77777777" w:rsidR="00882979" w:rsidRPr="003C03C4" w:rsidRDefault="00882979" w:rsidP="00882979">
            <w:pPr>
              <w:jc w:val="center"/>
              <w:rPr>
                <w:sz w:val="22"/>
                <w:szCs w:val="22"/>
              </w:rPr>
            </w:pPr>
            <w:r w:rsidRPr="003C03C4">
              <w:rPr>
                <w:sz w:val="22"/>
                <w:szCs w:val="22"/>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1233ABC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AECFC3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4F97B7" w14:textId="6E7DF7A8" w:rsidR="00882979" w:rsidRPr="003C03C4" w:rsidRDefault="00882979" w:rsidP="00882979">
            <w:pPr>
              <w:rPr>
                <w:sz w:val="22"/>
                <w:szCs w:val="22"/>
              </w:rPr>
            </w:pPr>
            <w:r w:rsidRPr="003C03C4">
              <w:rPr>
                <w:sz w:val="22"/>
                <w:szCs w:val="22"/>
              </w:rPr>
              <w:t>КВЛ-0.4 кВ фид.1,2,3,4</w:t>
            </w:r>
            <w:r w:rsidR="001511DA" w:rsidRPr="003C03C4">
              <w:rPr>
                <w:sz w:val="22"/>
                <w:szCs w:val="22"/>
              </w:rPr>
              <w:t xml:space="preserve"> </w:t>
            </w:r>
            <w:r w:rsidRPr="003C03C4">
              <w:rPr>
                <w:sz w:val="22"/>
                <w:szCs w:val="22"/>
              </w:rPr>
              <w:t>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7F7C3CAA"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0494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73A6C" w14:textId="77777777" w:rsidR="00882979" w:rsidRPr="003C03C4" w:rsidRDefault="00882979" w:rsidP="00882979">
            <w:pPr>
              <w:jc w:val="center"/>
              <w:rPr>
                <w:sz w:val="22"/>
                <w:szCs w:val="22"/>
              </w:rPr>
            </w:pPr>
            <w:r w:rsidRPr="003C03C4">
              <w:rPr>
                <w:sz w:val="22"/>
                <w:szCs w:val="22"/>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0092C1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D7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BAF9" w14:textId="28775F11" w:rsidR="00882979" w:rsidRPr="003C03C4" w:rsidRDefault="00882979" w:rsidP="00882979">
            <w:pPr>
              <w:rPr>
                <w:sz w:val="22"/>
                <w:szCs w:val="22"/>
              </w:rPr>
            </w:pPr>
            <w:r w:rsidRPr="003C03C4">
              <w:rPr>
                <w:sz w:val="22"/>
                <w:szCs w:val="22"/>
              </w:rPr>
              <w:t>ВЛ-0.4 кВ фид.1,2,3,4,5</w:t>
            </w:r>
            <w:r w:rsidR="001511DA" w:rsidRPr="003C03C4">
              <w:rPr>
                <w:sz w:val="22"/>
                <w:szCs w:val="22"/>
              </w:rPr>
              <w:t xml:space="preserve"> </w:t>
            </w:r>
            <w:r w:rsidRPr="003C03C4">
              <w:rPr>
                <w:sz w:val="22"/>
                <w:szCs w:val="22"/>
              </w:rPr>
              <w:t>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24D5B90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2706F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434D5C" w14:textId="77777777" w:rsidR="00882979" w:rsidRPr="003C03C4" w:rsidRDefault="00882979" w:rsidP="00882979">
            <w:pPr>
              <w:jc w:val="center"/>
              <w:rPr>
                <w:sz w:val="22"/>
                <w:szCs w:val="22"/>
              </w:rPr>
            </w:pPr>
            <w:r w:rsidRPr="003C03C4">
              <w:rPr>
                <w:sz w:val="22"/>
                <w:szCs w:val="22"/>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3AFB802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E565D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7977B" w14:textId="7B92CA94" w:rsidR="00882979" w:rsidRPr="003C03C4" w:rsidRDefault="00882979" w:rsidP="00882979">
            <w:pPr>
              <w:rPr>
                <w:sz w:val="22"/>
                <w:szCs w:val="22"/>
              </w:rPr>
            </w:pPr>
            <w:r w:rsidRPr="003C03C4">
              <w:rPr>
                <w:sz w:val="22"/>
                <w:szCs w:val="22"/>
              </w:rPr>
              <w:t>ВЛ-0.4 кВ фид.1,2,3,4,5</w:t>
            </w:r>
            <w:r w:rsidR="001511DA" w:rsidRPr="003C03C4">
              <w:rPr>
                <w:sz w:val="22"/>
                <w:szCs w:val="22"/>
              </w:rPr>
              <w:t xml:space="preserve"> </w:t>
            </w:r>
            <w:r w:rsidRPr="003C03C4">
              <w:rPr>
                <w:sz w:val="22"/>
                <w:szCs w:val="22"/>
              </w:rPr>
              <w:t>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99B24D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E25B0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AD11D" w14:textId="77777777" w:rsidR="00882979" w:rsidRPr="003C03C4" w:rsidRDefault="00882979" w:rsidP="00882979">
            <w:pPr>
              <w:jc w:val="center"/>
              <w:rPr>
                <w:sz w:val="22"/>
                <w:szCs w:val="22"/>
              </w:rPr>
            </w:pPr>
            <w:r w:rsidRPr="003C03C4">
              <w:rPr>
                <w:sz w:val="22"/>
                <w:szCs w:val="22"/>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24C540D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32950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56F461" w14:textId="48694D1A"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2CE9E31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BA9A0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B3540F" w14:textId="77777777" w:rsidR="00882979" w:rsidRPr="003C03C4" w:rsidRDefault="00882979" w:rsidP="00882979">
            <w:pPr>
              <w:jc w:val="center"/>
              <w:rPr>
                <w:sz w:val="22"/>
                <w:szCs w:val="22"/>
              </w:rPr>
            </w:pPr>
            <w:r w:rsidRPr="003C03C4">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22AC9DA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03D9B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1BF6D" w14:textId="79D0E5E2"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0AE9AF1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EDB30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FA18EA" w14:textId="77777777" w:rsidR="00882979" w:rsidRPr="003C03C4" w:rsidRDefault="00882979" w:rsidP="00882979">
            <w:pPr>
              <w:jc w:val="center"/>
              <w:rPr>
                <w:sz w:val="22"/>
                <w:szCs w:val="22"/>
              </w:rPr>
            </w:pPr>
            <w:r w:rsidRPr="003C03C4">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539AAF2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0EFE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7B7453" w14:textId="29DD0D03" w:rsidR="00882979" w:rsidRPr="003C03C4" w:rsidRDefault="00882979" w:rsidP="00882979">
            <w:pPr>
              <w:rPr>
                <w:sz w:val="22"/>
                <w:szCs w:val="22"/>
              </w:rPr>
            </w:pPr>
            <w:r w:rsidRPr="003C03C4">
              <w:rPr>
                <w:sz w:val="22"/>
                <w:szCs w:val="22"/>
              </w:rPr>
              <w:lastRenderedPageBreak/>
              <w:t>КВЛ-0.4 кВ фид.1,2,3</w:t>
            </w:r>
            <w:r w:rsidR="001511DA" w:rsidRPr="003C03C4">
              <w:rPr>
                <w:sz w:val="22"/>
                <w:szCs w:val="22"/>
              </w:rPr>
              <w:t xml:space="preserve"> </w:t>
            </w:r>
            <w:r w:rsidRPr="003C03C4">
              <w:rPr>
                <w:sz w:val="22"/>
                <w:szCs w:val="22"/>
              </w:rPr>
              <w:t>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92A532B"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C5693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635A72" w14:textId="77777777" w:rsidR="00882979" w:rsidRPr="003C03C4" w:rsidRDefault="00882979" w:rsidP="00882979">
            <w:pPr>
              <w:jc w:val="center"/>
              <w:rPr>
                <w:sz w:val="22"/>
                <w:szCs w:val="22"/>
              </w:rPr>
            </w:pPr>
            <w:r w:rsidRPr="003C03C4">
              <w:rPr>
                <w:sz w:val="22"/>
                <w:szCs w:val="22"/>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5D91A90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A9877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60A69" w14:textId="2A1108AE"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29DA28D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5DEA5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3FFD1" w14:textId="77777777" w:rsidR="00882979" w:rsidRPr="003C03C4" w:rsidRDefault="00882979" w:rsidP="00882979">
            <w:pPr>
              <w:jc w:val="center"/>
              <w:rPr>
                <w:sz w:val="22"/>
                <w:szCs w:val="22"/>
              </w:rPr>
            </w:pPr>
            <w:r w:rsidRPr="003C03C4">
              <w:rPr>
                <w:sz w:val="22"/>
                <w:szCs w:val="22"/>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7DA9EA8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294D4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BCE04" w14:textId="50E78E0F" w:rsidR="00882979" w:rsidRPr="003C03C4" w:rsidRDefault="00882979" w:rsidP="00882979">
            <w:pPr>
              <w:rPr>
                <w:sz w:val="22"/>
                <w:szCs w:val="22"/>
              </w:rPr>
            </w:pPr>
            <w:r w:rsidRPr="003C03C4">
              <w:rPr>
                <w:sz w:val="22"/>
                <w:szCs w:val="22"/>
              </w:rPr>
              <w:t>КЛ-0.4 кВ фид.1,2,3</w:t>
            </w:r>
            <w:r w:rsidR="001511DA" w:rsidRPr="003C03C4">
              <w:rPr>
                <w:sz w:val="22"/>
                <w:szCs w:val="22"/>
              </w:rPr>
              <w:t xml:space="preserve"> </w:t>
            </w:r>
            <w:r w:rsidRPr="003C03C4">
              <w:rPr>
                <w:sz w:val="22"/>
                <w:szCs w:val="22"/>
              </w:rPr>
              <w:t>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33BB5462" w14:textId="77777777" w:rsidR="00882979" w:rsidRPr="003C03C4" w:rsidRDefault="00882979" w:rsidP="00882979">
            <w:pPr>
              <w:jc w:val="center"/>
              <w:rPr>
                <w:sz w:val="22"/>
                <w:szCs w:val="22"/>
              </w:rPr>
            </w:pPr>
            <w:r w:rsidRPr="003C03C4">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34A100C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7AF95" w14:textId="77777777" w:rsidR="00882979" w:rsidRPr="003C03C4" w:rsidRDefault="00882979" w:rsidP="00882979">
            <w:pPr>
              <w:jc w:val="center"/>
              <w:rPr>
                <w:sz w:val="22"/>
                <w:szCs w:val="22"/>
              </w:rPr>
            </w:pPr>
            <w:r w:rsidRPr="003C03C4">
              <w:rPr>
                <w:sz w:val="22"/>
                <w:szCs w:val="22"/>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7F07A01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D153F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A91AC" w14:textId="19FF8F45" w:rsidR="00882979" w:rsidRPr="003C03C4" w:rsidRDefault="00882979" w:rsidP="00882979">
            <w:pPr>
              <w:rPr>
                <w:sz w:val="22"/>
                <w:szCs w:val="22"/>
              </w:rPr>
            </w:pPr>
            <w:r w:rsidRPr="003C03C4">
              <w:rPr>
                <w:sz w:val="22"/>
                <w:szCs w:val="22"/>
              </w:rPr>
              <w:t>КВЛ-0.4 кВ фид.1,2,4,5</w:t>
            </w:r>
            <w:r w:rsidR="001511DA" w:rsidRPr="003C03C4">
              <w:rPr>
                <w:sz w:val="22"/>
                <w:szCs w:val="22"/>
              </w:rPr>
              <w:t xml:space="preserve"> </w:t>
            </w:r>
            <w:r w:rsidRPr="003C03C4">
              <w:rPr>
                <w:sz w:val="22"/>
                <w:szCs w:val="22"/>
              </w:rPr>
              <w:t>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64A3174C"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C1B81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BF65E1" w14:textId="77777777" w:rsidR="00882979" w:rsidRPr="003C03C4" w:rsidRDefault="00882979" w:rsidP="00882979">
            <w:pPr>
              <w:jc w:val="center"/>
              <w:rPr>
                <w:sz w:val="22"/>
                <w:szCs w:val="22"/>
              </w:rPr>
            </w:pPr>
            <w:r w:rsidRPr="003C03C4">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AB42C5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415B1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3F3D8D" w14:textId="29B73B4F"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4C291C4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2E58E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A8CE" w14:textId="77777777" w:rsidR="00882979" w:rsidRPr="003C03C4" w:rsidRDefault="00882979" w:rsidP="00882979">
            <w:pPr>
              <w:jc w:val="center"/>
              <w:rPr>
                <w:sz w:val="22"/>
                <w:szCs w:val="22"/>
              </w:rPr>
            </w:pPr>
            <w:r w:rsidRPr="003C03C4">
              <w:rPr>
                <w:sz w:val="22"/>
                <w:szCs w:val="22"/>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1956DAD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3621C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42E98C" w14:textId="2927487F"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05067DC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2D2B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2A9784" w14:textId="77777777" w:rsidR="00882979" w:rsidRPr="003C03C4" w:rsidRDefault="00882979" w:rsidP="00882979">
            <w:pPr>
              <w:jc w:val="center"/>
              <w:rPr>
                <w:sz w:val="22"/>
                <w:szCs w:val="22"/>
              </w:rPr>
            </w:pPr>
            <w:r w:rsidRPr="003C03C4">
              <w:rPr>
                <w:sz w:val="22"/>
                <w:szCs w:val="22"/>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63035F0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DECE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F630AB" w14:textId="378EA01E" w:rsidR="00882979" w:rsidRPr="003C03C4" w:rsidRDefault="00882979" w:rsidP="00882979">
            <w:pPr>
              <w:rPr>
                <w:sz w:val="22"/>
                <w:szCs w:val="22"/>
              </w:rPr>
            </w:pPr>
            <w:r w:rsidRPr="003C03C4">
              <w:rPr>
                <w:sz w:val="22"/>
                <w:szCs w:val="22"/>
              </w:rPr>
              <w:t>КВЛ-0.4 кВ фид.1,2</w:t>
            </w:r>
            <w:r w:rsidR="001511DA" w:rsidRPr="003C03C4">
              <w:rPr>
                <w:sz w:val="22"/>
                <w:szCs w:val="22"/>
              </w:rPr>
              <w:t xml:space="preserve"> </w:t>
            </w:r>
            <w:r w:rsidRPr="003C03C4">
              <w:rPr>
                <w:sz w:val="22"/>
                <w:szCs w:val="22"/>
              </w:rPr>
              <w:t>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0B5E311"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4DFF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9FCF15" w14:textId="77777777" w:rsidR="00882979" w:rsidRPr="003C03C4" w:rsidRDefault="00882979" w:rsidP="00882979">
            <w:pPr>
              <w:jc w:val="center"/>
              <w:rPr>
                <w:sz w:val="22"/>
                <w:szCs w:val="22"/>
              </w:rPr>
            </w:pPr>
            <w:r w:rsidRPr="003C03C4">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6D82AC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1F0C6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0A2A5A" w14:textId="4B82A049"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2507B31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6D23A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FDE2BB" w14:textId="77777777" w:rsidR="00882979" w:rsidRPr="003C03C4" w:rsidRDefault="00882979" w:rsidP="00882979">
            <w:pPr>
              <w:jc w:val="center"/>
              <w:rPr>
                <w:sz w:val="22"/>
                <w:szCs w:val="22"/>
              </w:rPr>
            </w:pPr>
            <w:r w:rsidRPr="003C03C4">
              <w:rPr>
                <w:sz w:val="22"/>
                <w:szCs w:val="22"/>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32F0260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E0D7AA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50C75" w14:textId="139026ED"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6FEBC81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7B6D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DDBDC0" w14:textId="77777777" w:rsidR="00882979" w:rsidRPr="003C03C4" w:rsidRDefault="00882979" w:rsidP="00882979">
            <w:pPr>
              <w:jc w:val="center"/>
              <w:rPr>
                <w:sz w:val="22"/>
                <w:szCs w:val="22"/>
              </w:rPr>
            </w:pPr>
            <w:r w:rsidRPr="003C03C4">
              <w:rPr>
                <w:sz w:val="22"/>
                <w:szCs w:val="22"/>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61C56DA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1C046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27860E" w14:textId="46F29FBA"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54E86D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9822C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AEE01" w14:textId="77777777" w:rsidR="00882979" w:rsidRPr="003C03C4" w:rsidRDefault="00882979" w:rsidP="00882979">
            <w:pPr>
              <w:jc w:val="center"/>
              <w:rPr>
                <w:sz w:val="22"/>
                <w:szCs w:val="22"/>
              </w:rPr>
            </w:pPr>
            <w:r w:rsidRPr="003C03C4">
              <w:rPr>
                <w:sz w:val="22"/>
                <w:szCs w:val="22"/>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220981A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A9224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6808FA" w14:textId="7B843FB0"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A2D19A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D729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628FD5" w14:textId="77777777" w:rsidR="00882979" w:rsidRPr="003C03C4" w:rsidRDefault="00882979" w:rsidP="00882979">
            <w:pPr>
              <w:jc w:val="center"/>
              <w:rPr>
                <w:sz w:val="22"/>
                <w:szCs w:val="22"/>
              </w:rPr>
            </w:pPr>
            <w:r w:rsidRPr="003C03C4">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734AB0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F55A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99BC16" w14:textId="70A1FAAF" w:rsidR="00882979" w:rsidRPr="003C03C4" w:rsidRDefault="00882979" w:rsidP="00882979">
            <w:pPr>
              <w:rPr>
                <w:sz w:val="22"/>
                <w:szCs w:val="22"/>
              </w:rPr>
            </w:pPr>
            <w:r w:rsidRPr="003C03C4">
              <w:rPr>
                <w:sz w:val="22"/>
                <w:szCs w:val="22"/>
              </w:rPr>
              <w:t>КВЛ-0.4 кВ фид.1,2,3</w:t>
            </w:r>
            <w:r w:rsidR="001511DA" w:rsidRPr="003C03C4">
              <w:rPr>
                <w:sz w:val="22"/>
                <w:szCs w:val="22"/>
              </w:rPr>
              <w:t xml:space="preserve"> </w:t>
            </w:r>
            <w:r w:rsidRPr="003C03C4">
              <w:rPr>
                <w:sz w:val="22"/>
                <w:szCs w:val="22"/>
              </w:rPr>
              <w:t>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BD17102"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E92B7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5A151" w14:textId="77777777" w:rsidR="00882979" w:rsidRPr="003C03C4" w:rsidRDefault="00882979" w:rsidP="00882979">
            <w:pPr>
              <w:jc w:val="center"/>
              <w:rPr>
                <w:sz w:val="22"/>
                <w:szCs w:val="22"/>
              </w:rPr>
            </w:pPr>
            <w:r w:rsidRPr="003C03C4">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C7A6A8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57C2E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3BE33A" w14:textId="516F735A" w:rsidR="00882979" w:rsidRPr="003C03C4" w:rsidRDefault="00882979" w:rsidP="00882979">
            <w:pPr>
              <w:rPr>
                <w:sz w:val="22"/>
                <w:szCs w:val="22"/>
              </w:rPr>
            </w:pPr>
            <w:r w:rsidRPr="003C03C4">
              <w:rPr>
                <w:sz w:val="22"/>
                <w:szCs w:val="22"/>
              </w:rPr>
              <w:t>КВЛ-0.4 кВ фид.1,2,3,4</w:t>
            </w:r>
            <w:r w:rsidR="001511DA" w:rsidRPr="003C03C4">
              <w:rPr>
                <w:sz w:val="22"/>
                <w:szCs w:val="22"/>
              </w:rPr>
              <w:t xml:space="preserve"> </w:t>
            </w:r>
            <w:r w:rsidRPr="003C03C4">
              <w:rPr>
                <w:sz w:val="22"/>
                <w:szCs w:val="22"/>
              </w:rPr>
              <w:t>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3588F46C"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5B09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249D7E" w14:textId="77777777" w:rsidR="00882979" w:rsidRPr="003C03C4" w:rsidRDefault="00882979" w:rsidP="00882979">
            <w:pPr>
              <w:jc w:val="center"/>
              <w:rPr>
                <w:sz w:val="22"/>
                <w:szCs w:val="22"/>
              </w:rPr>
            </w:pPr>
            <w:r w:rsidRPr="003C03C4">
              <w:rPr>
                <w:sz w:val="22"/>
                <w:szCs w:val="22"/>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8BAE8A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FE2A9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0CA8E" w14:textId="6448E6A2" w:rsidR="00882979" w:rsidRPr="003C03C4" w:rsidRDefault="00882979" w:rsidP="00882979">
            <w:pPr>
              <w:rPr>
                <w:sz w:val="22"/>
                <w:szCs w:val="22"/>
              </w:rPr>
            </w:pPr>
            <w:r w:rsidRPr="003C03C4">
              <w:rPr>
                <w:sz w:val="22"/>
                <w:szCs w:val="22"/>
              </w:rPr>
              <w:t>КВЛ-0.4 кВ фид.1,2,3</w:t>
            </w:r>
            <w:r w:rsidR="001511DA" w:rsidRPr="003C03C4">
              <w:rPr>
                <w:sz w:val="22"/>
                <w:szCs w:val="22"/>
              </w:rPr>
              <w:t xml:space="preserve"> </w:t>
            </w:r>
            <w:r w:rsidRPr="003C03C4">
              <w:rPr>
                <w:sz w:val="22"/>
                <w:szCs w:val="22"/>
              </w:rPr>
              <w:t>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7376C32"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3EA65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80FC59" w14:textId="77777777" w:rsidR="00882979" w:rsidRPr="003C03C4" w:rsidRDefault="00882979" w:rsidP="00882979">
            <w:pPr>
              <w:jc w:val="center"/>
              <w:rPr>
                <w:sz w:val="22"/>
                <w:szCs w:val="22"/>
              </w:rPr>
            </w:pPr>
            <w:r w:rsidRPr="003C03C4">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595DD5D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320F0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B67A9" w14:textId="289032DF" w:rsidR="00882979" w:rsidRPr="003C03C4" w:rsidRDefault="00882979" w:rsidP="00882979">
            <w:pPr>
              <w:rPr>
                <w:sz w:val="22"/>
                <w:szCs w:val="22"/>
              </w:rPr>
            </w:pPr>
            <w:r w:rsidRPr="003C03C4">
              <w:rPr>
                <w:sz w:val="22"/>
                <w:szCs w:val="22"/>
              </w:rPr>
              <w:t>ВЛ-0.4 кВ фид.4,5</w:t>
            </w:r>
            <w:r w:rsidR="001511DA" w:rsidRPr="003C03C4">
              <w:rPr>
                <w:sz w:val="22"/>
                <w:szCs w:val="22"/>
              </w:rPr>
              <w:t xml:space="preserve"> </w:t>
            </w:r>
            <w:r w:rsidRPr="003C03C4">
              <w:rPr>
                <w:sz w:val="22"/>
                <w:szCs w:val="22"/>
              </w:rPr>
              <w:t>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01491F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2F925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0DA12A" w14:textId="77777777" w:rsidR="00882979" w:rsidRPr="003C03C4" w:rsidRDefault="00882979" w:rsidP="00882979">
            <w:pPr>
              <w:jc w:val="center"/>
              <w:rPr>
                <w:sz w:val="22"/>
                <w:szCs w:val="22"/>
              </w:rPr>
            </w:pPr>
            <w:r w:rsidRPr="003C03C4">
              <w:rPr>
                <w:sz w:val="22"/>
                <w:szCs w:val="22"/>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61ECC3D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281E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C4A2C" w14:textId="749D19B8" w:rsidR="00882979" w:rsidRPr="003C03C4" w:rsidRDefault="00882979" w:rsidP="00882979">
            <w:pPr>
              <w:rPr>
                <w:sz w:val="22"/>
                <w:szCs w:val="22"/>
              </w:rPr>
            </w:pPr>
            <w:r w:rsidRPr="003C03C4">
              <w:rPr>
                <w:sz w:val="22"/>
                <w:szCs w:val="22"/>
              </w:rPr>
              <w:t>КВЛ-0.4 кВ фид.1</w:t>
            </w:r>
            <w:r w:rsidR="001511DA" w:rsidRPr="003C03C4">
              <w:rPr>
                <w:sz w:val="22"/>
                <w:szCs w:val="22"/>
              </w:rPr>
              <w:t xml:space="preserve"> </w:t>
            </w:r>
            <w:r w:rsidRPr="003C03C4">
              <w:rPr>
                <w:sz w:val="22"/>
                <w:szCs w:val="22"/>
              </w:rPr>
              <w:t>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1F76533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3985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8D56B" w14:textId="77777777" w:rsidR="00882979" w:rsidRPr="003C03C4" w:rsidRDefault="00882979" w:rsidP="00882979">
            <w:pPr>
              <w:jc w:val="center"/>
              <w:rPr>
                <w:sz w:val="22"/>
                <w:szCs w:val="22"/>
              </w:rPr>
            </w:pPr>
            <w:r w:rsidRPr="003C03C4">
              <w:rPr>
                <w:sz w:val="22"/>
                <w:szCs w:val="22"/>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4580351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66A2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AE6C18" w14:textId="77777777" w:rsidR="00882979" w:rsidRPr="003C03C4" w:rsidRDefault="00882979" w:rsidP="00882979">
            <w:pPr>
              <w:rPr>
                <w:sz w:val="22"/>
                <w:szCs w:val="22"/>
              </w:rPr>
            </w:pPr>
            <w:r w:rsidRPr="003C03C4">
              <w:rPr>
                <w:sz w:val="22"/>
                <w:szCs w:val="22"/>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A75A69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5C35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A355BD" w14:textId="77777777" w:rsidR="00882979" w:rsidRPr="003C03C4" w:rsidRDefault="00882979" w:rsidP="00882979">
            <w:pPr>
              <w:jc w:val="center"/>
              <w:rPr>
                <w:sz w:val="22"/>
                <w:szCs w:val="22"/>
              </w:rPr>
            </w:pPr>
            <w:r w:rsidRPr="003C03C4">
              <w:rPr>
                <w:sz w:val="22"/>
                <w:szCs w:val="22"/>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11D26E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1A9F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F9F0C" w14:textId="77777777" w:rsidR="00882979" w:rsidRPr="003C03C4" w:rsidRDefault="00882979" w:rsidP="00882979">
            <w:pPr>
              <w:rPr>
                <w:sz w:val="22"/>
                <w:szCs w:val="22"/>
              </w:rPr>
            </w:pPr>
            <w:r w:rsidRPr="003C03C4">
              <w:rPr>
                <w:sz w:val="22"/>
                <w:szCs w:val="22"/>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096587C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16667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64904E" w14:textId="77777777" w:rsidR="00882979" w:rsidRPr="003C03C4" w:rsidRDefault="00882979" w:rsidP="00882979">
            <w:pPr>
              <w:jc w:val="center"/>
              <w:rPr>
                <w:sz w:val="22"/>
                <w:szCs w:val="22"/>
              </w:rPr>
            </w:pPr>
            <w:r w:rsidRPr="003C03C4">
              <w:rPr>
                <w:sz w:val="22"/>
                <w:szCs w:val="22"/>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1A00F45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F34B4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246F0C" w14:textId="77777777" w:rsidR="00882979" w:rsidRPr="003C03C4" w:rsidRDefault="00882979" w:rsidP="00882979">
            <w:pPr>
              <w:rPr>
                <w:sz w:val="22"/>
                <w:szCs w:val="22"/>
              </w:rPr>
            </w:pPr>
            <w:r w:rsidRPr="003C03C4">
              <w:rPr>
                <w:sz w:val="22"/>
                <w:szCs w:val="22"/>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0C4FD3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34243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5E3302" w14:textId="77777777" w:rsidR="00882979" w:rsidRPr="003C03C4" w:rsidRDefault="00882979" w:rsidP="00882979">
            <w:pPr>
              <w:jc w:val="center"/>
              <w:rPr>
                <w:sz w:val="22"/>
                <w:szCs w:val="22"/>
              </w:rPr>
            </w:pPr>
            <w:r w:rsidRPr="003C03C4">
              <w:rPr>
                <w:sz w:val="22"/>
                <w:szCs w:val="22"/>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67D7DC8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C3F306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F9F9EA" w14:textId="77777777" w:rsidR="00882979" w:rsidRPr="003C03C4" w:rsidRDefault="00882979" w:rsidP="00882979">
            <w:pPr>
              <w:rPr>
                <w:sz w:val="22"/>
                <w:szCs w:val="22"/>
              </w:rPr>
            </w:pPr>
            <w:r w:rsidRPr="003C03C4">
              <w:rPr>
                <w:sz w:val="22"/>
                <w:szCs w:val="22"/>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27F52A5A"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6675D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C3AD53" w14:textId="77777777" w:rsidR="00882979" w:rsidRPr="003C03C4" w:rsidRDefault="00882979" w:rsidP="00882979">
            <w:pPr>
              <w:jc w:val="center"/>
              <w:rPr>
                <w:sz w:val="22"/>
                <w:szCs w:val="22"/>
              </w:rPr>
            </w:pPr>
            <w:r w:rsidRPr="003C03C4">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49DCF21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CE457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3071B3" w14:textId="77777777" w:rsidR="00882979" w:rsidRPr="003C03C4" w:rsidRDefault="00882979" w:rsidP="00882979">
            <w:pPr>
              <w:rPr>
                <w:sz w:val="22"/>
                <w:szCs w:val="22"/>
              </w:rPr>
            </w:pPr>
            <w:r w:rsidRPr="003C03C4">
              <w:rPr>
                <w:sz w:val="22"/>
                <w:szCs w:val="22"/>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6086C627"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61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93383F" w14:textId="77777777" w:rsidR="00882979" w:rsidRPr="003C03C4" w:rsidRDefault="00882979" w:rsidP="00882979">
            <w:pPr>
              <w:jc w:val="center"/>
              <w:rPr>
                <w:sz w:val="22"/>
                <w:szCs w:val="22"/>
              </w:rPr>
            </w:pPr>
            <w:r w:rsidRPr="003C03C4">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0E1AE3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10B2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FBEC2F" w14:textId="77777777" w:rsidR="00882979" w:rsidRPr="003C03C4" w:rsidRDefault="00882979" w:rsidP="00882979">
            <w:pPr>
              <w:rPr>
                <w:sz w:val="22"/>
                <w:szCs w:val="22"/>
              </w:rPr>
            </w:pPr>
            <w:r w:rsidRPr="003C03C4">
              <w:rPr>
                <w:sz w:val="22"/>
                <w:szCs w:val="22"/>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61A0A841"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3B60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4A2FE2" w14:textId="77777777" w:rsidR="00882979" w:rsidRPr="003C03C4" w:rsidRDefault="00882979" w:rsidP="00882979">
            <w:pPr>
              <w:jc w:val="center"/>
              <w:rPr>
                <w:sz w:val="22"/>
                <w:szCs w:val="22"/>
              </w:rPr>
            </w:pPr>
            <w:r w:rsidRPr="003C03C4">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81BE41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C1ECAA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7AC3B" w14:textId="77777777" w:rsidR="00882979" w:rsidRPr="003C03C4" w:rsidRDefault="00882979" w:rsidP="00882979">
            <w:pPr>
              <w:rPr>
                <w:sz w:val="22"/>
                <w:szCs w:val="22"/>
              </w:rPr>
            </w:pPr>
            <w:r w:rsidRPr="003C03C4">
              <w:rPr>
                <w:sz w:val="22"/>
                <w:szCs w:val="22"/>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58572854"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B2FC2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7FB629" w14:textId="77777777" w:rsidR="00882979" w:rsidRPr="003C03C4" w:rsidRDefault="00882979" w:rsidP="00882979">
            <w:pPr>
              <w:jc w:val="center"/>
              <w:rPr>
                <w:sz w:val="22"/>
                <w:szCs w:val="22"/>
              </w:rPr>
            </w:pPr>
            <w:r w:rsidRPr="003C03C4">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097C2ED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36EDB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520206" w14:textId="77777777" w:rsidR="00882979" w:rsidRPr="003C03C4" w:rsidRDefault="00882979" w:rsidP="00882979">
            <w:pPr>
              <w:rPr>
                <w:sz w:val="22"/>
                <w:szCs w:val="22"/>
              </w:rPr>
            </w:pPr>
            <w:r w:rsidRPr="003C03C4">
              <w:rPr>
                <w:sz w:val="22"/>
                <w:szCs w:val="22"/>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19247C6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5DF5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484C" w14:textId="77777777" w:rsidR="00882979" w:rsidRPr="003C03C4" w:rsidRDefault="00882979" w:rsidP="00882979">
            <w:pPr>
              <w:jc w:val="center"/>
              <w:rPr>
                <w:sz w:val="22"/>
                <w:szCs w:val="22"/>
              </w:rPr>
            </w:pPr>
            <w:r w:rsidRPr="003C03C4">
              <w:rPr>
                <w:sz w:val="22"/>
                <w:szCs w:val="22"/>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AE08C3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CF36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EAF4A4" w14:textId="77777777" w:rsidR="00882979" w:rsidRPr="003C03C4" w:rsidRDefault="00882979" w:rsidP="00882979">
            <w:pPr>
              <w:rPr>
                <w:sz w:val="22"/>
                <w:szCs w:val="22"/>
              </w:rPr>
            </w:pPr>
            <w:r w:rsidRPr="003C03C4">
              <w:rPr>
                <w:sz w:val="22"/>
                <w:szCs w:val="22"/>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06B807AE"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0B585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9731A" w14:textId="77777777" w:rsidR="00882979" w:rsidRPr="003C03C4" w:rsidRDefault="00882979" w:rsidP="00882979">
            <w:pPr>
              <w:jc w:val="center"/>
              <w:rPr>
                <w:sz w:val="22"/>
                <w:szCs w:val="22"/>
              </w:rPr>
            </w:pPr>
            <w:r w:rsidRPr="003C03C4">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77D1705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0557B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5AAF4E" w14:textId="77777777" w:rsidR="00882979" w:rsidRPr="003C03C4" w:rsidRDefault="00882979" w:rsidP="00882979">
            <w:pPr>
              <w:rPr>
                <w:sz w:val="22"/>
                <w:szCs w:val="22"/>
              </w:rPr>
            </w:pPr>
            <w:r w:rsidRPr="003C03C4">
              <w:rPr>
                <w:sz w:val="22"/>
                <w:szCs w:val="22"/>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3203F77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3A3A1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D2AD97" w14:textId="77777777" w:rsidR="00882979" w:rsidRPr="003C03C4" w:rsidRDefault="00882979" w:rsidP="00882979">
            <w:pPr>
              <w:jc w:val="center"/>
              <w:rPr>
                <w:sz w:val="22"/>
                <w:szCs w:val="22"/>
              </w:rPr>
            </w:pPr>
            <w:r w:rsidRPr="003C03C4">
              <w:rPr>
                <w:sz w:val="22"/>
                <w:szCs w:val="22"/>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65A46A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585706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7CB4A8" w14:textId="77777777" w:rsidR="00882979" w:rsidRPr="003C03C4" w:rsidRDefault="00882979" w:rsidP="00882979">
            <w:pPr>
              <w:rPr>
                <w:sz w:val="22"/>
                <w:szCs w:val="22"/>
              </w:rPr>
            </w:pPr>
            <w:r w:rsidRPr="003C03C4">
              <w:rPr>
                <w:sz w:val="22"/>
                <w:szCs w:val="22"/>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0D2B6AC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ACDED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ECAF12" w14:textId="77777777" w:rsidR="00882979" w:rsidRPr="003C03C4" w:rsidRDefault="00882979" w:rsidP="00882979">
            <w:pPr>
              <w:jc w:val="center"/>
              <w:rPr>
                <w:sz w:val="22"/>
                <w:szCs w:val="22"/>
              </w:rPr>
            </w:pPr>
            <w:r w:rsidRPr="003C03C4">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A0539C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E5EDE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5668C" w14:textId="77777777" w:rsidR="00882979" w:rsidRPr="003C03C4" w:rsidRDefault="00882979" w:rsidP="00882979">
            <w:pPr>
              <w:rPr>
                <w:sz w:val="22"/>
                <w:szCs w:val="22"/>
              </w:rPr>
            </w:pPr>
            <w:r w:rsidRPr="003C03C4">
              <w:rPr>
                <w:sz w:val="22"/>
                <w:szCs w:val="22"/>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7AABE7D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EB15C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3CF2" w14:textId="77777777" w:rsidR="00882979" w:rsidRPr="003C03C4" w:rsidRDefault="00882979" w:rsidP="00882979">
            <w:pPr>
              <w:jc w:val="center"/>
              <w:rPr>
                <w:sz w:val="22"/>
                <w:szCs w:val="22"/>
              </w:rPr>
            </w:pPr>
            <w:r w:rsidRPr="003C03C4">
              <w:rPr>
                <w:sz w:val="22"/>
                <w:szCs w:val="22"/>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25C1FEF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A5EC62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7EA178" w14:textId="77777777" w:rsidR="00882979" w:rsidRPr="003C03C4" w:rsidRDefault="00882979" w:rsidP="00882979">
            <w:pPr>
              <w:rPr>
                <w:sz w:val="22"/>
                <w:szCs w:val="22"/>
              </w:rPr>
            </w:pPr>
            <w:r w:rsidRPr="003C03C4">
              <w:rPr>
                <w:sz w:val="22"/>
                <w:szCs w:val="22"/>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6D053DC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EE1B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C50F5B" w14:textId="77777777" w:rsidR="00882979" w:rsidRPr="003C03C4" w:rsidRDefault="00882979" w:rsidP="00882979">
            <w:pPr>
              <w:jc w:val="center"/>
              <w:rPr>
                <w:sz w:val="22"/>
                <w:szCs w:val="22"/>
              </w:rPr>
            </w:pPr>
            <w:r w:rsidRPr="003C03C4">
              <w:rPr>
                <w:sz w:val="22"/>
                <w:szCs w:val="22"/>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36EAD79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466FA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3B1E2" w14:textId="77777777" w:rsidR="00882979" w:rsidRPr="003C03C4" w:rsidRDefault="00882979" w:rsidP="00882979">
            <w:pPr>
              <w:rPr>
                <w:sz w:val="22"/>
                <w:szCs w:val="22"/>
              </w:rPr>
            </w:pPr>
            <w:r w:rsidRPr="003C03C4">
              <w:rPr>
                <w:sz w:val="22"/>
                <w:szCs w:val="22"/>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A2C196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D71FE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F04740" w14:textId="77777777" w:rsidR="00882979" w:rsidRPr="003C03C4" w:rsidRDefault="00882979" w:rsidP="00882979">
            <w:pPr>
              <w:jc w:val="center"/>
              <w:rPr>
                <w:sz w:val="22"/>
                <w:szCs w:val="22"/>
              </w:rPr>
            </w:pPr>
            <w:r w:rsidRPr="003C03C4">
              <w:rPr>
                <w:sz w:val="22"/>
                <w:szCs w:val="22"/>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FEA23A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53BFF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98DD94" w14:textId="77777777" w:rsidR="00882979" w:rsidRPr="003C03C4" w:rsidRDefault="00882979" w:rsidP="00882979">
            <w:pPr>
              <w:rPr>
                <w:sz w:val="22"/>
                <w:szCs w:val="22"/>
              </w:rPr>
            </w:pPr>
            <w:r w:rsidRPr="003C03C4">
              <w:rPr>
                <w:sz w:val="22"/>
                <w:szCs w:val="22"/>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0C793DF3"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A5C2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F46CD" w14:textId="77777777" w:rsidR="00882979" w:rsidRPr="003C03C4" w:rsidRDefault="00882979" w:rsidP="00882979">
            <w:pPr>
              <w:jc w:val="center"/>
              <w:rPr>
                <w:sz w:val="22"/>
                <w:szCs w:val="22"/>
              </w:rPr>
            </w:pPr>
            <w:r w:rsidRPr="003C03C4">
              <w:rPr>
                <w:sz w:val="22"/>
                <w:szCs w:val="22"/>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5A0BE42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A04A8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54CC" w14:textId="77777777" w:rsidR="00882979" w:rsidRPr="003C03C4" w:rsidRDefault="00882979" w:rsidP="00882979">
            <w:pPr>
              <w:rPr>
                <w:sz w:val="22"/>
                <w:szCs w:val="22"/>
              </w:rPr>
            </w:pPr>
            <w:r w:rsidRPr="003C03C4">
              <w:rPr>
                <w:sz w:val="22"/>
                <w:szCs w:val="22"/>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281F0ED"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46D4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E0BA3F" w14:textId="77777777" w:rsidR="00882979" w:rsidRPr="003C03C4" w:rsidRDefault="00882979" w:rsidP="00882979">
            <w:pPr>
              <w:jc w:val="center"/>
              <w:rPr>
                <w:sz w:val="22"/>
                <w:szCs w:val="22"/>
              </w:rPr>
            </w:pPr>
            <w:r w:rsidRPr="003C03C4">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5A55D62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BB53D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C5C68A" w14:textId="77777777" w:rsidR="00882979" w:rsidRPr="003C03C4" w:rsidRDefault="00882979" w:rsidP="00882979">
            <w:pPr>
              <w:rPr>
                <w:sz w:val="22"/>
                <w:szCs w:val="22"/>
              </w:rPr>
            </w:pPr>
            <w:r w:rsidRPr="003C03C4">
              <w:rPr>
                <w:sz w:val="22"/>
                <w:szCs w:val="22"/>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315E496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2501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36E56E" w14:textId="77777777" w:rsidR="00882979" w:rsidRPr="003C03C4" w:rsidRDefault="00882979" w:rsidP="00882979">
            <w:pPr>
              <w:jc w:val="center"/>
              <w:rPr>
                <w:sz w:val="22"/>
                <w:szCs w:val="22"/>
              </w:rPr>
            </w:pPr>
            <w:r w:rsidRPr="003C03C4">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570CA8D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4DD2A5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28732" w14:textId="77777777" w:rsidR="00882979" w:rsidRPr="003C03C4" w:rsidRDefault="00882979" w:rsidP="00882979">
            <w:pPr>
              <w:rPr>
                <w:sz w:val="22"/>
                <w:szCs w:val="22"/>
              </w:rPr>
            </w:pPr>
            <w:r w:rsidRPr="003C03C4">
              <w:rPr>
                <w:sz w:val="22"/>
                <w:szCs w:val="22"/>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30941A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28C89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3F451" w14:textId="77777777" w:rsidR="00882979" w:rsidRPr="003C03C4" w:rsidRDefault="00882979" w:rsidP="00882979">
            <w:pPr>
              <w:jc w:val="center"/>
              <w:rPr>
                <w:sz w:val="22"/>
                <w:szCs w:val="22"/>
              </w:rPr>
            </w:pPr>
            <w:r w:rsidRPr="003C03C4">
              <w:rPr>
                <w:sz w:val="22"/>
                <w:szCs w:val="22"/>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04E0886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FCD21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AD0B91" w14:textId="77777777" w:rsidR="00882979" w:rsidRPr="003C03C4" w:rsidRDefault="00882979" w:rsidP="00882979">
            <w:pPr>
              <w:rPr>
                <w:sz w:val="22"/>
                <w:szCs w:val="22"/>
              </w:rPr>
            </w:pPr>
            <w:r w:rsidRPr="003C03C4">
              <w:rPr>
                <w:sz w:val="22"/>
                <w:szCs w:val="22"/>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40A17E9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8304B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586C05" w14:textId="77777777" w:rsidR="00882979" w:rsidRPr="003C03C4" w:rsidRDefault="00882979" w:rsidP="00882979">
            <w:pPr>
              <w:jc w:val="center"/>
              <w:rPr>
                <w:sz w:val="22"/>
                <w:szCs w:val="22"/>
              </w:rPr>
            </w:pPr>
            <w:r w:rsidRPr="003C03C4">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34D49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A3B5D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8B8B50" w14:textId="77777777" w:rsidR="00882979" w:rsidRPr="003C03C4" w:rsidRDefault="00882979" w:rsidP="00882979">
            <w:pPr>
              <w:rPr>
                <w:sz w:val="22"/>
                <w:szCs w:val="22"/>
              </w:rPr>
            </w:pPr>
            <w:r w:rsidRPr="003C03C4">
              <w:rPr>
                <w:sz w:val="22"/>
                <w:szCs w:val="22"/>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36C5C0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1405F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367547" w14:textId="77777777" w:rsidR="00882979" w:rsidRPr="003C03C4" w:rsidRDefault="00882979" w:rsidP="00882979">
            <w:pPr>
              <w:jc w:val="center"/>
              <w:rPr>
                <w:sz w:val="22"/>
                <w:szCs w:val="22"/>
              </w:rPr>
            </w:pPr>
            <w:r w:rsidRPr="003C03C4">
              <w:rPr>
                <w:sz w:val="22"/>
                <w:szCs w:val="22"/>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6A3E11B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8A84A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808E31" w14:textId="77777777" w:rsidR="00882979" w:rsidRPr="003C03C4" w:rsidRDefault="00882979" w:rsidP="00882979">
            <w:pPr>
              <w:rPr>
                <w:sz w:val="22"/>
                <w:szCs w:val="22"/>
              </w:rPr>
            </w:pPr>
            <w:r w:rsidRPr="003C03C4">
              <w:rPr>
                <w:sz w:val="22"/>
                <w:szCs w:val="22"/>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18DBA87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DAE60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86521" w14:textId="77777777" w:rsidR="00882979" w:rsidRPr="003C03C4" w:rsidRDefault="00882979" w:rsidP="00882979">
            <w:pPr>
              <w:jc w:val="center"/>
              <w:rPr>
                <w:sz w:val="22"/>
                <w:szCs w:val="22"/>
              </w:rPr>
            </w:pPr>
            <w:r w:rsidRPr="003C03C4">
              <w:rPr>
                <w:sz w:val="22"/>
                <w:szCs w:val="22"/>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6A0C65B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08CF2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FAD00" w14:textId="77777777" w:rsidR="00882979" w:rsidRPr="003C03C4" w:rsidRDefault="00882979" w:rsidP="00882979">
            <w:pPr>
              <w:rPr>
                <w:sz w:val="22"/>
                <w:szCs w:val="22"/>
              </w:rPr>
            </w:pPr>
            <w:r w:rsidRPr="003C03C4">
              <w:rPr>
                <w:sz w:val="22"/>
                <w:szCs w:val="22"/>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04DCCD5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F461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FFFD9" w14:textId="77777777" w:rsidR="00882979" w:rsidRPr="003C03C4" w:rsidRDefault="00882979" w:rsidP="00882979">
            <w:pPr>
              <w:jc w:val="center"/>
              <w:rPr>
                <w:sz w:val="22"/>
                <w:szCs w:val="22"/>
              </w:rPr>
            </w:pPr>
            <w:r w:rsidRPr="003C03C4">
              <w:rPr>
                <w:sz w:val="22"/>
                <w:szCs w:val="22"/>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5337037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B0E699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EC64C" w14:textId="77777777" w:rsidR="00882979" w:rsidRPr="003C03C4" w:rsidRDefault="00882979" w:rsidP="00882979">
            <w:pPr>
              <w:rPr>
                <w:sz w:val="22"/>
                <w:szCs w:val="22"/>
              </w:rPr>
            </w:pPr>
            <w:r w:rsidRPr="003C03C4">
              <w:rPr>
                <w:sz w:val="22"/>
                <w:szCs w:val="22"/>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2F7A28D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7D1C7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8E334" w14:textId="77777777" w:rsidR="00882979" w:rsidRPr="003C03C4" w:rsidRDefault="00882979" w:rsidP="00882979">
            <w:pPr>
              <w:jc w:val="center"/>
              <w:rPr>
                <w:sz w:val="22"/>
                <w:szCs w:val="22"/>
              </w:rPr>
            </w:pPr>
            <w:r w:rsidRPr="003C03C4">
              <w:rPr>
                <w:sz w:val="22"/>
                <w:szCs w:val="22"/>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5DF13F1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BACFC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F49E17" w14:textId="77777777" w:rsidR="00882979" w:rsidRPr="003C03C4" w:rsidRDefault="00882979" w:rsidP="00882979">
            <w:pPr>
              <w:rPr>
                <w:sz w:val="22"/>
                <w:szCs w:val="22"/>
              </w:rPr>
            </w:pPr>
            <w:r w:rsidRPr="003C03C4">
              <w:rPr>
                <w:sz w:val="22"/>
                <w:szCs w:val="22"/>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3D61BDF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C1458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9550F7" w14:textId="77777777" w:rsidR="00882979" w:rsidRPr="003C03C4" w:rsidRDefault="00882979" w:rsidP="00882979">
            <w:pPr>
              <w:jc w:val="center"/>
              <w:rPr>
                <w:sz w:val="22"/>
                <w:szCs w:val="22"/>
              </w:rPr>
            </w:pPr>
            <w:r w:rsidRPr="003C03C4">
              <w:rPr>
                <w:sz w:val="22"/>
                <w:szCs w:val="22"/>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94FF66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A4ED7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DAD9B" w14:textId="77777777" w:rsidR="00882979" w:rsidRPr="003C03C4" w:rsidRDefault="00882979" w:rsidP="00882979">
            <w:pPr>
              <w:rPr>
                <w:sz w:val="22"/>
                <w:szCs w:val="22"/>
              </w:rPr>
            </w:pPr>
            <w:r w:rsidRPr="003C03C4">
              <w:rPr>
                <w:sz w:val="22"/>
                <w:szCs w:val="22"/>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72D9E76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8E467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0F434" w14:textId="77777777" w:rsidR="00882979" w:rsidRPr="003C03C4" w:rsidRDefault="00882979" w:rsidP="00882979">
            <w:pPr>
              <w:jc w:val="center"/>
              <w:rPr>
                <w:sz w:val="22"/>
                <w:szCs w:val="22"/>
              </w:rPr>
            </w:pPr>
            <w:r w:rsidRPr="003C03C4">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6154D9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A9BC1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A29997" w14:textId="77777777" w:rsidR="00882979" w:rsidRPr="003C03C4" w:rsidRDefault="00882979" w:rsidP="00882979">
            <w:pPr>
              <w:rPr>
                <w:sz w:val="22"/>
                <w:szCs w:val="22"/>
              </w:rPr>
            </w:pPr>
            <w:r w:rsidRPr="003C03C4">
              <w:rPr>
                <w:sz w:val="22"/>
                <w:szCs w:val="22"/>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1EB1C6E"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AE9B5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A9B0B" w14:textId="77777777" w:rsidR="00882979" w:rsidRPr="003C03C4" w:rsidRDefault="00882979" w:rsidP="00882979">
            <w:pPr>
              <w:jc w:val="center"/>
              <w:rPr>
                <w:sz w:val="22"/>
                <w:szCs w:val="22"/>
              </w:rPr>
            </w:pPr>
            <w:r w:rsidRPr="003C03C4">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C6ADC8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DBEABC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4A2E3" w14:textId="77777777" w:rsidR="00882979" w:rsidRPr="003C03C4" w:rsidRDefault="00882979" w:rsidP="00882979">
            <w:pPr>
              <w:rPr>
                <w:sz w:val="22"/>
                <w:szCs w:val="22"/>
              </w:rPr>
            </w:pPr>
            <w:r w:rsidRPr="003C03C4">
              <w:rPr>
                <w:sz w:val="22"/>
                <w:szCs w:val="22"/>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03C9CAE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7939E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B06D01" w14:textId="77777777" w:rsidR="00882979" w:rsidRPr="003C03C4" w:rsidRDefault="00882979" w:rsidP="00882979">
            <w:pPr>
              <w:jc w:val="center"/>
              <w:rPr>
                <w:sz w:val="22"/>
                <w:szCs w:val="22"/>
              </w:rPr>
            </w:pPr>
            <w:r w:rsidRPr="003C03C4">
              <w:rPr>
                <w:sz w:val="22"/>
                <w:szCs w:val="22"/>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352777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96FD3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017E8" w14:textId="77777777" w:rsidR="00882979" w:rsidRPr="003C03C4" w:rsidRDefault="00882979" w:rsidP="00882979">
            <w:pPr>
              <w:rPr>
                <w:sz w:val="22"/>
                <w:szCs w:val="22"/>
              </w:rPr>
            </w:pPr>
            <w:r w:rsidRPr="003C03C4">
              <w:rPr>
                <w:sz w:val="22"/>
                <w:szCs w:val="22"/>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1831DE6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2CBA1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C5E3F" w14:textId="77777777" w:rsidR="00882979" w:rsidRPr="003C03C4" w:rsidRDefault="00882979" w:rsidP="00882979">
            <w:pPr>
              <w:jc w:val="center"/>
              <w:rPr>
                <w:sz w:val="22"/>
                <w:szCs w:val="22"/>
              </w:rPr>
            </w:pPr>
            <w:r w:rsidRPr="003C03C4">
              <w:rPr>
                <w:sz w:val="22"/>
                <w:szCs w:val="22"/>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08E878D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C7C86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BECFA" w14:textId="77777777" w:rsidR="00882979" w:rsidRPr="003C03C4" w:rsidRDefault="00882979" w:rsidP="00882979">
            <w:pPr>
              <w:rPr>
                <w:sz w:val="22"/>
                <w:szCs w:val="22"/>
              </w:rPr>
            </w:pPr>
            <w:r w:rsidRPr="003C03C4">
              <w:rPr>
                <w:sz w:val="22"/>
                <w:szCs w:val="22"/>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0E8EFF0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DA589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85FA77" w14:textId="77777777" w:rsidR="00882979" w:rsidRPr="003C03C4" w:rsidRDefault="00882979" w:rsidP="00882979">
            <w:pPr>
              <w:jc w:val="center"/>
              <w:rPr>
                <w:sz w:val="22"/>
                <w:szCs w:val="22"/>
              </w:rPr>
            </w:pPr>
            <w:r w:rsidRPr="003C03C4">
              <w:rPr>
                <w:sz w:val="22"/>
                <w:szCs w:val="22"/>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63E67DF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676F0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41387D" w14:textId="77777777" w:rsidR="00882979" w:rsidRPr="003C03C4" w:rsidRDefault="00882979" w:rsidP="00882979">
            <w:pPr>
              <w:rPr>
                <w:sz w:val="22"/>
                <w:szCs w:val="22"/>
              </w:rPr>
            </w:pPr>
            <w:r w:rsidRPr="003C03C4">
              <w:rPr>
                <w:sz w:val="22"/>
                <w:szCs w:val="22"/>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1120F8A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F6E5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8D360" w14:textId="77777777" w:rsidR="00882979" w:rsidRPr="003C03C4" w:rsidRDefault="00882979" w:rsidP="00882979">
            <w:pPr>
              <w:jc w:val="center"/>
              <w:rPr>
                <w:sz w:val="22"/>
                <w:szCs w:val="22"/>
              </w:rPr>
            </w:pPr>
            <w:r w:rsidRPr="003C03C4">
              <w:rPr>
                <w:sz w:val="22"/>
                <w:szCs w:val="22"/>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5481E68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3499F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B2A66" w14:textId="77777777" w:rsidR="00882979" w:rsidRPr="003C03C4" w:rsidRDefault="00882979" w:rsidP="00882979">
            <w:pPr>
              <w:rPr>
                <w:sz w:val="22"/>
                <w:szCs w:val="22"/>
              </w:rPr>
            </w:pPr>
            <w:r w:rsidRPr="003C03C4">
              <w:rPr>
                <w:sz w:val="22"/>
                <w:szCs w:val="22"/>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7C68DE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DD04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6BD79B" w14:textId="77777777" w:rsidR="00882979" w:rsidRPr="003C03C4" w:rsidRDefault="00882979" w:rsidP="00882979">
            <w:pPr>
              <w:jc w:val="center"/>
              <w:rPr>
                <w:sz w:val="22"/>
                <w:szCs w:val="22"/>
              </w:rPr>
            </w:pPr>
            <w:r w:rsidRPr="003C03C4">
              <w:rPr>
                <w:sz w:val="22"/>
                <w:szCs w:val="22"/>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393B4EC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F4393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8B0D71" w14:textId="77777777" w:rsidR="00882979" w:rsidRPr="003C03C4" w:rsidRDefault="00882979" w:rsidP="00882979">
            <w:pPr>
              <w:rPr>
                <w:sz w:val="22"/>
                <w:szCs w:val="22"/>
              </w:rPr>
            </w:pPr>
            <w:r w:rsidRPr="003C03C4">
              <w:rPr>
                <w:sz w:val="22"/>
                <w:szCs w:val="22"/>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338F76C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D6CA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CDA512" w14:textId="77777777" w:rsidR="00882979" w:rsidRPr="003C03C4" w:rsidRDefault="00882979" w:rsidP="00882979">
            <w:pPr>
              <w:jc w:val="center"/>
              <w:rPr>
                <w:sz w:val="22"/>
                <w:szCs w:val="22"/>
              </w:rPr>
            </w:pPr>
            <w:r w:rsidRPr="003C03C4">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4C42870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C7E68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73F6EE" w14:textId="77777777" w:rsidR="00882979" w:rsidRPr="003C03C4" w:rsidRDefault="00882979" w:rsidP="00882979">
            <w:pPr>
              <w:rPr>
                <w:sz w:val="22"/>
                <w:szCs w:val="22"/>
              </w:rPr>
            </w:pPr>
            <w:r w:rsidRPr="003C03C4">
              <w:rPr>
                <w:sz w:val="22"/>
                <w:szCs w:val="22"/>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51D4E0A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BB387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72FABD" w14:textId="77777777" w:rsidR="00882979" w:rsidRPr="003C03C4" w:rsidRDefault="00882979" w:rsidP="00882979">
            <w:pPr>
              <w:jc w:val="center"/>
              <w:rPr>
                <w:sz w:val="22"/>
                <w:szCs w:val="22"/>
              </w:rPr>
            </w:pPr>
            <w:r w:rsidRPr="003C03C4">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1909EAB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367A4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74AC3E" w14:textId="77777777" w:rsidR="00882979" w:rsidRPr="003C03C4" w:rsidRDefault="00882979" w:rsidP="00882979">
            <w:pPr>
              <w:rPr>
                <w:sz w:val="22"/>
                <w:szCs w:val="22"/>
              </w:rPr>
            </w:pPr>
            <w:r w:rsidRPr="003C03C4">
              <w:rPr>
                <w:sz w:val="22"/>
                <w:szCs w:val="22"/>
              </w:rPr>
              <w:lastRenderedPageBreak/>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F007E9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047BC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0D9248" w14:textId="77777777" w:rsidR="00882979" w:rsidRPr="003C03C4" w:rsidRDefault="00882979" w:rsidP="00882979">
            <w:pPr>
              <w:jc w:val="center"/>
              <w:rPr>
                <w:sz w:val="22"/>
                <w:szCs w:val="22"/>
              </w:rPr>
            </w:pPr>
            <w:r w:rsidRPr="003C03C4">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7B199D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A88C03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F287F" w14:textId="77777777" w:rsidR="00882979" w:rsidRPr="003C03C4" w:rsidRDefault="00882979" w:rsidP="00882979">
            <w:pPr>
              <w:rPr>
                <w:sz w:val="22"/>
                <w:szCs w:val="22"/>
              </w:rPr>
            </w:pPr>
            <w:r w:rsidRPr="003C03C4">
              <w:rPr>
                <w:sz w:val="22"/>
                <w:szCs w:val="22"/>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3291930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C2A6B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81E01D" w14:textId="77777777" w:rsidR="00882979" w:rsidRPr="003C03C4" w:rsidRDefault="00882979" w:rsidP="00882979">
            <w:pPr>
              <w:jc w:val="center"/>
              <w:rPr>
                <w:sz w:val="22"/>
                <w:szCs w:val="22"/>
              </w:rPr>
            </w:pPr>
            <w:r w:rsidRPr="003C03C4">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7C7FB67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8AF04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42B98C" w14:textId="77777777" w:rsidR="00882979" w:rsidRPr="003C03C4" w:rsidRDefault="00882979" w:rsidP="00882979">
            <w:pPr>
              <w:rPr>
                <w:sz w:val="22"/>
                <w:szCs w:val="22"/>
              </w:rPr>
            </w:pPr>
            <w:r w:rsidRPr="003C03C4">
              <w:rPr>
                <w:sz w:val="22"/>
                <w:szCs w:val="22"/>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49D5193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4EF1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4B086" w14:textId="77777777" w:rsidR="00882979" w:rsidRPr="003C03C4" w:rsidRDefault="00882979" w:rsidP="00882979">
            <w:pPr>
              <w:jc w:val="center"/>
              <w:rPr>
                <w:sz w:val="22"/>
                <w:szCs w:val="22"/>
              </w:rPr>
            </w:pPr>
            <w:r w:rsidRPr="003C03C4">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20B4F1D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9D27F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540BF6" w14:textId="77777777" w:rsidR="00882979" w:rsidRPr="003C03C4" w:rsidRDefault="00882979" w:rsidP="00882979">
            <w:pPr>
              <w:rPr>
                <w:sz w:val="22"/>
                <w:szCs w:val="22"/>
              </w:rPr>
            </w:pPr>
            <w:r w:rsidRPr="003C03C4">
              <w:rPr>
                <w:sz w:val="22"/>
                <w:szCs w:val="22"/>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2C5BBA6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AD9A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4DE75C" w14:textId="77777777" w:rsidR="00882979" w:rsidRPr="003C03C4" w:rsidRDefault="00882979" w:rsidP="00882979">
            <w:pPr>
              <w:jc w:val="center"/>
              <w:rPr>
                <w:sz w:val="22"/>
                <w:szCs w:val="22"/>
              </w:rPr>
            </w:pPr>
            <w:r w:rsidRPr="003C03C4">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3CB1BDF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5351E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732D4" w14:textId="77777777" w:rsidR="00882979" w:rsidRPr="003C03C4" w:rsidRDefault="00882979" w:rsidP="00882979">
            <w:pPr>
              <w:rPr>
                <w:sz w:val="22"/>
                <w:szCs w:val="22"/>
              </w:rPr>
            </w:pPr>
            <w:r w:rsidRPr="003C03C4">
              <w:rPr>
                <w:sz w:val="22"/>
                <w:szCs w:val="22"/>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56E5EC1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9E4E8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37384E" w14:textId="77777777" w:rsidR="00882979" w:rsidRPr="003C03C4" w:rsidRDefault="00882979" w:rsidP="00882979">
            <w:pPr>
              <w:jc w:val="center"/>
              <w:rPr>
                <w:sz w:val="22"/>
                <w:szCs w:val="22"/>
              </w:rPr>
            </w:pPr>
            <w:r w:rsidRPr="003C03C4">
              <w:rPr>
                <w:sz w:val="22"/>
                <w:szCs w:val="22"/>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5A77E91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7FA2C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16926" w14:textId="77777777" w:rsidR="00882979" w:rsidRPr="003C03C4" w:rsidRDefault="00882979" w:rsidP="00882979">
            <w:pPr>
              <w:rPr>
                <w:sz w:val="22"/>
                <w:szCs w:val="22"/>
              </w:rPr>
            </w:pPr>
            <w:r w:rsidRPr="003C03C4">
              <w:rPr>
                <w:sz w:val="22"/>
                <w:szCs w:val="22"/>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79BBA12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1766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77022" w14:textId="77777777" w:rsidR="00882979" w:rsidRPr="003C03C4" w:rsidRDefault="00882979" w:rsidP="00882979">
            <w:pPr>
              <w:jc w:val="center"/>
              <w:rPr>
                <w:sz w:val="22"/>
                <w:szCs w:val="22"/>
              </w:rPr>
            </w:pPr>
            <w:r w:rsidRPr="003C03C4">
              <w:rPr>
                <w:sz w:val="22"/>
                <w:szCs w:val="22"/>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02259CB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79E68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99E054" w14:textId="77777777" w:rsidR="00882979" w:rsidRPr="003C03C4" w:rsidRDefault="00882979" w:rsidP="00882979">
            <w:pPr>
              <w:rPr>
                <w:sz w:val="22"/>
                <w:szCs w:val="22"/>
              </w:rPr>
            </w:pPr>
            <w:r w:rsidRPr="003C03C4">
              <w:rPr>
                <w:sz w:val="22"/>
                <w:szCs w:val="22"/>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513FE6D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75DE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2B6A86" w14:textId="77777777" w:rsidR="00882979" w:rsidRPr="003C03C4" w:rsidRDefault="00882979" w:rsidP="00882979">
            <w:pPr>
              <w:jc w:val="center"/>
              <w:rPr>
                <w:sz w:val="22"/>
                <w:szCs w:val="22"/>
              </w:rPr>
            </w:pPr>
            <w:r w:rsidRPr="003C03C4">
              <w:rPr>
                <w:sz w:val="22"/>
                <w:szCs w:val="22"/>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23A2623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284B5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31530" w14:textId="77777777" w:rsidR="00882979" w:rsidRPr="003C03C4" w:rsidRDefault="00882979" w:rsidP="00882979">
            <w:pPr>
              <w:rPr>
                <w:sz w:val="22"/>
                <w:szCs w:val="22"/>
              </w:rPr>
            </w:pPr>
            <w:r w:rsidRPr="003C03C4">
              <w:rPr>
                <w:sz w:val="22"/>
                <w:szCs w:val="22"/>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73F07F7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56FEC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79F814" w14:textId="77777777" w:rsidR="00882979" w:rsidRPr="003C03C4" w:rsidRDefault="00882979" w:rsidP="00882979">
            <w:pPr>
              <w:jc w:val="center"/>
              <w:rPr>
                <w:sz w:val="22"/>
                <w:szCs w:val="22"/>
              </w:rPr>
            </w:pPr>
            <w:r w:rsidRPr="003C03C4">
              <w:rPr>
                <w:sz w:val="22"/>
                <w:szCs w:val="22"/>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422F0FF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1F155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283506" w14:textId="2E971B1D"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19871CA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639EC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CEAC74" w14:textId="77777777" w:rsidR="00882979" w:rsidRPr="003C03C4" w:rsidRDefault="00882979" w:rsidP="00882979">
            <w:pPr>
              <w:jc w:val="center"/>
              <w:rPr>
                <w:sz w:val="22"/>
                <w:szCs w:val="22"/>
              </w:rPr>
            </w:pPr>
            <w:r w:rsidRPr="003C03C4">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22BAC3A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6B5F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70D6E4" w14:textId="4376D2C9"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4DF0CB3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09D0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85CBAB" w14:textId="77777777" w:rsidR="00882979" w:rsidRPr="003C03C4" w:rsidRDefault="00882979" w:rsidP="00882979">
            <w:pPr>
              <w:jc w:val="center"/>
              <w:rPr>
                <w:sz w:val="22"/>
                <w:szCs w:val="22"/>
              </w:rPr>
            </w:pPr>
            <w:r w:rsidRPr="003C03C4">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E3580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ABA96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F4C63" w14:textId="379E9E3C" w:rsidR="00882979" w:rsidRPr="003C03C4" w:rsidRDefault="00882979" w:rsidP="00882979">
            <w:pPr>
              <w:rPr>
                <w:sz w:val="22"/>
                <w:szCs w:val="22"/>
              </w:rPr>
            </w:pPr>
            <w:r w:rsidRPr="003C03C4">
              <w:rPr>
                <w:sz w:val="22"/>
                <w:szCs w:val="22"/>
              </w:rPr>
              <w:t>ВЛ-0.4 кВ фид.1,2</w:t>
            </w:r>
            <w:r w:rsidR="001511DA" w:rsidRPr="003C03C4">
              <w:rPr>
                <w:sz w:val="22"/>
                <w:szCs w:val="22"/>
              </w:rPr>
              <w:t xml:space="preserve"> </w:t>
            </w:r>
            <w:r w:rsidRPr="003C03C4">
              <w:rPr>
                <w:sz w:val="22"/>
                <w:szCs w:val="22"/>
              </w:rPr>
              <w:t>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7922605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68C1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C87DA8" w14:textId="77777777" w:rsidR="00882979" w:rsidRPr="003C03C4" w:rsidRDefault="00882979" w:rsidP="00882979">
            <w:pPr>
              <w:jc w:val="center"/>
              <w:rPr>
                <w:sz w:val="22"/>
                <w:szCs w:val="22"/>
              </w:rPr>
            </w:pPr>
            <w:r w:rsidRPr="003C03C4">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9897E2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15F2C8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F0716" w14:textId="58DAE020"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23FF79B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EC0C3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E4C96" w14:textId="77777777" w:rsidR="00882979" w:rsidRPr="003C03C4" w:rsidRDefault="00882979" w:rsidP="00882979">
            <w:pPr>
              <w:jc w:val="center"/>
              <w:rPr>
                <w:sz w:val="22"/>
                <w:szCs w:val="22"/>
              </w:rPr>
            </w:pPr>
            <w:r w:rsidRPr="003C03C4">
              <w:rPr>
                <w:sz w:val="22"/>
                <w:szCs w:val="22"/>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0FECFAD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5B17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C92E" w14:textId="0D5E93F4"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FA19B8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D8CEF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884DF8" w14:textId="77777777" w:rsidR="00882979" w:rsidRPr="003C03C4" w:rsidRDefault="00882979" w:rsidP="00882979">
            <w:pPr>
              <w:jc w:val="center"/>
              <w:rPr>
                <w:sz w:val="22"/>
                <w:szCs w:val="22"/>
              </w:rPr>
            </w:pPr>
            <w:r w:rsidRPr="003C03C4">
              <w:rPr>
                <w:sz w:val="22"/>
                <w:szCs w:val="22"/>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6D23E91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C9DF0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3FFA93" w14:textId="4B8F674B" w:rsidR="00882979" w:rsidRPr="003C03C4" w:rsidRDefault="00882979" w:rsidP="00882979">
            <w:pPr>
              <w:rPr>
                <w:sz w:val="22"/>
                <w:szCs w:val="22"/>
              </w:rPr>
            </w:pPr>
            <w:r w:rsidRPr="003C03C4">
              <w:rPr>
                <w:sz w:val="22"/>
                <w:szCs w:val="22"/>
              </w:rPr>
              <w:t>КВЛ-0.4 кВ фид.1</w:t>
            </w:r>
            <w:r w:rsidR="001511DA" w:rsidRPr="003C03C4">
              <w:rPr>
                <w:sz w:val="22"/>
                <w:szCs w:val="22"/>
              </w:rPr>
              <w:t xml:space="preserve"> </w:t>
            </w:r>
            <w:r w:rsidRPr="003C03C4">
              <w:rPr>
                <w:sz w:val="22"/>
                <w:szCs w:val="22"/>
              </w:rPr>
              <w:t>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587CBE6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A16FE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4FB044" w14:textId="77777777" w:rsidR="00882979" w:rsidRPr="003C03C4" w:rsidRDefault="00882979" w:rsidP="00882979">
            <w:pPr>
              <w:jc w:val="center"/>
              <w:rPr>
                <w:sz w:val="22"/>
                <w:szCs w:val="22"/>
              </w:rPr>
            </w:pPr>
            <w:r w:rsidRPr="003C03C4">
              <w:rPr>
                <w:sz w:val="22"/>
                <w:szCs w:val="22"/>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0C29DA0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6C88C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CD8" w14:textId="12841E8D" w:rsidR="00882979" w:rsidRPr="003C03C4" w:rsidRDefault="00882979" w:rsidP="00882979">
            <w:pPr>
              <w:rPr>
                <w:sz w:val="22"/>
                <w:szCs w:val="22"/>
              </w:rPr>
            </w:pPr>
            <w:r w:rsidRPr="003C03C4">
              <w:rPr>
                <w:sz w:val="22"/>
                <w:szCs w:val="22"/>
              </w:rPr>
              <w:t>КВЛ-0.4 кВ фид.2,3,5</w:t>
            </w:r>
            <w:r w:rsidR="001511DA" w:rsidRPr="003C03C4">
              <w:rPr>
                <w:sz w:val="22"/>
                <w:szCs w:val="22"/>
              </w:rPr>
              <w:t xml:space="preserve"> </w:t>
            </w:r>
            <w:r w:rsidRPr="003C03C4">
              <w:rPr>
                <w:sz w:val="22"/>
                <w:szCs w:val="22"/>
              </w:rPr>
              <w:t>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4E144B79"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A032D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CBC37D" w14:textId="77777777" w:rsidR="00882979" w:rsidRPr="003C03C4" w:rsidRDefault="00882979" w:rsidP="00882979">
            <w:pPr>
              <w:jc w:val="center"/>
              <w:rPr>
                <w:sz w:val="22"/>
                <w:szCs w:val="22"/>
              </w:rPr>
            </w:pPr>
            <w:r w:rsidRPr="003C03C4">
              <w:rPr>
                <w:sz w:val="22"/>
                <w:szCs w:val="22"/>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63177AA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1057F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B33622" w14:textId="756E8CCB"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4307FC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A2F5C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5A4A" w14:textId="77777777" w:rsidR="00882979" w:rsidRPr="003C03C4" w:rsidRDefault="00882979" w:rsidP="00882979">
            <w:pPr>
              <w:jc w:val="center"/>
              <w:rPr>
                <w:sz w:val="22"/>
                <w:szCs w:val="22"/>
              </w:rPr>
            </w:pPr>
            <w:r w:rsidRPr="003C03C4">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6DE0B82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C12D0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B11CE" w14:textId="3214FA9C"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62B6D4F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14EC5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C5D17" w14:textId="77777777" w:rsidR="00882979" w:rsidRPr="003C03C4" w:rsidRDefault="00882979" w:rsidP="00882979">
            <w:pPr>
              <w:jc w:val="center"/>
              <w:rPr>
                <w:sz w:val="22"/>
                <w:szCs w:val="22"/>
              </w:rPr>
            </w:pPr>
            <w:r w:rsidRPr="003C03C4">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314C02C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9A82D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B5A08" w14:textId="2C1DF8B4"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219A3B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A9C5C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14014F" w14:textId="77777777" w:rsidR="00882979" w:rsidRPr="003C03C4" w:rsidRDefault="00882979" w:rsidP="00882979">
            <w:pPr>
              <w:jc w:val="center"/>
              <w:rPr>
                <w:sz w:val="22"/>
                <w:szCs w:val="22"/>
              </w:rPr>
            </w:pPr>
            <w:r w:rsidRPr="003C03C4">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83142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C4710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E3769B" w14:textId="2C84F35C"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6849E12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EEAD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93D587" w14:textId="77777777" w:rsidR="00882979" w:rsidRPr="003C03C4" w:rsidRDefault="00882979" w:rsidP="00882979">
            <w:pPr>
              <w:jc w:val="center"/>
              <w:rPr>
                <w:sz w:val="22"/>
                <w:szCs w:val="22"/>
              </w:rPr>
            </w:pPr>
            <w:r w:rsidRPr="003C03C4">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1573887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30DDC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5B6A14" w14:textId="4CEBAA1D" w:rsidR="00882979" w:rsidRPr="003C03C4" w:rsidRDefault="00882979" w:rsidP="00882979">
            <w:pPr>
              <w:rPr>
                <w:sz w:val="22"/>
                <w:szCs w:val="22"/>
              </w:rPr>
            </w:pPr>
            <w:r w:rsidRPr="003C03C4">
              <w:rPr>
                <w:sz w:val="22"/>
                <w:szCs w:val="22"/>
              </w:rPr>
              <w:t>КВЛ-0.4 кВ фид.1,2,3,4,5,6,7</w:t>
            </w:r>
            <w:r w:rsidR="001511DA" w:rsidRPr="003C03C4">
              <w:rPr>
                <w:sz w:val="22"/>
                <w:szCs w:val="22"/>
              </w:rPr>
              <w:t xml:space="preserve"> </w:t>
            </w:r>
            <w:r w:rsidRPr="003C03C4">
              <w:rPr>
                <w:sz w:val="22"/>
                <w:szCs w:val="22"/>
              </w:rPr>
              <w:t>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57013531"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626DE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FB766" w14:textId="77777777" w:rsidR="00882979" w:rsidRPr="003C03C4" w:rsidRDefault="00882979" w:rsidP="00882979">
            <w:pPr>
              <w:jc w:val="center"/>
              <w:rPr>
                <w:sz w:val="22"/>
                <w:szCs w:val="22"/>
              </w:rPr>
            </w:pPr>
            <w:r w:rsidRPr="003C03C4">
              <w:rPr>
                <w:sz w:val="22"/>
                <w:szCs w:val="22"/>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ECB948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79C9F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BEE26B" w14:textId="332051C4"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700EF9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F49A6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D4F2E9" w14:textId="77777777" w:rsidR="00882979" w:rsidRPr="003C03C4" w:rsidRDefault="00882979" w:rsidP="00882979">
            <w:pPr>
              <w:jc w:val="center"/>
              <w:rPr>
                <w:sz w:val="22"/>
                <w:szCs w:val="22"/>
              </w:rPr>
            </w:pPr>
            <w:r w:rsidRPr="003C03C4">
              <w:rPr>
                <w:sz w:val="22"/>
                <w:szCs w:val="22"/>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5F7787A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5E1DB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A7D4DF" w14:textId="2CA8E9F0" w:rsidR="00882979" w:rsidRPr="003C03C4" w:rsidRDefault="00882979" w:rsidP="00882979">
            <w:pPr>
              <w:rPr>
                <w:sz w:val="22"/>
                <w:szCs w:val="22"/>
              </w:rPr>
            </w:pPr>
            <w:r w:rsidRPr="003C03C4">
              <w:rPr>
                <w:sz w:val="22"/>
                <w:szCs w:val="22"/>
              </w:rPr>
              <w:t>ВЛ-0.4 кВ фид.2</w:t>
            </w:r>
            <w:r w:rsidR="001511DA" w:rsidRPr="003C03C4">
              <w:rPr>
                <w:sz w:val="22"/>
                <w:szCs w:val="22"/>
              </w:rPr>
              <w:t xml:space="preserve"> </w:t>
            </w:r>
            <w:r w:rsidRPr="003C03C4">
              <w:rPr>
                <w:sz w:val="22"/>
                <w:szCs w:val="22"/>
              </w:rPr>
              <w:t>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279E3AF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DCC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82C44" w14:textId="77777777" w:rsidR="00882979" w:rsidRPr="003C03C4" w:rsidRDefault="00882979" w:rsidP="00882979">
            <w:pPr>
              <w:jc w:val="center"/>
              <w:rPr>
                <w:sz w:val="22"/>
                <w:szCs w:val="22"/>
              </w:rPr>
            </w:pPr>
            <w:r w:rsidRPr="003C03C4">
              <w:rPr>
                <w:sz w:val="22"/>
                <w:szCs w:val="22"/>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26B7025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F0AC81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B2522" w14:textId="53C79AFE"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44BC68F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3768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B674EE" w14:textId="77777777" w:rsidR="00882979" w:rsidRPr="003C03C4" w:rsidRDefault="00882979" w:rsidP="00882979">
            <w:pPr>
              <w:jc w:val="center"/>
              <w:rPr>
                <w:sz w:val="22"/>
                <w:szCs w:val="22"/>
              </w:rPr>
            </w:pPr>
            <w:r w:rsidRPr="003C03C4">
              <w:rPr>
                <w:sz w:val="22"/>
                <w:szCs w:val="22"/>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66B0932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D31E2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BE529" w14:textId="18E6717B" w:rsidR="00882979" w:rsidRPr="003C03C4" w:rsidRDefault="00882979" w:rsidP="00882979">
            <w:pPr>
              <w:rPr>
                <w:sz w:val="22"/>
                <w:szCs w:val="22"/>
              </w:rPr>
            </w:pPr>
            <w:r w:rsidRPr="003C03C4">
              <w:rPr>
                <w:sz w:val="22"/>
                <w:szCs w:val="22"/>
              </w:rPr>
              <w:t>ВЛ-0.4 кВ фид.2,3,4</w:t>
            </w:r>
            <w:r w:rsidR="001511DA" w:rsidRPr="003C03C4">
              <w:rPr>
                <w:sz w:val="22"/>
                <w:szCs w:val="22"/>
              </w:rPr>
              <w:t xml:space="preserve"> </w:t>
            </w:r>
            <w:r w:rsidRPr="003C03C4">
              <w:rPr>
                <w:sz w:val="22"/>
                <w:szCs w:val="22"/>
              </w:rPr>
              <w:t>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0C8353E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3772A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65C6A" w14:textId="77777777" w:rsidR="00882979" w:rsidRPr="003C03C4" w:rsidRDefault="00882979" w:rsidP="00882979">
            <w:pPr>
              <w:jc w:val="center"/>
              <w:rPr>
                <w:sz w:val="22"/>
                <w:szCs w:val="22"/>
              </w:rPr>
            </w:pPr>
            <w:r w:rsidRPr="003C03C4">
              <w:rPr>
                <w:sz w:val="22"/>
                <w:szCs w:val="22"/>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F842FF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DF9D9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7209A" w14:textId="148D29C1"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610A820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2ADDF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353DB" w14:textId="77777777" w:rsidR="00882979" w:rsidRPr="003C03C4" w:rsidRDefault="00882979" w:rsidP="00882979">
            <w:pPr>
              <w:jc w:val="center"/>
              <w:rPr>
                <w:sz w:val="22"/>
                <w:szCs w:val="22"/>
              </w:rPr>
            </w:pPr>
            <w:r w:rsidRPr="003C03C4">
              <w:rPr>
                <w:sz w:val="22"/>
                <w:szCs w:val="22"/>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D04D8B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C54CE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27CBC6" w14:textId="1B324149"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12C158B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4A8E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80E355" w14:textId="77777777" w:rsidR="00882979" w:rsidRPr="003C03C4" w:rsidRDefault="00882979" w:rsidP="00882979">
            <w:pPr>
              <w:jc w:val="center"/>
              <w:rPr>
                <w:sz w:val="22"/>
                <w:szCs w:val="22"/>
              </w:rPr>
            </w:pPr>
            <w:r w:rsidRPr="003C03C4">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79E3B4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CD8C9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9487D0" w14:textId="68B804F2"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592B053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4C45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9DD70A" w14:textId="77777777" w:rsidR="00882979" w:rsidRPr="003C03C4" w:rsidRDefault="00882979" w:rsidP="00882979">
            <w:pPr>
              <w:jc w:val="center"/>
              <w:rPr>
                <w:sz w:val="22"/>
                <w:szCs w:val="22"/>
              </w:rPr>
            </w:pPr>
            <w:r w:rsidRPr="003C03C4">
              <w:rPr>
                <w:sz w:val="22"/>
                <w:szCs w:val="22"/>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264F576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D29BB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2D74D" w14:textId="56DDDDDA" w:rsidR="00882979" w:rsidRPr="003C03C4" w:rsidRDefault="00882979" w:rsidP="00882979">
            <w:pPr>
              <w:rPr>
                <w:sz w:val="22"/>
                <w:szCs w:val="22"/>
              </w:rPr>
            </w:pPr>
            <w:r w:rsidRPr="003C03C4">
              <w:rPr>
                <w:sz w:val="22"/>
                <w:szCs w:val="22"/>
              </w:rPr>
              <w:t>ВЛ-0.4 кВ фид.1,2</w:t>
            </w:r>
            <w:r w:rsidR="001511DA" w:rsidRPr="003C03C4">
              <w:rPr>
                <w:sz w:val="22"/>
                <w:szCs w:val="22"/>
              </w:rPr>
              <w:t xml:space="preserve"> </w:t>
            </w:r>
            <w:r w:rsidRPr="003C03C4">
              <w:rPr>
                <w:sz w:val="22"/>
                <w:szCs w:val="22"/>
              </w:rPr>
              <w:t>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54CA7B4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8A94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43D53" w14:textId="77777777" w:rsidR="00882979" w:rsidRPr="003C03C4" w:rsidRDefault="00882979" w:rsidP="00882979">
            <w:pPr>
              <w:jc w:val="center"/>
              <w:rPr>
                <w:sz w:val="22"/>
                <w:szCs w:val="22"/>
              </w:rPr>
            </w:pPr>
            <w:r w:rsidRPr="003C03C4">
              <w:rPr>
                <w:sz w:val="22"/>
                <w:szCs w:val="22"/>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BA17C4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942C0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1AA6BF" w14:textId="2120F064"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0A7BC3B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0FB3D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25A8C" w14:textId="77777777" w:rsidR="00882979" w:rsidRPr="003C03C4" w:rsidRDefault="00882979" w:rsidP="00882979">
            <w:pPr>
              <w:jc w:val="center"/>
              <w:rPr>
                <w:sz w:val="22"/>
                <w:szCs w:val="22"/>
              </w:rPr>
            </w:pPr>
            <w:r w:rsidRPr="003C03C4">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1008B63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9B78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A94F8" w14:textId="759F63BA"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5261BF8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FDFBF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B8A6C5" w14:textId="77777777" w:rsidR="00882979" w:rsidRPr="003C03C4" w:rsidRDefault="00882979" w:rsidP="00882979">
            <w:pPr>
              <w:jc w:val="center"/>
              <w:rPr>
                <w:sz w:val="22"/>
                <w:szCs w:val="22"/>
              </w:rPr>
            </w:pPr>
            <w:r w:rsidRPr="003C03C4">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2E2C48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FF738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6A4BBE" w14:textId="6CACC36F" w:rsidR="00882979" w:rsidRPr="003C03C4" w:rsidRDefault="00882979" w:rsidP="00882979">
            <w:pPr>
              <w:rPr>
                <w:sz w:val="22"/>
                <w:szCs w:val="22"/>
              </w:rPr>
            </w:pPr>
            <w:r w:rsidRPr="003C03C4">
              <w:rPr>
                <w:sz w:val="22"/>
                <w:szCs w:val="22"/>
              </w:rPr>
              <w:t>КВЛ-0.4 кВ фид.1,2,3</w:t>
            </w:r>
            <w:r w:rsidR="001511DA" w:rsidRPr="003C03C4">
              <w:rPr>
                <w:sz w:val="22"/>
                <w:szCs w:val="22"/>
              </w:rPr>
              <w:t xml:space="preserve"> </w:t>
            </w:r>
            <w:r w:rsidRPr="003C03C4">
              <w:rPr>
                <w:sz w:val="22"/>
                <w:szCs w:val="22"/>
              </w:rPr>
              <w:t>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23E8AD4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CADA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DA061" w14:textId="77777777" w:rsidR="00882979" w:rsidRPr="003C03C4" w:rsidRDefault="00882979" w:rsidP="00882979">
            <w:pPr>
              <w:jc w:val="center"/>
              <w:rPr>
                <w:sz w:val="22"/>
                <w:szCs w:val="22"/>
              </w:rPr>
            </w:pPr>
            <w:r w:rsidRPr="003C03C4">
              <w:rPr>
                <w:sz w:val="22"/>
                <w:szCs w:val="22"/>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7EE672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7A9F9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32F25C" w14:textId="35599B23"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7F888F5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0916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68292" w14:textId="77777777" w:rsidR="00882979" w:rsidRPr="003C03C4" w:rsidRDefault="00882979" w:rsidP="00882979">
            <w:pPr>
              <w:jc w:val="center"/>
              <w:rPr>
                <w:sz w:val="22"/>
                <w:szCs w:val="22"/>
              </w:rPr>
            </w:pPr>
            <w:r w:rsidRPr="003C03C4">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70CBDB5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1419E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5E1E5" w14:textId="51591562" w:rsidR="00882979" w:rsidRPr="003C03C4" w:rsidRDefault="00882979" w:rsidP="00882979">
            <w:pPr>
              <w:rPr>
                <w:sz w:val="22"/>
                <w:szCs w:val="22"/>
              </w:rPr>
            </w:pPr>
            <w:r w:rsidRPr="003C03C4">
              <w:rPr>
                <w:sz w:val="22"/>
                <w:szCs w:val="22"/>
              </w:rPr>
              <w:t>КВЛ-0.4 кВ фид.1,2,3,4,5</w:t>
            </w:r>
            <w:r w:rsidR="001511DA" w:rsidRPr="003C03C4">
              <w:rPr>
                <w:sz w:val="22"/>
                <w:szCs w:val="22"/>
              </w:rPr>
              <w:t xml:space="preserve"> </w:t>
            </w:r>
            <w:r w:rsidRPr="003C03C4">
              <w:rPr>
                <w:sz w:val="22"/>
                <w:szCs w:val="22"/>
              </w:rPr>
              <w:t>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5E47D6B8"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054A7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6166A" w14:textId="77777777" w:rsidR="00882979" w:rsidRPr="003C03C4" w:rsidRDefault="00882979" w:rsidP="00882979">
            <w:pPr>
              <w:jc w:val="center"/>
              <w:rPr>
                <w:sz w:val="22"/>
                <w:szCs w:val="22"/>
              </w:rPr>
            </w:pPr>
            <w:r w:rsidRPr="003C03C4">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F96A4E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6CBBD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D4506" w14:textId="5C8D38B1" w:rsidR="00882979" w:rsidRPr="003C03C4" w:rsidRDefault="00882979" w:rsidP="00882979">
            <w:pPr>
              <w:rPr>
                <w:sz w:val="22"/>
                <w:szCs w:val="22"/>
              </w:rPr>
            </w:pPr>
            <w:r w:rsidRPr="003C03C4">
              <w:rPr>
                <w:sz w:val="22"/>
                <w:szCs w:val="22"/>
              </w:rPr>
              <w:t>КВЛ-0.4 кВ фид.1,2</w:t>
            </w:r>
            <w:r w:rsidR="001511DA" w:rsidRPr="003C03C4">
              <w:rPr>
                <w:sz w:val="22"/>
                <w:szCs w:val="22"/>
              </w:rPr>
              <w:t xml:space="preserve"> </w:t>
            </w:r>
            <w:r w:rsidRPr="003C03C4">
              <w:rPr>
                <w:sz w:val="22"/>
                <w:szCs w:val="22"/>
              </w:rPr>
              <w:t>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29CDCD59"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BA4D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FF1629" w14:textId="77777777" w:rsidR="00882979" w:rsidRPr="003C03C4" w:rsidRDefault="00882979" w:rsidP="00882979">
            <w:pPr>
              <w:jc w:val="center"/>
              <w:rPr>
                <w:sz w:val="22"/>
                <w:szCs w:val="22"/>
              </w:rPr>
            </w:pPr>
            <w:r w:rsidRPr="003C03C4">
              <w:rPr>
                <w:sz w:val="22"/>
                <w:szCs w:val="22"/>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5401DEC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AE025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395438" w14:textId="064929B6"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7F60BA2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2C49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C748C" w14:textId="77777777" w:rsidR="00882979" w:rsidRPr="003C03C4" w:rsidRDefault="00882979" w:rsidP="00882979">
            <w:pPr>
              <w:jc w:val="center"/>
              <w:rPr>
                <w:sz w:val="22"/>
                <w:szCs w:val="22"/>
              </w:rPr>
            </w:pPr>
            <w:r w:rsidRPr="003C03C4">
              <w:rPr>
                <w:sz w:val="22"/>
                <w:szCs w:val="22"/>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4AA018B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551E6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0577A" w14:textId="702D2C35" w:rsidR="00882979" w:rsidRPr="003C03C4" w:rsidRDefault="00882979" w:rsidP="00882979">
            <w:pPr>
              <w:rPr>
                <w:sz w:val="22"/>
                <w:szCs w:val="22"/>
              </w:rPr>
            </w:pPr>
            <w:r w:rsidRPr="003C03C4">
              <w:rPr>
                <w:sz w:val="22"/>
                <w:szCs w:val="22"/>
              </w:rPr>
              <w:t>ВЛ-0.4 кВ фид.1,2,3,4,5</w:t>
            </w:r>
            <w:r w:rsidR="001511DA" w:rsidRPr="003C03C4">
              <w:rPr>
                <w:sz w:val="22"/>
                <w:szCs w:val="22"/>
              </w:rPr>
              <w:t xml:space="preserve"> </w:t>
            </w:r>
            <w:r w:rsidRPr="003C03C4">
              <w:rPr>
                <w:sz w:val="22"/>
                <w:szCs w:val="22"/>
              </w:rPr>
              <w:t>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1F8899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C3F88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2C24B" w14:textId="77777777" w:rsidR="00882979" w:rsidRPr="003C03C4" w:rsidRDefault="00882979" w:rsidP="00882979">
            <w:pPr>
              <w:jc w:val="center"/>
              <w:rPr>
                <w:sz w:val="22"/>
                <w:szCs w:val="22"/>
              </w:rPr>
            </w:pPr>
            <w:r w:rsidRPr="003C03C4">
              <w:rPr>
                <w:sz w:val="22"/>
                <w:szCs w:val="22"/>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2B8480E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ECCF3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85CC5" w14:textId="4EC10FD5" w:rsidR="00882979" w:rsidRPr="003C03C4" w:rsidRDefault="00882979" w:rsidP="00882979">
            <w:pPr>
              <w:rPr>
                <w:sz w:val="22"/>
                <w:szCs w:val="22"/>
              </w:rPr>
            </w:pPr>
            <w:r w:rsidRPr="003C03C4">
              <w:rPr>
                <w:sz w:val="22"/>
                <w:szCs w:val="22"/>
              </w:rPr>
              <w:t>КВЛ-0.4 кВ фид.1,2</w:t>
            </w:r>
            <w:r w:rsidR="001511DA" w:rsidRPr="003C03C4">
              <w:rPr>
                <w:sz w:val="22"/>
                <w:szCs w:val="22"/>
              </w:rPr>
              <w:t xml:space="preserve"> </w:t>
            </w:r>
            <w:r w:rsidRPr="003C03C4">
              <w:rPr>
                <w:sz w:val="22"/>
                <w:szCs w:val="22"/>
              </w:rPr>
              <w:t>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5DB953C"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8E3F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4E1196" w14:textId="77777777" w:rsidR="00882979" w:rsidRPr="003C03C4" w:rsidRDefault="00882979" w:rsidP="00882979">
            <w:pPr>
              <w:jc w:val="center"/>
              <w:rPr>
                <w:sz w:val="22"/>
                <w:szCs w:val="22"/>
              </w:rPr>
            </w:pPr>
            <w:r w:rsidRPr="003C03C4">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4056A5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500A4F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CDD2E" w14:textId="30D69024"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47DDFC0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19D1D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2E06B" w14:textId="77777777" w:rsidR="00882979" w:rsidRPr="003C03C4" w:rsidRDefault="00882979" w:rsidP="00882979">
            <w:pPr>
              <w:jc w:val="center"/>
              <w:rPr>
                <w:sz w:val="22"/>
                <w:szCs w:val="22"/>
              </w:rPr>
            </w:pPr>
            <w:r w:rsidRPr="003C03C4">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0CB84A2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9B68F9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C63EF2" w14:textId="57CB7388"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5469BD3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8D48D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F3F3D" w14:textId="77777777" w:rsidR="00882979" w:rsidRPr="003C03C4" w:rsidRDefault="00882979" w:rsidP="00882979">
            <w:pPr>
              <w:jc w:val="center"/>
              <w:rPr>
                <w:sz w:val="22"/>
                <w:szCs w:val="22"/>
              </w:rPr>
            </w:pPr>
            <w:r w:rsidRPr="003C03C4">
              <w:rPr>
                <w:sz w:val="22"/>
                <w:szCs w:val="22"/>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6999BB6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53017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FA7C3" w14:textId="5704803C" w:rsidR="00882979" w:rsidRPr="003C03C4" w:rsidRDefault="00882979" w:rsidP="00882979">
            <w:pPr>
              <w:rPr>
                <w:sz w:val="22"/>
                <w:szCs w:val="22"/>
              </w:rPr>
            </w:pPr>
            <w:r w:rsidRPr="003C03C4">
              <w:rPr>
                <w:sz w:val="22"/>
                <w:szCs w:val="22"/>
              </w:rPr>
              <w:t>ВЛ-0.4 кВ фид.1,2</w:t>
            </w:r>
            <w:r w:rsidR="001511DA" w:rsidRPr="003C03C4">
              <w:rPr>
                <w:sz w:val="22"/>
                <w:szCs w:val="22"/>
              </w:rPr>
              <w:t xml:space="preserve"> </w:t>
            </w:r>
            <w:r w:rsidRPr="003C03C4">
              <w:rPr>
                <w:sz w:val="22"/>
                <w:szCs w:val="22"/>
              </w:rPr>
              <w:t>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1CC3D31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86A8F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D1D18" w14:textId="77777777" w:rsidR="00882979" w:rsidRPr="003C03C4" w:rsidRDefault="00882979" w:rsidP="00882979">
            <w:pPr>
              <w:jc w:val="center"/>
              <w:rPr>
                <w:sz w:val="22"/>
                <w:szCs w:val="22"/>
              </w:rPr>
            </w:pPr>
            <w:r w:rsidRPr="003C03C4">
              <w:rPr>
                <w:sz w:val="22"/>
                <w:szCs w:val="22"/>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E21E3E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AC01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01EDDA" w14:textId="57B01B3C"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020E9D1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C32A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1EE65D" w14:textId="77777777" w:rsidR="00882979" w:rsidRPr="003C03C4" w:rsidRDefault="00882979" w:rsidP="00882979">
            <w:pPr>
              <w:jc w:val="center"/>
              <w:rPr>
                <w:sz w:val="22"/>
                <w:szCs w:val="22"/>
              </w:rPr>
            </w:pPr>
            <w:r w:rsidRPr="003C03C4">
              <w:rPr>
                <w:sz w:val="22"/>
                <w:szCs w:val="22"/>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E785E2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7A3C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694CD" w14:textId="353D89D7" w:rsidR="00882979" w:rsidRPr="003C03C4" w:rsidRDefault="00882979" w:rsidP="00882979">
            <w:pPr>
              <w:rPr>
                <w:sz w:val="22"/>
                <w:szCs w:val="22"/>
              </w:rPr>
            </w:pPr>
            <w:r w:rsidRPr="003C03C4">
              <w:rPr>
                <w:sz w:val="22"/>
                <w:szCs w:val="22"/>
              </w:rPr>
              <w:t>КВЛ-0.4 кВ фид.1,2,3</w:t>
            </w:r>
            <w:r w:rsidR="001511DA" w:rsidRPr="003C03C4">
              <w:rPr>
                <w:sz w:val="22"/>
                <w:szCs w:val="22"/>
              </w:rPr>
              <w:t xml:space="preserve"> </w:t>
            </w:r>
            <w:r w:rsidRPr="003C03C4">
              <w:rPr>
                <w:sz w:val="22"/>
                <w:szCs w:val="22"/>
              </w:rPr>
              <w:t>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410741A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DB06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637DD" w14:textId="77777777" w:rsidR="00882979" w:rsidRPr="003C03C4" w:rsidRDefault="00882979" w:rsidP="00882979">
            <w:pPr>
              <w:jc w:val="center"/>
              <w:rPr>
                <w:sz w:val="22"/>
                <w:szCs w:val="22"/>
              </w:rPr>
            </w:pPr>
            <w:r w:rsidRPr="003C03C4">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C69F33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FC3A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97AE3" w14:textId="1CD6BBBC"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60DC4B9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C42E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0A051" w14:textId="77777777" w:rsidR="00882979" w:rsidRPr="003C03C4" w:rsidRDefault="00882979" w:rsidP="00882979">
            <w:pPr>
              <w:jc w:val="center"/>
              <w:rPr>
                <w:sz w:val="22"/>
                <w:szCs w:val="22"/>
              </w:rPr>
            </w:pPr>
            <w:r w:rsidRPr="003C03C4">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6903270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12F5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F810D" w14:textId="77777777" w:rsidR="00882979" w:rsidRPr="003C03C4" w:rsidRDefault="00882979" w:rsidP="00882979">
            <w:pPr>
              <w:rPr>
                <w:sz w:val="22"/>
                <w:szCs w:val="22"/>
              </w:rPr>
            </w:pPr>
            <w:r w:rsidRPr="003C03C4">
              <w:rPr>
                <w:sz w:val="22"/>
                <w:szCs w:val="22"/>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4DE6A84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D2ED2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E1F6CB" w14:textId="77777777" w:rsidR="00882979" w:rsidRPr="003C03C4" w:rsidRDefault="00882979" w:rsidP="00882979">
            <w:pPr>
              <w:jc w:val="center"/>
              <w:rPr>
                <w:sz w:val="22"/>
                <w:szCs w:val="22"/>
              </w:rPr>
            </w:pPr>
            <w:r w:rsidRPr="003C03C4">
              <w:rPr>
                <w:sz w:val="22"/>
                <w:szCs w:val="22"/>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59C5B7F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6499D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823DE8" w14:textId="77777777" w:rsidR="00882979" w:rsidRPr="003C03C4" w:rsidRDefault="00882979" w:rsidP="00882979">
            <w:pPr>
              <w:rPr>
                <w:sz w:val="22"/>
                <w:szCs w:val="22"/>
              </w:rPr>
            </w:pPr>
            <w:r w:rsidRPr="003C03C4">
              <w:rPr>
                <w:sz w:val="22"/>
                <w:szCs w:val="22"/>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C8DD4A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50A8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11A56C" w14:textId="77777777" w:rsidR="00882979" w:rsidRPr="003C03C4" w:rsidRDefault="00882979" w:rsidP="00882979">
            <w:pPr>
              <w:jc w:val="center"/>
              <w:rPr>
                <w:sz w:val="22"/>
                <w:szCs w:val="22"/>
              </w:rPr>
            </w:pPr>
            <w:r w:rsidRPr="003C03C4">
              <w:rPr>
                <w:sz w:val="22"/>
                <w:szCs w:val="22"/>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50040BE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18251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75EC6" w14:textId="77777777" w:rsidR="00882979" w:rsidRPr="003C03C4" w:rsidRDefault="00882979" w:rsidP="00882979">
            <w:pPr>
              <w:rPr>
                <w:sz w:val="22"/>
                <w:szCs w:val="22"/>
              </w:rPr>
            </w:pPr>
            <w:r w:rsidRPr="003C03C4">
              <w:rPr>
                <w:sz w:val="22"/>
                <w:szCs w:val="22"/>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143B863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99570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ACA053" w14:textId="77777777" w:rsidR="00882979" w:rsidRPr="003C03C4" w:rsidRDefault="00882979" w:rsidP="00882979">
            <w:pPr>
              <w:jc w:val="center"/>
              <w:rPr>
                <w:sz w:val="22"/>
                <w:szCs w:val="22"/>
              </w:rPr>
            </w:pPr>
            <w:r w:rsidRPr="003C03C4">
              <w:rPr>
                <w:sz w:val="22"/>
                <w:szCs w:val="22"/>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348F88D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FF29C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869620" w14:textId="77777777" w:rsidR="00882979" w:rsidRPr="003C03C4" w:rsidRDefault="00882979" w:rsidP="00882979">
            <w:pPr>
              <w:rPr>
                <w:sz w:val="22"/>
                <w:szCs w:val="22"/>
              </w:rPr>
            </w:pPr>
            <w:r w:rsidRPr="003C03C4">
              <w:rPr>
                <w:sz w:val="22"/>
                <w:szCs w:val="22"/>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93A3AF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600E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DADED" w14:textId="77777777" w:rsidR="00882979" w:rsidRPr="003C03C4" w:rsidRDefault="00882979" w:rsidP="00882979">
            <w:pPr>
              <w:jc w:val="center"/>
              <w:rPr>
                <w:sz w:val="22"/>
                <w:szCs w:val="22"/>
              </w:rPr>
            </w:pPr>
            <w:r w:rsidRPr="003C03C4">
              <w:rPr>
                <w:sz w:val="22"/>
                <w:szCs w:val="22"/>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F5661C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010C29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7C58B7" w14:textId="77777777" w:rsidR="00882979" w:rsidRPr="003C03C4" w:rsidRDefault="00882979" w:rsidP="00882979">
            <w:pPr>
              <w:rPr>
                <w:sz w:val="22"/>
                <w:szCs w:val="22"/>
              </w:rPr>
            </w:pPr>
            <w:r w:rsidRPr="003C03C4">
              <w:rPr>
                <w:sz w:val="22"/>
                <w:szCs w:val="22"/>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644C08"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C5A9F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1576FD" w14:textId="77777777" w:rsidR="00882979" w:rsidRPr="003C03C4" w:rsidRDefault="00882979" w:rsidP="00882979">
            <w:pPr>
              <w:jc w:val="center"/>
              <w:rPr>
                <w:sz w:val="22"/>
                <w:szCs w:val="22"/>
              </w:rPr>
            </w:pPr>
            <w:r w:rsidRPr="003C03C4">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1082AC1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345EE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05618A" w14:textId="77777777" w:rsidR="00882979" w:rsidRPr="003C03C4" w:rsidRDefault="00882979" w:rsidP="00882979">
            <w:pPr>
              <w:rPr>
                <w:sz w:val="22"/>
                <w:szCs w:val="22"/>
              </w:rPr>
            </w:pPr>
            <w:r w:rsidRPr="003C03C4">
              <w:rPr>
                <w:sz w:val="22"/>
                <w:szCs w:val="22"/>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4F7BA05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C2C30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FED4E" w14:textId="77777777" w:rsidR="00882979" w:rsidRPr="003C03C4" w:rsidRDefault="00882979" w:rsidP="00882979">
            <w:pPr>
              <w:jc w:val="center"/>
              <w:rPr>
                <w:sz w:val="22"/>
                <w:szCs w:val="22"/>
              </w:rPr>
            </w:pPr>
            <w:r w:rsidRPr="003C03C4">
              <w:rPr>
                <w:sz w:val="22"/>
                <w:szCs w:val="22"/>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33FFB16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906A1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D97B6E" w14:textId="77777777" w:rsidR="00882979" w:rsidRPr="003C03C4" w:rsidRDefault="00882979" w:rsidP="00882979">
            <w:pPr>
              <w:rPr>
                <w:sz w:val="22"/>
                <w:szCs w:val="22"/>
              </w:rPr>
            </w:pPr>
            <w:r w:rsidRPr="003C03C4">
              <w:rPr>
                <w:sz w:val="22"/>
                <w:szCs w:val="22"/>
              </w:rPr>
              <w:lastRenderedPageBreak/>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1E611A1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32596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9D23C8" w14:textId="77777777" w:rsidR="00882979" w:rsidRPr="003C03C4" w:rsidRDefault="00882979" w:rsidP="00882979">
            <w:pPr>
              <w:jc w:val="center"/>
              <w:rPr>
                <w:sz w:val="22"/>
                <w:szCs w:val="22"/>
              </w:rPr>
            </w:pPr>
            <w:r w:rsidRPr="003C03C4">
              <w:rPr>
                <w:sz w:val="22"/>
                <w:szCs w:val="22"/>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7372753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411DA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C2C4B" w14:textId="77777777" w:rsidR="00882979" w:rsidRPr="003C03C4" w:rsidRDefault="00882979" w:rsidP="00882979">
            <w:pPr>
              <w:rPr>
                <w:sz w:val="22"/>
                <w:szCs w:val="22"/>
              </w:rPr>
            </w:pPr>
            <w:r w:rsidRPr="003C03C4">
              <w:rPr>
                <w:sz w:val="22"/>
                <w:szCs w:val="22"/>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5CBC1C00"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8B154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0022" w14:textId="77777777" w:rsidR="00882979" w:rsidRPr="003C03C4" w:rsidRDefault="00882979" w:rsidP="00882979">
            <w:pPr>
              <w:jc w:val="center"/>
              <w:rPr>
                <w:sz w:val="22"/>
                <w:szCs w:val="22"/>
              </w:rPr>
            </w:pPr>
            <w:r w:rsidRPr="003C03C4">
              <w:rPr>
                <w:sz w:val="22"/>
                <w:szCs w:val="22"/>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605E132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EEB00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FDC21D" w14:textId="77777777" w:rsidR="00882979" w:rsidRPr="003C03C4" w:rsidRDefault="00882979" w:rsidP="00882979">
            <w:pPr>
              <w:rPr>
                <w:sz w:val="22"/>
                <w:szCs w:val="22"/>
              </w:rPr>
            </w:pPr>
            <w:r w:rsidRPr="003C03C4">
              <w:rPr>
                <w:sz w:val="22"/>
                <w:szCs w:val="22"/>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210C81A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D73A4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2FE93" w14:textId="77777777" w:rsidR="00882979" w:rsidRPr="003C03C4" w:rsidRDefault="00882979" w:rsidP="00882979">
            <w:pPr>
              <w:jc w:val="center"/>
              <w:rPr>
                <w:sz w:val="22"/>
                <w:szCs w:val="22"/>
              </w:rPr>
            </w:pPr>
            <w:r w:rsidRPr="003C03C4">
              <w:rPr>
                <w:sz w:val="22"/>
                <w:szCs w:val="22"/>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1D4D05F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E365D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37B1A" w14:textId="401DC18E" w:rsidR="00882979" w:rsidRPr="003C03C4" w:rsidRDefault="00882979" w:rsidP="00882979">
            <w:pPr>
              <w:rPr>
                <w:sz w:val="22"/>
                <w:szCs w:val="22"/>
              </w:rPr>
            </w:pPr>
            <w:r w:rsidRPr="003C03C4">
              <w:rPr>
                <w:sz w:val="22"/>
                <w:szCs w:val="22"/>
              </w:rPr>
              <w:t>ВЛ-0.4 кВ фид.1,2</w:t>
            </w:r>
            <w:r w:rsidR="001511DA" w:rsidRPr="003C03C4">
              <w:rPr>
                <w:sz w:val="22"/>
                <w:szCs w:val="22"/>
              </w:rPr>
              <w:t xml:space="preserve"> </w:t>
            </w:r>
            <w:r w:rsidRPr="003C03C4">
              <w:rPr>
                <w:sz w:val="22"/>
                <w:szCs w:val="22"/>
              </w:rPr>
              <w:t>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371655C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5C27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62C6F1" w14:textId="77777777" w:rsidR="00882979" w:rsidRPr="003C03C4" w:rsidRDefault="00882979" w:rsidP="00882979">
            <w:pPr>
              <w:jc w:val="center"/>
              <w:rPr>
                <w:sz w:val="22"/>
                <w:szCs w:val="22"/>
              </w:rPr>
            </w:pPr>
            <w:r w:rsidRPr="003C03C4">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0B76F8E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249BD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BE7D5" w14:textId="51EA13CF"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7BE9B54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DD9D3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56190" w14:textId="77777777" w:rsidR="00882979" w:rsidRPr="003C03C4" w:rsidRDefault="00882979" w:rsidP="00882979">
            <w:pPr>
              <w:jc w:val="center"/>
              <w:rPr>
                <w:sz w:val="22"/>
                <w:szCs w:val="22"/>
              </w:rPr>
            </w:pPr>
            <w:r w:rsidRPr="003C03C4">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11DC7A3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8AB7A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EF9EE4" w14:textId="4AE83F4E" w:rsidR="00882979" w:rsidRPr="003C03C4" w:rsidRDefault="00882979" w:rsidP="00882979">
            <w:pPr>
              <w:rPr>
                <w:sz w:val="22"/>
                <w:szCs w:val="22"/>
              </w:rPr>
            </w:pPr>
            <w:r w:rsidRPr="003C03C4">
              <w:rPr>
                <w:sz w:val="22"/>
                <w:szCs w:val="22"/>
              </w:rPr>
              <w:t>КВЛ-0.4 кВ фид.1</w:t>
            </w:r>
            <w:r w:rsidR="001511DA" w:rsidRPr="003C03C4">
              <w:rPr>
                <w:sz w:val="22"/>
                <w:szCs w:val="22"/>
              </w:rPr>
              <w:t xml:space="preserve"> </w:t>
            </w:r>
            <w:r w:rsidRPr="003C03C4">
              <w:rPr>
                <w:sz w:val="22"/>
                <w:szCs w:val="22"/>
              </w:rPr>
              <w:t>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10AF76F5"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735EA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034214" w14:textId="77777777" w:rsidR="00882979" w:rsidRPr="003C03C4" w:rsidRDefault="00882979" w:rsidP="00882979">
            <w:pPr>
              <w:jc w:val="center"/>
              <w:rPr>
                <w:sz w:val="22"/>
                <w:szCs w:val="22"/>
              </w:rPr>
            </w:pPr>
            <w:r w:rsidRPr="003C03C4">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F0AB41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00DB9E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751457" w14:textId="5F44E9CB" w:rsidR="00882979" w:rsidRPr="003C03C4" w:rsidRDefault="00882979" w:rsidP="00882979">
            <w:pPr>
              <w:rPr>
                <w:sz w:val="22"/>
                <w:szCs w:val="22"/>
              </w:rPr>
            </w:pPr>
            <w:r w:rsidRPr="003C03C4">
              <w:rPr>
                <w:sz w:val="22"/>
                <w:szCs w:val="22"/>
              </w:rPr>
              <w:t>ВЛ-0.4 кВ фид.1,2</w:t>
            </w:r>
            <w:r w:rsidR="001511DA" w:rsidRPr="003C03C4">
              <w:rPr>
                <w:sz w:val="22"/>
                <w:szCs w:val="22"/>
              </w:rPr>
              <w:t xml:space="preserve"> </w:t>
            </w:r>
            <w:r w:rsidRPr="003C03C4">
              <w:rPr>
                <w:sz w:val="22"/>
                <w:szCs w:val="22"/>
              </w:rPr>
              <w:t>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279A377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367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EA13DB" w14:textId="77777777" w:rsidR="00882979" w:rsidRPr="003C03C4" w:rsidRDefault="00882979" w:rsidP="00882979">
            <w:pPr>
              <w:jc w:val="center"/>
              <w:rPr>
                <w:sz w:val="22"/>
                <w:szCs w:val="22"/>
              </w:rPr>
            </w:pPr>
            <w:r w:rsidRPr="003C03C4">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608861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0C6E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A2F6E5" w14:textId="6DDCA443" w:rsidR="00882979" w:rsidRPr="003C03C4" w:rsidRDefault="00882979" w:rsidP="00882979">
            <w:pPr>
              <w:rPr>
                <w:sz w:val="22"/>
                <w:szCs w:val="22"/>
              </w:rPr>
            </w:pPr>
            <w:r w:rsidRPr="003C03C4">
              <w:rPr>
                <w:sz w:val="22"/>
                <w:szCs w:val="22"/>
              </w:rPr>
              <w:t>КВЛ-0.4 кВ фид.1</w:t>
            </w:r>
            <w:r w:rsidR="001511DA" w:rsidRPr="003C03C4">
              <w:rPr>
                <w:sz w:val="22"/>
                <w:szCs w:val="22"/>
              </w:rPr>
              <w:t xml:space="preserve"> </w:t>
            </w:r>
            <w:r w:rsidRPr="003C03C4">
              <w:rPr>
                <w:sz w:val="22"/>
                <w:szCs w:val="22"/>
              </w:rPr>
              <w:t>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4BE6665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0E57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9F88C8" w14:textId="77777777" w:rsidR="00882979" w:rsidRPr="003C03C4" w:rsidRDefault="00882979" w:rsidP="00882979">
            <w:pPr>
              <w:jc w:val="center"/>
              <w:rPr>
                <w:sz w:val="22"/>
                <w:szCs w:val="22"/>
              </w:rPr>
            </w:pPr>
            <w:r w:rsidRPr="003C03C4">
              <w:rPr>
                <w:sz w:val="22"/>
                <w:szCs w:val="22"/>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474F1AE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1261D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E7AFBB" w14:textId="5CA1420A" w:rsidR="00882979" w:rsidRPr="003C03C4" w:rsidRDefault="00882979" w:rsidP="00882979">
            <w:pPr>
              <w:rPr>
                <w:sz w:val="22"/>
                <w:szCs w:val="22"/>
              </w:rPr>
            </w:pPr>
            <w:r w:rsidRPr="003C03C4">
              <w:rPr>
                <w:sz w:val="22"/>
                <w:szCs w:val="22"/>
              </w:rPr>
              <w:t>КВЛ-0.4 кВ фид.1,2,3</w:t>
            </w:r>
            <w:r w:rsidR="001511DA" w:rsidRPr="003C03C4">
              <w:rPr>
                <w:sz w:val="22"/>
                <w:szCs w:val="22"/>
              </w:rPr>
              <w:t xml:space="preserve"> </w:t>
            </w:r>
            <w:r w:rsidRPr="003C03C4">
              <w:rPr>
                <w:sz w:val="22"/>
                <w:szCs w:val="22"/>
              </w:rPr>
              <w:t>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5B4D6283"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C923A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6A1610" w14:textId="77777777" w:rsidR="00882979" w:rsidRPr="003C03C4" w:rsidRDefault="00882979" w:rsidP="00882979">
            <w:pPr>
              <w:jc w:val="center"/>
              <w:rPr>
                <w:sz w:val="22"/>
                <w:szCs w:val="22"/>
              </w:rPr>
            </w:pPr>
            <w:r w:rsidRPr="003C03C4">
              <w:rPr>
                <w:sz w:val="22"/>
                <w:szCs w:val="22"/>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35DD2D7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2A385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DE79D" w14:textId="1BD001DB" w:rsidR="00882979" w:rsidRPr="003C03C4" w:rsidRDefault="00882979" w:rsidP="00882979">
            <w:pPr>
              <w:rPr>
                <w:sz w:val="22"/>
                <w:szCs w:val="22"/>
              </w:rPr>
            </w:pPr>
            <w:r w:rsidRPr="003C03C4">
              <w:rPr>
                <w:sz w:val="22"/>
                <w:szCs w:val="22"/>
              </w:rPr>
              <w:t>ВЛ-0.4 кВ фид.1,2</w:t>
            </w:r>
            <w:r w:rsidR="001511DA" w:rsidRPr="003C03C4">
              <w:rPr>
                <w:sz w:val="22"/>
                <w:szCs w:val="22"/>
              </w:rPr>
              <w:t xml:space="preserve"> </w:t>
            </w:r>
            <w:r w:rsidRPr="003C03C4">
              <w:rPr>
                <w:sz w:val="22"/>
                <w:szCs w:val="22"/>
              </w:rPr>
              <w:t>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17EB3C1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28D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6774F7" w14:textId="77777777" w:rsidR="00882979" w:rsidRPr="003C03C4" w:rsidRDefault="00882979" w:rsidP="00882979">
            <w:pPr>
              <w:jc w:val="center"/>
              <w:rPr>
                <w:sz w:val="22"/>
                <w:szCs w:val="22"/>
              </w:rPr>
            </w:pPr>
            <w:r w:rsidRPr="003C03C4">
              <w:rPr>
                <w:sz w:val="22"/>
                <w:szCs w:val="22"/>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11FF1A6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849A0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343C0E" w14:textId="6728EDFA" w:rsidR="00882979" w:rsidRPr="003C03C4" w:rsidRDefault="00882979" w:rsidP="00882979">
            <w:pPr>
              <w:rPr>
                <w:sz w:val="22"/>
                <w:szCs w:val="22"/>
              </w:rPr>
            </w:pPr>
            <w:r w:rsidRPr="003C03C4">
              <w:rPr>
                <w:sz w:val="22"/>
                <w:szCs w:val="22"/>
              </w:rPr>
              <w:t>ВЛ-0.4 кВ фид.1,2,3</w:t>
            </w:r>
            <w:r w:rsidR="001511DA" w:rsidRPr="003C03C4">
              <w:rPr>
                <w:sz w:val="22"/>
                <w:szCs w:val="22"/>
              </w:rPr>
              <w:t xml:space="preserve"> </w:t>
            </w:r>
            <w:r w:rsidRPr="003C03C4">
              <w:rPr>
                <w:sz w:val="22"/>
                <w:szCs w:val="22"/>
              </w:rPr>
              <w:t>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CF0DA5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5837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04A3D" w14:textId="77777777" w:rsidR="00882979" w:rsidRPr="003C03C4" w:rsidRDefault="00882979" w:rsidP="00882979">
            <w:pPr>
              <w:jc w:val="center"/>
              <w:rPr>
                <w:sz w:val="22"/>
                <w:szCs w:val="22"/>
              </w:rPr>
            </w:pPr>
            <w:r w:rsidRPr="003C03C4">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AECC4E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7C67F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9EB075" w14:textId="7F53D3F3" w:rsidR="00882979" w:rsidRPr="003C03C4" w:rsidRDefault="00882979" w:rsidP="00882979">
            <w:pPr>
              <w:rPr>
                <w:sz w:val="22"/>
                <w:szCs w:val="22"/>
              </w:rPr>
            </w:pPr>
            <w:r w:rsidRPr="003C03C4">
              <w:rPr>
                <w:sz w:val="22"/>
                <w:szCs w:val="22"/>
              </w:rPr>
              <w:t>КВЛ-0.4 кВ фид.1,2,3</w:t>
            </w:r>
            <w:r w:rsidR="001511DA" w:rsidRPr="003C03C4">
              <w:rPr>
                <w:sz w:val="22"/>
                <w:szCs w:val="22"/>
              </w:rPr>
              <w:t xml:space="preserve"> </w:t>
            </w:r>
            <w:r w:rsidRPr="003C03C4">
              <w:rPr>
                <w:sz w:val="22"/>
                <w:szCs w:val="22"/>
              </w:rPr>
              <w:t>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01E4323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66A31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8CB8E0" w14:textId="77777777" w:rsidR="00882979" w:rsidRPr="003C03C4" w:rsidRDefault="00882979" w:rsidP="00882979">
            <w:pPr>
              <w:jc w:val="center"/>
              <w:rPr>
                <w:sz w:val="22"/>
                <w:szCs w:val="22"/>
              </w:rPr>
            </w:pPr>
            <w:r w:rsidRPr="003C03C4">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379D475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8FFA4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7AE0C" w14:textId="1835E694" w:rsidR="00882979" w:rsidRPr="003C03C4" w:rsidRDefault="00882979" w:rsidP="00882979">
            <w:pPr>
              <w:rPr>
                <w:sz w:val="22"/>
                <w:szCs w:val="22"/>
              </w:rPr>
            </w:pPr>
            <w:r w:rsidRPr="003C03C4">
              <w:rPr>
                <w:sz w:val="22"/>
                <w:szCs w:val="22"/>
              </w:rPr>
              <w:t>КВЛ-0.4 кВ фид.1,2</w:t>
            </w:r>
            <w:r w:rsidR="001511DA" w:rsidRPr="003C03C4">
              <w:rPr>
                <w:sz w:val="22"/>
                <w:szCs w:val="22"/>
              </w:rPr>
              <w:t xml:space="preserve"> </w:t>
            </w:r>
            <w:r w:rsidRPr="003C03C4">
              <w:rPr>
                <w:sz w:val="22"/>
                <w:szCs w:val="22"/>
              </w:rPr>
              <w:t>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787CBED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B194E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A9F2EE" w14:textId="77777777" w:rsidR="00882979" w:rsidRPr="003C03C4" w:rsidRDefault="00882979" w:rsidP="00882979">
            <w:pPr>
              <w:jc w:val="center"/>
              <w:rPr>
                <w:sz w:val="22"/>
                <w:szCs w:val="22"/>
              </w:rPr>
            </w:pPr>
            <w:r w:rsidRPr="003C03C4">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1D950D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DB1FE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5714C" w14:textId="0AE89377" w:rsidR="00882979" w:rsidRPr="003C03C4" w:rsidRDefault="00882979" w:rsidP="00882979">
            <w:pPr>
              <w:rPr>
                <w:sz w:val="22"/>
                <w:szCs w:val="22"/>
              </w:rPr>
            </w:pPr>
            <w:r w:rsidRPr="003C03C4">
              <w:rPr>
                <w:sz w:val="22"/>
                <w:szCs w:val="22"/>
              </w:rPr>
              <w:t>КВЛ-0.4 кВ фид.1</w:t>
            </w:r>
            <w:r w:rsidR="001511DA" w:rsidRPr="003C03C4">
              <w:rPr>
                <w:sz w:val="22"/>
                <w:szCs w:val="22"/>
              </w:rPr>
              <w:t xml:space="preserve"> </w:t>
            </w:r>
            <w:r w:rsidRPr="003C03C4">
              <w:rPr>
                <w:sz w:val="22"/>
                <w:szCs w:val="22"/>
              </w:rPr>
              <w:t>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02E86B6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6DB68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00E80F" w14:textId="77777777" w:rsidR="00882979" w:rsidRPr="003C03C4" w:rsidRDefault="00882979" w:rsidP="00882979">
            <w:pPr>
              <w:jc w:val="center"/>
              <w:rPr>
                <w:sz w:val="22"/>
                <w:szCs w:val="22"/>
              </w:rPr>
            </w:pPr>
            <w:r w:rsidRPr="003C03C4">
              <w:rPr>
                <w:sz w:val="22"/>
                <w:szCs w:val="22"/>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AD3781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4FF17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76309C" w14:textId="72A2811E" w:rsidR="00882979" w:rsidRPr="003C03C4" w:rsidRDefault="00882979" w:rsidP="00882979">
            <w:pPr>
              <w:rPr>
                <w:sz w:val="22"/>
                <w:szCs w:val="22"/>
              </w:rPr>
            </w:pPr>
            <w:r w:rsidRPr="003C03C4">
              <w:rPr>
                <w:sz w:val="22"/>
                <w:szCs w:val="22"/>
              </w:rPr>
              <w:t>КВЛ-0.4 кВ фид.2</w:t>
            </w:r>
            <w:r w:rsidR="001511DA" w:rsidRPr="003C03C4">
              <w:rPr>
                <w:sz w:val="22"/>
                <w:szCs w:val="22"/>
              </w:rPr>
              <w:t xml:space="preserve"> </w:t>
            </w:r>
            <w:r w:rsidRPr="003C03C4">
              <w:rPr>
                <w:sz w:val="22"/>
                <w:szCs w:val="22"/>
              </w:rPr>
              <w:t>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133999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7927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BA970" w14:textId="77777777" w:rsidR="00882979" w:rsidRPr="003C03C4" w:rsidRDefault="00882979" w:rsidP="00882979">
            <w:pPr>
              <w:jc w:val="center"/>
              <w:rPr>
                <w:sz w:val="22"/>
                <w:szCs w:val="22"/>
              </w:rPr>
            </w:pPr>
            <w:r w:rsidRPr="003C03C4">
              <w:rPr>
                <w:sz w:val="22"/>
                <w:szCs w:val="22"/>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001A5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D2200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2BF36D" w14:textId="4128D9A4" w:rsidR="00882979" w:rsidRPr="003C03C4" w:rsidRDefault="00882979" w:rsidP="00882979">
            <w:pPr>
              <w:rPr>
                <w:sz w:val="22"/>
                <w:szCs w:val="22"/>
              </w:rPr>
            </w:pPr>
            <w:r w:rsidRPr="003C03C4">
              <w:rPr>
                <w:sz w:val="22"/>
                <w:szCs w:val="22"/>
              </w:rPr>
              <w:t>КВЛ-0.4 кВ фид.1,2</w:t>
            </w:r>
            <w:r w:rsidR="001511DA" w:rsidRPr="003C03C4">
              <w:rPr>
                <w:sz w:val="22"/>
                <w:szCs w:val="22"/>
              </w:rPr>
              <w:t xml:space="preserve"> </w:t>
            </w:r>
            <w:r w:rsidRPr="003C03C4">
              <w:rPr>
                <w:sz w:val="22"/>
                <w:szCs w:val="22"/>
              </w:rPr>
              <w:t>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06267C2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74EE8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EFAA80" w14:textId="77777777" w:rsidR="00882979" w:rsidRPr="003C03C4" w:rsidRDefault="00882979" w:rsidP="00882979">
            <w:pPr>
              <w:jc w:val="center"/>
              <w:rPr>
                <w:sz w:val="22"/>
                <w:szCs w:val="22"/>
              </w:rPr>
            </w:pPr>
            <w:r w:rsidRPr="003C03C4">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A6CDB3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A949B3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6DB795" w14:textId="77777777" w:rsidR="00882979" w:rsidRPr="003C03C4" w:rsidRDefault="00882979" w:rsidP="00882979">
            <w:pPr>
              <w:rPr>
                <w:sz w:val="22"/>
                <w:szCs w:val="22"/>
              </w:rPr>
            </w:pPr>
            <w:r w:rsidRPr="003C03C4">
              <w:rPr>
                <w:sz w:val="22"/>
                <w:szCs w:val="22"/>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5828A4E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4BCAC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DF97F" w14:textId="77777777" w:rsidR="00882979" w:rsidRPr="003C03C4" w:rsidRDefault="00882979" w:rsidP="00882979">
            <w:pPr>
              <w:jc w:val="center"/>
              <w:rPr>
                <w:sz w:val="22"/>
                <w:szCs w:val="22"/>
              </w:rPr>
            </w:pPr>
            <w:r w:rsidRPr="003C03C4">
              <w:rPr>
                <w:sz w:val="22"/>
                <w:szCs w:val="22"/>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05495D8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41F48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1465A6" w14:textId="77777777" w:rsidR="00882979" w:rsidRPr="003C03C4" w:rsidRDefault="00882979" w:rsidP="00882979">
            <w:pPr>
              <w:rPr>
                <w:sz w:val="22"/>
                <w:szCs w:val="22"/>
              </w:rPr>
            </w:pPr>
            <w:r w:rsidRPr="003C03C4">
              <w:rPr>
                <w:sz w:val="22"/>
                <w:szCs w:val="22"/>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438C802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1C17E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CDCF4F" w14:textId="77777777" w:rsidR="00882979" w:rsidRPr="003C03C4" w:rsidRDefault="00882979" w:rsidP="00882979">
            <w:pPr>
              <w:jc w:val="center"/>
              <w:rPr>
                <w:sz w:val="22"/>
                <w:szCs w:val="22"/>
              </w:rPr>
            </w:pPr>
            <w:r w:rsidRPr="003C03C4">
              <w:rPr>
                <w:sz w:val="22"/>
                <w:szCs w:val="22"/>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296F41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87041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1673B" w14:textId="77777777" w:rsidR="00882979" w:rsidRPr="003C03C4" w:rsidRDefault="00882979" w:rsidP="00882979">
            <w:pPr>
              <w:rPr>
                <w:sz w:val="22"/>
                <w:szCs w:val="22"/>
              </w:rPr>
            </w:pPr>
            <w:r w:rsidRPr="003C03C4">
              <w:rPr>
                <w:sz w:val="22"/>
                <w:szCs w:val="22"/>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55523C3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DC041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958320" w14:textId="77777777" w:rsidR="00882979" w:rsidRPr="003C03C4" w:rsidRDefault="00882979" w:rsidP="00882979">
            <w:pPr>
              <w:jc w:val="center"/>
              <w:rPr>
                <w:sz w:val="22"/>
                <w:szCs w:val="22"/>
              </w:rPr>
            </w:pPr>
            <w:r w:rsidRPr="003C03C4">
              <w:rPr>
                <w:sz w:val="22"/>
                <w:szCs w:val="22"/>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27D4593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F0AFE6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3B753" w14:textId="77777777" w:rsidR="00882979" w:rsidRPr="003C03C4" w:rsidRDefault="00882979" w:rsidP="00882979">
            <w:pPr>
              <w:rPr>
                <w:sz w:val="22"/>
                <w:szCs w:val="22"/>
              </w:rPr>
            </w:pPr>
            <w:r w:rsidRPr="003C03C4">
              <w:rPr>
                <w:sz w:val="22"/>
                <w:szCs w:val="22"/>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491CAFC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09A8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85AF40" w14:textId="77777777" w:rsidR="00882979" w:rsidRPr="003C03C4" w:rsidRDefault="00882979" w:rsidP="00882979">
            <w:pPr>
              <w:jc w:val="center"/>
              <w:rPr>
                <w:sz w:val="22"/>
                <w:szCs w:val="22"/>
              </w:rPr>
            </w:pPr>
            <w:r w:rsidRPr="003C03C4">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DA0DB5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43B626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DD06A" w14:textId="3DCBF8D0" w:rsidR="00882979" w:rsidRPr="003C03C4" w:rsidRDefault="00882979" w:rsidP="00882979">
            <w:pPr>
              <w:rPr>
                <w:sz w:val="22"/>
                <w:szCs w:val="22"/>
              </w:rPr>
            </w:pPr>
            <w:r w:rsidRPr="003C03C4">
              <w:rPr>
                <w:sz w:val="22"/>
                <w:szCs w:val="22"/>
              </w:rPr>
              <w:t>ВЛ-0.4 кВ фид. 1,2,3,4</w:t>
            </w:r>
            <w:r w:rsidR="001511DA" w:rsidRPr="003C03C4">
              <w:rPr>
                <w:sz w:val="22"/>
                <w:szCs w:val="22"/>
              </w:rPr>
              <w:t xml:space="preserve"> </w:t>
            </w:r>
            <w:r w:rsidRPr="003C03C4">
              <w:rPr>
                <w:sz w:val="22"/>
                <w:szCs w:val="22"/>
              </w:rPr>
              <w:t>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69C1520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753A2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45A372" w14:textId="77777777" w:rsidR="00882979" w:rsidRPr="003C03C4" w:rsidRDefault="00882979" w:rsidP="00882979">
            <w:pPr>
              <w:jc w:val="center"/>
              <w:rPr>
                <w:sz w:val="22"/>
                <w:szCs w:val="22"/>
              </w:rPr>
            </w:pPr>
            <w:r w:rsidRPr="003C03C4">
              <w:rPr>
                <w:sz w:val="22"/>
                <w:szCs w:val="22"/>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7E9C10B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7E0C5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ADC5D" w14:textId="2366C900" w:rsidR="00882979" w:rsidRPr="003C03C4" w:rsidRDefault="00882979" w:rsidP="00882979">
            <w:pPr>
              <w:rPr>
                <w:sz w:val="22"/>
                <w:szCs w:val="22"/>
              </w:rPr>
            </w:pPr>
            <w:r w:rsidRPr="003C03C4">
              <w:rPr>
                <w:sz w:val="22"/>
                <w:szCs w:val="22"/>
              </w:rPr>
              <w:t>КВЛ-0.4 кВ фид. 1, 4, 5</w:t>
            </w:r>
            <w:r w:rsidR="001511DA" w:rsidRPr="003C03C4">
              <w:rPr>
                <w:sz w:val="22"/>
                <w:szCs w:val="22"/>
              </w:rPr>
              <w:t xml:space="preserve"> </w:t>
            </w:r>
            <w:r w:rsidRPr="003C03C4">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2E24B88C"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C8A7C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D8693D" w14:textId="77777777" w:rsidR="00882979" w:rsidRPr="003C03C4" w:rsidRDefault="00882979" w:rsidP="00882979">
            <w:pPr>
              <w:jc w:val="center"/>
              <w:rPr>
                <w:sz w:val="22"/>
                <w:szCs w:val="22"/>
              </w:rPr>
            </w:pPr>
            <w:r w:rsidRPr="003C03C4">
              <w:rPr>
                <w:sz w:val="22"/>
                <w:szCs w:val="22"/>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E49FFA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1EB38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0DCB7C" w14:textId="7A356626" w:rsidR="00882979" w:rsidRPr="003C03C4" w:rsidRDefault="00882979" w:rsidP="00882979">
            <w:pPr>
              <w:rPr>
                <w:sz w:val="22"/>
                <w:szCs w:val="22"/>
              </w:rPr>
            </w:pPr>
            <w:r w:rsidRPr="003C03C4">
              <w:rPr>
                <w:sz w:val="22"/>
                <w:szCs w:val="22"/>
              </w:rPr>
              <w:t>ВЛ-0.4 кВ фид. 1, 4</w:t>
            </w:r>
            <w:r w:rsidR="001511DA" w:rsidRPr="003C03C4">
              <w:rPr>
                <w:sz w:val="22"/>
                <w:szCs w:val="22"/>
              </w:rPr>
              <w:t xml:space="preserve"> </w:t>
            </w:r>
            <w:r w:rsidRPr="003C03C4">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1D440AE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62CB8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27002B" w14:textId="77777777" w:rsidR="00882979" w:rsidRPr="003C03C4" w:rsidRDefault="00882979" w:rsidP="00882979">
            <w:pPr>
              <w:jc w:val="center"/>
              <w:rPr>
                <w:sz w:val="22"/>
                <w:szCs w:val="22"/>
              </w:rPr>
            </w:pPr>
            <w:r w:rsidRPr="003C03C4">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E3E2A5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64538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B16D9" w14:textId="2F095AB9" w:rsidR="00882979" w:rsidRPr="003C03C4" w:rsidRDefault="00882979" w:rsidP="00882979">
            <w:pPr>
              <w:rPr>
                <w:sz w:val="22"/>
                <w:szCs w:val="22"/>
              </w:rPr>
            </w:pPr>
            <w:r w:rsidRPr="003C03C4">
              <w:rPr>
                <w:sz w:val="22"/>
                <w:szCs w:val="22"/>
              </w:rPr>
              <w:t>ВЛ-0.4 кВ фид. 2</w:t>
            </w:r>
            <w:r w:rsidR="001511DA" w:rsidRPr="003C03C4">
              <w:rPr>
                <w:sz w:val="22"/>
                <w:szCs w:val="22"/>
              </w:rPr>
              <w:t xml:space="preserve"> </w:t>
            </w:r>
            <w:r w:rsidRPr="003C03C4">
              <w:rPr>
                <w:sz w:val="22"/>
                <w:szCs w:val="22"/>
              </w:rPr>
              <w:t>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20D86B4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88AF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6F499" w14:textId="77777777" w:rsidR="00882979" w:rsidRPr="003C03C4" w:rsidRDefault="00882979" w:rsidP="00882979">
            <w:pPr>
              <w:jc w:val="center"/>
              <w:rPr>
                <w:sz w:val="22"/>
                <w:szCs w:val="22"/>
              </w:rPr>
            </w:pPr>
            <w:r w:rsidRPr="003C03C4">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7B2827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F9F1C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50724" w14:textId="779ECF1A" w:rsidR="00882979" w:rsidRPr="003C03C4" w:rsidRDefault="00882979" w:rsidP="00882979">
            <w:pPr>
              <w:rPr>
                <w:sz w:val="22"/>
                <w:szCs w:val="22"/>
              </w:rPr>
            </w:pPr>
            <w:r w:rsidRPr="003C03C4">
              <w:rPr>
                <w:sz w:val="22"/>
                <w:szCs w:val="22"/>
              </w:rPr>
              <w:t>ВЛ-0.4 кВ фид. 2</w:t>
            </w:r>
            <w:r w:rsidR="001511DA" w:rsidRPr="003C03C4">
              <w:rPr>
                <w:sz w:val="22"/>
                <w:szCs w:val="22"/>
              </w:rPr>
              <w:t xml:space="preserve"> </w:t>
            </w:r>
            <w:r w:rsidRPr="003C03C4">
              <w:rPr>
                <w:sz w:val="22"/>
                <w:szCs w:val="22"/>
              </w:rPr>
              <w:t xml:space="preserve">от ТП5М-7 </w:t>
            </w:r>
          </w:p>
          <w:p w14:paraId="226FF2E8" w14:textId="77777777" w:rsidR="00882979" w:rsidRPr="003C03C4" w:rsidRDefault="00882979" w:rsidP="00882979">
            <w:pPr>
              <w:rPr>
                <w:sz w:val="22"/>
                <w:szCs w:val="22"/>
              </w:rPr>
            </w:pPr>
            <w:r w:rsidRPr="003C03C4">
              <w:rPr>
                <w:sz w:val="22"/>
                <w:szCs w:val="22"/>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3BC6677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7B975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68F7E3" w14:textId="77777777" w:rsidR="00882979" w:rsidRPr="003C03C4" w:rsidRDefault="00882979" w:rsidP="00882979">
            <w:pPr>
              <w:jc w:val="center"/>
              <w:rPr>
                <w:sz w:val="22"/>
                <w:szCs w:val="22"/>
              </w:rPr>
            </w:pPr>
            <w:r w:rsidRPr="003C03C4">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22FA83C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7CA49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06CA80" w14:textId="0BA842A0" w:rsidR="00882979" w:rsidRPr="003C03C4" w:rsidRDefault="00882979" w:rsidP="00882979">
            <w:pPr>
              <w:rPr>
                <w:sz w:val="22"/>
                <w:szCs w:val="22"/>
              </w:rPr>
            </w:pPr>
            <w:r w:rsidRPr="003C03C4">
              <w:rPr>
                <w:sz w:val="22"/>
                <w:szCs w:val="22"/>
              </w:rPr>
              <w:t>КВЛ-0.4 кВ фид. 5,6,9,13</w:t>
            </w:r>
            <w:r w:rsidR="001511DA" w:rsidRPr="003C03C4">
              <w:rPr>
                <w:sz w:val="22"/>
                <w:szCs w:val="22"/>
              </w:rPr>
              <w:t xml:space="preserve"> </w:t>
            </w:r>
            <w:r w:rsidRPr="003C03C4">
              <w:rPr>
                <w:sz w:val="22"/>
                <w:szCs w:val="22"/>
              </w:rPr>
              <w:t>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1D934015"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E263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DCFBD8" w14:textId="77777777" w:rsidR="00882979" w:rsidRPr="003C03C4" w:rsidRDefault="00882979" w:rsidP="00882979">
            <w:pPr>
              <w:jc w:val="center"/>
              <w:rPr>
                <w:sz w:val="22"/>
                <w:szCs w:val="22"/>
              </w:rPr>
            </w:pPr>
            <w:r w:rsidRPr="003C03C4">
              <w:rPr>
                <w:sz w:val="22"/>
                <w:szCs w:val="22"/>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0AB694F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3927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3E450" w14:textId="0A504A36" w:rsidR="00882979" w:rsidRPr="003C03C4" w:rsidRDefault="00882979" w:rsidP="00882979">
            <w:pPr>
              <w:rPr>
                <w:sz w:val="22"/>
                <w:szCs w:val="22"/>
              </w:rPr>
            </w:pPr>
            <w:r w:rsidRPr="003C03C4">
              <w:rPr>
                <w:sz w:val="22"/>
                <w:szCs w:val="22"/>
              </w:rPr>
              <w:t>КВЛ-0.4 кВ фид. 2,3,4,5,6</w:t>
            </w:r>
            <w:r w:rsidR="001511DA" w:rsidRPr="003C03C4">
              <w:rPr>
                <w:sz w:val="22"/>
                <w:szCs w:val="22"/>
              </w:rPr>
              <w:t xml:space="preserve"> </w:t>
            </w:r>
            <w:r w:rsidRPr="003C03C4">
              <w:rPr>
                <w:sz w:val="22"/>
                <w:szCs w:val="22"/>
              </w:rPr>
              <w:t>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3F1AC3A1"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CFC6E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0EC72A" w14:textId="77777777" w:rsidR="00882979" w:rsidRPr="003C03C4" w:rsidRDefault="00882979" w:rsidP="00882979">
            <w:pPr>
              <w:jc w:val="center"/>
              <w:rPr>
                <w:sz w:val="22"/>
                <w:szCs w:val="22"/>
              </w:rPr>
            </w:pPr>
            <w:r w:rsidRPr="003C03C4">
              <w:rPr>
                <w:sz w:val="22"/>
                <w:szCs w:val="22"/>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57FB6D0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ED586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9DC34" w14:textId="1DE7DDD5" w:rsidR="00882979" w:rsidRPr="003C03C4" w:rsidRDefault="00882979" w:rsidP="00882979">
            <w:pPr>
              <w:rPr>
                <w:sz w:val="22"/>
                <w:szCs w:val="22"/>
              </w:rPr>
            </w:pPr>
            <w:r w:rsidRPr="003C03C4">
              <w:rPr>
                <w:sz w:val="22"/>
                <w:szCs w:val="22"/>
              </w:rPr>
              <w:t>КВЛ-0.4 кВ фид. 4,9</w:t>
            </w:r>
            <w:r w:rsidR="001511DA" w:rsidRPr="003C03C4">
              <w:rPr>
                <w:sz w:val="22"/>
                <w:szCs w:val="22"/>
              </w:rPr>
              <w:t xml:space="preserve"> </w:t>
            </w:r>
            <w:r w:rsidRPr="003C03C4">
              <w:rPr>
                <w:sz w:val="22"/>
                <w:szCs w:val="22"/>
              </w:rPr>
              <w:t>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6F21650B"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2E530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331884" w14:textId="77777777" w:rsidR="00882979" w:rsidRPr="003C03C4" w:rsidRDefault="00882979" w:rsidP="00882979">
            <w:pPr>
              <w:jc w:val="center"/>
              <w:rPr>
                <w:sz w:val="22"/>
                <w:szCs w:val="22"/>
              </w:rPr>
            </w:pPr>
            <w:r w:rsidRPr="003C03C4">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64060F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74E1FA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82A1C3" w14:textId="282BD5CA" w:rsidR="00882979" w:rsidRPr="003C03C4" w:rsidRDefault="00882979" w:rsidP="00882979">
            <w:pPr>
              <w:rPr>
                <w:sz w:val="22"/>
                <w:szCs w:val="22"/>
              </w:rPr>
            </w:pPr>
            <w:r w:rsidRPr="003C03C4">
              <w:rPr>
                <w:sz w:val="22"/>
                <w:szCs w:val="22"/>
              </w:rPr>
              <w:t>КВЛ-0.4 кВ фид. 6</w:t>
            </w:r>
            <w:r w:rsidR="001511DA" w:rsidRPr="003C03C4">
              <w:rPr>
                <w:sz w:val="22"/>
                <w:szCs w:val="22"/>
              </w:rPr>
              <w:t xml:space="preserve"> </w:t>
            </w:r>
            <w:r w:rsidRPr="003C03C4">
              <w:rPr>
                <w:sz w:val="22"/>
                <w:szCs w:val="22"/>
              </w:rPr>
              <w:t>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3E84A808"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2F0DD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3340F4" w14:textId="77777777" w:rsidR="00882979" w:rsidRPr="003C03C4" w:rsidRDefault="00882979" w:rsidP="00882979">
            <w:pPr>
              <w:jc w:val="center"/>
              <w:rPr>
                <w:sz w:val="22"/>
                <w:szCs w:val="22"/>
              </w:rPr>
            </w:pPr>
            <w:r w:rsidRPr="003C03C4">
              <w:rPr>
                <w:sz w:val="22"/>
                <w:szCs w:val="22"/>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634FCBE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4C6D1C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2229FB" w14:textId="30361134" w:rsidR="00882979" w:rsidRPr="003C03C4" w:rsidRDefault="00882979" w:rsidP="00882979">
            <w:pPr>
              <w:rPr>
                <w:sz w:val="22"/>
                <w:szCs w:val="22"/>
              </w:rPr>
            </w:pPr>
            <w:r w:rsidRPr="003C03C4">
              <w:rPr>
                <w:sz w:val="22"/>
                <w:szCs w:val="22"/>
              </w:rPr>
              <w:t>КВЛ-0.4 кВ фид. 2,3,4</w:t>
            </w:r>
            <w:r w:rsidR="001511DA" w:rsidRPr="003C03C4">
              <w:rPr>
                <w:sz w:val="22"/>
                <w:szCs w:val="22"/>
              </w:rPr>
              <w:t xml:space="preserve"> </w:t>
            </w:r>
            <w:r w:rsidRPr="003C03C4">
              <w:rPr>
                <w:sz w:val="22"/>
                <w:szCs w:val="22"/>
              </w:rPr>
              <w:t>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48B15ED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15EF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F3F36D" w14:textId="77777777" w:rsidR="00882979" w:rsidRPr="003C03C4" w:rsidRDefault="00882979" w:rsidP="00882979">
            <w:pPr>
              <w:jc w:val="center"/>
              <w:rPr>
                <w:sz w:val="22"/>
                <w:szCs w:val="22"/>
              </w:rPr>
            </w:pPr>
            <w:r w:rsidRPr="003C03C4">
              <w:rPr>
                <w:sz w:val="22"/>
                <w:szCs w:val="22"/>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FCE9F6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57AB4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6A3CD2" w14:textId="71E1D411" w:rsidR="00882979" w:rsidRPr="003C03C4" w:rsidRDefault="00882979" w:rsidP="00882979">
            <w:pPr>
              <w:rPr>
                <w:sz w:val="22"/>
                <w:szCs w:val="22"/>
              </w:rPr>
            </w:pPr>
            <w:r w:rsidRPr="003C03C4">
              <w:rPr>
                <w:sz w:val="22"/>
                <w:szCs w:val="22"/>
              </w:rPr>
              <w:t>КВЛ-0.4 кВ фид.1,2,3,4,5</w:t>
            </w:r>
            <w:r w:rsidR="001511DA" w:rsidRPr="003C03C4">
              <w:rPr>
                <w:sz w:val="22"/>
                <w:szCs w:val="22"/>
              </w:rPr>
              <w:t xml:space="preserve"> </w:t>
            </w:r>
            <w:r w:rsidRPr="003C03C4">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8AC1E5B"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5494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A8CF75" w14:textId="77777777" w:rsidR="00882979" w:rsidRPr="003C03C4" w:rsidRDefault="00882979" w:rsidP="00882979">
            <w:pPr>
              <w:jc w:val="center"/>
              <w:rPr>
                <w:sz w:val="22"/>
                <w:szCs w:val="22"/>
              </w:rPr>
            </w:pPr>
            <w:r w:rsidRPr="003C03C4">
              <w:rPr>
                <w:sz w:val="22"/>
                <w:szCs w:val="22"/>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342B8AD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C070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74DE46" w14:textId="0AFB71FE" w:rsidR="00882979" w:rsidRPr="003C03C4" w:rsidRDefault="00882979" w:rsidP="00882979">
            <w:pPr>
              <w:rPr>
                <w:sz w:val="22"/>
                <w:szCs w:val="22"/>
              </w:rPr>
            </w:pPr>
            <w:r w:rsidRPr="003C03C4">
              <w:rPr>
                <w:sz w:val="22"/>
                <w:szCs w:val="22"/>
              </w:rPr>
              <w:t>ВЛ-0.4 кВ фид.1,2,3,4,5</w:t>
            </w:r>
            <w:r w:rsidR="001511DA" w:rsidRPr="003C03C4">
              <w:rPr>
                <w:sz w:val="22"/>
                <w:szCs w:val="22"/>
              </w:rPr>
              <w:t xml:space="preserve"> </w:t>
            </w:r>
            <w:r w:rsidRPr="003C03C4">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18009E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09DBE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454092" w14:textId="77777777" w:rsidR="00882979" w:rsidRPr="003C03C4" w:rsidRDefault="00882979" w:rsidP="00882979">
            <w:pPr>
              <w:jc w:val="center"/>
              <w:rPr>
                <w:sz w:val="22"/>
                <w:szCs w:val="22"/>
              </w:rPr>
            </w:pPr>
            <w:r w:rsidRPr="003C03C4">
              <w:rPr>
                <w:sz w:val="22"/>
                <w:szCs w:val="22"/>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14CB083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77D2D5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4324F1" w14:textId="14993C1E" w:rsidR="00882979" w:rsidRPr="003C03C4" w:rsidRDefault="00882979" w:rsidP="00882979">
            <w:pPr>
              <w:rPr>
                <w:sz w:val="22"/>
                <w:szCs w:val="22"/>
              </w:rPr>
            </w:pPr>
            <w:r w:rsidRPr="003C03C4">
              <w:rPr>
                <w:sz w:val="22"/>
                <w:szCs w:val="22"/>
              </w:rPr>
              <w:t>КВЛ-0.4 кВ фид. 2,3,</w:t>
            </w:r>
            <w:r w:rsidR="001511DA" w:rsidRPr="003C03C4">
              <w:rPr>
                <w:sz w:val="22"/>
                <w:szCs w:val="22"/>
              </w:rPr>
              <w:t xml:space="preserve"> </w:t>
            </w:r>
            <w:r w:rsidRPr="003C03C4">
              <w:rPr>
                <w:sz w:val="22"/>
                <w:szCs w:val="22"/>
              </w:rPr>
              <w:t>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EED17FA"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DB74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2CD006" w14:textId="77777777" w:rsidR="00882979" w:rsidRPr="003C03C4" w:rsidRDefault="00882979" w:rsidP="00882979">
            <w:pPr>
              <w:jc w:val="center"/>
              <w:rPr>
                <w:sz w:val="22"/>
                <w:szCs w:val="22"/>
              </w:rPr>
            </w:pPr>
            <w:r w:rsidRPr="003C03C4">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1F35369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5205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0D8DD" w14:textId="106AEEA7" w:rsidR="00882979" w:rsidRPr="003C03C4" w:rsidRDefault="00882979" w:rsidP="00882979">
            <w:pPr>
              <w:rPr>
                <w:sz w:val="22"/>
                <w:szCs w:val="22"/>
              </w:rPr>
            </w:pPr>
            <w:r w:rsidRPr="003C03C4">
              <w:rPr>
                <w:sz w:val="22"/>
                <w:szCs w:val="22"/>
              </w:rPr>
              <w:t>КВЛ-0.4 кВ фид. 11,15</w:t>
            </w:r>
            <w:r w:rsidR="001511DA" w:rsidRPr="003C03C4">
              <w:rPr>
                <w:sz w:val="22"/>
                <w:szCs w:val="22"/>
              </w:rPr>
              <w:t xml:space="preserve"> </w:t>
            </w:r>
            <w:r w:rsidRPr="003C03C4">
              <w:rPr>
                <w:sz w:val="22"/>
                <w:szCs w:val="22"/>
              </w:rPr>
              <w:t>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6ACC7EF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F73C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78FC4C" w14:textId="77777777" w:rsidR="00882979" w:rsidRPr="003C03C4" w:rsidRDefault="00882979" w:rsidP="00882979">
            <w:pPr>
              <w:jc w:val="center"/>
              <w:rPr>
                <w:sz w:val="22"/>
                <w:szCs w:val="22"/>
              </w:rPr>
            </w:pPr>
            <w:r w:rsidRPr="003C03C4">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973BE2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9DB31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C29AD" w14:textId="79A90620" w:rsidR="00882979" w:rsidRPr="003C03C4" w:rsidRDefault="00882979" w:rsidP="00882979">
            <w:pPr>
              <w:rPr>
                <w:sz w:val="22"/>
                <w:szCs w:val="22"/>
              </w:rPr>
            </w:pPr>
            <w:r w:rsidRPr="003C03C4">
              <w:rPr>
                <w:sz w:val="22"/>
                <w:szCs w:val="22"/>
              </w:rPr>
              <w:t>КВЛ-0.4 кВ фид. 3,4,5,7</w:t>
            </w:r>
            <w:r w:rsidR="001511DA" w:rsidRPr="003C03C4">
              <w:rPr>
                <w:sz w:val="22"/>
                <w:szCs w:val="22"/>
              </w:rPr>
              <w:t xml:space="preserve"> </w:t>
            </w:r>
            <w:r w:rsidRPr="003C03C4">
              <w:rPr>
                <w:sz w:val="22"/>
                <w:szCs w:val="22"/>
              </w:rPr>
              <w:t>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697B43A"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EA01D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56719A" w14:textId="77777777" w:rsidR="00882979" w:rsidRPr="003C03C4" w:rsidRDefault="00882979" w:rsidP="00882979">
            <w:pPr>
              <w:jc w:val="center"/>
              <w:rPr>
                <w:sz w:val="22"/>
                <w:szCs w:val="22"/>
              </w:rPr>
            </w:pPr>
            <w:r w:rsidRPr="003C03C4">
              <w:rPr>
                <w:sz w:val="22"/>
                <w:szCs w:val="22"/>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F50CD2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E2E68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4F247" w14:textId="5EFCFF58" w:rsidR="00882979" w:rsidRPr="003C03C4" w:rsidRDefault="00882979" w:rsidP="00882979">
            <w:pPr>
              <w:rPr>
                <w:sz w:val="22"/>
                <w:szCs w:val="22"/>
              </w:rPr>
            </w:pPr>
            <w:r w:rsidRPr="003C03C4">
              <w:rPr>
                <w:sz w:val="22"/>
                <w:szCs w:val="22"/>
              </w:rPr>
              <w:t>КВЛ-0.4 кВ фид. 3,4</w:t>
            </w:r>
            <w:r w:rsidR="001511DA" w:rsidRPr="003C03C4">
              <w:rPr>
                <w:sz w:val="22"/>
                <w:szCs w:val="22"/>
              </w:rPr>
              <w:t xml:space="preserve"> </w:t>
            </w:r>
            <w:r w:rsidRPr="003C03C4">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3DCF5E0B"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57941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D89310" w14:textId="77777777" w:rsidR="00882979" w:rsidRPr="003C03C4" w:rsidRDefault="00882979" w:rsidP="00882979">
            <w:pPr>
              <w:jc w:val="center"/>
              <w:rPr>
                <w:sz w:val="22"/>
                <w:szCs w:val="22"/>
              </w:rPr>
            </w:pPr>
            <w:r w:rsidRPr="003C03C4">
              <w:rPr>
                <w:sz w:val="22"/>
                <w:szCs w:val="22"/>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08EB7C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AFD54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46A08" w14:textId="73CC3A18" w:rsidR="00882979" w:rsidRPr="003C03C4" w:rsidRDefault="00882979" w:rsidP="00882979">
            <w:pPr>
              <w:rPr>
                <w:sz w:val="22"/>
                <w:szCs w:val="22"/>
              </w:rPr>
            </w:pPr>
            <w:r w:rsidRPr="003C03C4">
              <w:rPr>
                <w:sz w:val="22"/>
                <w:szCs w:val="22"/>
              </w:rPr>
              <w:t>ВЛ-0.4 кВ фид. 3,4</w:t>
            </w:r>
            <w:r w:rsidR="001511DA" w:rsidRPr="003C03C4">
              <w:rPr>
                <w:sz w:val="22"/>
                <w:szCs w:val="22"/>
              </w:rPr>
              <w:t xml:space="preserve"> </w:t>
            </w:r>
            <w:r w:rsidRPr="003C03C4">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1E14932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5E9F6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70B63" w14:textId="77777777" w:rsidR="00882979" w:rsidRPr="003C03C4" w:rsidRDefault="00882979" w:rsidP="00882979">
            <w:pPr>
              <w:jc w:val="center"/>
              <w:rPr>
                <w:sz w:val="22"/>
                <w:szCs w:val="22"/>
              </w:rPr>
            </w:pPr>
            <w:r w:rsidRPr="003C03C4">
              <w:rPr>
                <w:sz w:val="22"/>
                <w:szCs w:val="22"/>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5A1CB94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9D4674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9BCB50" w14:textId="5DF8DCA8" w:rsidR="00882979" w:rsidRPr="003C03C4" w:rsidRDefault="00882979" w:rsidP="00882979">
            <w:pPr>
              <w:rPr>
                <w:sz w:val="22"/>
                <w:szCs w:val="22"/>
              </w:rPr>
            </w:pPr>
            <w:r w:rsidRPr="003C03C4">
              <w:rPr>
                <w:sz w:val="22"/>
                <w:szCs w:val="22"/>
              </w:rPr>
              <w:t>КВЛ-0.4 кВ фид. 11</w:t>
            </w:r>
            <w:r w:rsidR="001511DA" w:rsidRPr="003C03C4">
              <w:rPr>
                <w:sz w:val="22"/>
                <w:szCs w:val="22"/>
              </w:rPr>
              <w:t xml:space="preserve"> </w:t>
            </w:r>
            <w:r w:rsidRPr="003C03C4">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0AD37204"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9AE8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39A89F" w14:textId="77777777" w:rsidR="00882979" w:rsidRPr="003C03C4" w:rsidRDefault="00882979" w:rsidP="00882979">
            <w:pPr>
              <w:jc w:val="center"/>
              <w:rPr>
                <w:sz w:val="22"/>
                <w:szCs w:val="22"/>
              </w:rPr>
            </w:pPr>
            <w:r w:rsidRPr="003C03C4">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F06902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3E9DB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8B0375" w14:textId="45A19071" w:rsidR="00882979" w:rsidRPr="003C03C4" w:rsidRDefault="00882979" w:rsidP="00882979">
            <w:pPr>
              <w:rPr>
                <w:sz w:val="22"/>
                <w:szCs w:val="22"/>
              </w:rPr>
            </w:pPr>
            <w:r w:rsidRPr="003C03C4">
              <w:rPr>
                <w:sz w:val="22"/>
                <w:szCs w:val="22"/>
              </w:rPr>
              <w:t>ВЛ-0.4 кВ фид. 11</w:t>
            </w:r>
            <w:r w:rsidR="001511DA" w:rsidRPr="003C03C4">
              <w:rPr>
                <w:sz w:val="22"/>
                <w:szCs w:val="22"/>
              </w:rPr>
              <w:t xml:space="preserve"> </w:t>
            </w:r>
            <w:r w:rsidRPr="003C03C4">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5410723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FAE2E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E07F5B" w14:textId="77777777" w:rsidR="00882979" w:rsidRPr="003C03C4" w:rsidRDefault="00882979" w:rsidP="00882979">
            <w:pPr>
              <w:jc w:val="center"/>
              <w:rPr>
                <w:sz w:val="22"/>
                <w:szCs w:val="22"/>
              </w:rPr>
            </w:pPr>
            <w:r w:rsidRPr="003C03C4">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382970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2C590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6175D" w14:textId="410C14D5" w:rsidR="00882979" w:rsidRPr="003C03C4" w:rsidRDefault="00882979" w:rsidP="00882979">
            <w:pPr>
              <w:rPr>
                <w:sz w:val="22"/>
                <w:szCs w:val="22"/>
              </w:rPr>
            </w:pPr>
            <w:r w:rsidRPr="003C03C4">
              <w:rPr>
                <w:sz w:val="22"/>
                <w:szCs w:val="22"/>
              </w:rPr>
              <w:t>КВЛ-0.4 кВ фид. 13,16,18,20</w:t>
            </w:r>
            <w:r w:rsidR="001511DA" w:rsidRPr="003C03C4">
              <w:rPr>
                <w:sz w:val="22"/>
                <w:szCs w:val="22"/>
              </w:rPr>
              <w:t xml:space="preserve"> </w:t>
            </w:r>
            <w:r w:rsidRPr="003C03C4">
              <w:rPr>
                <w:sz w:val="22"/>
                <w:szCs w:val="22"/>
              </w:rPr>
              <w:t>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420B132B"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B1DE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E80DF9" w14:textId="77777777" w:rsidR="00882979" w:rsidRPr="003C03C4" w:rsidRDefault="00882979" w:rsidP="00882979">
            <w:pPr>
              <w:jc w:val="center"/>
              <w:rPr>
                <w:sz w:val="22"/>
                <w:szCs w:val="22"/>
              </w:rPr>
            </w:pPr>
            <w:r w:rsidRPr="003C03C4">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46CF37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351EE2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57CD" w14:textId="07F0855E" w:rsidR="00882979" w:rsidRPr="003C03C4" w:rsidRDefault="00882979" w:rsidP="00882979">
            <w:pPr>
              <w:rPr>
                <w:sz w:val="22"/>
                <w:szCs w:val="22"/>
              </w:rPr>
            </w:pPr>
            <w:r w:rsidRPr="003C03C4">
              <w:rPr>
                <w:sz w:val="22"/>
                <w:szCs w:val="22"/>
              </w:rPr>
              <w:t>КВЛ-0.4 кВ фид. 4,6,12</w:t>
            </w:r>
            <w:r w:rsidR="001511DA" w:rsidRPr="003C03C4">
              <w:rPr>
                <w:sz w:val="22"/>
                <w:szCs w:val="22"/>
              </w:rPr>
              <w:t xml:space="preserve"> </w:t>
            </w:r>
            <w:r w:rsidRPr="003C03C4">
              <w:rPr>
                <w:sz w:val="22"/>
                <w:szCs w:val="22"/>
              </w:rPr>
              <w:t>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C2F21C6"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2F7BA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A77D86" w14:textId="77777777" w:rsidR="00882979" w:rsidRPr="003C03C4" w:rsidRDefault="00882979" w:rsidP="00882979">
            <w:pPr>
              <w:jc w:val="center"/>
              <w:rPr>
                <w:sz w:val="22"/>
                <w:szCs w:val="22"/>
              </w:rPr>
            </w:pPr>
            <w:r w:rsidRPr="003C03C4">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B875EE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5581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B687A" w14:textId="74581978" w:rsidR="00882979" w:rsidRPr="003C03C4" w:rsidRDefault="00882979" w:rsidP="00882979">
            <w:pPr>
              <w:rPr>
                <w:sz w:val="22"/>
                <w:szCs w:val="22"/>
              </w:rPr>
            </w:pPr>
            <w:r w:rsidRPr="003C03C4">
              <w:rPr>
                <w:sz w:val="22"/>
                <w:szCs w:val="22"/>
              </w:rPr>
              <w:t>ВЛ-0.4 кВ фид. 10</w:t>
            </w:r>
            <w:r w:rsidR="001511DA" w:rsidRPr="003C03C4">
              <w:rPr>
                <w:sz w:val="22"/>
                <w:szCs w:val="22"/>
              </w:rPr>
              <w:t xml:space="preserve"> </w:t>
            </w:r>
            <w:r w:rsidRPr="003C03C4">
              <w:rPr>
                <w:sz w:val="22"/>
                <w:szCs w:val="22"/>
              </w:rPr>
              <w:t>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0153DD4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5C8ED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DF86DF" w14:textId="77777777" w:rsidR="00882979" w:rsidRPr="003C03C4" w:rsidRDefault="00882979" w:rsidP="00882979">
            <w:pPr>
              <w:jc w:val="center"/>
              <w:rPr>
                <w:sz w:val="22"/>
                <w:szCs w:val="22"/>
              </w:rPr>
            </w:pPr>
            <w:r w:rsidRPr="003C03C4">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045FF0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48743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61F356" w14:textId="192CB569" w:rsidR="00882979" w:rsidRPr="003C03C4" w:rsidRDefault="00882979" w:rsidP="00882979">
            <w:pPr>
              <w:rPr>
                <w:sz w:val="22"/>
                <w:szCs w:val="22"/>
              </w:rPr>
            </w:pPr>
            <w:r w:rsidRPr="003C03C4">
              <w:rPr>
                <w:sz w:val="22"/>
                <w:szCs w:val="22"/>
              </w:rPr>
              <w:t>КВЛ-0.4 кВ фид. 5,8,10,11,15,17</w:t>
            </w:r>
            <w:r w:rsidR="001511DA" w:rsidRPr="003C03C4">
              <w:rPr>
                <w:sz w:val="22"/>
                <w:szCs w:val="22"/>
              </w:rPr>
              <w:t xml:space="preserve"> </w:t>
            </w:r>
            <w:r w:rsidRPr="003C03C4">
              <w:rPr>
                <w:sz w:val="22"/>
                <w:szCs w:val="22"/>
              </w:rPr>
              <w:t>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1FC0FDDD"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7D60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3AED6F" w14:textId="77777777" w:rsidR="00882979" w:rsidRPr="003C03C4" w:rsidRDefault="00882979" w:rsidP="00882979">
            <w:pPr>
              <w:jc w:val="center"/>
              <w:rPr>
                <w:sz w:val="22"/>
                <w:szCs w:val="22"/>
              </w:rPr>
            </w:pPr>
            <w:r w:rsidRPr="003C03C4">
              <w:rPr>
                <w:sz w:val="22"/>
                <w:szCs w:val="22"/>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07B3B72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B219EE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2D5716" w14:textId="005476EB" w:rsidR="00882979" w:rsidRPr="003C03C4" w:rsidRDefault="00882979" w:rsidP="00882979">
            <w:pPr>
              <w:rPr>
                <w:sz w:val="22"/>
                <w:szCs w:val="22"/>
              </w:rPr>
            </w:pPr>
            <w:r w:rsidRPr="003C03C4">
              <w:rPr>
                <w:sz w:val="22"/>
                <w:szCs w:val="22"/>
              </w:rPr>
              <w:t>КВЛ-0.4 кВ фид. 3,8,12,14,24</w:t>
            </w:r>
            <w:r w:rsidR="001511DA" w:rsidRPr="003C03C4">
              <w:rPr>
                <w:sz w:val="22"/>
                <w:szCs w:val="22"/>
              </w:rPr>
              <w:t xml:space="preserve"> </w:t>
            </w:r>
            <w:r w:rsidRPr="003C03C4">
              <w:rPr>
                <w:sz w:val="22"/>
                <w:szCs w:val="22"/>
              </w:rPr>
              <w:t>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7A729B5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BF3DB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F63EE" w14:textId="77777777" w:rsidR="00882979" w:rsidRPr="003C03C4" w:rsidRDefault="00882979" w:rsidP="00882979">
            <w:pPr>
              <w:jc w:val="center"/>
              <w:rPr>
                <w:sz w:val="22"/>
                <w:szCs w:val="22"/>
              </w:rPr>
            </w:pPr>
            <w:r w:rsidRPr="003C03C4">
              <w:rPr>
                <w:sz w:val="22"/>
                <w:szCs w:val="22"/>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5B99821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13359A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8D962" w14:textId="3DA9568F" w:rsidR="00882979" w:rsidRPr="003C03C4" w:rsidRDefault="00882979" w:rsidP="00882979">
            <w:pPr>
              <w:rPr>
                <w:sz w:val="22"/>
                <w:szCs w:val="22"/>
              </w:rPr>
            </w:pPr>
            <w:r w:rsidRPr="003C03C4">
              <w:rPr>
                <w:sz w:val="22"/>
                <w:szCs w:val="22"/>
              </w:rPr>
              <w:t>КВЛ-0.4 кВ фид. 1,3,</w:t>
            </w:r>
            <w:r w:rsidR="001511DA" w:rsidRPr="003C03C4">
              <w:rPr>
                <w:sz w:val="22"/>
                <w:szCs w:val="22"/>
              </w:rPr>
              <w:t xml:space="preserve"> </w:t>
            </w:r>
            <w:r w:rsidRPr="003C03C4">
              <w:rPr>
                <w:sz w:val="22"/>
                <w:szCs w:val="22"/>
              </w:rPr>
              <w:t>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71184E8E"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8A822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AF6FEC" w14:textId="77777777" w:rsidR="00882979" w:rsidRPr="003C03C4" w:rsidRDefault="00882979" w:rsidP="00882979">
            <w:pPr>
              <w:jc w:val="center"/>
              <w:rPr>
                <w:sz w:val="22"/>
                <w:szCs w:val="22"/>
              </w:rPr>
            </w:pPr>
            <w:r w:rsidRPr="003C03C4">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7D65B08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42323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357AC" w14:textId="2795514C" w:rsidR="00882979" w:rsidRPr="003C03C4" w:rsidRDefault="00882979" w:rsidP="00882979">
            <w:pPr>
              <w:rPr>
                <w:sz w:val="22"/>
                <w:szCs w:val="22"/>
              </w:rPr>
            </w:pPr>
            <w:r w:rsidRPr="003C03C4">
              <w:rPr>
                <w:sz w:val="22"/>
                <w:szCs w:val="22"/>
              </w:rPr>
              <w:t>КВЛ-0.4 кВ фид. 4,7,</w:t>
            </w:r>
            <w:r w:rsidR="001511DA" w:rsidRPr="003C03C4">
              <w:rPr>
                <w:sz w:val="22"/>
                <w:szCs w:val="22"/>
              </w:rPr>
              <w:t xml:space="preserve"> </w:t>
            </w:r>
            <w:r w:rsidRPr="003C03C4">
              <w:rPr>
                <w:sz w:val="22"/>
                <w:szCs w:val="22"/>
              </w:rPr>
              <w:t>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1D4752E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5281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1FB399" w14:textId="77777777" w:rsidR="00882979" w:rsidRPr="003C03C4" w:rsidRDefault="00882979" w:rsidP="00882979">
            <w:pPr>
              <w:jc w:val="center"/>
              <w:rPr>
                <w:sz w:val="22"/>
                <w:szCs w:val="22"/>
              </w:rPr>
            </w:pPr>
            <w:r w:rsidRPr="003C03C4">
              <w:rPr>
                <w:sz w:val="22"/>
                <w:szCs w:val="22"/>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6739EC1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1B5ADF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20083E" w14:textId="46BCCC3B" w:rsidR="00882979" w:rsidRPr="003C03C4" w:rsidRDefault="00882979" w:rsidP="00882979">
            <w:pPr>
              <w:rPr>
                <w:sz w:val="22"/>
                <w:szCs w:val="22"/>
              </w:rPr>
            </w:pPr>
            <w:r w:rsidRPr="003C03C4">
              <w:rPr>
                <w:sz w:val="22"/>
                <w:szCs w:val="22"/>
              </w:rPr>
              <w:t>КВЛ-0.4 кВ фид. 2</w:t>
            </w:r>
            <w:r w:rsidR="001511DA" w:rsidRPr="003C03C4">
              <w:rPr>
                <w:sz w:val="22"/>
                <w:szCs w:val="22"/>
              </w:rPr>
              <w:t xml:space="preserve"> </w:t>
            </w:r>
            <w:r w:rsidRPr="003C03C4">
              <w:rPr>
                <w:sz w:val="22"/>
                <w:szCs w:val="22"/>
              </w:rPr>
              <w:t>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3EE91DE5"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2CBF3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FB550" w14:textId="77777777" w:rsidR="00882979" w:rsidRPr="003C03C4" w:rsidRDefault="00882979" w:rsidP="00882979">
            <w:pPr>
              <w:jc w:val="center"/>
              <w:rPr>
                <w:sz w:val="22"/>
                <w:szCs w:val="22"/>
              </w:rPr>
            </w:pPr>
            <w:r w:rsidRPr="003C03C4">
              <w:rPr>
                <w:sz w:val="22"/>
                <w:szCs w:val="22"/>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32CB70D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2233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DFDB35" w14:textId="77777777" w:rsidR="00882979" w:rsidRPr="003C03C4" w:rsidRDefault="00882979" w:rsidP="00882979">
            <w:pPr>
              <w:rPr>
                <w:sz w:val="22"/>
                <w:szCs w:val="22"/>
              </w:rPr>
            </w:pPr>
            <w:r w:rsidRPr="003C03C4">
              <w:rPr>
                <w:sz w:val="22"/>
                <w:szCs w:val="22"/>
              </w:rPr>
              <w:t>КВЛ-0.4 кВ фид.1,2,3,4,5,6,8,9,10,11,12,13,14,15,</w:t>
            </w:r>
          </w:p>
          <w:p w14:paraId="33E97179" w14:textId="4DD4288C" w:rsidR="00882979" w:rsidRPr="003C03C4" w:rsidRDefault="00882979" w:rsidP="00882979">
            <w:pPr>
              <w:rPr>
                <w:sz w:val="22"/>
                <w:szCs w:val="22"/>
              </w:rPr>
            </w:pPr>
            <w:r w:rsidRPr="003C03C4">
              <w:rPr>
                <w:sz w:val="22"/>
                <w:szCs w:val="22"/>
              </w:rPr>
              <w:t>16,17,18,19,20, 21.22,23,</w:t>
            </w:r>
            <w:r w:rsidR="001511DA" w:rsidRPr="003C03C4">
              <w:rPr>
                <w:sz w:val="22"/>
                <w:szCs w:val="22"/>
              </w:rPr>
              <w:t xml:space="preserve"> </w:t>
            </w:r>
            <w:r w:rsidRPr="003C03C4">
              <w:rPr>
                <w:sz w:val="22"/>
                <w:szCs w:val="22"/>
              </w:rPr>
              <w:t>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DB2F41E"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BEF7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2EE738" w14:textId="77777777" w:rsidR="00882979" w:rsidRPr="003C03C4" w:rsidRDefault="00882979" w:rsidP="00882979">
            <w:pPr>
              <w:jc w:val="center"/>
              <w:rPr>
                <w:sz w:val="22"/>
                <w:szCs w:val="22"/>
              </w:rPr>
            </w:pPr>
            <w:r w:rsidRPr="003C03C4">
              <w:rPr>
                <w:sz w:val="22"/>
                <w:szCs w:val="22"/>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0B694FB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FA0522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421172" w14:textId="0FBD5F72" w:rsidR="00882979" w:rsidRPr="003C03C4" w:rsidRDefault="00882979" w:rsidP="00882979">
            <w:pPr>
              <w:rPr>
                <w:sz w:val="22"/>
                <w:szCs w:val="22"/>
              </w:rPr>
            </w:pPr>
            <w:r w:rsidRPr="003C03C4">
              <w:rPr>
                <w:sz w:val="22"/>
                <w:szCs w:val="22"/>
              </w:rPr>
              <w:lastRenderedPageBreak/>
              <w:t>КВЛ-0.4 кВ фид.3,11,12,19,</w:t>
            </w:r>
            <w:r w:rsidR="001511DA" w:rsidRPr="003C03C4">
              <w:rPr>
                <w:sz w:val="22"/>
                <w:szCs w:val="22"/>
              </w:rPr>
              <w:t xml:space="preserve"> </w:t>
            </w:r>
            <w:r w:rsidRPr="003C03C4">
              <w:rPr>
                <w:sz w:val="22"/>
                <w:szCs w:val="22"/>
              </w:rPr>
              <w:t>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6AA433A1"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5D930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DDA6AA" w14:textId="77777777" w:rsidR="00882979" w:rsidRPr="003C03C4" w:rsidRDefault="00882979" w:rsidP="00882979">
            <w:pPr>
              <w:jc w:val="center"/>
              <w:rPr>
                <w:sz w:val="22"/>
                <w:szCs w:val="22"/>
              </w:rPr>
            </w:pPr>
            <w:r w:rsidRPr="003C03C4">
              <w:rPr>
                <w:sz w:val="22"/>
                <w:szCs w:val="22"/>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6A4FBA0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3E19B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7D1B3C" w14:textId="6DDC2BFA" w:rsidR="00882979" w:rsidRPr="003C03C4" w:rsidRDefault="00882979" w:rsidP="00882979">
            <w:pPr>
              <w:rPr>
                <w:sz w:val="22"/>
                <w:szCs w:val="22"/>
              </w:rPr>
            </w:pPr>
            <w:r w:rsidRPr="003C03C4">
              <w:rPr>
                <w:sz w:val="22"/>
                <w:szCs w:val="22"/>
              </w:rPr>
              <w:t>КВЛ-0.4 кВ фид.1,2,3,4</w:t>
            </w:r>
            <w:r w:rsidR="001511DA" w:rsidRPr="003C03C4">
              <w:rPr>
                <w:sz w:val="22"/>
                <w:szCs w:val="22"/>
              </w:rPr>
              <w:t xml:space="preserve"> </w:t>
            </w:r>
            <w:r w:rsidRPr="003C03C4">
              <w:rPr>
                <w:sz w:val="22"/>
                <w:szCs w:val="22"/>
              </w:rPr>
              <w:t>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1E8A7795"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1A5E1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98F685" w14:textId="77777777" w:rsidR="00882979" w:rsidRPr="003C03C4" w:rsidRDefault="00882979" w:rsidP="00882979">
            <w:pPr>
              <w:jc w:val="center"/>
              <w:rPr>
                <w:sz w:val="22"/>
                <w:szCs w:val="22"/>
              </w:rPr>
            </w:pPr>
            <w:r w:rsidRPr="003C03C4">
              <w:rPr>
                <w:sz w:val="22"/>
                <w:szCs w:val="22"/>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2636157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3954E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05CCAB" w14:textId="5D3F2F33" w:rsidR="00882979" w:rsidRPr="003C03C4" w:rsidRDefault="00882979" w:rsidP="00882979">
            <w:pPr>
              <w:rPr>
                <w:sz w:val="22"/>
                <w:szCs w:val="22"/>
              </w:rPr>
            </w:pPr>
            <w:r w:rsidRPr="003C03C4">
              <w:rPr>
                <w:sz w:val="22"/>
                <w:szCs w:val="22"/>
              </w:rPr>
              <w:t>КВЛ-0.4 кВ фид.1,2,3,4,5,6,7,8</w:t>
            </w:r>
            <w:r w:rsidR="001511DA" w:rsidRPr="003C03C4">
              <w:rPr>
                <w:sz w:val="22"/>
                <w:szCs w:val="22"/>
              </w:rPr>
              <w:t xml:space="preserve"> </w:t>
            </w:r>
            <w:r w:rsidRPr="003C03C4">
              <w:rPr>
                <w:sz w:val="22"/>
                <w:szCs w:val="22"/>
              </w:rPr>
              <w:t>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6895D2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7F21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9E6B5E" w14:textId="77777777" w:rsidR="00882979" w:rsidRPr="003C03C4" w:rsidRDefault="00882979" w:rsidP="00882979">
            <w:pPr>
              <w:jc w:val="center"/>
              <w:rPr>
                <w:sz w:val="22"/>
                <w:szCs w:val="22"/>
              </w:rPr>
            </w:pPr>
            <w:r w:rsidRPr="003C03C4">
              <w:rPr>
                <w:sz w:val="22"/>
                <w:szCs w:val="22"/>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6389ABE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467179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E245B1" w14:textId="6CEB0E26" w:rsidR="00882979" w:rsidRPr="003C03C4" w:rsidRDefault="00882979" w:rsidP="00882979">
            <w:pPr>
              <w:rPr>
                <w:sz w:val="22"/>
                <w:szCs w:val="22"/>
              </w:rPr>
            </w:pPr>
            <w:r w:rsidRPr="003C03C4">
              <w:rPr>
                <w:sz w:val="22"/>
                <w:szCs w:val="22"/>
              </w:rPr>
              <w:t>ВЛ-0.4 кВ фид.1,2</w:t>
            </w:r>
            <w:r w:rsidR="001511DA" w:rsidRPr="003C03C4">
              <w:rPr>
                <w:sz w:val="22"/>
                <w:szCs w:val="22"/>
              </w:rPr>
              <w:t xml:space="preserve"> </w:t>
            </w:r>
            <w:r w:rsidRPr="003C03C4">
              <w:rPr>
                <w:sz w:val="22"/>
                <w:szCs w:val="22"/>
              </w:rPr>
              <w:t>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60984FA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345D8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F62804" w14:textId="77777777" w:rsidR="00882979" w:rsidRPr="003C03C4" w:rsidRDefault="00882979" w:rsidP="00882979">
            <w:pPr>
              <w:jc w:val="center"/>
              <w:rPr>
                <w:sz w:val="22"/>
                <w:szCs w:val="22"/>
              </w:rPr>
            </w:pPr>
            <w:r w:rsidRPr="003C03C4">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369FEF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CAE08C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007E67" w14:textId="36672F10"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77FE15F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9EDD0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917BDB" w14:textId="77777777" w:rsidR="00882979" w:rsidRPr="003C03C4" w:rsidRDefault="00882979" w:rsidP="00882979">
            <w:pPr>
              <w:jc w:val="center"/>
              <w:rPr>
                <w:sz w:val="22"/>
                <w:szCs w:val="22"/>
              </w:rPr>
            </w:pPr>
            <w:r w:rsidRPr="003C03C4">
              <w:rPr>
                <w:sz w:val="22"/>
                <w:szCs w:val="22"/>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7E494A2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9F6C0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9412C3" w14:textId="29D1B60E"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1AA0937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600C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9926F1" w14:textId="77777777" w:rsidR="00882979" w:rsidRPr="003C03C4" w:rsidRDefault="00882979" w:rsidP="00882979">
            <w:pPr>
              <w:jc w:val="center"/>
              <w:rPr>
                <w:sz w:val="22"/>
                <w:szCs w:val="22"/>
              </w:rPr>
            </w:pPr>
            <w:r w:rsidRPr="003C03C4">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B77B21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0E0F4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3EA499" w14:textId="19511421" w:rsidR="00882979" w:rsidRPr="003C03C4" w:rsidRDefault="00882979" w:rsidP="00882979">
            <w:pPr>
              <w:rPr>
                <w:sz w:val="22"/>
                <w:szCs w:val="22"/>
              </w:rPr>
            </w:pPr>
            <w:r w:rsidRPr="003C03C4">
              <w:rPr>
                <w:sz w:val="22"/>
                <w:szCs w:val="22"/>
              </w:rPr>
              <w:t>ВЛ-0.4 кВ фид.2,3</w:t>
            </w:r>
            <w:r w:rsidR="001511DA" w:rsidRPr="003C03C4">
              <w:rPr>
                <w:sz w:val="22"/>
                <w:szCs w:val="22"/>
              </w:rPr>
              <w:t xml:space="preserve"> </w:t>
            </w:r>
            <w:r w:rsidRPr="003C03C4">
              <w:rPr>
                <w:sz w:val="22"/>
                <w:szCs w:val="22"/>
              </w:rPr>
              <w:t>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03D623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EA42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1BB4BA" w14:textId="77777777" w:rsidR="00882979" w:rsidRPr="003C03C4" w:rsidRDefault="00882979" w:rsidP="00882979">
            <w:pPr>
              <w:jc w:val="center"/>
              <w:rPr>
                <w:sz w:val="22"/>
                <w:szCs w:val="22"/>
              </w:rPr>
            </w:pPr>
            <w:r w:rsidRPr="003C03C4">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4CF0E72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EFBB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0EB079" w14:textId="36F3D198"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0B9503D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1794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5612F4" w14:textId="77777777" w:rsidR="00882979" w:rsidRPr="003C03C4" w:rsidRDefault="00882979" w:rsidP="00882979">
            <w:pPr>
              <w:jc w:val="center"/>
              <w:rPr>
                <w:sz w:val="22"/>
                <w:szCs w:val="22"/>
              </w:rPr>
            </w:pPr>
            <w:r w:rsidRPr="003C03C4">
              <w:rPr>
                <w:sz w:val="22"/>
                <w:szCs w:val="22"/>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7421C7D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BF9202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2C9C4" w14:textId="54FEFA00"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399320E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61CFF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747B0B" w14:textId="77777777" w:rsidR="00882979" w:rsidRPr="003C03C4" w:rsidRDefault="00882979" w:rsidP="00882979">
            <w:pPr>
              <w:jc w:val="center"/>
              <w:rPr>
                <w:sz w:val="22"/>
                <w:szCs w:val="22"/>
              </w:rPr>
            </w:pPr>
            <w:r w:rsidRPr="003C03C4">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2A12AF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06DE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2CE95" w14:textId="5BAEFC4A"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66CC0B3C"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7E63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7E1FD" w14:textId="77777777" w:rsidR="00882979" w:rsidRPr="003C03C4" w:rsidRDefault="00882979" w:rsidP="00882979">
            <w:pPr>
              <w:jc w:val="center"/>
              <w:rPr>
                <w:sz w:val="22"/>
                <w:szCs w:val="22"/>
              </w:rPr>
            </w:pPr>
            <w:r w:rsidRPr="003C03C4">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6095731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262AD8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751B85" w14:textId="311E548D" w:rsidR="00882979" w:rsidRPr="003C03C4" w:rsidRDefault="00882979" w:rsidP="00882979">
            <w:pPr>
              <w:rPr>
                <w:sz w:val="22"/>
                <w:szCs w:val="22"/>
              </w:rPr>
            </w:pPr>
            <w:r w:rsidRPr="003C03C4">
              <w:rPr>
                <w:sz w:val="22"/>
                <w:szCs w:val="22"/>
              </w:rPr>
              <w:t>ВЛ-0.4 кВ фид.1,2,4</w:t>
            </w:r>
            <w:r w:rsidR="001511DA" w:rsidRPr="003C03C4">
              <w:rPr>
                <w:sz w:val="22"/>
                <w:szCs w:val="22"/>
              </w:rPr>
              <w:t xml:space="preserve"> </w:t>
            </w:r>
            <w:r w:rsidRPr="003C03C4">
              <w:rPr>
                <w:sz w:val="22"/>
                <w:szCs w:val="22"/>
              </w:rPr>
              <w:t>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BADBA7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D68E7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235586" w14:textId="77777777" w:rsidR="00882979" w:rsidRPr="003C03C4" w:rsidRDefault="00882979" w:rsidP="00882979">
            <w:pPr>
              <w:jc w:val="center"/>
              <w:rPr>
                <w:sz w:val="22"/>
                <w:szCs w:val="22"/>
              </w:rPr>
            </w:pPr>
            <w:r w:rsidRPr="003C03C4">
              <w:rPr>
                <w:sz w:val="22"/>
                <w:szCs w:val="22"/>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5294D2A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C419D1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A90CB6" w14:textId="22CDD6DE"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065959B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D392C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2B934" w14:textId="77777777" w:rsidR="00882979" w:rsidRPr="003C03C4" w:rsidRDefault="00882979" w:rsidP="00882979">
            <w:pPr>
              <w:jc w:val="center"/>
              <w:rPr>
                <w:sz w:val="22"/>
                <w:szCs w:val="22"/>
              </w:rPr>
            </w:pPr>
            <w:r w:rsidRPr="003C03C4">
              <w:rPr>
                <w:sz w:val="22"/>
                <w:szCs w:val="22"/>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2277E2B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6FA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343294" w14:textId="4218BC55" w:rsidR="00882979" w:rsidRPr="003C03C4" w:rsidRDefault="00882979" w:rsidP="00882979">
            <w:pPr>
              <w:rPr>
                <w:sz w:val="22"/>
                <w:szCs w:val="22"/>
              </w:rPr>
            </w:pPr>
            <w:r w:rsidRPr="003C03C4">
              <w:rPr>
                <w:sz w:val="22"/>
                <w:szCs w:val="22"/>
              </w:rPr>
              <w:t>ВЛ-0.4 кВ фид.1</w:t>
            </w:r>
            <w:r w:rsidR="001511DA" w:rsidRPr="003C03C4">
              <w:rPr>
                <w:sz w:val="22"/>
                <w:szCs w:val="22"/>
              </w:rPr>
              <w:t xml:space="preserve"> </w:t>
            </w:r>
            <w:r w:rsidRPr="003C03C4">
              <w:rPr>
                <w:sz w:val="22"/>
                <w:szCs w:val="22"/>
              </w:rPr>
              <w:t>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9852CA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F218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A1CB" w14:textId="77777777" w:rsidR="00882979" w:rsidRPr="003C03C4" w:rsidRDefault="00882979" w:rsidP="00882979">
            <w:pPr>
              <w:jc w:val="center"/>
              <w:rPr>
                <w:sz w:val="22"/>
                <w:szCs w:val="22"/>
              </w:rPr>
            </w:pPr>
            <w:r w:rsidRPr="003C03C4">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19C9E3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25D20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575AD" w14:textId="2B0F489B" w:rsidR="00882979" w:rsidRPr="003C03C4" w:rsidRDefault="00882979" w:rsidP="00882979">
            <w:pPr>
              <w:rPr>
                <w:sz w:val="22"/>
                <w:szCs w:val="22"/>
              </w:rPr>
            </w:pPr>
            <w:r w:rsidRPr="003C03C4">
              <w:rPr>
                <w:sz w:val="22"/>
                <w:szCs w:val="22"/>
              </w:rPr>
              <w:t>КВЛ-0.4 кВ фид.1,2,3,4</w:t>
            </w:r>
            <w:r w:rsidR="001511DA" w:rsidRPr="003C03C4">
              <w:rPr>
                <w:sz w:val="22"/>
                <w:szCs w:val="22"/>
              </w:rPr>
              <w:t xml:space="preserve"> </w:t>
            </w:r>
            <w:r w:rsidRPr="003C03C4">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40504630"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17F3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99803F" w14:textId="77777777" w:rsidR="00882979" w:rsidRPr="003C03C4" w:rsidRDefault="00882979" w:rsidP="00882979">
            <w:pPr>
              <w:jc w:val="center"/>
              <w:rPr>
                <w:sz w:val="22"/>
                <w:szCs w:val="22"/>
              </w:rPr>
            </w:pPr>
            <w:r w:rsidRPr="003C03C4">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3D9DDF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219CE0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658D1" w14:textId="1DA9F961" w:rsidR="00882979" w:rsidRPr="003C03C4" w:rsidRDefault="00882979" w:rsidP="00882979">
            <w:pPr>
              <w:rPr>
                <w:sz w:val="22"/>
                <w:szCs w:val="22"/>
              </w:rPr>
            </w:pPr>
            <w:r w:rsidRPr="003C03C4">
              <w:rPr>
                <w:sz w:val="22"/>
                <w:szCs w:val="22"/>
              </w:rPr>
              <w:t>ВЛ-0.4 кВ фид.1,2,3,4</w:t>
            </w:r>
            <w:r w:rsidR="001511DA" w:rsidRPr="003C03C4">
              <w:rPr>
                <w:sz w:val="22"/>
                <w:szCs w:val="22"/>
              </w:rPr>
              <w:t xml:space="preserve"> </w:t>
            </w:r>
            <w:r w:rsidRPr="003C03C4">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EBA055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BDC6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F26627" w14:textId="77777777" w:rsidR="00882979" w:rsidRPr="003C03C4" w:rsidRDefault="00882979" w:rsidP="00882979">
            <w:pPr>
              <w:jc w:val="center"/>
              <w:rPr>
                <w:sz w:val="22"/>
                <w:szCs w:val="22"/>
              </w:rPr>
            </w:pPr>
            <w:r w:rsidRPr="003C03C4">
              <w:rPr>
                <w:sz w:val="22"/>
                <w:szCs w:val="22"/>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7B45DC1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9083D5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02A542" w14:textId="11CD96A6" w:rsidR="00882979" w:rsidRPr="003C03C4" w:rsidRDefault="00882979" w:rsidP="00882979">
            <w:pPr>
              <w:rPr>
                <w:sz w:val="22"/>
                <w:szCs w:val="22"/>
              </w:rPr>
            </w:pPr>
            <w:r w:rsidRPr="003C03C4">
              <w:rPr>
                <w:sz w:val="22"/>
                <w:szCs w:val="22"/>
              </w:rPr>
              <w:t>КВЛ-0.4 кВ фид.1,2,4</w:t>
            </w:r>
            <w:r w:rsidR="001511DA" w:rsidRPr="003C03C4">
              <w:rPr>
                <w:sz w:val="22"/>
                <w:szCs w:val="22"/>
              </w:rPr>
              <w:t xml:space="preserve"> </w:t>
            </w:r>
            <w:r w:rsidRPr="003C03C4">
              <w:rPr>
                <w:sz w:val="22"/>
                <w:szCs w:val="22"/>
              </w:rPr>
              <w:t>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478ABB54"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1642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EF74" w14:textId="77777777" w:rsidR="00882979" w:rsidRPr="003C03C4" w:rsidRDefault="00882979" w:rsidP="00882979">
            <w:pPr>
              <w:jc w:val="center"/>
              <w:rPr>
                <w:sz w:val="22"/>
                <w:szCs w:val="22"/>
              </w:rPr>
            </w:pPr>
            <w:r w:rsidRPr="003C03C4">
              <w:rPr>
                <w:sz w:val="22"/>
                <w:szCs w:val="22"/>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7A0E135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5C40A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69C9C" w14:textId="77777777" w:rsidR="00882979" w:rsidRPr="003C03C4" w:rsidRDefault="00882979" w:rsidP="00882979">
            <w:pPr>
              <w:rPr>
                <w:sz w:val="22"/>
                <w:szCs w:val="22"/>
              </w:rPr>
            </w:pPr>
            <w:r w:rsidRPr="003C03C4">
              <w:rPr>
                <w:sz w:val="22"/>
                <w:szCs w:val="22"/>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1052CA44"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26520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254FF4" w14:textId="77777777" w:rsidR="00882979" w:rsidRPr="003C03C4" w:rsidRDefault="00882979" w:rsidP="00882979">
            <w:pPr>
              <w:jc w:val="center"/>
              <w:rPr>
                <w:sz w:val="22"/>
                <w:szCs w:val="22"/>
              </w:rPr>
            </w:pPr>
            <w:r w:rsidRPr="003C03C4">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3278F7B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44E4A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516F1" w14:textId="39F3DE80" w:rsidR="00882979" w:rsidRPr="003C03C4" w:rsidRDefault="00882979" w:rsidP="00882979">
            <w:pPr>
              <w:rPr>
                <w:sz w:val="22"/>
                <w:szCs w:val="22"/>
              </w:rPr>
            </w:pPr>
            <w:r w:rsidRPr="003C03C4">
              <w:rPr>
                <w:sz w:val="22"/>
                <w:szCs w:val="22"/>
              </w:rPr>
              <w:t>КЛ-0.4 кВ фид.2,4,12</w:t>
            </w:r>
            <w:r w:rsidR="001511DA" w:rsidRPr="003C03C4">
              <w:rPr>
                <w:sz w:val="22"/>
                <w:szCs w:val="22"/>
              </w:rPr>
              <w:t xml:space="preserve"> </w:t>
            </w:r>
            <w:r w:rsidRPr="003C03C4">
              <w:rPr>
                <w:sz w:val="22"/>
                <w:szCs w:val="22"/>
              </w:rPr>
              <w:t>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05DDE7FB"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9462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501F6" w14:textId="77777777" w:rsidR="00882979" w:rsidRPr="003C03C4" w:rsidRDefault="00882979" w:rsidP="00882979">
            <w:pPr>
              <w:jc w:val="center"/>
              <w:rPr>
                <w:sz w:val="22"/>
                <w:szCs w:val="22"/>
              </w:rPr>
            </w:pPr>
            <w:r w:rsidRPr="003C03C4">
              <w:rPr>
                <w:sz w:val="22"/>
                <w:szCs w:val="22"/>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E49124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B13A0C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84CA54" w14:textId="77777777" w:rsidR="00882979" w:rsidRPr="003C03C4" w:rsidRDefault="00882979" w:rsidP="00882979">
            <w:pPr>
              <w:rPr>
                <w:sz w:val="22"/>
                <w:szCs w:val="22"/>
              </w:rPr>
            </w:pPr>
            <w:r w:rsidRPr="003C03C4">
              <w:rPr>
                <w:sz w:val="22"/>
                <w:szCs w:val="22"/>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3352E35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E9416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7DCA81" w14:textId="77777777" w:rsidR="00882979" w:rsidRPr="003C03C4" w:rsidRDefault="00882979" w:rsidP="00882979">
            <w:pPr>
              <w:jc w:val="center"/>
              <w:rPr>
                <w:sz w:val="22"/>
                <w:szCs w:val="22"/>
              </w:rPr>
            </w:pPr>
            <w:r w:rsidRPr="003C03C4">
              <w:rPr>
                <w:sz w:val="22"/>
                <w:szCs w:val="22"/>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1CCE8D6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CDD9F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0ADB02" w14:textId="77777777" w:rsidR="00882979" w:rsidRPr="003C03C4" w:rsidRDefault="00882979" w:rsidP="00882979">
            <w:pPr>
              <w:rPr>
                <w:sz w:val="22"/>
                <w:szCs w:val="22"/>
              </w:rPr>
            </w:pPr>
            <w:r w:rsidRPr="003C03C4">
              <w:rPr>
                <w:sz w:val="22"/>
                <w:szCs w:val="22"/>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6A80E63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BD96A"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09BC3" w14:textId="77777777" w:rsidR="00882979" w:rsidRPr="003C03C4" w:rsidRDefault="00882979" w:rsidP="00882979">
            <w:pPr>
              <w:jc w:val="center"/>
              <w:rPr>
                <w:sz w:val="22"/>
                <w:szCs w:val="22"/>
              </w:rPr>
            </w:pPr>
            <w:r w:rsidRPr="003C03C4">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784632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42A65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4FA4F" w14:textId="77777777" w:rsidR="00882979" w:rsidRPr="003C03C4" w:rsidRDefault="00882979" w:rsidP="00882979">
            <w:pPr>
              <w:rPr>
                <w:sz w:val="22"/>
                <w:szCs w:val="22"/>
              </w:rPr>
            </w:pPr>
            <w:r w:rsidRPr="003C03C4">
              <w:rPr>
                <w:sz w:val="22"/>
                <w:szCs w:val="22"/>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1473580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05E32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E76539" w14:textId="77777777" w:rsidR="00882979" w:rsidRPr="003C03C4" w:rsidRDefault="00882979" w:rsidP="00882979">
            <w:pPr>
              <w:jc w:val="center"/>
              <w:rPr>
                <w:sz w:val="22"/>
                <w:szCs w:val="22"/>
              </w:rPr>
            </w:pPr>
            <w:r w:rsidRPr="003C03C4">
              <w:rPr>
                <w:sz w:val="22"/>
                <w:szCs w:val="22"/>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3C22F55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A22B0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76F6D0" w14:textId="77777777" w:rsidR="00882979" w:rsidRPr="003C03C4" w:rsidRDefault="00882979" w:rsidP="00882979">
            <w:pPr>
              <w:rPr>
                <w:sz w:val="22"/>
                <w:szCs w:val="22"/>
              </w:rPr>
            </w:pPr>
            <w:r w:rsidRPr="003C03C4">
              <w:rPr>
                <w:sz w:val="22"/>
                <w:szCs w:val="22"/>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3E7502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FA795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0D55D8" w14:textId="77777777" w:rsidR="00882979" w:rsidRPr="003C03C4" w:rsidRDefault="00882979" w:rsidP="00882979">
            <w:pPr>
              <w:jc w:val="center"/>
              <w:rPr>
                <w:sz w:val="22"/>
                <w:szCs w:val="22"/>
              </w:rPr>
            </w:pPr>
            <w:r w:rsidRPr="003C03C4">
              <w:rPr>
                <w:sz w:val="22"/>
                <w:szCs w:val="22"/>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11A3208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5817A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B7467" w14:textId="77777777" w:rsidR="00882979" w:rsidRPr="003C03C4" w:rsidRDefault="00882979" w:rsidP="00882979">
            <w:pPr>
              <w:rPr>
                <w:sz w:val="22"/>
                <w:szCs w:val="22"/>
              </w:rPr>
            </w:pPr>
            <w:r w:rsidRPr="003C03C4">
              <w:rPr>
                <w:sz w:val="22"/>
                <w:szCs w:val="22"/>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66DD859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5B849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FB7E28" w14:textId="77777777" w:rsidR="00882979" w:rsidRPr="003C03C4" w:rsidRDefault="00882979" w:rsidP="00882979">
            <w:pPr>
              <w:jc w:val="center"/>
              <w:rPr>
                <w:sz w:val="22"/>
                <w:szCs w:val="22"/>
              </w:rPr>
            </w:pPr>
            <w:r w:rsidRPr="003C03C4">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2B23BFC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D8ABF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3B4" w14:textId="77777777" w:rsidR="00882979" w:rsidRPr="003C03C4" w:rsidRDefault="00882979" w:rsidP="00882979">
            <w:pPr>
              <w:rPr>
                <w:sz w:val="22"/>
                <w:szCs w:val="22"/>
              </w:rPr>
            </w:pPr>
            <w:r w:rsidRPr="003C03C4">
              <w:rPr>
                <w:sz w:val="22"/>
                <w:szCs w:val="22"/>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3CDA45E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B809D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DE73A" w14:textId="77777777" w:rsidR="00882979" w:rsidRPr="003C03C4" w:rsidRDefault="00882979" w:rsidP="00882979">
            <w:pPr>
              <w:jc w:val="center"/>
              <w:rPr>
                <w:sz w:val="22"/>
                <w:szCs w:val="22"/>
              </w:rPr>
            </w:pPr>
            <w:r w:rsidRPr="003C03C4">
              <w:rPr>
                <w:sz w:val="22"/>
                <w:szCs w:val="22"/>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3C7C746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0CF3E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0E001" w14:textId="77777777" w:rsidR="00882979" w:rsidRPr="003C03C4" w:rsidRDefault="00882979" w:rsidP="00882979">
            <w:pPr>
              <w:rPr>
                <w:sz w:val="22"/>
                <w:szCs w:val="22"/>
              </w:rPr>
            </w:pPr>
            <w:r w:rsidRPr="003C03C4">
              <w:rPr>
                <w:sz w:val="22"/>
                <w:szCs w:val="22"/>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19CE4D19"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707D8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CFF95" w14:textId="77777777" w:rsidR="00882979" w:rsidRPr="003C03C4" w:rsidRDefault="00882979" w:rsidP="00882979">
            <w:pPr>
              <w:jc w:val="center"/>
              <w:rPr>
                <w:sz w:val="22"/>
                <w:szCs w:val="22"/>
              </w:rPr>
            </w:pPr>
            <w:r w:rsidRPr="003C03C4">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435D8E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65473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8C9001" w14:textId="77777777" w:rsidR="00882979" w:rsidRPr="003C03C4" w:rsidRDefault="00882979" w:rsidP="00882979">
            <w:pPr>
              <w:rPr>
                <w:sz w:val="22"/>
                <w:szCs w:val="22"/>
              </w:rPr>
            </w:pPr>
            <w:r w:rsidRPr="003C03C4">
              <w:rPr>
                <w:sz w:val="22"/>
                <w:szCs w:val="22"/>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07D45F0"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F0DE4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8C3EAE" w14:textId="77777777" w:rsidR="00882979" w:rsidRPr="003C03C4" w:rsidRDefault="00882979" w:rsidP="00882979">
            <w:pPr>
              <w:jc w:val="center"/>
              <w:rPr>
                <w:sz w:val="22"/>
                <w:szCs w:val="22"/>
              </w:rPr>
            </w:pPr>
            <w:r w:rsidRPr="003C03C4">
              <w:rPr>
                <w:sz w:val="22"/>
                <w:szCs w:val="22"/>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64D80D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2A2DA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3971D" w14:textId="77777777" w:rsidR="00882979" w:rsidRPr="003C03C4" w:rsidRDefault="00882979" w:rsidP="00882979">
            <w:pPr>
              <w:rPr>
                <w:sz w:val="22"/>
                <w:szCs w:val="22"/>
              </w:rPr>
            </w:pPr>
            <w:r w:rsidRPr="003C03C4">
              <w:rPr>
                <w:sz w:val="22"/>
                <w:szCs w:val="22"/>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762907E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116F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7BBB4E" w14:textId="77777777" w:rsidR="00882979" w:rsidRPr="003C03C4" w:rsidRDefault="00882979" w:rsidP="00882979">
            <w:pPr>
              <w:jc w:val="center"/>
              <w:rPr>
                <w:sz w:val="22"/>
                <w:szCs w:val="22"/>
              </w:rPr>
            </w:pPr>
            <w:r w:rsidRPr="003C03C4">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4CCD7F8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9AF03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9312EA" w14:textId="77777777" w:rsidR="00882979" w:rsidRPr="003C03C4" w:rsidRDefault="00882979" w:rsidP="00882979">
            <w:pPr>
              <w:rPr>
                <w:sz w:val="22"/>
                <w:szCs w:val="22"/>
              </w:rPr>
            </w:pPr>
            <w:r w:rsidRPr="003C03C4">
              <w:rPr>
                <w:sz w:val="22"/>
                <w:szCs w:val="22"/>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714962B7"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5CF0C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8EDF16" w14:textId="77777777" w:rsidR="00882979" w:rsidRPr="003C03C4" w:rsidRDefault="00882979" w:rsidP="00882979">
            <w:pPr>
              <w:jc w:val="center"/>
              <w:rPr>
                <w:sz w:val="22"/>
                <w:szCs w:val="22"/>
              </w:rPr>
            </w:pPr>
            <w:r w:rsidRPr="003C03C4">
              <w:rPr>
                <w:sz w:val="22"/>
                <w:szCs w:val="22"/>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B11171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7F20A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DD507" w14:textId="77777777" w:rsidR="00882979" w:rsidRPr="003C03C4" w:rsidRDefault="00882979" w:rsidP="00882979">
            <w:pPr>
              <w:rPr>
                <w:sz w:val="22"/>
                <w:szCs w:val="22"/>
              </w:rPr>
            </w:pPr>
            <w:r w:rsidRPr="003C03C4">
              <w:rPr>
                <w:sz w:val="22"/>
                <w:szCs w:val="22"/>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0B522FB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CF52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553D60" w14:textId="77777777" w:rsidR="00882979" w:rsidRPr="003C03C4" w:rsidRDefault="00882979" w:rsidP="00882979">
            <w:pPr>
              <w:jc w:val="center"/>
              <w:rPr>
                <w:sz w:val="22"/>
                <w:szCs w:val="22"/>
              </w:rPr>
            </w:pPr>
            <w:r w:rsidRPr="003C03C4">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220308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30267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9BD630" w14:textId="77777777" w:rsidR="00882979" w:rsidRPr="003C03C4" w:rsidRDefault="00882979" w:rsidP="00882979">
            <w:pPr>
              <w:rPr>
                <w:sz w:val="22"/>
                <w:szCs w:val="22"/>
              </w:rPr>
            </w:pPr>
            <w:r w:rsidRPr="003C03C4">
              <w:rPr>
                <w:sz w:val="22"/>
                <w:szCs w:val="22"/>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6474C035"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EAA1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D0F3D9" w14:textId="77777777" w:rsidR="00882979" w:rsidRPr="003C03C4" w:rsidRDefault="00882979" w:rsidP="00882979">
            <w:pPr>
              <w:jc w:val="center"/>
              <w:rPr>
                <w:sz w:val="22"/>
                <w:szCs w:val="22"/>
              </w:rPr>
            </w:pPr>
            <w:r w:rsidRPr="003C03C4">
              <w:rPr>
                <w:sz w:val="22"/>
                <w:szCs w:val="22"/>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3427B97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E1C03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6D00E" w14:textId="77777777" w:rsidR="00882979" w:rsidRPr="003C03C4" w:rsidRDefault="00882979" w:rsidP="00882979">
            <w:pPr>
              <w:rPr>
                <w:sz w:val="22"/>
                <w:szCs w:val="22"/>
              </w:rPr>
            </w:pPr>
            <w:r w:rsidRPr="003C03C4">
              <w:rPr>
                <w:sz w:val="22"/>
                <w:szCs w:val="22"/>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57D88D90" w14:textId="77777777" w:rsidR="00882979" w:rsidRPr="003C03C4" w:rsidRDefault="00882979" w:rsidP="00882979">
            <w:pPr>
              <w:jc w:val="center"/>
              <w:rPr>
                <w:sz w:val="22"/>
                <w:szCs w:val="22"/>
              </w:rPr>
            </w:pPr>
            <w:r w:rsidRPr="003C03C4">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BBD6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5E0E6F" w14:textId="77777777" w:rsidR="00882979" w:rsidRPr="003C03C4" w:rsidRDefault="00882979" w:rsidP="00882979">
            <w:pPr>
              <w:jc w:val="center"/>
              <w:rPr>
                <w:sz w:val="22"/>
                <w:szCs w:val="22"/>
              </w:rPr>
            </w:pPr>
            <w:r w:rsidRPr="003C03C4">
              <w:rPr>
                <w:sz w:val="22"/>
                <w:szCs w:val="22"/>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0D5C6F0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EEE33C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25322" w14:textId="77777777" w:rsidR="00882979" w:rsidRPr="003C03C4" w:rsidRDefault="00882979" w:rsidP="00882979">
            <w:pPr>
              <w:rPr>
                <w:sz w:val="22"/>
                <w:szCs w:val="22"/>
              </w:rPr>
            </w:pPr>
            <w:r w:rsidRPr="003C03C4">
              <w:rPr>
                <w:sz w:val="22"/>
                <w:szCs w:val="22"/>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50FBF75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BF8E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98AC5" w14:textId="77777777" w:rsidR="00882979" w:rsidRPr="003C03C4" w:rsidRDefault="00882979" w:rsidP="00882979">
            <w:pPr>
              <w:jc w:val="center"/>
              <w:rPr>
                <w:sz w:val="22"/>
                <w:szCs w:val="22"/>
              </w:rPr>
            </w:pPr>
            <w:r w:rsidRPr="003C03C4">
              <w:rPr>
                <w:sz w:val="22"/>
                <w:szCs w:val="22"/>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1B6D65F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071A9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B8D" w14:textId="77777777" w:rsidR="00882979" w:rsidRPr="003C03C4" w:rsidRDefault="00882979" w:rsidP="00882979">
            <w:pPr>
              <w:rPr>
                <w:sz w:val="22"/>
                <w:szCs w:val="22"/>
              </w:rPr>
            </w:pPr>
            <w:r w:rsidRPr="003C03C4">
              <w:rPr>
                <w:sz w:val="22"/>
                <w:szCs w:val="22"/>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3E07586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7E38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17A88" w14:textId="77777777" w:rsidR="00882979" w:rsidRPr="003C03C4" w:rsidRDefault="00882979" w:rsidP="00882979">
            <w:pPr>
              <w:jc w:val="center"/>
              <w:rPr>
                <w:sz w:val="22"/>
                <w:szCs w:val="22"/>
              </w:rPr>
            </w:pPr>
            <w:r w:rsidRPr="003C03C4">
              <w:rPr>
                <w:sz w:val="22"/>
                <w:szCs w:val="22"/>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760672D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66FCC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705CF9" w14:textId="77777777" w:rsidR="00882979" w:rsidRPr="003C03C4" w:rsidRDefault="00882979" w:rsidP="00882979">
            <w:pPr>
              <w:rPr>
                <w:sz w:val="22"/>
                <w:szCs w:val="22"/>
              </w:rPr>
            </w:pPr>
            <w:r w:rsidRPr="003C03C4">
              <w:rPr>
                <w:sz w:val="22"/>
                <w:szCs w:val="22"/>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8ABAE47"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4989E6"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3C078F" w14:textId="77777777" w:rsidR="00882979" w:rsidRPr="003C03C4" w:rsidRDefault="00882979" w:rsidP="00882979">
            <w:pPr>
              <w:jc w:val="center"/>
              <w:rPr>
                <w:sz w:val="22"/>
                <w:szCs w:val="22"/>
              </w:rPr>
            </w:pPr>
            <w:r w:rsidRPr="003C03C4">
              <w:rPr>
                <w:sz w:val="22"/>
                <w:szCs w:val="22"/>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6EFACBF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2AA02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8B80" w14:textId="77777777" w:rsidR="00882979" w:rsidRPr="003C03C4" w:rsidRDefault="00882979" w:rsidP="00882979">
            <w:pPr>
              <w:rPr>
                <w:sz w:val="22"/>
                <w:szCs w:val="22"/>
              </w:rPr>
            </w:pPr>
            <w:r w:rsidRPr="003C03C4">
              <w:rPr>
                <w:sz w:val="22"/>
                <w:szCs w:val="22"/>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7E2186F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4386EC"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9BF9CE" w14:textId="77777777" w:rsidR="00882979" w:rsidRPr="003C03C4" w:rsidRDefault="00882979" w:rsidP="00882979">
            <w:pPr>
              <w:jc w:val="center"/>
              <w:rPr>
                <w:sz w:val="22"/>
                <w:szCs w:val="22"/>
              </w:rPr>
            </w:pPr>
            <w:r w:rsidRPr="003C03C4">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ECB272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E7525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92637" w14:textId="77777777" w:rsidR="00882979" w:rsidRPr="003C03C4" w:rsidRDefault="00882979" w:rsidP="00882979">
            <w:pPr>
              <w:rPr>
                <w:sz w:val="22"/>
                <w:szCs w:val="22"/>
              </w:rPr>
            </w:pPr>
            <w:r w:rsidRPr="003C03C4">
              <w:rPr>
                <w:sz w:val="22"/>
                <w:szCs w:val="22"/>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7E7C065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0C02E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D86D41" w14:textId="77777777" w:rsidR="00882979" w:rsidRPr="003C03C4" w:rsidRDefault="00882979" w:rsidP="00882979">
            <w:pPr>
              <w:jc w:val="center"/>
              <w:rPr>
                <w:sz w:val="22"/>
                <w:szCs w:val="22"/>
              </w:rPr>
            </w:pPr>
            <w:r w:rsidRPr="003C03C4">
              <w:rPr>
                <w:sz w:val="22"/>
                <w:szCs w:val="22"/>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63E40A8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7A027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22EF47" w14:textId="77777777" w:rsidR="00882979" w:rsidRPr="003C03C4" w:rsidRDefault="00882979" w:rsidP="00882979">
            <w:pPr>
              <w:rPr>
                <w:sz w:val="22"/>
                <w:szCs w:val="22"/>
              </w:rPr>
            </w:pPr>
            <w:r w:rsidRPr="003C03C4">
              <w:rPr>
                <w:sz w:val="22"/>
                <w:szCs w:val="22"/>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6A42474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B4D8B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9C1BD" w14:textId="77777777" w:rsidR="00882979" w:rsidRPr="003C03C4" w:rsidRDefault="00882979" w:rsidP="00882979">
            <w:pPr>
              <w:jc w:val="center"/>
              <w:rPr>
                <w:sz w:val="22"/>
                <w:szCs w:val="22"/>
              </w:rPr>
            </w:pPr>
            <w:r w:rsidRPr="003C03C4">
              <w:rPr>
                <w:sz w:val="22"/>
                <w:szCs w:val="22"/>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29BA356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E7DAD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24E7AE" w14:textId="77777777" w:rsidR="00882979" w:rsidRPr="003C03C4" w:rsidRDefault="00882979" w:rsidP="00882979">
            <w:pPr>
              <w:rPr>
                <w:sz w:val="22"/>
                <w:szCs w:val="22"/>
              </w:rPr>
            </w:pPr>
            <w:r w:rsidRPr="003C03C4">
              <w:rPr>
                <w:sz w:val="22"/>
                <w:szCs w:val="22"/>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50D8B4C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9B594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DF593" w14:textId="77777777" w:rsidR="00882979" w:rsidRPr="003C03C4" w:rsidRDefault="00882979" w:rsidP="00882979">
            <w:pPr>
              <w:jc w:val="center"/>
              <w:rPr>
                <w:sz w:val="22"/>
                <w:szCs w:val="22"/>
              </w:rPr>
            </w:pPr>
            <w:r w:rsidRPr="003C03C4">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0830C5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8035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794C0D" w14:textId="77777777" w:rsidR="00882979" w:rsidRPr="003C03C4" w:rsidRDefault="00882979" w:rsidP="00882979">
            <w:pPr>
              <w:rPr>
                <w:sz w:val="22"/>
                <w:szCs w:val="22"/>
              </w:rPr>
            </w:pPr>
            <w:r w:rsidRPr="003C03C4">
              <w:rPr>
                <w:sz w:val="22"/>
                <w:szCs w:val="22"/>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5667729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A45CA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3634A" w14:textId="77777777" w:rsidR="00882979" w:rsidRPr="003C03C4" w:rsidRDefault="00882979" w:rsidP="00882979">
            <w:pPr>
              <w:jc w:val="center"/>
              <w:rPr>
                <w:sz w:val="22"/>
                <w:szCs w:val="22"/>
              </w:rPr>
            </w:pPr>
            <w:r w:rsidRPr="003C03C4">
              <w:rPr>
                <w:sz w:val="22"/>
                <w:szCs w:val="22"/>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7884C19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814B7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887DB" w14:textId="77777777" w:rsidR="00882979" w:rsidRPr="003C03C4" w:rsidRDefault="00882979" w:rsidP="00882979">
            <w:pPr>
              <w:rPr>
                <w:sz w:val="22"/>
                <w:szCs w:val="22"/>
              </w:rPr>
            </w:pPr>
            <w:r w:rsidRPr="003C03C4">
              <w:rPr>
                <w:sz w:val="22"/>
                <w:szCs w:val="22"/>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090B2E1"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2B1ECD"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49A01A" w14:textId="77777777" w:rsidR="00882979" w:rsidRPr="003C03C4" w:rsidRDefault="00882979" w:rsidP="00882979">
            <w:pPr>
              <w:jc w:val="center"/>
              <w:rPr>
                <w:sz w:val="22"/>
                <w:szCs w:val="22"/>
              </w:rPr>
            </w:pPr>
            <w:r w:rsidRPr="003C03C4">
              <w:rPr>
                <w:sz w:val="22"/>
                <w:szCs w:val="22"/>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0A8FC21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4395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D570D5" w14:textId="77777777" w:rsidR="00882979" w:rsidRPr="003C03C4" w:rsidRDefault="00882979" w:rsidP="00882979">
            <w:pPr>
              <w:rPr>
                <w:sz w:val="22"/>
                <w:szCs w:val="22"/>
              </w:rPr>
            </w:pPr>
            <w:r w:rsidRPr="003C03C4">
              <w:rPr>
                <w:sz w:val="22"/>
                <w:szCs w:val="22"/>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605670F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7DE6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B5A13" w14:textId="77777777" w:rsidR="00882979" w:rsidRPr="003C03C4" w:rsidRDefault="00882979" w:rsidP="00882979">
            <w:pPr>
              <w:jc w:val="center"/>
              <w:rPr>
                <w:sz w:val="22"/>
                <w:szCs w:val="22"/>
              </w:rPr>
            </w:pPr>
            <w:r w:rsidRPr="003C03C4">
              <w:rPr>
                <w:sz w:val="22"/>
                <w:szCs w:val="22"/>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449B6A2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6751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C6B42E" w14:textId="77777777" w:rsidR="00882979" w:rsidRPr="003C03C4" w:rsidRDefault="00882979" w:rsidP="00882979">
            <w:pPr>
              <w:rPr>
                <w:sz w:val="22"/>
                <w:szCs w:val="22"/>
              </w:rPr>
            </w:pPr>
            <w:r w:rsidRPr="003C03C4">
              <w:rPr>
                <w:sz w:val="22"/>
                <w:szCs w:val="22"/>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71FB31E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6926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1A923F" w14:textId="77777777" w:rsidR="00882979" w:rsidRPr="003C03C4" w:rsidRDefault="00882979" w:rsidP="00882979">
            <w:pPr>
              <w:jc w:val="center"/>
              <w:rPr>
                <w:sz w:val="22"/>
                <w:szCs w:val="22"/>
              </w:rPr>
            </w:pPr>
            <w:r w:rsidRPr="003C03C4">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7D6929C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209BCA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4061A4" w14:textId="77777777" w:rsidR="00882979" w:rsidRPr="003C03C4" w:rsidRDefault="00882979" w:rsidP="00882979">
            <w:pPr>
              <w:rPr>
                <w:sz w:val="22"/>
                <w:szCs w:val="22"/>
              </w:rPr>
            </w:pPr>
            <w:r w:rsidRPr="003C03C4">
              <w:rPr>
                <w:sz w:val="22"/>
                <w:szCs w:val="22"/>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3EEE8EE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DAC01"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EC8C04" w14:textId="77777777" w:rsidR="00882979" w:rsidRPr="003C03C4" w:rsidRDefault="00882979" w:rsidP="00882979">
            <w:pPr>
              <w:jc w:val="center"/>
              <w:rPr>
                <w:sz w:val="22"/>
                <w:szCs w:val="22"/>
              </w:rPr>
            </w:pPr>
            <w:r w:rsidRPr="003C03C4">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5C42D4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23628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966367" w14:textId="77777777" w:rsidR="00882979" w:rsidRPr="003C03C4" w:rsidRDefault="00882979" w:rsidP="00882979">
            <w:pPr>
              <w:rPr>
                <w:sz w:val="22"/>
                <w:szCs w:val="22"/>
              </w:rPr>
            </w:pPr>
            <w:r w:rsidRPr="003C03C4">
              <w:rPr>
                <w:sz w:val="22"/>
                <w:szCs w:val="22"/>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1670240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22466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F3C9EA" w14:textId="77777777" w:rsidR="00882979" w:rsidRPr="003C03C4" w:rsidRDefault="00882979" w:rsidP="00882979">
            <w:pPr>
              <w:jc w:val="center"/>
              <w:rPr>
                <w:sz w:val="22"/>
                <w:szCs w:val="22"/>
              </w:rPr>
            </w:pPr>
            <w:r w:rsidRPr="003C03C4">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B95F07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43F8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B6260" w14:textId="77777777" w:rsidR="00882979" w:rsidRPr="003C03C4" w:rsidRDefault="00882979" w:rsidP="00882979">
            <w:pPr>
              <w:rPr>
                <w:sz w:val="22"/>
                <w:szCs w:val="22"/>
              </w:rPr>
            </w:pPr>
            <w:r w:rsidRPr="003C03C4">
              <w:rPr>
                <w:sz w:val="22"/>
                <w:szCs w:val="22"/>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49B9F47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428C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FE7427" w14:textId="77777777" w:rsidR="00882979" w:rsidRPr="003C03C4" w:rsidRDefault="00882979" w:rsidP="00882979">
            <w:pPr>
              <w:jc w:val="center"/>
              <w:rPr>
                <w:sz w:val="22"/>
                <w:szCs w:val="22"/>
              </w:rPr>
            </w:pPr>
            <w:r w:rsidRPr="003C03C4">
              <w:rPr>
                <w:sz w:val="22"/>
                <w:szCs w:val="22"/>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20BAC5D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F147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AB610" w14:textId="77777777" w:rsidR="00882979" w:rsidRPr="003C03C4" w:rsidRDefault="00882979" w:rsidP="00882979">
            <w:pPr>
              <w:rPr>
                <w:sz w:val="22"/>
                <w:szCs w:val="22"/>
              </w:rPr>
            </w:pPr>
            <w:r w:rsidRPr="003C03C4">
              <w:rPr>
                <w:sz w:val="22"/>
                <w:szCs w:val="22"/>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24474DD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821CA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11911" w14:textId="77777777" w:rsidR="00882979" w:rsidRPr="003C03C4" w:rsidRDefault="00882979" w:rsidP="00882979">
            <w:pPr>
              <w:jc w:val="center"/>
              <w:rPr>
                <w:sz w:val="22"/>
                <w:szCs w:val="22"/>
              </w:rPr>
            </w:pPr>
            <w:r w:rsidRPr="003C03C4">
              <w:rPr>
                <w:sz w:val="22"/>
                <w:szCs w:val="22"/>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197B6D1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6EA46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6D275A" w14:textId="77777777" w:rsidR="00882979" w:rsidRPr="003C03C4" w:rsidRDefault="00882979" w:rsidP="00882979">
            <w:pPr>
              <w:rPr>
                <w:sz w:val="22"/>
                <w:szCs w:val="22"/>
              </w:rPr>
            </w:pPr>
            <w:r w:rsidRPr="003C03C4">
              <w:rPr>
                <w:sz w:val="22"/>
                <w:szCs w:val="22"/>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C8B7CF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45DE5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F2B30" w14:textId="77777777" w:rsidR="00882979" w:rsidRPr="003C03C4" w:rsidRDefault="00882979" w:rsidP="00882979">
            <w:pPr>
              <w:jc w:val="center"/>
              <w:rPr>
                <w:sz w:val="22"/>
                <w:szCs w:val="22"/>
              </w:rPr>
            </w:pPr>
            <w:r w:rsidRPr="003C03C4">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28D88EC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74927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AFDBBF" w14:textId="77777777" w:rsidR="00882979" w:rsidRPr="003C03C4" w:rsidRDefault="00882979" w:rsidP="00882979">
            <w:pPr>
              <w:rPr>
                <w:sz w:val="22"/>
                <w:szCs w:val="22"/>
              </w:rPr>
            </w:pPr>
            <w:r w:rsidRPr="003C03C4">
              <w:rPr>
                <w:sz w:val="22"/>
                <w:szCs w:val="22"/>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598E0C92"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5233E"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5D212" w14:textId="77777777" w:rsidR="00882979" w:rsidRPr="003C03C4" w:rsidRDefault="00882979" w:rsidP="00882979">
            <w:pPr>
              <w:jc w:val="center"/>
              <w:rPr>
                <w:sz w:val="22"/>
                <w:szCs w:val="22"/>
              </w:rPr>
            </w:pPr>
            <w:r w:rsidRPr="003C03C4">
              <w:rPr>
                <w:sz w:val="22"/>
                <w:szCs w:val="22"/>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B78E07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3C8C2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B5346" w14:textId="77777777" w:rsidR="00882979" w:rsidRPr="003C03C4" w:rsidRDefault="00882979" w:rsidP="00882979">
            <w:pPr>
              <w:rPr>
                <w:sz w:val="22"/>
                <w:szCs w:val="22"/>
              </w:rPr>
            </w:pPr>
            <w:r w:rsidRPr="003C03C4">
              <w:rPr>
                <w:sz w:val="22"/>
                <w:szCs w:val="22"/>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32367ED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ADEDB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84F12C" w14:textId="77777777" w:rsidR="00882979" w:rsidRPr="003C03C4" w:rsidRDefault="00882979" w:rsidP="00882979">
            <w:pPr>
              <w:jc w:val="center"/>
              <w:rPr>
                <w:sz w:val="22"/>
                <w:szCs w:val="22"/>
              </w:rPr>
            </w:pPr>
            <w:r w:rsidRPr="003C03C4">
              <w:rPr>
                <w:sz w:val="22"/>
                <w:szCs w:val="22"/>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4D251CA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A8FC9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AE7E5" w14:textId="77777777" w:rsidR="00882979" w:rsidRPr="003C03C4" w:rsidRDefault="00882979" w:rsidP="00882979">
            <w:pPr>
              <w:rPr>
                <w:sz w:val="22"/>
                <w:szCs w:val="22"/>
              </w:rPr>
            </w:pPr>
            <w:r w:rsidRPr="003C03C4">
              <w:rPr>
                <w:sz w:val="22"/>
                <w:szCs w:val="22"/>
              </w:rPr>
              <w:lastRenderedPageBreak/>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39CF2850"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630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C5AE7A" w14:textId="77777777" w:rsidR="00882979" w:rsidRPr="003C03C4" w:rsidRDefault="00882979" w:rsidP="00882979">
            <w:pPr>
              <w:jc w:val="center"/>
              <w:rPr>
                <w:sz w:val="22"/>
                <w:szCs w:val="22"/>
              </w:rPr>
            </w:pPr>
            <w:r w:rsidRPr="003C03C4">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6DC35B3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0812C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8FFA7" w14:textId="77777777" w:rsidR="00882979" w:rsidRPr="003C03C4" w:rsidRDefault="00882979" w:rsidP="00882979">
            <w:pPr>
              <w:rPr>
                <w:sz w:val="22"/>
                <w:szCs w:val="22"/>
              </w:rPr>
            </w:pPr>
            <w:r w:rsidRPr="003C03C4">
              <w:rPr>
                <w:sz w:val="22"/>
                <w:szCs w:val="22"/>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34E4B4A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F38F2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C70017" w14:textId="77777777" w:rsidR="00882979" w:rsidRPr="003C03C4" w:rsidRDefault="00882979" w:rsidP="00882979">
            <w:pPr>
              <w:jc w:val="center"/>
              <w:rPr>
                <w:sz w:val="22"/>
                <w:szCs w:val="22"/>
              </w:rPr>
            </w:pPr>
            <w:r w:rsidRPr="003C03C4">
              <w:rPr>
                <w:sz w:val="22"/>
                <w:szCs w:val="22"/>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435B4C0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1D181A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5765A" w14:textId="77777777" w:rsidR="00882979" w:rsidRPr="003C03C4" w:rsidRDefault="00882979" w:rsidP="00882979">
            <w:pPr>
              <w:rPr>
                <w:sz w:val="22"/>
                <w:szCs w:val="22"/>
              </w:rPr>
            </w:pPr>
            <w:r w:rsidRPr="003C03C4">
              <w:rPr>
                <w:sz w:val="22"/>
                <w:szCs w:val="22"/>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191A282D"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F2C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05B17B" w14:textId="77777777" w:rsidR="00882979" w:rsidRPr="003C03C4" w:rsidRDefault="00882979" w:rsidP="00882979">
            <w:pPr>
              <w:jc w:val="center"/>
              <w:rPr>
                <w:sz w:val="22"/>
                <w:szCs w:val="22"/>
              </w:rPr>
            </w:pPr>
            <w:r w:rsidRPr="003C03C4">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657698D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48084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681447" w14:textId="77777777" w:rsidR="00882979" w:rsidRPr="003C03C4" w:rsidRDefault="00882979" w:rsidP="00882979">
            <w:pPr>
              <w:rPr>
                <w:sz w:val="22"/>
                <w:szCs w:val="22"/>
              </w:rPr>
            </w:pPr>
            <w:r w:rsidRPr="003C03C4">
              <w:rPr>
                <w:sz w:val="22"/>
                <w:szCs w:val="22"/>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0CDEA024"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B24F5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9A49F1" w14:textId="77777777" w:rsidR="00882979" w:rsidRPr="003C03C4" w:rsidRDefault="00882979" w:rsidP="00882979">
            <w:pPr>
              <w:jc w:val="center"/>
              <w:rPr>
                <w:sz w:val="22"/>
                <w:szCs w:val="22"/>
              </w:rPr>
            </w:pPr>
            <w:r w:rsidRPr="003C03C4">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C13892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469D2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83CAD" w14:textId="77777777" w:rsidR="00882979" w:rsidRPr="003C03C4" w:rsidRDefault="00882979" w:rsidP="00882979">
            <w:pPr>
              <w:rPr>
                <w:sz w:val="22"/>
                <w:szCs w:val="22"/>
              </w:rPr>
            </w:pPr>
            <w:r w:rsidRPr="003C03C4">
              <w:rPr>
                <w:sz w:val="22"/>
                <w:szCs w:val="22"/>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211C75E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46D45"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40D30B" w14:textId="77777777" w:rsidR="00882979" w:rsidRPr="003C03C4" w:rsidRDefault="00882979" w:rsidP="00882979">
            <w:pPr>
              <w:jc w:val="center"/>
              <w:rPr>
                <w:sz w:val="22"/>
                <w:szCs w:val="22"/>
              </w:rPr>
            </w:pPr>
            <w:r w:rsidRPr="003C03C4">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2ED4B2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D3BB2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4A5DF" w14:textId="77777777" w:rsidR="00882979" w:rsidRPr="003C03C4" w:rsidRDefault="00882979" w:rsidP="00882979">
            <w:pPr>
              <w:rPr>
                <w:sz w:val="22"/>
                <w:szCs w:val="22"/>
              </w:rPr>
            </w:pPr>
            <w:r w:rsidRPr="003C03C4">
              <w:rPr>
                <w:sz w:val="22"/>
                <w:szCs w:val="22"/>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751C371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B9BA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0FCF41" w14:textId="77777777" w:rsidR="00882979" w:rsidRPr="003C03C4" w:rsidRDefault="00882979" w:rsidP="00882979">
            <w:pPr>
              <w:jc w:val="center"/>
              <w:rPr>
                <w:sz w:val="22"/>
                <w:szCs w:val="22"/>
              </w:rPr>
            </w:pPr>
            <w:r w:rsidRPr="003C03C4">
              <w:rPr>
                <w:sz w:val="22"/>
                <w:szCs w:val="22"/>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7C8ECC2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535CAF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8A983" w14:textId="77777777" w:rsidR="00882979" w:rsidRPr="003C03C4" w:rsidRDefault="00882979" w:rsidP="00882979">
            <w:pPr>
              <w:rPr>
                <w:sz w:val="22"/>
                <w:szCs w:val="22"/>
              </w:rPr>
            </w:pPr>
            <w:r w:rsidRPr="003C03C4">
              <w:rPr>
                <w:sz w:val="22"/>
                <w:szCs w:val="22"/>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6C9BE466"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9606C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8EE586" w14:textId="77777777" w:rsidR="00882979" w:rsidRPr="003C03C4" w:rsidRDefault="00882979" w:rsidP="00882979">
            <w:pPr>
              <w:jc w:val="center"/>
              <w:rPr>
                <w:sz w:val="22"/>
                <w:szCs w:val="22"/>
              </w:rPr>
            </w:pPr>
            <w:r w:rsidRPr="003C03C4">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E08085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7E915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B7AD15" w14:textId="77777777" w:rsidR="00882979" w:rsidRPr="003C03C4" w:rsidRDefault="00882979" w:rsidP="00882979">
            <w:pPr>
              <w:rPr>
                <w:sz w:val="22"/>
                <w:szCs w:val="22"/>
              </w:rPr>
            </w:pPr>
            <w:r w:rsidRPr="003C03C4">
              <w:rPr>
                <w:sz w:val="22"/>
                <w:szCs w:val="22"/>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077F28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09844"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FE0D0C" w14:textId="77777777" w:rsidR="00882979" w:rsidRPr="003C03C4" w:rsidRDefault="00882979" w:rsidP="00882979">
            <w:pPr>
              <w:jc w:val="center"/>
              <w:rPr>
                <w:sz w:val="22"/>
                <w:szCs w:val="22"/>
              </w:rPr>
            </w:pPr>
            <w:r w:rsidRPr="003C03C4">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0473C8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8591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A6F9D" w14:textId="77777777" w:rsidR="00882979" w:rsidRPr="003C03C4" w:rsidRDefault="00882979" w:rsidP="00882979">
            <w:pPr>
              <w:rPr>
                <w:sz w:val="22"/>
                <w:szCs w:val="22"/>
              </w:rPr>
            </w:pPr>
            <w:r w:rsidRPr="003C03C4">
              <w:rPr>
                <w:sz w:val="22"/>
                <w:szCs w:val="22"/>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2DF8C1AA"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2A5240"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243A1" w14:textId="77777777" w:rsidR="00882979" w:rsidRPr="003C03C4" w:rsidRDefault="00882979" w:rsidP="00882979">
            <w:pPr>
              <w:jc w:val="center"/>
              <w:rPr>
                <w:sz w:val="22"/>
                <w:szCs w:val="22"/>
              </w:rPr>
            </w:pPr>
            <w:r w:rsidRPr="003C03C4">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909644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44AAA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73122A" w14:textId="77777777" w:rsidR="00882979" w:rsidRPr="003C03C4" w:rsidRDefault="00882979" w:rsidP="00882979">
            <w:pPr>
              <w:rPr>
                <w:sz w:val="22"/>
                <w:szCs w:val="22"/>
              </w:rPr>
            </w:pPr>
            <w:r w:rsidRPr="003C03C4">
              <w:rPr>
                <w:sz w:val="22"/>
                <w:szCs w:val="22"/>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258CB58B"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D58A2"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DE0F19" w14:textId="77777777" w:rsidR="00882979" w:rsidRPr="003C03C4" w:rsidRDefault="00882979" w:rsidP="00882979">
            <w:pPr>
              <w:jc w:val="center"/>
              <w:rPr>
                <w:sz w:val="22"/>
                <w:szCs w:val="22"/>
              </w:rPr>
            </w:pPr>
            <w:r w:rsidRPr="003C03C4">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3F6208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EA3BD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8E51B" w14:textId="77777777" w:rsidR="00882979" w:rsidRPr="003C03C4" w:rsidRDefault="00882979" w:rsidP="00882979">
            <w:pPr>
              <w:rPr>
                <w:sz w:val="22"/>
                <w:szCs w:val="22"/>
              </w:rPr>
            </w:pPr>
            <w:r w:rsidRPr="003C03C4">
              <w:rPr>
                <w:sz w:val="22"/>
                <w:szCs w:val="22"/>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61C9FEF8"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758D9"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82DC2" w14:textId="77777777" w:rsidR="00882979" w:rsidRPr="003C03C4" w:rsidRDefault="00882979" w:rsidP="00882979">
            <w:pPr>
              <w:jc w:val="center"/>
              <w:rPr>
                <w:sz w:val="22"/>
                <w:szCs w:val="22"/>
              </w:rPr>
            </w:pPr>
            <w:r w:rsidRPr="003C03C4">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01705CC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1F360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AE3E3F" w14:textId="77777777" w:rsidR="00882979" w:rsidRPr="003C03C4" w:rsidRDefault="00882979" w:rsidP="00882979">
            <w:pPr>
              <w:rPr>
                <w:sz w:val="22"/>
                <w:szCs w:val="22"/>
              </w:rPr>
            </w:pPr>
            <w:r w:rsidRPr="003C03C4">
              <w:rPr>
                <w:sz w:val="22"/>
                <w:szCs w:val="22"/>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996F91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DF9BAF"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6473B9" w14:textId="77777777" w:rsidR="00882979" w:rsidRPr="003C03C4" w:rsidRDefault="00882979" w:rsidP="00882979">
            <w:pPr>
              <w:jc w:val="center"/>
              <w:rPr>
                <w:sz w:val="22"/>
                <w:szCs w:val="22"/>
              </w:rPr>
            </w:pPr>
            <w:r w:rsidRPr="003C03C4">
              <w:rPr>
                <w:sz w:val="22"/>
                <w:szCs w:val="22"/>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8B8507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6D34C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D2A4A" w14:textId="77777777" w:rsidR="00882979" w:rsidRPr="003C03C4" w:rsidRDefault="00882979" w:rsidP="00882979">
            <w:pPr>
              <w:rPr>
                <w:sz w:val="22"/>
                <w:szCs w:val="22"/>
              </w:rPr>
            </w:pPr>
            <w:r w:rsidRPr="003C03C4">
              <w:rPr>
                <w:sz w:val="22"/>
                <w:szCs w:val="22"/>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9DC43E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50E57"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A40642" w14:textId="77777777" w:rsidR="00882979" w:rsidRPr="003C03C4" w:rsidRDefault="00882979" w:rsidP="00882979">
            <w:pPr>
              <w:jc w:val="center"/>
              <w:rPr>
                <w:sz w:val="22"/>
                <w:szCs w:val="22"/>
              </w:rPr>
            </w:pPr>
            <w:r w:rsidRPr="003C03C4">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2990E5F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E5254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1BD7F" w14:textId="77777777" w:rsidR="00882979" w:rsidRPr="003C03C4" w:rsidRDefault="00882979" w:rsidP="00882979">
            <w:pPr>
              <w:rPr>
                <w:sz w:val="22"/>
                <w:szCs w:val="22"/>
              </w:rPr>
            </w:pPr>
            <w:r w:rsidRPr="003C03C4">
              <w:rPr>
                <w:sz w:val="22"/>
                <w:szCs w:val="22"/>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063FAEDF"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44C8B"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95ECB" w14:textId="77777777" w:rsidR="00882979" w:rsidRPr="003C03C4" w:rsidRDefault="00882979" w:rsidP="00882979">
            <w:pPr>
              <w:jc w:val="center"/>
              <w:rPr>
                <w:sz w:val="22"/>
                <w:szCs w:val="22"/>
              </w:rPr>
            </w:pPr>
            <w:r w:rsidRPr="003C03C4">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9D6539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7C5D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266A3" w14:textId="77777777" w:rsidR="00882979" w:rsidRPr="003C03C4" w:rsidRDefault="00882979" w:rsidP="00882979">
            <w:pPr>
              <w:rPr>
                <w:sz w:val="22"/>
                <w:szCs w:val="22"/>
              </w:rPr>
            </w:pPr>
            <w:r w:rsidRPr="003C03C4">
              <w:rPr>
                <w:sz w:val="22"/>
                <w:szCs w:val="22"/>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0A844B9"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6127F3"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67EB4" w14:textId="77777777" w:rsidR="00882979" w:rsidRPr="003C03C4" w:rsidRDefault="00882979" w:rsidP="00882979">
            <w:pPr>
              <w:jc w:val="center"/>
              <w:rPr>
                <w:sz w:val="22"/>
                <w:szCs w:val="22"/>
              </w:rPr>
            </w:pPr>
            <w:r w:rsidRPr="003C03C4">
              <w:rPr>
                <w:sz w:val="22"/>
                <w:szCs w:val="22"/>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6F7788B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6DCDEF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E6B67" w14:textId="77777777" w:rsidR="00882979" w:rsidRPr="003C03C4" w:rsidRDefault="00882979" w:rsidP="00882979">
            <w:pPr>
              <w:rPr>
                <w:sz w:val="22"/>
                <w:szCs w:val="22"/>
              </w:rPr>
            </w:pPr>
            <w:r w:rsidRPr="003C03C4">
              <w:rPr>
                <w:sz w:val="22"/>
                <w:szCs w:val="22"/>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2D4B24E3"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2E37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459D" w14:textId="77777777" w:rsidR="00882979" w:rsidRPr="003C03C4" w:rsidRDefault="00882979" w:rsidP="00882979">
            <w:pPr>
              <w:jc w:val="center"/>
              <w:rPr>
                <w:sz w:val="22"/>
                <w:szCs w:val="22"/>
              </w:rPr>
            </w:pPr>
            <w:r w:rsidRPr="003C03C4">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2147BC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8D6CE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62EF51" w14:textId="77777777" w:rsidR="00882979" w:rsidRPr="003C03C4" w:rsidRDefault="00882979" w:rsidP="00882979">
            <w:pPr>
              <w:rPr>
                <w:sz w:val="22"/>
                <w:szCs w:val="22"/>
              </w:rPr>
            </w:pPr>
            <w:r w:rsidRPr="003C03C4">
              <w:rPr>
                <w:sz w:val="22"/>
                <w:szCs w:val="22"/>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883CFBE" w14:textId="77777777" w:rsidR="00882979" w:rsidRPr="003C03C4" w:rsidRDefault="00882979" w:rsidP="00882979">
            <w:pPr>
              <w:jc w:val="center"/>
              <w:rPr>
                <w:sz w:val="22"/>
                <w:szCs w:val="22"/>
              </w:rPr>
            </w:pPr>
            <w:r w:rsidRPr="003C03C4">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57348" w14:textId="77777777" w:rsidR="00882979" w:rsidRPr="003C03C4" w:rsidRDefault="00882979" w:rsidP="00882979">
            <w:pPr>
              <w:jc w:val="center"/>
              <w:rPr>
                <w:sz w:val="22"/>
                <w:szCs w:val="22"/>
              </w:rPr>
            </w:pPr>
            <w:r w:rsidRPr="003C03C4">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E46109" w14:textId="77777777" w:rsidR="00882979" w:rsidRPr="003C03C4" w:rsidRDefault="00882979" w:rsidP="00882979">
            <w:pPr>
              <w:jc w:val="center"/>
              <w:rPr>
                <w:sz w:val="22"/>
                <w:szCs w:val="22"/>
              </w:rPr>
            </w:pPr>
            <w:r w:rsidRPr="003C03C4">
              <w:rPr>
                <w:sz w:val="22"/>
                <w:szCs w:val="22"/>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3C6B3B8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1FDAB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1DF9C" w14:textId="77777777" w:rsidR="00882979" w:rsidRPr="003C03C4" w:rsidRDefault="00882979" w:rsidP="00882979">
            <w:pPr>
              <w:rPr>
                <w:sz w:val="22"/>
                <w:szCs w:val="22"/>
              </w:rPr>
            </w:pPr>
            <w:r w:rsidRPr="003C03C4">
              <w:rPr>
                <w:sz w:val="22"/>
                <w:szCs w:val="22"/>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FAC5DE2"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9A6465"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0A407E" w14:textId="77777777" w:rsidR="00882979" w:rsidRPr="003C03C4" w:rsidRDefault="00882979" w:rsidP="00882979">
            <w:pPr>
              <w:jc w:val="center"/>
              <w:rPr>
                <w:sz w:val="22"/>
                <w:szCs w:val="22"/>
              </w:rPr>
            </w:pPr>
            <w:r w:rsidRPr="003C03C4">
              <w:rPr>
                <w:sz w:val="22"/>
                <w:szCs w:val="22"/>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6C591EC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91EB4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9802F0" w14:textId="77777777" w:rsidR="00882979" w:rsidRPr="003C03C4" w:rsidRDefault="00882979" w:rsidP="00882979">
            <w:pPr>
              <w:rPr>
                <w:sz w:val="22"/>
                <w:szCs w:val="22"/>
              </w:rPr>
            </w:pPr>
            <w:r w:rsidRPr="003C03C4">
              <w:rPr>
                <w:sz w:val="22"/>
                <w:szCs w:val="22"/>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B59CA3"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46DEF8"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CE4D46C" w14:textId="77777777" w:rsidR="00882979" w:rsidRPr="003C03C4" w:rsidRDefault="00882979" w:rsidP="00882979">
            <w:pPr>
              <w:jc w:val="center"/>
              <w:rPr>
                <w:sz w:val="22"/>
                <w:szCs w:val="22"/>
              </w:rPr>
            </w:pPr>
            <w:r w:rsidRPr="003C03C4">
              <w:rPr>
                <w:sz w:val="22"/>
                <w:szCs w:val="22"/>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41B5DE5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0D374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F6BC05" w14:textId="77777777" w:rsidR="00882979" w:rsidRPr="003C03C4" w:rsidRDefault="00882979" w:rsidP="00882979">
            <w:pPr>
              <w:rPr>
                <w:sz w:val="22"/>
                <w:szCs w:val="22"/>
              </w:rPr>
            </w:pPr>
            <w:r w:rsidRPr="003C03C4">
              <w:rPr>
                <w:sz w:val="22"/>
                <w:szCs w:val="22"/>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997D684"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0D89D4"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6D57DF" w14:textId="77777777" w:rsidR="00882979" w:rsidRPr="003C03C4" w:rsidRDefault="00882979" w:rsidP="00882979">
            <w:pPr>
              <w:jc w:val="center"/>
              <w:rPr>
                <w:sz w:val="22"/>
                <w:szCs w:val="22"/>
              </w:rPr>
            </w:pPr>
            <w:r w:rsidRPr="003C03C4">
              <w:rPr>
                <w:sz w:val="22"/>
                <w:szCs w:val="22"/>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70D0AEE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90FC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222683" w14:textId="77777777" w:rsidR="00882979" w:rsidRPr="003C03C4" w:rsidRDefault="00882979" w:rsidP="00882979">
            <w:pPr>
              <w:rPr>
                <w:sz w:val="22"/>
                <w:szCs w:val="22"/>
              </w:rPr>
            </w:pPr>
            <w:r w:rsidRPr="003C03C4">
              <w:rPr>
                <w:sz w:val="22"/>
                <w:szCs w:val="22"/>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82C3653"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2CD39D"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EF020" w14:textId="77777777" w:rsidR="00882979" w:rsidRPr="003C03C4" w:rsidRDefault="00882979" w:rsidP="00882979">
            <w:pPr>
              <w:jc w:val="center"/>
              <w:rPr>
                <w:sz w:val="22"/>
                <w:szCs w:val="22"/>
              </w:rPr>
            </w:pPr>
            <w:r w:rsidRPr="003C03C4">
              <w:rPr>
                <w:sz w:val="22"/>
                <w:szCs w:val="22"/>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D0EB70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FAB2A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012B3" w14:textId="77777777" w:rsidR="00882979" w:rsidRPr="003C03C4" w:rsidRDefault="00882979" w:rsidP="00882979">
            <w:pPr>
              <w:rPr>
                <w:sz w:val="22"/>
                <w:szCs w:val="22"/>
              </w:rPr>
            </w:pPr>
            <w:r w:rsidRPr="003C03C4">
              <w:rPr>
                <w:sz w:val="22"/>
                <w:szCs w:val="22"/>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84A2C9A"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DE60A"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8EDC29" w14:textId="77777777" w:rsidR="00882979" w:rsidRPr="003C03C4" w:rsidRDefault="00882979" w:rsidP="00882979">
            <w:pPr>
              <w:jc w:val="center"/>
              <w:rPr>
                <w:sz w:val="22"/>
                <w:szCs w:val="22"/>
              </w:rPr>
            </w:pPr>
            <w:r w:rsidRPr="003C03C4">
              <w:rPr>
                <w:sz w:val="22"/>
                <w:szCs w:val="22"/>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77A0D22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47815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5FA80" w14:textId="77777777" w:rsidR="00882979" w:rsidRPr="003C03C4" w:rsidRDefault="00882979" w:rsidP="00882979">
            <w:pPr>
              <w:rPr>
                <w:sz w:val="22"/>
                <w:szCs w:val="22"/>
              </w:rPr>
            </w:pPr>
            <w:r w:rsidRPr="003C03C4">
              <w:rPr>
                <w:sz w:val="22"/>
                <w:szCs w:val="22"/>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2E7AE94"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2158CE"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58A62F" w14:textId="77777777" w:rsidR="00882979" w:rsidRPr="003C03C4" w:rsidRDefault="00882979" w:rsidP="00882979">
            <w:pPr>
              <w:jc w:val="center"/>
              <w:rPr>
                <w:sz w:val="22"/>
                <w:szCs w:val="22"/>
              </w:rPr>
            </w:pPr>
            <w:r w:rsidRPr="003C03C4">
              <w:rPr>
                <w:sz w:val="22"/>
                <w:szCs w:val="22"/>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3AEC40A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A3B2D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AFA97" w14:textId="77777777" w:rsidR="00882979" w:rsidRPr="003C03C4" w:rsidRDefault="00882979" w:rsidP="00882979">
            <w:pPr>
              <w:rPr>
                <w:sz w:val="22"/>
                <w:szCs w:val="22"/>
              </w:rPr>
            </w:pPr>
            <w:r w:rsidRPr="003C03C4">
              <w:rPr>
                <w:sz w:val="22"/>
                <w:szCs w:val="22"/>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EFC5F47"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FFA43"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590C385" w14:textId="77777777" w:rsidR="00882979" w:rsidRPr="003C03C4" w:rsidRDefault="00882979" w:rsidP="00882979">
            <w:pPr>
              <w:jc w:val="center"/>
              <w:rPr>
                <w:sz w:val="22"/>
                <w:szCs w:val="22"/>
              </w:rPr>
            </w:pPr>
            <w:r w:rsidRPr="003C03C4">
              <w:rPr>
                <w:sz w:val="22"/>
                <w:szCs w:val="22"/>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3DA97D5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059EF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E7E97" w14:textId="77777777" w:rsidR="00882979" w:rsidRPr="003C03C4" w:rsidRDefault="00882979" w:rsidP="00882979">
            <w:pPr>
              <w:rPr>
                <w:sz w:val="22"/>
                <w:szCs w:val="22"/>
              </w:rPr>
            </w:pPr>
            <w:r w:rsidRPr="003C03C4">
              <w:rPr>
                <w:sz w:val="22"/>
                <w:szCs w:val="22"/>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D5B4BEF"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7CEAF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D4DCE3B" w14:textId="77777777" w:rsidR="00882979" w:rsidRPr="003C03C4" w:rsidRDefault="00882979" w:rsidP="00882979">
            <w:pPr>
              <w:jc w:val="center"/>
              <w:rPr>
                <w:sz w:val="22"/>
                <w:szCs w:val="22"/>
              </w:rPr>
            </w:pPr>
            <w:r w:rsidRPr="003C03C4">
              <w:rPr>
                <w:sz w:val="22"/>
                <w:szCs w:val="22"/>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3CED8D7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78108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0C5C3" w14:textId="77777777" w:rsidR="00882979" w:rsidRPr="003C03C4" w:rsidRDefault="00882979" w:rsidP="00882979">
            <w:pPr>
              <w:rPr>
                <w:sz w:val="22"/>
                <w:szCs w:val="22"/>
              </w:rPr>
            </w:pPr>
            <w:r w:rsidRPr="003C03C4">
              <w:rPr>
                <w:sz w:val="22"/>
                <w:szCs w:val="22"/>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0EF90CC"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92CAD7"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7C7956" w14:textId="77777777" w:rsidR="00882979" w:rsidRPr="003C03C4" w:rsidRDefault="00882979" w:rsidP="00882979">
            <w:pPr>
              <w:jc w:val="center"/>
              <w:rPr>
                <w:sz w:val="22"/>
                <w:szCs w:val="22"/>
              </w:rPr>
            </w:pPr>
            <w:r w:rsidRPr="003C03C4">
              <w:rPr>
                <w:sz w:val="22"/>
                <w:szCs w:val="22"/>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2D47D34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FB2D1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D1DEC" w14:textId="77777777" w:rsidR="00882979" w:rsidRPr="003C03C4" w:rsidRDefault="00882979" w:rsidP="00882979">
            <w:pPr>
              <w:rPr>
                <w:sz w:val="22"/>
                <w:szCs w:val="22"/>
              </w:rPr>
            </w:pPr>
            <w:r w:rsidRPr="003C03C4">
              <w:rPr>
                <w:sz w:val="22"/>
                <w:szCs w:val="22"/>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411E7D6"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F7D562"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C1E5DF" w14:textId="77777777" w:rsidR="00882979" w:rsidRPr="003C03C4" w:rsidRDefault="00882979" w:rsidP="00882979">
            <w:pPr>
              <w:jc w:val="center"/>
              <w:rPr>
                <w:sz w:val="22"/>
                <w:szCs w:val="22"/>
              </w:rPr>
            </w:pPr>
            <w:r w:rsidRPr="003C03C4">
              <w:rPr>
                <w:sz w:val="22"/>
                <w:szCs w:val="22"/>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049C6A9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595A3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12FB71" w14:textId="77777777" w:rsidR="00882979" w:rsidRPr="003C03C4" w:rsidRDefault="00882979" w:rsidP="00882979">
            <w:pPr>
              <w:rPr>
                <w:sz w:val="22"/>
                <w:szCs w:val="22"/>
              </w:rPr>
            </w:pPr>
            <w:r w:rsidRPr="003C03C4">
              <w:rPr>
                <w:sz w:val="22"/>
                <w:szCs w:val="22"/>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544DA85"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7FEA33"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485DBF" w14:textId="77777777" w:rsidR="00882979" w:rsidRPr="003C03C4" w:rsidRDefault="00882979" w:rsidP="00882979">
            <w:pPr>
              <w:jc w:val="center"/>
              <w:rPr>
                <w:sz w:val="22"/>
                <w:szCs w:val="22"/>
              </w:rPr>
            </w:pPr>
            <w:r w:rsidRPr="003C03C4">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1641639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1FA19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26FC2" w14:textId="77777777" w:rsidR="00882979" w:rsidRPr="003C03C4" w:rsidRDefault="00882979" w:rsidP="00882979">
            <w:pPr>
              <w:rPr>
                <w:sz w:val="22"/>
                <w:szCs w:val="22"/>
              </w:rPr>
            </w:pPr>
            <w:r w:rsidRPr="003C03C4">
              <w:rPr>
                <w:sz w:val="22"/>
                <w:szCs w:val="22"/>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AA640F7"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717154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972A10" w14:textId="77777777" w:rsidR="00882979" w:rsidRPr="003C03C4" w:rsidRDefault="00882979" w:rsidP="00882979">
            <w:pPr>
              <w:jc w:val="center"/>
              <w:rPr>
                <w:sz w:val="22"/>
                <w:szCs w:val="22"/>
              </w:rPr>
            </w:pPr>
            <w:r w:rsidRPr="003C03C4">
              <w:rPr>
                <w:sz w:val="22"/>
                <w:szCs w:val="22"/>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7135A4A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344F94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18EC0" w14:textId="77777777" w:rsidR="00882979" w:rsidRPr="003C03C4" w:rsidRDefault="00882979" w:rsidP="00882979">
            <w:pPr>
              <w:rPr>
                <w:sz w:val="22"/>
                <w:szCs w:val="22"/>
              </w:rPr>
            </w:pPr>
            <w:r w:rsidRPr="003C03C4">
              <w:rPr>
                <w:sz w:val="22"/>
                <w:szCs w:val="22"/>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EE3E34"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0D544A7"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B7ACF0" w14:textId="77777777" w:rsidR="00882979" w:rsidRPr="003C03C4" w:rsidRDefault="00882979" w:rsidP="00882979">
            <w:pPr>
              <w:jc w:val="center"/>
              <w:rPr>
                <w:sz w:val="22"/>
                <w:szCs w:val="22"/>
              </w:rPr>
            </w:pPr>
            <w:r w:rsidRPr="003C03C4">
              <w:rPr>
                <w:sz w:val="22"/>
                <w:szCs w:val="22"/>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17226B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C4B7C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CD43E" w14:textId="77777777" w:rsidR="00882979" w:rsidRPr="003C03C4" w:rsidRDefault="00882979" w:rsidP="00882979">
            <w:pPr>
              <w:rPr>
                <w:sz w:val="22"/>
                <w:szCs w:val="22"/>
              </w:rPr>
            </w:pPr>
            <w:r w:rsidRPr="003C03C4">
              <w:rPr>
                <w:sz w:val="22"/>
                <w:szCs w:val="22"/>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5071D20"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F51CDC"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260DB4C" w14:textId="77777777" w:rsidR="00882979" w:rsidRPr="003C03C4" w:rsidRDefault="00882979" w:rsidP="00882979">
            <w:pPr>
              <w:jc w:val="center"/>
              <w:rPr>
                <w:sz w:val="22"/>
                <w:szCs w:val="22"/>
              </w:rPr>
            </w:pPr>
            <w:r w:rsidRPr="003C03C4">
              <w:rPr>
                <w:sz w:val="22"/>
                <w:szCs w:val="22"/>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58C9AF0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4A7355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EB8225" w14:textId="77777777" w:rsidR="00882979" w:rsidRPr="003C03C4" w:rsidRDefault="00882979" w:rsidP="00882979">
            <w:pPr>
              <w:rPr>
                <w:sz w:val="22"/>
                <w:szCs w:val="22"/>
              </w:rPr>
            </w:pPr>
            <w:r w:rsidRPr="003C03C4">
              <w:rPr>
                <w:sz w:val="22"/>
                <w:szCs w:val="22"/>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3EC6A76" w14:textId="77777777" w:rsidR="00882979" w:rsidRPr="003C03C4" w:rsidRDefault="00882979" w:rsidP="00882979">
            <w:pPr>
              <w:jc w:val="center"/>
              <w:rPr>
                <w:sz w:val="22"/>
                <w:szCs w:val="22"/>
              </w:rPr>
            </w:pPr>
            <w:r w:rsidRPr="003C03C4">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FBCDA0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04277D" w14:textId="77777777" w:rsidR="00882979" w:rsidRPr="003C03C4" w:rsidRDefault="00882979" w:rsidP="00882979">
            <w:pPr>
              <w:jc w:val="center"/>
              <w:rPr>
                <w:sz w:val="22"/>
                <w:szCs w:val="22"/>
              </w:rPr>
            </w:pPr>
            <w:r w:rsidRPr="003C03C4">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96BB90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A3F99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6099F" w14:textId="60A2FB70" w:rsidR="00882979" w:rsidRPr="003C03C4" w:rsidRDefault="00882979" w:rsidP="00882979">
            <w:pPr>
              <w:rPr>
                <w:sz w:val="22"/>
                <w:szCs w:val="22"/>
              </w:rPr>
            </w:pPr>
            <w:r w:rsidRPr="003C03C4">
              <w:rPr>
                <w:sz w:val="22"/>
                <w:szCs w:val="22"/>
              </w:rPr>
              <w:t>КВЛ-10 кВ Ф-3</w:t>
            </w:r>
            <w:r w:rsidR="001511DA" w:rsidRPr="003C03C4">
              <w:rPr>
                <w:sz w:val="22"/>
                <w:szCs w:val="22"/>
              </w:rPr>
              <w:t xml:space="preserve"> </w:t>
            </w:r>
            <w:r w:rsidRPr="003C03C4">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B9BE963"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53F85"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72D93D" w14:textId="77777777" w:rsidR="00882979" w:rsidRPr="003C03C4" w:rsidRDefault="00882979" w:rsidP="00882979">
            <w:pPr>
              <w:jc w:val="center"/>
              <w:rPr>
                <w:sz w:val="22"/>
                <w:szCs w:val="22"/>
              </w:rPr>
            </w:pPr>
            <w:r w:rsidRPr="003C03C4">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7D04BFD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9215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FB5404" w14:textId="53427932" w:rsidR="00882979" w:rsidRPr="003C03C4" w:rsidRDefault="00882979" w:rsidP="00882979">
            <w:pPr>
              <w:rPr>
                <w:sz w:val="22"/>
                <w:szCs w:val="22"/>
              </w:rPr>
            </w:pPr>
            <w:r w:rsidRPr="003C03C4">
              <w:rPr>
                <w:sz w:val="22"/>
                <w:szCs w:val="22"/>
              </w:rPr>
              <w:t>КВЛ-10 кВ Ф-4</w:t>
            </w:r>
            <w:r w:rsidR="001511DA" w:rsidRPr="003C03C4">
              <w:rPr>
                <w:sz w:val="22"/>
                <w:szCs w:val="22"/>
              </w:rPr>
              <w:t xml:space="preserve"> </w:t>
            </w:r>
            <w:r w:rsidRPr="003C03C4">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8D2E66F"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DF0704"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1D045D" w14:textId="77777777" w:rsidR="00882979" w:rsidRPr="003C03C4" w:rsidRDefault="00882979" w:rsidP="00882979">
            <w:pPr>
              <w:jc w:val="center"/>
              <w:rPr>
                <w:sz w:val="22"/>
                <w:szCs w:val="22"/>
              </w:rPr>
            </w:pPr>
            <w:r w:rsidRPr="003C03C4">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643D2A7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9536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5F2B7E" w14:textId="333D0C0D" w:rsidR="00882979" w:rsidRPr="003C03C4" w:rsidRDefault="00882979" w:rsidP="00882979">
            <w:pPr>
              <w:rPr>
                <w:sz w:val="22"/>
                <w:szCs w:val="22"/>
              </w:rPr>
            </w:pPr>
            <w:r w:rsidRPr="003C03C4">
              <w:rPr>
                <w:sz w:val="22"/>
                <w:szCs w:val="22"/>
              </w:rPr>
              <w:t>КВЛ-10 кВ Ф-5</w:t>
            </w:r>
            <w:r w:rsidR="001511DA" w:rsidRPr="003C03C4">
              <w:rPr>
                <w:sz w:val="22"/>
                <w:szCs w:val="22"/>
              </w:rPr>
              <w:t xml:space="preserve"> </w:t>
            </w:r>
            <w:r w:rsidRPr="003C03C4">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2143BD2"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79FDB"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CC9A15" w14:textId="77777777" w:rsidR="00882979" w:rsidRPr="003C03C4" w:rsidRDefault="00882979" w:rsidP="00882979">
            <w:pPr>
              <w:jc w:val="center"/>
              <w:rPr>
                <w:sz w:val="22"/>
                <w:szCs w:val="22"/>
              </w:rPr>
            </w:pPr>
            <w:r w:rsidRPr="003C03C4">
              <w:rPr>
                <w:sz w:val="22"/>
                <w:szCs w:val="22"/>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273FE57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7ECB0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D48D95" w14:textId="5E5C1E9C" w:rsidR="00882979" w:rsidRPr="003C03C4" w:rsidRDefault="00882979" w:rsidP="00882979">
            <w:pPr>
              <w:rPr>
                <w:sz w:val="22"/>
                <w:szCs w:val="22"/>
              </w:rPr>
            </w:pPr>
            <w:r w:rsidRPr="003C03C4">
              <w:rPr>
                <w:sz w:val="22"/>
                <w:szCs w:val="22"/>
              </w:rPr>
              <w:t>КВЛ-10 кВ Ф-3</w:t>
            </w:r>
            <w:r w:rsidR="001511DA" w:rsidRPr="003C03C4">
              <w:rPr>
                <w:sz w:val="22"/>
                <w:szCs w:val="22"/>
              </w:rPr>
              <w:t xml:space="preserve"> </w:t>
            </w:r>
            <w:r w:rsidRPr="003C03C4">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5489281"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291EA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88D012" w14:textId="77777777" w:rsidR="00882979" w:rsidRPr="003C03C4" w:rsidRDefault="00882979" w:rsidP="00882979">
            <w:pPr>
              <w:jc w:val="center"/>
              <w:rPr>
                <w:sz w:val="22"/>
                <w:szCs w:val="22"/>
              </w:rPr>
            </w:pPr>
            <w:r w:rsidRPr="003C03C4">
              <w:rPr>
                <w:sz w:val="22"/>
                <w:szCs w:val="22"/>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BA3046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6A292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42086" w14:textId="548CBA2C" w:rsidR="00882979" w:rsidRPr="003C03C4" w:rsidRDefault="00882979" w:rsidP="00882979">
            <w:pPr>
              <w:rPr>
                <w:sz w:val="22"/>
                <w:szCs w:val="22"/>
              </w:rPr>
            </w:pPr>
            <w:r w:rsidRPr="003C03C4">
              <w:rPr>
                <w:sz w:val="22"/>
                <w:szCs w:val="22"/>
              </w:rPr>
              <w:t>КВЛ-10 кВ Ф-5</w:t>
            </w:r>
            <w:r w:rsidR="001511DA" w:rsidRPr="003C03C4">
              <w:rPr>
                <w:sz w:val="22"/>
                <w:szCs w:val="22"/>
              </w:rPr>
              <w:t xml:space="preserve"> </w:t>
            </w:r>
            <w:r w:rsidRPr="003C03C4">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0D08CCC"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BB638F6"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8B420D1" w14:textId="77777777" w:rsidR="00882979" w:rsidRPr="003C03C4" w:rsidRDefault="00882979" w:rsidP="00882979">
            <w:pPr>
              <w:jc w:val="center"/>
              <w:rPr>
                <w:sz w:val="22"/>
                <w:szCs w:val="22"/>
              </w:rPr>
            </w:pPr>
            <w:r w:rsidRPr="003C03C4">
              <w:rPr>
                <w:sz w:val="22"/>
                <w:szCs w:val="22"/>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515BB7A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BF059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DC6311" w14:textId="62ACFD7E" w:rsidR="00882979" w:rsidRPr="003C03C4" w:rsidRDefault="00882979" w:rsidP="00882979">
            <w:pPr>
              <w:rPr>
                <w:sz w:val="22"/>
                <w:szCs w:val="22"/>
              </w:rPr>
            </w:pPr>
            <w:r w:rsidRPr="003C03C4">
              <w:rPr>
                <w:sz w:val="22"/>
                <w:szCs w:val="22"/>
              </w:rPr>
              <w:t>КВЛ-10 кВ Ф-6</w:t>
            </w:r>
            <w:r w:rsidR="001511DA" w:rsidRPr="003C03C4">
              <w:rPr>
                <w:sz w:val="22"/>
                <w:szCs w:val="22"/>
              </w:rPr>
              <w:t xml:space="preserve"> </w:t>
            </w:r>
            <w:r w:rsidRPr="003C03C4">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2D16016"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5600ED3"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1257E89" w14:textId="77777777" w:rsidR="00882979" w:rsidRPr="003C03C4" w:rsidRDefault="00882979" w:rsidP="00882979">
            <w:pPr>
              <w:jc w:val="center"/>
              <w:rPr>
                <w:sz w:val="22"/>
                <w:szCs w:val="22"/>
              </w:rPr>
            </w:pPr>
            <w:r w:rsidRPr="003C03C4">
              <w:rPr>
                <w:sz w:val="22"/>
                <w:szCs w:val="22"/>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667404F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D667E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6B8E0" w14:textId="23C5F622" w:rsidR="00882979" w:rsidRPr="003C03C4" w:rsidRDefault="00882979" w:rsidP="00882979">
            <w:pPr>
              <w:rPr>
                <w:sz w:val="22"/>
                <w:szCs w:val="22"/>
              </w:rPr>
            </w:pPr>
            <w:r w:rsidRPr="003C03C4">
              <w:rPr>
                <w:sz w:val="22"/>
                <w:szCs w:val="22"/>
              </w:rPr>
              <w:t>КВЛ-10 кВ Ф-7</w:t>
            </w:r>
            <w:r w:rsidR="001511DA" w:rsidRPr="003C03C4">
              <w:rPr>
                <w:sz w:val="22"/>
                <w:szCs w:val="22"/>
              </w:rPr>
              <w:t xml:space="preserve"> </w:t>
            </w:r>
            <w:r w:rsidRPr="003C03C4">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73F23F9"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53BC94"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37671A6" w14:textId="77777777" w:rsidR="00882979" w:rsidRPr="003C03C4" w:rsidRDefault="00882979" w:rsidP="00882979">
            <w:pPr>
              <w:jc w:val="center"/>
              <w:rPr>
                <w:sz w:val="22"/>
                <w:szCs w:val="22"/>
              </w:rPr>
            </w:pPr>
            <w:r w:rsidRPr="003C03C4">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51F2DF1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80ACD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1896F1" w14:textId="5F97503B" w:rsidR="00882979" w:rsidRPr="003C03C4" w:rsidRDefault="00882979" w:rsidP="00882979">
            <w:pPr>
              <w:rPr>
                <w:sz w:val="22"/>
                <w:szCs w:val="22"/>
              </w:rPr>
            </w:pPr>
            <w:r w:rsidRPr="003C03C4">
              <w:rPr>
                <w:sz w:val="22"/>
                <w:szCs w:val="22"/>
              </w:rPr>
              <w:t>КВЛ-10 кВ Ф-8</w:t>
            </w:r>
            <w:r w:rsidR="001511DA" w:rsidRPr="003C03C4">
              <w:rPr>
                <w:sz w:val="22"/>
                <w:szCs w:val="22"/>
              </w:rPr>
              <w:t xml:space="preserve"> </w:t>
            </w:r>
            <w:r w:rsidRPr="003C03C4">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A634849"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D8DCDA"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39D8A36" w14:textId="77777777" w:rsidR="00882979" w:rsidRPr="003C03C4" w:rsidRDefault="00882979" w:rsidP="00882979">
            <w:pPr>
              <w:jc w:val="center"/>
              <w:rPr>
                <w:sz w:val="22"/>
                <w:szCs w:val="22"/>
              </w:rPr>
            </w:pPr>
            <w:r w:rsidRPr="003C03C4">
              <w:rPr>
                <w:sz w:val="22"/>
                <w:szCs w:val="22"/>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DCC0C9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3927B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A26CC" w14:textId="2346B09D" w:rsidR="00882979" w:rsidRPr="003C03C4" w:rsidRDefault="00882979" w:rsidP="00882979">
            <w:pPr>
              <w:rPr>
                <w:sz w:val="22"/>
                <w:szCs w:val="22"/>
              </w:rPr>
            </w:pPr>
            <w:r w:rsidRPr="003C03C4">
              <w:rPr>
                <w:sz w:val="22"/>
                <w:szCs w:val="22"/>
              </w:rPr>
              <w:t>КВЛ-10 кВ Ф-9</w:t>
            </w:r>
            <w:r w:rsidR="001511DA" w:rsidRPr="003C03C4">
              <w:rPr>
                <w:sz w:val="22"/>
                <w:szCs w:val="22"/>
              </w:rPr>
              <w:t xml:space="preserve"> </w:t>
            </w:r>
            <w:r w:rsidRPr="003C03C4">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05F323B"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16DE44"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59D8ED" w14:textId="77777777" w:rsidR="00882979" w:rsidRPr="003C03C4" w:rsidRDefault="00882979" w:rsidP="00882979">
            <w:pPr>
              <w:jc w:val="center"/>
              <w:rPr>
                <w:sz w:val="22"/>
                <w:szCs w:val="22"/>
              </w:rPr>
            </w:pPr>
            <w:r w:rsidRPr="003C03C4">
              <w:rPr>
                <w:sz w:val="22"/>
                <w:szCs w:val="22"/>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0E3F09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57242B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4F764" w14:textId="0DA2CF3E" w:rsidR="00882979" w:rsidRPr="003C03C4" w:rsidRDefault="00882979" w:rsidP="00882979">
            <w:pPr>
              <w:rPr>
                <w:sz w:val="22"/>
                <w:szCs w:val="22"/>
              </w:rPr>
            </w:pPr>
            <w:r w:rsidRPr="003C03C4">
              <w:rPr>
                <w:sz w:val="22"/>
                <w:szCs w:val="22"/>
              </w:rPr>
              <w:t>КВЛ-10 кВ Ф-10</w:t>
            </w:r>
            <w:r w:rsidR="001511DA" w:rsidRPr="003C03C4">
              <w:rPr>
                <w:sz w:val="22"/>
                <w:szCs w:val="22"/>
              </w:rPr>
              <w:t xml:space="preserve"> </w:t>
            </w:r>
            <w:r w:rsidRPr="003C03C4">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4B37179"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15070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8BA4EE3" w14:textId="77777777" w:rsidR="00882979" w:rsidRPr="003C03C4" w:rsidRDefault="00882979" w:rsidP="00882979">
            <w:pPr>
              <w:jc w:val="center"/>
              <w:rPr>
                <w:sz w:val="22"/>
                <w:szCs w:val="22"/>
              </w:rPr>
            </w:pPr>
            <w:r w:rsidRPr="003C03C4">
              <w:rPr>
                <w:sz w:val="22"/>
                <w:szCs w:val="22"/>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E7123A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40BFE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766064" w14:textId="10BB83C6" w:rsidR="00882979" w:rsidRPr="003C03C4" w:rsidRDefault="00882979" w:rsidP="00882979">
            <w:pPr>
              <w:rPr>
                <w:sz w:val="22"/>
                <w:szCs w:val="22"/>
              </w:rPr>
            </w:pPr>
            <w:r w:rsidRPr="003C03C4">
              <w:rPr>
                <w:sz w:val="22"/>
                <w:szCs w:val="22"/>
              </w:rPr>
              <w:t>КВЛ-10 кВ Ф-1</w:t>
            </w:r>
            <w:r w:rsidR="001511DA" w:rsidRPr="003C03C4">
              <w:rPr>
                <w:sz w:val="22"/>
                <w:szCs w:val="22"/>
              </w:rPr>
              <w:t xml:space="preserve"> </w:t>
            </w:r>
            <w:r w:rsidRPr="003C03C4">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75CA41B"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10A076"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E8A40F" w14:textId="77777777" w:rsidR="00882979" w:rsidRPr="003C03C4" w:rsidRDefault="00882979" w:rsidP="00882979">
            <w:pPr>
              <w:jc w:val="center"/>
              <w:rPr>
                <w:sz w:val="22"/>
                <w:szCs w:val="22"/>
              </w:rPr>
            </w:pPr>
            <w:r w:rsidRPr="003C03C4">
              <w:rPr>
                <w:sz w:val="22"/>
                <w:szCs w:val="22"/>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27EAC17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7649D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98291" w14:textId="17405AC7" w:rsidR="00882979" w:rsidRPr="003C03C4" w:rsidRDefault="00882979" w:rsidP="00882979">
            <w:pPr>
              <w:rPr>
                <w:sz w:val="22"/>
                <w:szCs w:val="22"/>
              </w:rPr>
            </w:pPr>
            <w:r w:rsidRPr="003C03C4">
              <w:rPr>
                <w:sz w:val="22"/>
                <w:szCs w:val="22"/>
              </w:rPr>
              <w:t>КВЛ-10 кВ Ф-7</w:t>
            </w:r>
            <w:r w:rsidR="001511DA" w:rsidRPr="003C03C4">
              <w:rPr>
                <w:sz w:val="22"/>
                <w:szCs w:val="22"/>
              </w:rPr>
              <w:t xml:space="preserve"> </w:t>
            </w:r>
            <w:r w:rsidRPr="003C03C4">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3852B4BE"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EC9C1D"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2DDC21" w14:textId="77777777" w:rsidR="00882979" w:rsidRPr="003C03C4" w:rsidRDefault="00882979" w:rsidP="00882979">
            <w:pPr>
              <w:jc w:val="center"/>
              <w:rPr>
                <w:sz w:val="22"/>
                <w:szCs w:val="22"/>
              </w:rPr>
            </w:pPr>
            <w:r w:rsidRPr="003C03C4">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19629E6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B435F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C2D64" w14:textId="366CAE8C" w:rsidR="00882979" w:rsidRPr="003C03C4" w:rsidRDefault="00882979" w:rsidP="00882979">
            <w:pPr>
              <w:rPr>
                <w:sz w:val="22"/>
                <w:szCs w:val="22"/>
              </w:rPr>
            </w:pPr>
            <w:r w:rsidRPr="003C03C4">
              <w:rPr>
                <w:sz w:val="22"/>
                <w:szCs w:val="22"/>
              </w:rPr>
              <w:t>КВЛ-10 кВ Ф-1</w:t>
            </w:r>
            <w:r w:rsidR="001511DA" w:rsidRPr="003C03C4">
              <w:rPr>
                <w:sz w:val="22"/>
                <w:szCs w:val="22"/>
              </w:rPr>
              <w:t xml:space="preserve"> </w:t>
            </w:r>
            <w:r w:rsidRPr="003C03C4">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0A663E28"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6B3C6E"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FFA0EC5" w14:textId="77777777" w:rsidR="00882979" w:rsidRPr="003C03C4" w:rsidRDefault="00882979" w:rsidP="00882979">
            <w:pPr>
              <w:jc w:val="center"/>
              <w:rPr>
                <w:sz w:val="22"/>
                <w:szCs w:val="22"/>
              </w:rPr>
            </w:pPr>
            <w:r w:rsidRPr="003C03C4">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71567F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B39AC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B7791B" w14:textId="41E8B269" w:rsidR="00882979" w:rsidRPr="003C03C4" w:rsidRDefault="00882979" w:rsidP="00882979">
            <w:pPr>
              <w:rPr>
                <w:sz w:val="22"/>
                <w:szCs w:val="22"/>
              </w:rPr>
            </w:pPr>
            <w:r w:rsidRPr="003C03C4">
              <w:rPr>
                <w:sz w:val="22"/>
                <w:szCs w:val="22"/>
              </w:rPr>
              <w:t>КВЛ-10 кВ Ф-4</w:t>
            </w:r>
            <w:r w:rsidR="001511DA" w:rsidRPr="003C03C4">
              <w:rPr>
                <w:sz w:val="22"/>
                <w:szCs w:val="22"/>
              </w:rPr>
              <w:t xml:space="preserve"> </w:t>
            </w:r>
            <w:r w:rsidRPr="003C03C4">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3ADB27D"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A5294B"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E11D1" w14:textId="77777777" w:rsidR="00882979" w:rsidRPr="003C03C4" w:rsidRDefault="00882979" w:rsidP="00882979">
            <w:pPr>
              <w:jc w:val="center"/>
              <w:rPr>
                <w:sz w:val="22"/>
                <w:szCs w:val="22"/>
              </w:rPr>
            </w:pPr>
            <w:r w:rsidRPr="003C03C4">
              <w:rPr>
                <w:sz w:val="22"/>
                <w:szCs w:val="22"/>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726E442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6F172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932E8" w14:textId="0D857B91" w:rsidR="00882979" w:rsidRPr="003C03C4" w:rsidRDefault="00882979" w:rsidP="00882979">
            <w:pPr>
              <w:rPr>
                <w:sz w:val="22"/>
                <w:szCs w:val="22"/>
              </w:rPr>
            </w:pPr>
            <w:r w:rsidRPr="003C03C4">
              <w:rPr>
                <w:sz w:val="22"/>
                <w:szCs w:val="22"/>
              </w:rPr>
              <w:t>КВЛ-10 кВ Ф-5</w:t>
            </w:r>
            <w:r w:rsidR="001511DA" w:rsidRPr="003C03C4">
              <w:rPr>
                <w:sz w:val="22"/>
                <w:szCs w:val="22"/>
              </w:rPr>
              <w:t xml:space="preserve"> </w:t>
            </w:r>
            <w:r w:rsidRPr="003C03C4">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1642CF8B"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0B222"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5E8364" w14:textId="77777777" w:rsidR="00882979" w:rsidRPr="003C03C4" w:rsidRDefault="00882979" w:rsidP="00882979">
            <w:pPr>
              <w:jc w:val="center"/>
              <w:rPr>
                <w:sz w:val="22"/>
                <w:szCs w:val="22"/>
              </w:rPr>
            </w:pPr>
            <w:r w:rsidRPr="003C03C4">
              <w:rPr>
                <w:sz w:val="22"/>
                <w:szCs w:val="22"/>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1DE3604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64038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3DD70" w14:textId="03F4F6C8" w:rsidR="00882979" w:rsidRPr="003C03C4" w:rsidRDefault="00882979" w:rsidP="00882979">
            <w:pPr>
              <w:rPr>
                <w:sz w:val="22"/>
                <w:szCs w:val="22"/>
              </w:rPr>
            </w:pPr>
            <w:r w:rsidRPr="003C03C4">
              <w:rPr>
                <w:sz w:val="22"/>
                <w:szCs w:val="22"/>
              </w:rPr>
              <w:t>КВЛ-10 кВ Ф-6</w:t>
            </w:r>
            <w:r w:rsidR="001511DA" w:rsidRPr="003C03C4">
              <w:rPr>
                <w:sz w:val="22"/>
                <w:szCs w:val="22"/>
              </w:rPr>
              <w:t xml:space="preserve"> </w:t>
            </w:r>
            <w:r w:rsidRPr="003C03C4">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60131290"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BC0856"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98A5E9" w14:textId="77777777" w:rsidR="00882979" w:rsidRPr="003C03C4" w:rsidRDefault="00882979" w:rsidP="00882979">
            <w:pPr>
              <w:jc w:val="center"/>
              <w:rPr>
                <w:sz w:val="22"/>
                <w:szCs w:val="22"/>
              </w:rPr>
            </w:pPr>
            <w:r w:rsidRPr="003C03C4">
              <w:rPr>
                <w:sz w:val="22"/>
                <w:szCs w:val="22"/>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292186E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A9F2E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4F3D" w14:textId="77777777" w:rsidR="00882979" w:rsidRPr="003C03C4" w:rsidRDefault="00882979" w:rsidP="00882979">
            <w:pPr>
              <w:rPr>
                <w:sz w:val="22"/>
                <w:szCs w:val="22"/>
              </w:rPr>
            </w:pPr>
            <w:r w:rsidRPr="003C03C4">
              <w:rPr>
                <w:sz w:val="22"/>
                <w:szCs w:val="22"/>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B67C8E6"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793156B"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A978FF" w14:textId="77777777" w:rsidR="00882979" w:rsidRPr="003C03C4" w:rsidRDefault="00882979" w:rsidP="00882979">
            <w:pPr>
              <w:jc w:val="center"/>
              <w:rPr>
                <w:sz w:val="22"/>
                <w:szCs w:val="22"/>
              </w:rPr>
            </w:pPr>
            <w:r w:rsidRPr="003C03C4">
              <w:rPr>
                <w:sz w:val="22"/>
                <w:szCs w:val="22"/>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2093A14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829CCC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C43129" w14:textId="77777777" w:rsidR="00882979" w:rsidRPr="003C03C4" w:rsidRDefault="00882979" w:rsidP="00882979">
            <w:pPr>
              <w:rPr>
                <w:sz w:val="22"/>
                <w:szCs w:val="22"/>
              </w:rPr>
            </w:pPr>
            <w:r w:rsidRPr="003C03C4">
              <w:rPr>
                <w:sz w:val="22"/>
                <w:szCs w:val="22"/>
              </w:rPr>
              <w:lastRenderedPageBreak/>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C9EC285"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992CE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5B6EEE" w14:textId="77777777" w:rsidR="00882979" w:rsidRPr="003C03C4" w:rsidRDefault="00882979" w:rsidP="00882979">
            <w:pPr>
              <w:jc w:val="center"/>
              <w:rPr>
                <w:sz w:val="22"/>
                <w:szCs w:val="22"/>
              </w:rPr>
            </w:pPr>
            <w:r w:rsidRPr="003C03C4">
              <w:rPr>
                <w:sz w:val="22"/>
                <w:szCs w:val="22"/>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6ABB8D5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B1C8B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27C8F" w14:textId="77777777" w:rsidR="00882979" w:rsidRPr="003C03C4" w:rsidRDefault="00882979" w:rsidP="00882979">
            <w:pPr>
              <w:rPr>
                <w:sz w:val="22"/>
                <w:szCs w:val="22"/>
              </w:rPr>
            </w:pPr>
            <w:r w:rsidRPr="003C03C4">
              <w:rPr>
                <w:sz w:val="22"/>
                <w:szCs w:val="22"/>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2915A9C"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4DD249"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D891C86" w14:textId="77777777" w:rsidR="00882979" w:rsidRPr="003C03C4" w:rsidRDefault="00882979" w:rsidP="00882979">
            <w:pPr>
              <w:jc w:val="center"/>
              <w:rPr>
                <w:sz w:val="22"/>
                <w:szCs w:val="22"/>
              </w:rPr>
            </w:pPr>
            <w:r w:rsidRPr="003C03C4">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01830FF"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657E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14A7A6" w14:textId="77777777" w:rsidR="00882979" w:rsidRPr="003C03C4" w:rsidRDefault="00882979" w:rsidP="00882979">
            <w:pPr>
              <w:rPr>
                <w:sz w:val="22"/>
                <w:szCs w:val="22"/>
              </w:rPr>
            </w:pPr>
            <w:r w:rsidRPr="003C03C4">
              <w:rPr>
                <w:sz w:val="22"/>
                <w:szCs w:val="22"/>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07064D8"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D98EA2"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41A05C" w14:textId="77777777" w:rsidR="00882979" w:rsidRPr="003C03C4" w:rsidRDefault="00882979" w:rsidP="00882979">
            <w:pPr>
              <w:jc w:val="center"/>
              <w:rPr>
                <w:sz w:val="22"/>
                <w:szCs w:val="22"/>
              </w:rPr>
            </w:pPr>
            <w:r w:rsidRPr="003C03C4">
              <w:rPr>
                <w:sz w:val="22"/>
                <w:szCs w:val="22"/>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43B1DC8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3E39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B310CC" w14:textId="77777777" w:rsidR="00882979" w:rsidRPr="003C03C4" w:rsidRDefault="00882979" w:rsidP="00882979">
            <w:pPr>
              <w:rPr>
                <w:sz w:val="22"/>
                <w:szCs w:val="22"/>
              </w:rPr>
            </w:pPr>
            <w:r w:rsidRPr="003C03C4">
              <w:rPr>
                <w:sz w:val="22"/>
                <w:szCs w:val="22"/>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1985E91"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70AF33"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FE1F28" w14:textId="77777777" w:rsidR="00882979" w:rsidRPr="003C03C4" w:rsidRDefault="00882979" w:rsidP="00882979">
            <w:pPr>
              <w:jc w:val="center"/>
              <w:rPr>
                <w:sz w:val="22"/>
                <w:szCs w:val="22"/>
              </w:rPr>
            </w:pPr>
            <w:r w:rsidRPr="003C03C4">
              <w:rPr>
                <w:sz w:val="22"/>
                <w:szCs w:val="22"/>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2DFDFD1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C039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4F11A3" w14:textId="77777777" w:rsidR="00882979" w:rsidRPr="003C03C4" w:rsidRDefault="00882979" w:rsidP="00882979">
            <w:pPr>
              <w:rPr>
                <w:sz w:val="22"/>
                <w:szCs w:val="22"/>
              </w:rPr>
            </w:pPr>
            <w:r w:rsidRPr="003C03C4">
              <w:rPr>
                <w:sz w:val="22"/>
                <w:szCs w:val="22"/>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0646A8B"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7FF2E"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5E579C1" w14:textId="77777777" w:rsidR="00882979" w:rsidRPr="003C03C4" w:rsidRDefault="00882979" w:rsidP="00882979">
            <w:pPr>
              <w:jc w:val="center"/>
              <w:rPr>
                <w:sz w:val="22"/>
                <w:szCs w:val="22"/>
              </w:rPr>
            </w:pPr>
            <w:r w:rsidRPr="003C03C4">
              <w:rPr>
                <w:sz w:val="22"/>
                <w:szCs w:val="22"/>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4F7CA64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497382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EB50A1" w14:textId="77777777" w:rsidR="00882979" w:rsidRPr="003C03C4" w:rsidRDefault="00882979" w:rsidP="00882979">
            <w:pPr>
              <w:rPr>
                <w:sz w:val="22"/>
                <w:szCs w:val="22"/>
              </w:rPr>
            </w:pPr>
            <w:r w:rsidRPr="003C03C4">
              <w:rPr>
                <w:sz w:val="22"/>
                <w:szCs w:val="22"/>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4E810A7A"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7BC9EE"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2FE809B" w14:textId="77777777" w:rsidR="00882979" w:rsidRPr="003C03C4" w:rsidRDefault="00882979" w:rsidP="00882979">
            <w:pPr>
              <w:jc w:val="center"/>
              <w:rPr>
                <w:sz w:val="22"/>
                <w:szCs w:val="22"/>
              </w:rPr>
            </w:pPr>
            <w:r w:rsidRPr="003C03C4">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898AFA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ECE75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527A53" w14:textId="4C33415D" w:rsidR="00882979" w:rsidRPr="003C03C4" w:rsidRDefault="00882979" w:rsidP="00882979">
            <w:pPr>
              <w:rPr>
                <w:sz w:val="22"/>
                <w:szCs w:val="22"/>
              </w:rPr>
            </w:pPr>
            <w:r w:rsidRPr="003C03C4">
              <w:rPr>
                <w:sz w:val="22"/>
                <w:szCs w:val="22"/>
              </w:rPr>
              <w:t>КВЛ-10 кВ Ф-1</w:t>
            </w:r>
            <w:r w:rsidR="001511DA" w:rsidRPr="003C03C4">
              <w:rPr>
                <w:sz w:val="22"/>
                <w:szCs w:val="22"/>
              </w:rPr>
              <w:t xml:space="preserve"> </w:t>
            </w:r>
            <w:r w:rsidRPr="003C03C4">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F2B9E8A"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6DEC8C"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189D96" w14:textId="77777777" w:rsidR="00882979" w:rsidRPr="003C03C4" w:rsidRDefault="00882979" w:rsidP="00882979">
            <w:pPr>
              <w:jc w:val="center"/>
              <w:rPr>
                <w:sz w:val="22"/>
                <w:szCs w:val="22"/>
              </w:rPr>
            </w:pPr>
            <w:r w:rsidRPr="003C03C4">
              <w:rPr>
                <w:sz w:val="22"/>
                <w:szCs w:val="22"/>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5E625E7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03D12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82C9F9" w14:textId="164A4CD0" w:rsidR="00882979" w:rsidRPr="003C03C4" w:rsidRDefault="00882979" w:rsidP="00882979">
            <w:pPr>
              <w:rPr>
                <w:sz w:val="22"/>
                <w:szCs w:val="22"/>
              </w:rPr>
            </w:pPr>
            <w:r w:rsidRPr="003C03C4">
              <w:rPr>
                <w:sz w:val="22"/>
                <w:szCs w:val="22"/>
              </w:rPr>
              <w:t>КВЛ-10 кВ Ф-2</w:t>
            </w:r>
            <w:r w:rsidR="001511DA" w:rsidRPr="003C03C4">
              <w:rPr>
                <w:sz w:val="22"/>
                <w:szCs w:val="22"/>
              </w:rPr>
              <w:t xml:space="preserve"> </w:t>
            </w:r>
            <w:r w:rsidRPr="003C03C4">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8B294E"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BC52A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DBAB44B" w14:textId="77777777" w:rsidR="00882979" w:rsidRPr="003C03C4" w:rsidRDefault="00882979" w:rsidP="00882979">
            <w:pPr>
              <w:jc w:val="center"/>
              <w:rPr>
                <w:sz w:val="22"/>
                <w:szCs w:val="22"/>
              </w:rPr>
            </w:pPr>
            <w:r w:rsidRPr="003C03C4">
              <w:rPr>
                <w:sz w:val="22"/>
                <w:szCs w:val="22"/>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EA377F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C2B1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C0FBD" w14:textId="0A452EEC" w:rsidR="00882979" w:rsidRPr="003C03C4" w:rsidRDefault="00882979" w:rsidP="00882979">
            <w:pPr>
              <w:rPr>
                <w:sz w:val="22"/>
                <w:szCs w:val="22"/>
              </w:rPr>
            </w:pPr>
            <w:r w:rsidRPr="003C03C4">
              <w:rPr>
                <w:sz w:val="22"/>
                <w:szCs w:val="22"/>
              </w:rPr>
              <w:t>КВЛ-10 кВ Ф-3</w:t>
            </w:r>
            <w:r w:rsidR="001511DA" w:rsidRPr="003C03C4">
              <w:rPr>
                <w:sz w:val="22"/>
                <w:szCs w:val="22"/>
              </w:rPr>
              <w:t xml:space="preserve"> </w:t>
            </w:r>
            <w:r w:rsidRPr="003C03C4">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824AA84"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AE5029"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46164D" w14:textId="77777777" w:rsidR="00882979" w:rsidRPr="003C03C4" w:rsidRDefault="00882979" w:rsidP="00882979">
            <w:pPr>
              <w:jc w:val="center"/>
              <w:rPr>
                <w:sz w:val="22"/>
                <w:szCs w:val="22"/>
              </w:rPr>
            </w:pPr>
            <w:r w:rsidRPr="003C03C4">
              <w:rPr>
                <w:sz w:val="22"/>
                <w:szCs w:val="22"/>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66D266E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BD1BC2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1E09C1" w14:textId="14130BE3" w:rsidR="00882979" w:rsidRPr="003C03C4" w:rsidRDefault="00882979" w:rsidP="00882979">
            <w:pPr>
              <w:rPr>
                <w:sz w:val="22"/>
                <w:szCs w:val="22"/>
              </w:rPr>
            </w:pPr>
            <w:r w:rsidRPr="003C03C4">
              <w:rPr>
                <w:sz w:val="22"/>
                <w:szCs w:val="22"/>
              </w:rPr>
              <w:t>КВЛ-10 кВ Ф-4</w:t>
            </w:r>
            <w:r w:rsidR="001511DA" w:rsidRPr="003C03C4">
              <w:rPr>
                <w:sz w:val="22"/>
                <w:szCs w:val="22"/>
              </w:rPr>
              <w:t xml:space="preserve"> </w:t>
            </w:r>
            <w:r w:rsidRPr="003C03C4">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68F273"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A0E9B"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7F0848" w14:textId="77777777" w:rsidR="00882979" w:rsidRPr="003C03C4" w:rsidRDefault="00882979" w:rsidP="00882979">
            <w:pPr>
              <w:jc w:val="center"/>
              <w:rPr>
                <w:sz w:val="22"/>
                <w:szCs w:val="22"/>
              </w:rPr>
            </w:pPr>
            <w:r w:rsidRPr="003C03C4">
              <w:rPr>
                <w:sz w:val="22"/>
                <w:szCs w:val="22"/>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686D7FE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AC499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B22B1" w14:textId="716EACD5" w:rsidR="00882979" w:rsidRPr="003C03C4" w:rsidRDefault="00882979" w:rsidP="00882979">
            <w:pPr>
              <w:rPr>
                <w:sz w:val="22"/>
                <w:szCs w:val="22"/>
              </w:rPr>
            </w:pPr>
            <w:r w:rsidRPr="003C03C4">
              <w:rPr>
                <w:sz w:val="22"/>
                <w:szCs w:val="22"/>
              </w:rPr>
              <w:t>КВЛ-10 кВ Ф-5</w:t>
            </w:r>
            <w:r w:rsidR="001511DA" w:rsidRPr="003C03C4">
              <w:rPr>
                <w:sz w:val="22"/>
                <w:szCs w:val="22"/>
              </w:rPr>
              <w:t xml:space="preserve"> </w:t>
            </w:r>
            <w:r w:rsidRPr="003C03C4">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9DEBEF0"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4FC079"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97C024" w14:textId="77777777" w:rsidR="00882979" w:rsidRPr="003C03C4" w:rsidRDefault="00882979" w:rsidP="00882979">
            <w:pPr>
              <w:jc w:val="center"/>
              <w:rPr>
                <w:sz w:val="22"/>
                <w:szCs w:val="22"/>
              </w:rPr>
            </w:pPr>
            <w:r w:rsidRPr="003C03C4">
              <w:rPr>
                <w:sz w:val="22"/>
                <w:szCs w:val="22"/>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67B30B4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1E6EFD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7258" w14:textId="3C4C06EB" w:rsidR="00882979" w:rsidRPr="003C03C4" w:rsidRDefault="00882979" w:rsidP="00882979">
            <w:pPr>
              <w:rPr>
                <w:sz w:val="22"/>
                <w:szCs w:val="22"/>
              </w:rPr>
            </w:pPr>
            <w:r w:rsidRPr="003C03C4">
              <w:rPr>
                <w:sz w:val="22"/>
                <w:szCs w:val="22"/>
              </w:rPr>
              <w:t>КВЛ-10 кВ Ф-6</w:t>
            </w:r>
            <w:r w:rsidR="001511DA" w:rsidRPr="003C03C4">
              <w:rPr>
                <w:sz w:val="22"/>
                <w:szCs w:val="22"/>
              </w:rPr>
              <w:t xml:space="preserve"> </w:t>
            </w:r>
            <w:r w:rsidRPr="003C03C4">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B47FA5"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91C96F"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9A820" w14:textId="77777777" w:rsidR="00882979" w:rsidRPr="003C03C4" w:rsidRDefault="00882979" w:rsidP="00882979">
            <w:pPr>
              <w:jc w:val="center"/>
              <w:rPr>
                <w:sz w:val="22"/>
                <w:szCs w:val="22"/>
              </w:rPr>
            </w:pPr>
            <w:r w:rsidRPr="003C03C4">
              <w:rPr>
                <w:sz w:val="22"/>
                <w:szCs w:val="22"/>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43E3B6C1"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442A3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8CE4BF" w14:textId="0C7E16D7" w:rsidR="00882979" w:rsidRPr="003C03C4" w:rsidRDefault="00882979" w:rsidP="00882979">
            <w:pPr>
              <w:rPr>
                <w:sz w:val="22"/>
                <w:szCs w:val="22"/>
              </w:rPr>
            </w:pPr>
            <w:r w:rsidRPr="003C03C4">
              <w:rPr>
                <w:sz w:val="22"/>
                <w:szCs w:val="22"/>
              </w:rPr>
              <w:t>КВЛ-10 кВ Ф-6</w:t>
            </w:r>
            <w:r w:rsidR="001511DA" w:rsidRPr="003C03C4">
              <w:rPr>
                <w:sz w:val="22"/>
                <w:szCs w:val="22"/>
              </w:rPr>
              <w:t xml:space="preserve"> </w:t>
            </w:r>
            <w:r w:rsidRPr="003C03C4">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307012"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0481F9A"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9F15893" w14:textId="77777777" w:rsidR="00882979" w:rsidRPr="003C03C4" w:rsidRDefault="00882979" w:rsidP="00882979">
            <w:pPr>
              <w:jc w:val="center"/>
              <w:rPr>
                <w:sz w:val="22"/>
                <w:szCs w:val="22"/>
              </w:rPr>
            </w:pPr>
            <w:r w:rsidRPr="003C03C4">
              <w:rPr>
                <w:sz w:val="22"/>
                <w:szCs w:val="22"/>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5ADFBC2B"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DE551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8266FB" w14:textId="767994F1" w:rsidR="00882979" w:rsidRPr="003C03C4" w:rsidRDefault="00882979" w:rsidP="00882979">
            <w:pPr>
              <w:rPr>
                <w:sz w:val="22"/>
                <w:szCs w:val="22"/>
              </w:rPr>
            </w:pPr>
            <w:r w:rsidRPr="003C03C4">
              <w:rPr>
                <w:sz w:val="22"/>
                <w:szCs w:val="22"/>
              </w:rPr>
              <w:t>КВЛ-10 кВ Ф-5</w:t>
            </w:r>
            <w:r w:rsidR="001511DA" w:rsidRPr="003C03C4">
              <w:rPr>
                <w:sz w:val="22"/>
                <w:szCs w:val="22"/>
              </w:rPr>
              <w:t xml:space="preserve"> </w:t>
            </w:r>
            <w:r w:rsidRPr="003C03C4">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4B55B23"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763124"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D4833C8" w14:textId="77777777" w:rsidR="00882979" w:rsidRPr="003C03C4" w:rsidRDefault="00882979" w:rsidP="00882979">
            <w:pPr>
              <w:jc w:val="center"/>
              <w:rPr>
                <w:sz w:val="22"/>
                <w:szCs w:val="22"/>
              </w:rPr>
            </w:pPr>
            <w:r w:rsidRPr="003C03C4">
              <w:rPr>
                <w:sz w:val="22"/>
                <w:szCs w:val="22"/>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5F7435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04E0D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324F5" w14:textId="791425ED" w:rsidR="00882979" w:rsidRPr="003C03C4" w:rsidRDefault="00882979" w:rsidP="00882979">
            <w:pPr>
              <w:rPr>
                <w:sz w:val="22"/>
                <w:szCs w:val="22"/>
              </w:rPr>
            </w:pPr>
            <w:r w:rsidRPr="003C03C4">
              <w:rPr>
                <w:sz w:val="22"/>
                <w:szCs w:val="22"/>
              </w:rPr>
              <w:t>КВЛ-10 кВ Ф-1</w:t>
            </w:r>
            <w:r w:rsidR="001511DA" w:rsidRPr="003C03C4">
              <w:rPr>
                <w:sz w:val="22"/>
                <w:szCs w:val="22"/>
              </w:rPr>
              <w:t xml:space="preserve"> </w:t>
            </w:r>
            <w:r w:rsidRPr="003C03C4">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95D7710"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AD7329"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27C2BE" w14:textId="77777777" w:rsidR="00882979" w:rsidRPr="003C03C4" w:rsidRDefault="00882979" w:rsidP="00882979">
            <w:pPr>
              <w:jc w:val="center"/>
              <w:rPr>
                <w:sz w:val="22"/>
                <w:szCs w:val="22"/>
              </w:rPr>
            </w:pPr>
            <w:r w:rsidRPr="003C03C4">
              <w:rPr>
                <w:sz w:val="22"/>
                <w:szCs w:val="22"/>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3E669424"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8F8FE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767029" w14:textId="233CDBED" w:rsidR="00882979" w:rsidRPr="003C03C4" w:rsidRDefault="00882979" w:rsidP="00882979">
            <w:pPr>
              <w:rPr>
                <w:sz w:val="22"/>
                <w:szCs w:val="22"/>
              </w:rPr>
            </w:pPr>
            <w:r w:rsidRPr="003C03C4">
              <w:rPr>
                <w:sz w:val="22"/>
                <w:szCs w:val="22"/>
              </w:rPr>
              <w:t>КВЛ-10 кВ Ф-</w:t>
            </w:r>
            <w:r w:rsidR="00492A7F" w:rsidRPr="003C03C4">
              <w:rPr>
                <w:sz w:val="22"/>
                <w:szCs w:val="22"/>
              </w:rPr>
              <w:t>2 РП</w:t>
            </w:r>
            <w:r w:rsidRPr="003C03C4">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3B9BA6C"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31AE2F"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3F898" w14:textId="77777777" w:rsidR="00882979" w:rsidRPr="003C03C4" w:rsidRDefault="00882979" w:rsidP="00882979">
            <w:pPr>
              <w:jc w:val="center"/>
              <w:rPr>
                <w:sz w:val="22"/>
                <w:szCs w:val="22"/>
              </w:rPr>
            </w:pPr>
            <w:r w:rsidRPr="003C03C4">
              <w:rPr>
                <w:sz w:val="22"/>
                <w:szCs w:val="22"/>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1594CFE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06C0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F154D" w14:textId="25191B1B" w:rsidR="00882979" w:rsidRPr="003C03C4" w:rsidRDefault="00882979" w:rsidP="00882979">
            <w:pPr>
              <w:rPr>
                <w:sz w:val="22"/>
                <w:szCs w:val="22"/>
              </w:rPr>
            </w:pPr>
            <w:r w:rsidRPr="003C03C4">
              <w:rPr>
                <w:sz w:val="22"/>
                <w:szCs w:val="22"/>
              </w:rPr>
              <w:t>КВЛ-10 кВ Ф-</w:t>
            </w:r>
            <w:r w:rsidR="00492A7F" w:rsidRPr="003C03C4">
              <w:rPr>
                <w:sz w:val="22"/>
                <w:szCs w:val="22"/>
              </w:rPr>
              <w:t>3 РП</w:t>
            </w:r>
            <w:r w:rsidRPr="003C03C4">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BF11EBD"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5047E"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FA025B" w14:textId="77777777" w:rsidR="00882979" w:rsidRPr="003C03C4" w:rsidRDefault="00882979" w:rsidP="00882979">
            <w:pPr>
              <w:jc w:val="center"/>
              <w:rPr>
                <w:sz w:val="22"/>
                <w:szCs w:val="22"/>
              </w:rPr>
            </w:pPr>
            <w:r w:rsidRPr="003C03C4">
              <w:rPr>
                <w:sz w:val="22"/>
                <w:szCs w:val="22"/>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5A3939D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0F600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C9732" w14:textId="37789F11" w:rsidR="00882979" w:rsidRPr="003C03C4" w:rsidRDefault="00882979" w:rsidP="00882979">
            <w:pPr>
              <w:rPr>
                <w:sz w:val="22"/>
                <w:szCs w:val="22"/>
              </w:rPr>
            </w:pPr>
            <w:r w:rsidRPr="003C03C4">
              <w:rPr>
                <w:sz w:val="22"/>
                <w:szCs w:val="22"/>
              </w:rPr>
              <w:t>КВЛ-10 кВ Ф-5</w:t>
            </w:r>
            <w:r w:rsidR="001511DA" w:rsidRPr="003C03C4">
              <w:rPr>
                <w:sz w:val="22"/>
                <w:szCs w:val="22"/>
              </w:rPr>
              <w:t xml:space="preserve"> </w:t>
            </w:r>
            <w:r w:rsidRPr="003C03C4">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613600"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6179DD"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8CE14A" w14:textId="77777777" w:rsidR="00882979" w:rsidRPr="003C03C4" w:rsidRDefault="00882979" w:rsidP="00882979">
            <w:pPr>
              <w:jc w:val="center"/>
              <w:rPr>
                <w:sz w:val="22"/>
                <w:szCs w:val="22"/>
              </w:rPr>
            </w:pPr>
            <w:r w:rsidRPr="003C03C4">
              <w:rPr>
                <w:sz w:val="22"/>
                <w:szCs w:val="22"/>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05AB8AB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B8911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755D31" w14:textId="77777777" w:rsidR="00882979" w:rsidRPr="003C03C4" w:rsidRDefault="00882979" w:rsidP="00882979">
            <w:pPr>
              <w:rPr>
                <w:sz w:val="22"/>
                <w:szCs w:val="22"/>
              </w:rPr>
            </w:pPr>
            <w:r w:rsidRPr="003C03C4">
              <w:rPr>
                <w:sz w:val="22"/>
                <w:szCs w:val="22"/>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984D985"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99B06A"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1197F8" w14:textId="77777777" w:rsidR="00882979" w:rsidRPr="003C03C4" w:rsidRDefault="00882979" w:rsidP="00882979">
            <w:pPr>
              <w:jc w:val="center"/>
              <w:rPr>
                <w:sz w:val="22"/>
                <w:szCs w:val="22"/>
              </w:rPr>
            </w:pPr>
            <w:r w:rsidRPr="003C03C4">
              <w:rPr>
                <w:sz w:val="22"/>
                <w:szCs w:val="22"/>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5CFFC72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95CEB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0EA30" w14:textId="77777777" w:rsidR="00882979" w:rsidRPr="003C03C4" w:rsidRDefault="00882979" w:rsidP="00882979">
            <w:pPr>
              <w:rPr>
                <w:sz w:val="22"/>
                <w:szCs w:val="22"/>
              </w:rPr>
            </w:pPr>
            <w:r w:rsidRPr="003C03C4">
              <w:rPr>
                <w:sz w:val="22"/>
                <w:szCs w:val="22"/>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AD4FDFD"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820C8DA"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CC60312" w14:textId="77777777" w:rsidR="00882979" w:rsidRPr="003C03C4" w:rsidRDefault="00882979" w:rsidP="00882979">
            <w:pPr>
              <w:jc w:val="center"/>
              <w:rPr>
                <w:sz w:val="22"/>
                <w:szCs w:val="22"/>
              </w:rPr>
            </w:pPr>
            <w:r w:rsidRPr="003C03C4">
              <w:rPr>
                <w:sz w:val="22"/>
                <w:szCs w:val="22"/>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0370CC5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6C080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C72F8" w14:textId="77777777" w:rsidR="00882979" w:rsidRPr="003C03C4" w:rsidRDefault="00882979" w:rsidP="00882979">
            <w:pPr>
              <w:rPr>
                <w:sz w:val="22"/>
                <w:szCs w:val="22"/>
              </w:rPr>
            </w:pPr>
            <w:r w:rsidRPr="003C03C4">
              <w:rPr>
                <w:sz w:val="22"/>
                <w:szCs w:val="22"/>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04936731"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EA8723"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4F165E" w14:textId="77777777" w:rsidR="00882979" w:rsidRPr="003C03C4" w:rsidRDefault="00882979" w:rsidP="00882979">
            <w:pPr>
              <w:jc w:val="center"/>
              <w:rPr>
                <w:sz w:val="22"/>
                <w:szCs w:val="22"/>
              </w:rPr>
            </w:pPr>
            <w:r w:rsidRPr="003C03C4">
              <w:rPr>
                <w:sz w:val="22"/>
                <w:szCs w:val="22"/>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4219E70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54FF4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12B9B0" w14:textId="73D5FC26" w:rsidR="00882979" w:rsidRPr="003C03C4" w:rsidRDefault="00882979" w:rsidP="00882979">
            <w:pPr>
              <w:rPr>
                <w:sz w:val="22"/>
                <w:szCs w:val="22"/>
              </w:rPr>
            </w:pPr>
            <w:r w:rsidRPr="003C03C4">
              <w:rPr>
                <w:sz w:val="22"/>
                <w:szCs w:val="22"/>
              </w:rPr>
              <w:t>КВЛ-10 кВ Ф-1</w:t>
            </w:r>
            <w:r w:rsidR="001511DA" w:rsidRPr="003C03C4">
              <w:rPr>
                <w:sz w:val="22"/>
                <w:szCs w:val="22"/>
              </w:rPr>
              <w:t xml:space="preserve"> </w:t>
            </w:r>
            <w:r w:rsidRPr="003C03C4">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36A66AF"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F227EF"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F2C5EE" w14:textId="77777777" w:rsidR="00882979" w:rsidRPr="003C03C4" w:rsidRDefault="00882979" w:rsidP="00882979">
            <w:pPr>
              <w:jc w:val="center"/>
              <w:rPr>
                <w:sz w:val="22"/>
                <w:szCs w:val="22"/>
              </w:rPr>
            </w:pPr>
            <w:r w:rsidRPr="003C03C4">
              <w:rPr>
                <w:sz w:val="22"/>
                <w:szCs w:val="22"/>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BA00797"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7F029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6D56" w14:textId="293305D3" w:rsidR="00882979" w:rsidRPr="003C03C4" w:rsidRDefault="00882979" w:rsidP="00882979">
            <w:pPr>
              <w:rPr>
                <w:sz w:val="22"/>
                <w:szCs w:val="22"/>
              </w:rPr>
            </w:pPr>
            <w:r w:rsidRPr="003C03C4">
              <w:rPr>
                <w:sz w:val="22"/>
                <w:szCs w:val="22"/>
              </w:rPr>
              <w:t>КВЛ-10 кВ Ф-3</w:t>
            </w:r>
            <w:r w:rsidR="001511DA" w:rsidRPr="003C03C4">
              <w:rPr>
                <w:sz w:val="22"/>
                <w:szCs w:val="22"/>
              </w:rPr>
              <w:t xml:space="preserve"> </w:t>
            </w:r>
            <w:r w:rsidRPr="003C03C4">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FDB78FF"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BDB90A"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706569" w14:textId="77777777" w:rsidR="00882979" w:rsidRPr="003C03C4" w:rsidRDefault="00882979" w:rsidP="00882979">
            <w:pPr>
              <w:jc w:val="center"/>
              <w:rPr>
                <w:sz w:val="22"/>
                <w:szCs w:val="22"/>
              </w:rPr>
            </w:pPr>
            <w:r w:rsidRPr="003C03C4">
              <w:rPr>
                <w:sz w:val="22"/>
                <w:szCs w:val="22"/>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00EF5082"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88462E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05525" w14:textId="4E146F47" w:rsidR="00882979" w:rsidRPr="003C03C4" w:rsidRDefault="00882979" w:rsidP="00882979">
            <w:pPr>
              <w:rPr>
                <w:sz w:val="22"/>
                <w:szCs w:val="22"/>
              </w:rPr>
            </w:pPr>
            <w:r w:rsidRPr="003C03C4">
              <w:rPr>
                <w:sz w:val="22"/>
                <w:szCs w:val="22"/>
              </w:rPr>
              <w:t>КВЛ-10 кВ Ф-5</w:t>
            </w:r>
            <w:r w:rsidR="001511DA" w:rsidRPr="003C03C4">
              <w:rPr>
                <w:sz w:val="22"/>
                <w:szCs w:val="22"/>
              </w:rPr>
              <w:t xml:space="preserve"> </w:t>
            </w:r>
            <w:r w:rsidRPr="003C03C4">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7D4F5051"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C9387F"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8950C1" w14:textId="77777777" w:rsidR="00882979" w:rsidRPr="003C03C4" w:rsidRDefault="00882979" w:rsidP="00882979">
            <w:pPr>
              <w:jc w:val="center"/>
              <w:rPr>
                <w:sz w:val="22"/>
                <w:szCs w:val="22"/>
              </w:rPr>
            </w:pPr>
            <w:r w:rsidRPr="003C03C4">
              <w:rPr>
                <w:sz w:val="22"/>
                <w:szCs w:val="22"/>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3EEBD62D"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97E0D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D3EB21" w14:textId="274D4517" w:rsidR="00882979" w:rsidRPr="003C03C4" w:rsidRDefault="00882979" w:rsidP="00882979">
            <w:pPr>
              <w:rPr>
                <w:sz w:val="22"/>
                <w:szCs w:val="22"/>
              </w:rPr>
            </w:pPr>
            <w:r w:rsidRPr="003C03C4">
              <w:rPr>
                <w:sz w:val="22"/>
                <w:szCs w:val="22"/>
              </w:rPr>
              <w:t>КВЛ-10 кВ Ф-6</w:t>
            </w:r>
            <w:r w:rsidR="001511DA" w:rsidRPr="003C03C4">
              <w:rPr>
                <w:sz w:val="22"/>
                <w:szCs w:val="22"/>
              </w:rPr>
              <w:t xml:space="preserve"> </w:t>
            </w:r>
            <w:r w:rsidRPr="003C03C4">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1EFF9FA"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E55AD03"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DB009E" w14:textId="77777777" w:rsidR="00882979" w:rsidRPr="003C03C4" w:rsidRDefault="00882979" w:rsidP="00882979">
            <w:pPr>
              <w:jc w:val="center"/>
              <w:rPr>
                <w:sz w:val="22"/>
                <w:szCs w:val="22"/>
              </w:rPr>
            </w:pPr>
            <w:r w:rsidRPr="003C03C4">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7B36D89"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C4BAA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E459" w14:textId="3B54C1D3" w:rsidR="00882979" w:rsidRPr="003C03C4" w:rsidRDefault="00882979" w:rsidP="00882979">
            <w:pPr>
              <w:rPr>
                <w:sz w:val="22"/>
                <w:szCs w:val="22"/>
              </w:rPr>
            </w:pPr>
            <w:r w:rsidRPr="003C03C4">
              <w:rPr>
                <w:sz w:val="22"/>
                <w:szCs w:val="22"/>
              </w:rPr>
              <w:t>КВЛ-10 кВ Ф-7</w:t>
            </w:r>
            <w:r w:rsidR="001511DA" w:rsidRPr="003C03C4">
              <w:rPr>
                <w:sz w:val="22"/>
                <w:szCs w:val="22"/>
              </w:rPr>
              <w:t xml:space="preserve"> </w:t>
            </w:r>
            <w:r w:rsidRPr="003C03C4">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660F21D"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1CD2"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9F9FC5" w14:textId="77777777" w:rsidR="00882979" w:rsidRPr="003C03C4" w:rsidRDefault="00882979" w:rsidP="00882979">
            <w:pPr>
              <w:jc w:val="center"/>
              <w:rPr>
                <w:sz w:val="22"/>
                <w:szCs w:val="22"/>
              </w:rPr>
            </w:pPr>
            <w:r w:rsidRPr="003C03C4">
              <w:rPr>
                <w:sz w:val="22"/>
                <w:szCs w:val="22"/>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36C12F98"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68E0AD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30528" w14:textId="77777777" w:rsidR="00882979" w:rsidRPr="003C03C4" w:rsidRDefault="00882979" w:rsidP="00882979">
            <w:pPr>
              <w:rPr>
                <w:sz w:val="22"/>
                <w:szCs w:val="22"/>
              </w:rPr>
            </w:pPr>
            <w:r w:rsidRPr="003C03C4">
              <w:rPr>
                <w:sz w:val="22"/>
                <w:szCs w:val="22"/>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3949B536"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B99ED3"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0EE60E" w14:textId="77777777" w:rsidR="00882979" w:rsidRPr="003C03C4" w:rsidRDefault="00882979" w:rsidP="00882979">
            <w:pPr>
              <w:jc w:val="center"/>
              <w:rPr>
                <w:sz w:val="22"/>
                <w:szCs w:val="22"/>
              </w:rPr>
            </w:pPr>
            <w:r w:rsidRPr="003C03C4">
              <w:rPr>
                <w:sz w:val="22"/>
                <w:szCs w:val="22"/>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059CAC63"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33B30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428869" w14:textId="77777777" w:rsidR="00882979" w:rsidRPr="003C03C4" w:rsidRDefault="00882979" w:rsidP="00882979">
            <w:pPr>
              <w:rPr>
                <w:sz w:val="22"/>
                <w:szCs w:val="22"/>
              </w:rPr>
            </w:pPr>
            <w:r w:rsidRPr="003C03C4">
              <w:rPr>
                <w:sz w:val="22"/>
                <w:szCs w:val="22"/>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D7807B9"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0CD2D7C"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56A977" w14:textId="77777777" w:rsidR="00882979" w:rsidRPr="003C03C4" w:rsidRDefault="00882979" w:rsidP="00882979">
            <w:pPr>
              <w:jc w:val="center"/>
              <w:rPr>
                <w:sz w:val="22"/>
                <w:szCs w:val="22"/>
              </w:rPr>
            </w:pPr>
            <w:r w:rsidRPr="003C03C4">
              <w:rPr>
                <w:sz w:val="22"/>
                <w:szCs w:val="22"/>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49B015A5"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52C7962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D214ED" w14:textId="77777777" w:rsidR="00882979" w:rsidRPr="003C03C4" w:rsidRDefault="00882979" w:rsidP="00882979">
            <w:pPr>
              <w:rPr>
                <w:sz w:val="22"/>
                <w:szCs w:val="22"/>
              </w:rPr>
            </w:pPr>
            <w:r w:rsidRPr="003C03C4">
              <w:rPr>
                <w:sz w:val="22"/>
                <w:szCs w:val="22"/>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66798D7B"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A02B"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4E6E76" w14:textId="77777777" w:rsidR="00882979" w:rsidRPr="003C03C4" w:rsidRDefault="00882979" w:rsidP="00882979">
            <w:pPr>
              <w:jc w:val="center"/>
              <w:rPr>
                <w:sz w:val="22"/>
                <w:szCs w:val="22"/>
              </w:rPr>
            </w:pPr>
            <w:r w:rsidRPr="003C03C4">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FF05A5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1F1EA5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D80D04" w14:textId="77777777" w:rsidR="00882979" w:rsidRPr="003C03C4" w:rsidRDefault="00882979" w:rsidP="00882979">
            <w:pPr>
              <w:rPr>
                <w:sz w:val="22"/>
                <w:szCs w:val="22"/>
              </w:rPr>
            </w:pPr>
            <w:r w:rsidRPr="003C03C4">
              <w:rPr>
                <w:sz w:val="22"/>
                <w:szCs w:val="22"/>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4782ACA" w14:textId="77777777" w:rsidR="00882979" w:rsidRPr="003C03C4" w:rsidRDefault="00882979" w:rsidP="00882979">
            <w:pPr>
              <w:jc w:val="center"/>
              <w:rPr>
                <w:sz w:val="22"/>
                <w:szCs w:val="22"/>
              </w:rPr>
            </w:pPr>
            <w:r w:rsidRPr="003C03C4">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0E8D81"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576D18" w14:textId="77777777" w:rsidR="00882979" w:rsidRPr="003C03C4" w:rsidRDefault="00882979" w:rsidP="00882979">
            <w:pPr>
              <w:jc w:val="center"/>
              <w:rPr>
                <w:sz w:val="22"/>
                <w:szCs w:val="22"/>
              </w:rPr>
            </w:pPr>
            <w:r w:rsidRPr="003C03C4">
              <w:rPr>
                <w:sz w:val="22"/>
                <w:szCs w:val="22"/>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43012CC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183CE4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B970B6" w14:textId="77777777" w:rsidR="00882979" w:rsidRPr="003C03C4" w:rsidRDefault="00882979" w:rsidP="00882979">
            <w:pPr>
              <w:rPr>
                <w:sz w:val="22"/>
                <w:szCs w:val="22"/>
              </w:rPr>
            </w:pPr>
            <w:r w:rsidRPr="003C03C4">
              <w:rPr>
                <w:sz w:val="22"/>
                <w:szCs w:val="22"/>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6625F737" w14:textId="77777777" w:rsidR="00882979" w:rsidRPr="003C03C4" w:rsidRDefault="00882979" w:rsidP="00882979">
            <w:pPr>
              <w:jc w:val="center"/>
              <w:rPr>
                <w:sz w:val="22"/>
                <w:szCs w:val="22"/>
              </w:rPr>
            </w:pPr>
            <w:r w:rsidRPr="003C03C4">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89F7FC"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FB53D1" w14:textId="77777777" w:rsidR="00882979" w:rsidRPr="003C03C4" w:rsidRDefault="00882979" w:rsidP="00882979">
            <w:pPr>
              <w:jc w:val="center"/>
              <w:rPr>
                <w:sz w:val="22"/>
                <w:szCs w:val="22"/>
              </w:rPr>
            </w:pPr>
            <w:r w:rsidRPr="003C03C4">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0CB4786"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A91C16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D3129" w14:textId="77777777" w:rsidR="00882979" w:rsidRPr="003C03C4" w:rsidRDefault="00882979" w:rsidP="00882979">
            <w:pPr>
              <w:rPr>
                <w:sz w:val="22"/>
                <w:szCs w:val="22"/>
              </w:rPr>
            </w:pPr>
            <w:r w:rsidRPr="003C03C4">
              <w:rPr>
                <w:sz w:val="22"/>
                <w:szCs w:val="22"/>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BA3FB03" w14:textId="77777777" w:rsidR="00882979" w:rsidRPr="003C03C4" w:rsidRDefault="00882979" w:rsidP="00882979">
            <w:pPr>
              <w:jc w:val="center"/>
              <w:rPr>
                <w:sz w:val="22"/>
                <w:szCs w:val="22"/>
              </w:rPr>
            </w:pPr>
            <w:r w:rsidRPr="003C03C4">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3CE18B84" w14:textId="77777777" w:rsidR="00882979" w:rsidRPr="003C03C4" w:rsidRDefault="00882979" w:rsidP="00882979">
            <w:pPr>
              <w:jc w:val="center"/>
              <w:rPr>
                <w:sz w:val="22"/>
                <w:szCs w:val="22"/>
              </w:rPr>
            </w:pPr>
            <w:r w:rsidRPr="003C03C4">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3B2103C" w14:textId="77777777" w:rsidR="00882979" w:rsidRPr="003C03C4" w:rsidRDefault="00882979" w:rsidP="00882979">
            <w:pPr>
              <w:jc w:val="center"/>
              <w:rPr>
                <w:sz w:val="22"/>
                <w:szCs w:val="22"/>
              </w:rPr>
            </w:pPr>
            <w:r w:rsidRPr="003C03C4">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51259A0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301D4A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63AC1" w14:textId="77777777" w:rsidR="00882979" w:rsidRPr="003C03C4" w:rsidRDefault="00882979" w:rsidP="00882979">
            <w:pPr>
              <w:rPr>
                <w:sz w:val="22"/>
                <w:szCs w:val="22"/>
              </w:rPr>
            </w:pPr>
            <w:r w:rsidRPr="003C03C4">
              <w:rPr>
                <w:sz w:val="22"/>
                <w:szCs w:val="22"/>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4DF8D4E1" w14:textId="77777777" w:rsidR="00882979" w:rsidRPr="003C03C4" w:rsidRDefault="00882979" w:rsidP="00882979">
            <w:pPr>
              <w:jc w:val="center"/>
              <w:rPr>
                <w:sz w:val="22"/>
                <w:szCs w:val="22"/>
              </w:rPr>
            </w:pPr>
            <w:r w:rsidRPr="003C03C4">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0BA29D" w14:textId="77777777" w:rsidR="00882979" w:rsidRPr="003C03C4" w:rsidRDefault="00882979" w:rsidP="00882979">
            <w:pPr>
              <w:jc w:val="center"/>
              <w:rPr>
                <w:sz w:val="22"/>
                <w:szCs w:val="22"/>
              </w:rPr>
            </w:pPr>
            <w:r w:rsidRPr="003C03C4">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7F6A49EE" w14:textId="77777777" w:rsidR="00882979" w:rsidRPr="003C03C4" w:rsidRDefault="00882979" w:rsidP="00882979">
            <w:pPr>
              <w:jc w:val="center"/>
              <w:rPr>
                <w:sz w:val="22"/>
                <w:szCs w:val="22"/>
              </w:rPr>
            </w:pPr>
            <w:r w:rsidRPr="003C03C4">
              <w:rPr>
                <w:sz w:val="22"/>
                <w:szCs w:val="22"/>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2BA33B0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68B8490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CD3A99" w14:textId="77777777" w:rsidR="00882979" w:rsidRPr="003C03C4" w:rsidRDefault="00882979" w:rsidP="00882979">
            <w:pPr>
              <w:rPr>
                <w:sz w:val="22"/>
                <w:szCs w:val="22"/>
              </w:rPr>
            </w:pPr>
            <w:r w:rsidRPr="003C03C4">
              <w:rPr>
                <w:sz w:val="22"/>
                <w:szCs w:val="22"/>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24E02A1" w14:textId="77777777" w:rsidR="00882979" w:rsidRPr="003C03C4" w:rsidRDefault="00882979" w:rsidP="00882979">
            <w:pPr>
              <w:jc w:val="center"/>
              <w:rPr>
                <w:sz w:val="22"/>
                <w:szCs w:val="22"/>
              </w:rPr>
            </w:pPr>
            <w:r w:rsidRPr="003C03C4">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15C7CEDB" w14:textId="77777777" w:rsidR="00882979" w:rsidRPr="003C03C4" w:rsidRDefault="00882979" w:rsidP="00882979">
            <w:pPr>
              <w:jc w:val="center"/>
              <w:rPr>
                <w:sz w:val="22"/>
                <w:szCs w:val="22"/>
              </w:rPr>
            </w:pPr>
            <w:r w:rsidRPr="003C03C4">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2D575E68" w14:textId="77777777" w:rsidR="00882979" w:rsidRPr="003C03C4" w:rsidRDefault="00882979" w:rsidP="00882979">
            <w:pPr>
              <w:jc w:val="center"/>
              <w:rPr>
                <w:sz w:val="22"/>
                <w:szCs w:val="22"/>
              </w:rPr>
            </w:pPr>
            <w:r w:rsidRPr="003C03C4">
              <w:rPr>
                <w:sz w:val="22"/>
                <w:szCs w:val="22"/>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0BCD9420"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4B7710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D623E8" w14:textId="77777777" w:rsidR="00882979" w:rsidRPr="003C03C4" w:rsidRDefault="00882979" w:rsidP="00882979">
            <w:pPr>
              <w:rPr>
                <w:sz w:val="22"/>
                <w:szCs w:val="22"/>
              </w:rPr>
            </w:pPr>
            <w:r w:rsidRPr="003C03C4">
              <w:rPr>
                <w:sz w:val="22"/>
                <w:szCs w:val="22"/>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322C1BA7" w14:textId="77777777" w:rsidR="00882979" w:rsidRPr="003C03C4" w:rsidRDefault="00882979" w:rsidP="00882979">
            <w:pPr>
              <w:jc w:val="center"/>
              <w:rPr>
                <w:sz w:val="22"/>
                <w:szCs w:val="22"/>
              </w:rPr>
            </w:pPr>
            <w:r w:rsidRPr="003C03C4">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12D9B2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A50E94" w14:textId="77777777" w:rsidR="00882979" w:rsidRPr="003C03C4" w:rsidRDefault="00882979" w:rsidP="00882979">
            <w:pPr>
              <w:jc w:val="center"/>
              <w:rPr>
                <w:sz w:val="22"/>
                <w:szCs w:val="22"/>
              </w:rPr>
            </w:pPr>
            <w:r w:rsidRPr="003C03C4">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302D0DCC"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7C5AE95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7F3A5" w14:textId="77777777" w:rsidR="00882979" w:rsidRPr="003C03C4" w:rsidRDefault="00882979" w:rsidP="00882979">
            <w:pPr>
              <w:rPr>
                <w:sz w:val="22"/>
                <w:szCs w:val="22"/>
              </w:rPr>
            </w:pPr>
            <w:r w:rsidRPr="003C03C4">
              <w:rPr>
                <w:sz w:val="22"/>
                <w:szCs w:val="22"/>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90ACCD7" w14:textId="77777777" w:rsidR="00882979" w:rsidRPr="003C03C4" w:rsidRDefault="00882979" w:rsidP="00882979">
            <w:pPr>
              <w:jc w:val="center"/>
              <w:rPr>
                <w:sz w:val="22"/>
                <w:szCs w:val="22"/>
              </w:rPr>
            </w:pPr>
            <w:r w:rsidRPr="003C03C4">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E615462"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EF0C3D" w14:textId="77777777" w:rsidR="00882979" w:rsidRPr="003C03C4" w:rsidRDefault="00882979" w:rsidP="00882979">
            <w:pPr>
              <w:jc w:val="center"/>
              <w:rPr>
                <w:sz w:val="22"/>
                <w:szCs w:val="22"/>
              </w:rPr>
            </w:pPr>
            <w:r w:rsidRPr="003C03C4">
              <w:rPr>
                <w:sz w:val="22"/>
                <w:szCs w:val="22"/>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7BB57BCA"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023E2DE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6B6C3A3" w14:textId="77777777" w:rsidR="00882979" w:rsidRPr="003C03C4" w:rsidRDefault="00882979" w:rsidP="00882979">
            <w:pPr>
              <w:rPr>
                <w:sz w:val="22"/>
                <w:szCs w:val="22"/>
              </w:rPr>
            </w:pPr>
            <w:r w:rsidRPr="003C03C4">
              <w:rPr>
                <w:sz w:val="22"/>
                <w:szCs w:val="22"/>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6C7C28FE" w14:textId="77777777" w:rsidR="00882979" w:rsidRPr="003C03C4" w:rsidRDefault="00882979" w:rsidP="00882979">
            <w:pPr>
              <w:jc w:val="center"/>
              <w:rPr>
                <w:sz w:val="22"/>
                <w:szCs w:val="22"/>
              </w:rPr>
            </w:pPr>
            <w:r w:rsidRPr="003C03C4">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723D7DE0" w14:textId="77777777" w:rsidR="00882979" w:rsidRPr="003C03C4" w:rsidRDefault="00882979" w:rsidP="00882979">
            <w:pPr>
              <w:jc w:val="center"/>
              <w:rPr>
                <w:sz w:val="22"/>
                <w:szCs w:val="22"/>
              </w:rPr>
            </w:pPr>
            <w:r w:rsidRPr="003C03C4">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12DFE7" w14:textId="77777777" w:rsidR="00882979" w:rsidRPr="003C03C4" w:rsidRDefault="00882979" w:rsidP="00882979">
            <w:pPr>
              <w:jc w:val="center"/>
              <w:rPr>
                <w:sz w:val="22"/>
                <w:szCs w:val="22"/>
              </w:rPr>
            </w:pPr>
            <w:r w:rsidRPr="003C03C4">
              <w:rPr>
                <w:sz w:val="22"/>
                <w:szCs w:val="22"/>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3B247F8E" w14:textId="77777777" w:rsidR="00882979" w:rsidRPr="003C03C4" w:rsidRDefault="00882979" w:rsidP="00882979">
            <w:pPr>
              <w:jc w:val="center"/>
              <w:rPr>
                <w:sz w:val="22"/>
                <w:szCs w:val="22"/>
              </w:rPr>
            </w:pPr>
            <w:r w:rsidRPr="003C03C4">
              <w:rPr>
                <w:sz w:val="22"/>
                <w:szCs w:val="22"/>
              </w:rPr>
              <w:t>удовлетворительное</w:t>
            </w:r>
          </w:p>
        </w:tc>
      </w:tr>
      <w:tr w:rsidR="00882979" w:rsidRPr="003C03C4" w14:paraId="213F86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72A233" w14:textId="77777777" w:rsidR="00882979" w:rsidRPr="003C03C4" w:rsidRDefault="00882979" w:rsidP="00882979">
            <w:pPr>
              <w:rPr>
                <w:sz w:val="22"/>
                <w:szCs w:val="22"/>
              </w:rPr>
            </w:pPr>
            <w:r w:rsidRPr="003C03C4">
              <w:rPr>
                <w:sz w:val="22"/>
                <w:szCs w:val="22"/>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6C53E5F" w14:textId="77777777" w:rsidR="00882979" w:rsidRPr="003C03C4" w:rsidRDefault="00882979" w:rsidP="00882979">
            <w:pPr>
              <w:jc w:val="center"/>
              <w:rPr>
                <w:sz w:val="22"/>
                <w:szCs w:val="22"/>
              </w:rPr>
            </w:pPr>
            <w:r w:rsidRPr="003C03C4">
              <w:rPr>
                <w:sz w:val="22"/>
                <w:szCs w:val="22"/>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27F683B3" w14:textId="77777777" w:rsidR="00882979" w:rsidRPr="003C03C4" w:rsidRDefault="00882979" w:rsidP="00882979">
            <w:pPr>
              <w:jc w:val="center"/>
              <w:rPr>
                <w:sz w:val="22"/>
                <w:szCs w:val="22"/>
              </w:rPr>
            </w:pPr>
            <w:r w:rsidRPr="003C03C4">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72744EB" w14:textId="77777777" w:rsidR="00882979" w:rsidRPr="003C03C4" w:rsidRDefault="00882979" w:rsidP="00882979">
            <w:pPr>
              <w:jc w:val="center"/>
              <w:rPr>
                <w:sz w:val="22"/>
                <w:szCs w:val="22"/>
              </w:rPr>
            </w:pPr>
            <w:r w:rsidRPr="003C03C4">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88BAB82" w14:textId="77777777" w:rsidR="00882979" w:rsidRPr="003C03C4" w:rsidRDefault="00882979" w:rsidP="00882979">
            <w:pPr>
              <w:jc w:val="center"/>
              <w:rPr>
                <w:sz w:val="22"/>
                <w:szCs w:val="22"/>
              </w:rPr>
            </w:pPr>
            <w:r w:rsidRPr="003C03C4">
              <w:rPr>
                <w:sz w:val="22"/>
                <w:szCs w:val="22"/>
              </w:rPr>
              <w:t>удовлетворительное</w:t>
            </w:r>
          </w:p>
        </w:tc>
      </w:tr>
    </w:tbl>
    <w:p w14:paraId="1D1D61DA" w14:textId="77777777" w:rsidR="00882979" w:rsidRPr="003C03C4" w:rsidRDefault="00882979" w:rsidP="00882979">
      <w:pPr>
        <w:ind w:firstLine="284"/>
        <w:jc w:val="both"/>
        <w:rPr>
          <w:b/>
          <w:bCs/>
          <w:color w:val="000000"/>
          <w:u w:val="single"/>
        </w:rPr>
      </w:pPr>
    </w:p>
    <w:p w14:paraId="7DF05BCD" w14:textId="51B47361" w:rsidR="00882979" w:rsidRPr="003C03C4" w:rsidRDefault="00882979" w:rsidP="00882979">
      <w:pPr>
        <w:ind w:firstLine="284"/>
        <w:jc w:val="right"/>
      </w:pPr>
      <w:r w:rsidRPr="003C03C4">
        <w:t xml:space="preserve">Таблица </w:t>
      </w:r>
      <w:r w:rsidR="0089692F">
        <w:fldChar w:fldCharType="begin"/>
      </w:r>
      <w:r w:rsidR="0089692F">
        <w:instrText xml:space="preserve"> SEQ Таблица \* ARABIC </w:instrText>
      </w:r>
      <w:r w:rsidR="0089692F">
        <w:fldChar w:fldCharType="separate"/>
      </w:r>
      <w:r w:rsidR="00B30556">
        <w:rPr>
          <w:noProof/>
        </w:rPr>
        <w:t>17</w:t>
      </w:r>
      <w:r w:rsidR="0089692F">
        <w:rPr>
          <w:noProof/>
        </w:rPr>
        <w:fldChar w:fldCharType="end"/>
      </w:r>
    </w:p>
    <w:p w14:paraId="5E91DB4A" w14:textId="4BF403BA" w:rsidR="00882979" w:rsidRPr="003C03C4" w:rsidRDefault="00882979" w:rsidP="00882979">
      <w:pPr>
        <w:spacing w:after="120"/>
        <w:jc w:val="center"/>
        <w:rPr>
          <w:color w:val="000000"/>
        </w:rPr>
      </w:pPr>
      <w:r w:rsidRPr="003C03C4">
        <w:rPr>
          <w:color w:val="000000"/>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893"/>
        <w:gridCol w:w="892"/>
        <w:gridCol w:w="1035"/>
        <w:gridCol w:w="1036"/>
        <w:gridCol w:w="1462"/>
        <w:gridCol w:w="1463"/>
        <w:gridCol w:w="1035"/>
        <w:gridCol w:w="1403"/>
      </w:tblGrid>
      <w:tr w:rsidR="00882979" w:rsidRPr="003C03C4" w14:paraId="72A42C30" w14:textId="77777777" w:rsidTr="00882979">
        <w:trPr>
          <w:trHeight w:val="20"/>
          <w:tblHeader/>
        </w:trPr>
        <w:tc>
          <w:tcPr>
            <w:tcW w:w="976" w:type="dxa"/>
            <w:vMerge w:val="restart"/>
            <w:shd w:val="clear" w:color="auto" w:fill="auto"/>
            <w:vAlign w:val="center"/>
          </w:tcPr>
          <w:p w14:paraId="56A8971E"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Период</w:t>
            </w:r>
          </w:p>
        </w:tc>
        <w:tc>
          <w:tcPr>
            <w:tcW w:w="893" w:type="dxa"/>
            <w:vMerge w:val="restart"/>
            <w:shd w:val="clear" w:color="auto" w:fill="auto"/>
            <w:vAlign w:val="center"/>
          </w:tcPr>
          <w:p w14:paraId="1CBA36E3"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Число аварий</w:t>
            </w:r>
          </w:p>
        </w:tc>
        <w:tc>
          <w:tcPr>
            <w:tcW w:w="892" w:type="dxa"/>
            <w:vMerge w:val="restart"/>
            <w:shd w:val="clear" w:color="auto" w:fill="auto"/>
            <w:vAlign w:val="center"/>
          </w:tcPr>
          <w:p w14:paraId="2ED865E7"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Число инцидентов</w:t>
            </w:r>
          </w:p>
        </w:tc>
        <w:tc>
          <w:tcPr>
            <w:tcW w:w="6031" w:type="dxa"/>
            <w:gridSpan w:val="5"/>
            <w:shd w:val="clear" w:color="auto" w:fill="auto"/>
            <w:vAlign w:val="center"/>
          </w:tcPr>
          <w:p w14:paraId="3ECA14AD" w14:textId="77777777" w:rsidR="00882979" w:rsidRPr="003C03C4" w:rsidRDefault="00882979" w:rsidP="00882979">
            <w:pPr>
              <w:jc w:val="center"/>
              <w:rPr>
                <w:bCs/>
                <w:color w:val="000000"/>
                <w:sz w:val="22"/>
                <w:szCs w:val="22"/>
              </w:rPr>
            </w:pPr>
            <w:r w:rsidRPr="003C03C4">
              <w:rPr>
                <w:bCs/>
                <w:color w:val="000000"/>
                <w:sz w:val="22"/>
                <w:szCs w:val="22"/>
              </w:rPr>
              <w:t>в том числе</w:t>
            </w:r>
          </w:p>
        </w:tc>
        <w:tc>
          <w:tcPr>
            <w:tcW w:w="1403" w:type="dxa"/>
            <w:vMerge w:val="restart"/>
            <w:shd w:val="clear" w:color="auto" w:fill="auto"/>
            <w:vAlign w:val="center"/>
          </w:tcPr>
          <w:p w14:paraId="69880ECE"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 xml:space="preserve">Объем </w:t>
            </w:r>
          </w:p>
          <w:p w14:paraId="23ACEC80"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недоотпуска электроэнергии,</w:t>
            </w:r>
          </w:p>
          <w:p w14:paraId="3BF9A10C" w14:textId="77777777" w:rsidR="00882979" w:rsidRPr="003C03C4" w:rsidRDefault="00882979" w:rsidP="00882979">
            <w:pPr>
              <w:suppressAutoHyphens/>
              <w:jc w:val="center"/>
              <w:rPr>
                <w:rFonts w:eastAsia="MS Mincho"/>
                <w:b/>
                <w:color w:val="000000"/>
                <w:sz w:val="22"/>
                <w:szCs w:val="22"/>
                <w:lang w:eastAsia="ar-SA"/>
              </w:rPr>
            </w:pPr>
            <w:r w:rsidRPr="003C03C4">
              <w:rPr>
                <w:rFonts w:eastAsia="MS Mincho"/>
                <w:color w:val="000000"/>
                <w:sz w:val="22"/>
                <w:szCs w:val="22"/>
                <w:lang w:eastAsia="ar-SA"/>
              </w:rPr>
              <w:t>тыс. кВт×ч</w:t>
            </w:r>
          </w:p>
        </w:tc>
      </w:tr>
      <w:tr w:rsidR="00882979" w:rsidRPr="003C03C4" w14:paraId="06261664" w14:textId="77777777" w:rsidTr="00882979">
        <w:trPr>
          <w:trHeight w:val="20"/>
          <w:tblHeader/>
        </w:trPr>
        <w:tc>
          <w:tcPr>
            <w:tcW w:w="976" w:type="dxa"/>
            <w:vMerge/>
            <w:shd w:val="clear" w:color="auto" w:fill="auto"/>
          </w:tcPr>
          <w:p w14:paraId="1F401DAF" w14:textId="77777777" w:rsidR="00882979" w:rsidRPr="003C03C4" w:rsidRDefault="00882979" w:rsidP="00882979">
            <w:pPr>
              <w:suppressAutoHyphens/>
              <w:jc w:val="center"/>
              <w:rPr>
                <w:rFonts w:eastAsia="MS Mincho"/>
                <w:color w:val="000000"/>
                <w:sz w:val="22"/>
                <w:szCs w:val="22"/>
                <w:lang w:eastAsia="ar-SA"/>
              </w:rPr>
            </w:pPr>
          </w:p>
        </w:tc>
        <w:tc>
          <w:tcPr>
            <w:tcW w:w="893" w:type="dxa"/>
            <w:vMerge/>
            <w:shd w:val="clear" w:color="auto" w:fill="auto"/>
          </w:tcPr>
          <w:p w14:paraId="79BF79F1" w14:textId="77777777" w:rsidR="00882979" w:rsidRPr="003C03C4" w:rsidRDefault="00882979" w:rsidP="00882979">
            <w:pPr>
              <w:suppressAutoHyphens/>
              <w:jc w:val="center"/>
              <w:rPr>
                <w:rFonts w:eastAsia="MS Mincho"/>
                <w:color w:val="000000"/>
                <w:sz w:val="22"/>
                <w:szCs w:val="22"/>
                <w:lang w:eastAsia="ar-SA"/>
              </w:rPr>
            </w:pPr>
          </w:p>
        </w:tc>
        <w:tc>
          <w:tcPr>
            <w:tcW w:w="892" w:type="dxa"/>
            <w:vMerge/>
            <w:shd w:val="clear" w:color="auto" w:fill="auto"/>
          </w:tcPr>
          <w:p w14:paraId="41B61BAB" w14:textId="77777777" w:rsidR="00882979" w:rsidRPr="003C03C4" w:rsidRDefault="00882979" w:rsidP="00882979">
            <w:pPr>
              <w:suppressAutoHyphens/>
              <w:jc w:val="center"/>
              <w:rPr>
                <w:rFonts w:eastAsia="MS Mincho"/>
                <w:color w:val="000000"/>
                <w:sz w:val="22"/>
                <w:szCs w:val="22"/>
                <w:lang w:eastAsia="ar-SA"/>
              </w:rPr>
            </w:pPr>
          </w:p>
        </w:tc>
        <w:tc>
          <w:tcPr>
            <w:tcW w:w="1035" w:type="dxa"/>
            <w:shd w:val="clear" w:color="auto" w:fill="auto"/>
            <w:vAlign w:val="center"/>
          </w:tcPr>
          <w:p w14:paraId="0250588D" w14:textId="77777777" w:rsidR="00882979" w:rsidRPr="003C03C4" w:rsidRDefault="00882979" w:rsidP="00882979">
            <w:pPr>
              <w:jc w:val="center"/>
              <w:rPr>
                <w:bCs/>
                <w:color w:val="000000"/>
                <w:sz w:val="22"/>
                <w:szCs w:val="22"/>
              </w:rPr>
            </w:pPr>
            <w:r w:rsidRPr="003C03C4">
              <w:rPr>
                <w:bCs/>
                <w:color w:val="000000"/>
                <w:sz w:val="22"/>
                <w:szCs w:val="22"/>
              </w:rPr>
              <w:t>Ошибки</w:t>
            </w:r>
          </w:p>
        </w:tc>
        <w:tc>
          <w:tcPr>
            <w:tcW w:w="1036" w:type="dxa"/>
            <w:shd w:val="clear" w:color="auto" w:fill="auto"/>
            <w:vAlign w:val="center"/>
          </w:tcPr>
          <w:p w14:paraId="5F61BC23" w14:textId="77777777" w:rsidR="00882979" w:rsidRPr="003C03C4" w:rsidRDefault="00882979" w:rsidP="00882979">
            <w:pPr>
              <w:jc w:val="center"/>
              <w:rPr>
                <w:bCs/>
                <w:color w:val="000000"/>
                <w:sz w:val="22"/>
                <w:szCs w:val="22"/>
              </w:rPr>
            </w:pPr>
            <w:r w:rsidRPr="003C03C4">
              <w:rPr>
                <w:bCs/>
                <w:color w:val="000000"/>
                <w:sz w:val="22"/>
                <w:szCs w:val="22"/>
              </w:rPr>
              <w:t>Дефекты ремонта</w:t>
            </w:r>
          </w:p>
        </w:tc>
        <w:tc>
          <w:tcPr>
            <w:tcW w:w="1462" w:type="dxa"/>
            <w:shd w:val="clear" w:color="auto" w:fill="auto"/>
            <w:vAlign w:val="center"/>
          </w:tcPr>
          <w:p w14:paraId="437B7D48" w14:textId="77777777" w:rsidR="00882979" w:rsidRPr="003C03C4" w:rsidRDefault="00882979" w:rsidP="00882979">
            <w:pPr>
              <w:jc w:val="center"/>
              <w:rPr>
                <w:bCs/>
                <w:color w:val="000000"/>
                <w:sz w:val="22"/>
                <w:szCs w:val="22"/>
              </w:rPr>
            </w:pPr>
            <w:r w:rsidRPr="003C03C4">
              <w:rPr>
                <w:bCs/>
                <w:color w:val="000000"/>
                <w:sz w:val="22"/>
                <w:szCs w:val="22"/>
              </w:rPr>
              <w:t>Дефекты монтажа, изготовления</w:t>
            </w:r>
          </w:p>
        </w:tc>
        <w:tc>
          <w:tcPr>
            <w:tcW w:w="1463" w:type="dxa"/>
            <w:shd w:val="clear" w:color="auto" w:fill="auto"/>
            <w:vAlign w:val="center"/>
          </w:tcPr>
          <w:p w14:paraId="73821995" w14:textId="77777777" w:rsidR="00882979" w:rsidRPr="003C03C4" w:rsidRDefault="00882979" w:rsidP="00882979">
            <w:pPr>
              <w:jc w:val="center"/>
              <w:rPr>
                <w:bCs/>
                <w:color w:val="000000"/>
                <w:sz w:val="22"/>
                <w:szCs w:val="22"/>
              </w:rPr>
            </w:pPr>
            <w:r w:rsidRPr="003C03C4">
              <w:rPr>
                <w:bCs/>
                <w:color w:val="000000"/>
                <w:sz w:val="22"/>
                <w:szCs w:val="22"/>
              </w:rPr>
              <w:t>Воздействия посторонних лиц и организаций</w:t>
            </w:r>
          </w:p>
        </w:tc>
        <w:tc>
          <w:tcPr>
            <w:tcW w:w="1035" w:type="dxa"/>
            <w:shd w:val="clear" w:color="auto" w:fill="auto"/>
            <w:vAlign w:val="center"/>
          </w:tcPr>
          <w:p w14:paraId="611C4E95" w14:textId="77777777" w:rsidR="00882979" w:rsidRPr="003C03C4" w:rsidRDefault="00882979" w:rsidP="00882979">
            <w:pPr>
              <w:jc w:val="center"/>
              <w:rPr>
                <w:bCs/>
                <w:color w:val="000000"/>
                <w:sz w:val="22"/>
                <w:szCs w:val="22"/>
              </w:rPr>
            </w:pPr>
            <w:r w:rsidRPr="003C03C4">
              <w:rPr>
                <w:bCs/>
                <w:color w:val="000000"/>
                <w:sz w:val="22"/>
                <w:szCs w:val="22"/>
              </w:rPr>
              <w:t>Другие причины</w:t>
            </w:r>
          </w:p>
        </w:tc>
        <w:tc>
          <w:tcPr>
            <w:tcW w:w="1403" w:type="dxa"/>
            <w:vMerge/>
            <w:shd w:val="clear" w:color="auto" w:fill="auto"/>
          </w:tcPr>
          <w:p w14:paraId="15FF81DF" w14:textId="77777777" w:rsidR="00882979" w:rsidRPr="003C03C4" w:rsidRDefault="00882979" w:rsidP="00882979">
            <w:pPr>
              <w:suppressAutoHyphens/>
              <w:jc w:val="center"/>
              <w:rPr>
                <w:rFonts w:eastAsia="MS Mincho"/>
                <w:color w:val="000000"/>
                <w:sz w:val="22"/>
                <w:szCs w:val="22"/>
                <w:lang w:eastAsia="ar-SA"/>
              </w:rPr>
            </w:pPr>
          </w:p>
        </w:tc>
      </w:tr>
      <w:tr w:rsidR="00882979" w:rsidRPr="003C03C4" w14:paraId="113DA978" w14:textId="77777777" w:rsidTr="00882979">
        <w:trPr>
          <w:trHeight w:val="20"/>
        </w:trPr>
        <w:tc>
          <w:tcPr>
            <w:tcW w:w="976" w:type="dxa"/>
            <w:shd w:val="clear" w:color="auto" w:fill="auto"/>
          </w:tcPr>
          <w:p w14:paraId="7E35ADA7"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2020</w:t>
            </w:r>
          </w:p>
        </w:tc>
        <w:tc>
          <w:tcPr>
            <w:tcW w:w="893" w:type="dxa"/>
            <w:shd w:val="clear" w:color="auto" w:fill="auto"/>
            <w:vAlign w:val="center"/>
          </w:tcPr>
          <w:p w14:paraId="6C53C9C4"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63</w:t>
            </w:r>
          </w:p>
        </w:tc>
        <w:tc>
          <w:tcPr>
            <w:tcW w:w="892" w:type="dxa"/>
            <w:shd w:val="clear" w:color="auto" w:fill="auto"/>
            <w:vAlign w:val="center"/>
          </w:tcPr>
          <w:p w14:paraId="657045D5" w14:textId="77777777" w:rsidR="00882979" w:rsidRPr="003C03C4" w:rsidRDefault="00882979" w:rsidP="00882979">
            <w:pPr>
              <w:jc w:val="center"/>
              <w:rPr>
                <w:bCs/>
                <w:sz w:val="22"/>
                <w:szCs w:val="22"/>
              </w:rPr>
            </w:pPr>
            <w:r w:rsidRPr="003C03C4">
              <w:rPr>
                <w:bCs/>
                <w:sz w:val="22"/>
                <w:szCs w:val="22"/>
              </w:rPr>
              <w:t>0</w:t>
            </w:r>
          </w:p>
        </w:tc>
        <w:tc>
          <w:tcPr>
            <w:tcW w:w="1035" w:type="dxa"/>
            <w:shd w:val="clear" w:color="auto" w:fill="auto"/>
            <w:vAlign w:val="center"/>
          </w:tcPr>
          <w:p w14:paraId="1F33F04C" w14:textId="77777777" w:rsidR="00882979" w:rsidRPr="003C03C4" w:rsidRDefault="00882979" w:rsidP="00882979">
            <w:pPr>
              <w:jc w:val="center"/>
              <w:rPr>
                <w:bCs/>
                <w:sz w:val="22"/>
                <w:szCs w:val="22"/>
              </w:rPr>
            </w:pPr>
            <w:r w:rsidRPr="003C03C4">
              <w:rPr>
                <w:bCs/>
                <w:sz w:val="22"/>
                <w:szCs w:val="22"/>
              </w:rPr>
              <w:t>0</w:t>
            </w:r>
          </w:p>
        </w:tc>
        <w:tc>
          <w:tcPr>
            <w:tcW w:w="1036" w:type="dxa"/>
            <w:shd w:val="clear" w:color="auto" w:fill="auto"/>
            <w:vAlign w:val="center"/>
          </w:tcPr>
          <w:p w14:paraId="26964703" w14:textId="77777777" w:rsidR="00882979" w:rsidRPr="003C03C4" w:rsidRDefault="00882979" w:rsidP="00882979">
            <w:pPr>
              <w:jc w:val="center"/>
              <w:rPr>
                <w:bCs/>
                <w:sz w:val="22"/>
                <w:szCs w:val="22"/>
              </w:rPr>
            </w:pPr>
            <w:r w:rsidRPr="003C03C4">
              <w:rPr>
                <w:bCs/>
                <w:sz w:val="22"/>
                <w:szCs w:val="22"/>
              </w:rPr>
              <w:t>13</w:t>
            </w:r>
          </w:p>
        </w:tc>
        <w:tc>
          <w:tcPr>
            <w:tcW w:w="1462" w:type="dxa"/>
            <w:shd w:val="clear" w:color="auto" w:fill="auto"/>
            <w:vAlign w:val="center"/>
          </w:tcPr>
          <w:p w14:paraId="6E2F08CA" w14:textId="77777777" w:rsidR="00882979" w:rsidRPr="003C03C4" w:rsidRDefault="00882979" w:rsidP="00882979">
            <w:pPr>
              <w:jc w:val="center"/>
              <w:rPr>
                <w:bCs/>
                <w:sz w:val="22"/>
                <w:szCs w:val="22"/>
              </w:rPr>
            </w:pPr>
            <w:r w:rsidRPr="003C03C4">
              <w:rPr>
                <w:bCs/>
                <w:sz w:val="22"/>
                <w:szCs w:val="22"/>
              </w:rPr>
              <w:t>0</w:t>
            </w:r>
          </w:p>
        </w:tc>
        <w:tc>
          <w:tcPr>
            <w:tcW w:w="1463" w:type="dxa"/>
            <w:shd w:val="clear" w:color="auto" w:fill="auto"/>
            <w:vAlign w:val="center"/>
          </w:tcPr>
          <w:p w14:paraId="1D713142" w14:textId="77777777" w:rsidR="00882979" w:rsidRPr="003C03C4" w:rsidRDefault="00882979" w:rsidP="00882979">
            <w:pPr>
              <w:jc w:val="center"/>
              <w:rPr>
                <w:bCs/>
                <w:sz w:val="22"/>
                <w:szCs w:val="22"/>
              </w:rPr>
            </w:pPr>
            <w:r w:rsidRPr="003C03C4">
              <w:rPr>
                <w:bCs/>
                <w:sz w:val="22"/>
                <w:szCs w:val="22"/>
              </w:rPr>
              <w:t>2</w:t>
            </w:r>
          </w:p>
        </w:tc>
        <w:tc>
          <w:tcPr>
            <w:tcW w:w="1035" w:type="dxa"/>
            <w:shd w:val="clear" w:color="auto" w:fill="auto"/>
            <w:vAlign w:val="center"/>
          </w:tcPr>
          <w:p w14:paraId="1A7B7ED4" w14:textId="77777777" w:rsidR="00882979" w:rsidRPr="003C03C4" w:rsidRDefault="00882979" w:rsidP="00882979">
            <w:pPr>
              <w:jc w:val="center"/>
              <w:rPr>
                <w:bCs/>
                <w:sz w:val="22"/>
                <w:szCs w:val="22"/>
              </w:rPr>
            </w:pPr>
            <w:r w:rsidRPr="003C03C4">
              <w:rPr>
                <w:bCs/>
                <w:sz w:val="22"/>
                <w:szCs w:val="22"/>
              </w:rPr>
              <w:t>48</w:t>
            </w:r>
          </w:p>
        </w:tc>
        <w:tc>
          <w:tcPr>
            <w:tcW w:w="1403" w:type="dxa"/>
            <w:shd w:val="clear" w:color="auto" w:fill="auto"/>
            <w:vAlign w:val="center"/>
          </w:tcPr>
          <w:p w14:paraId="0EBD5A4B" w14:textId="77777777" w:rsidR="00882979" w:rsidRPr="003C03C4" w:rsidRDefault="00882979" w:rsidP="00882979">
            <w:pPr>
              <w:jc w:val="center"/>
              <w:rPr>
                <w:bCs/>
                <w:sz w:val="22"/>
                <w:szCs w:val="22"/>
              </w:rPr>
            </w:pPr>
            <w:r w:rsidRPr="003C03C4">
              <w:rPr>
                <w:bCs/>
                <w:sz w:val="22"/>
                <w:szCs w:val="22"/>
              </w:rPr>
              <w:t>16</w:t>
            </w:r>
          </w:p>
        </w:tc>
      </w:tr>
      <w:tr w:rsidR="00882979" w:rsidRPr="003C03C4" w14:paraId="1545EE45" w14:textId="77777777" w:rsidTr="00882979">
        <w:trPr>
          <w:trHeight w:val="20"/>
        </w:trPr>
        <w:tc>
          <w:tcPr>
            <w:tcW w:w="976" w:type="dxa"/>
            <w:shd w:val="clear" w:color="auto" w:fill="auto"/>
          </w:tcPr>
          <w:p w14:paraId="059B193E"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lastRenderedPageBreak/>
              <w:t>2021</w:t>
            </w:r>
          </w:p>
        </w:tc>
        <w:tc>
          <w:tcPr>
            <w:tcW w:w="893" w:type="dxa"/>
            <w:shd w:val="clear" w:color="auto" w:fill="auto"/>
            <w:vAlign w:val="center"/>
          </w:tcPr>
          <w:p w14:paraId="2A241F4A"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68</w:t>
            </w:r>
          </w:p>
        </w:tc>
        <w:tc>
          <w:tcPr>
            <w:tcW w:w="892" w:type="dxa"/>
            <w:shd w:val="clear" w:color="auto" w:fill="auto"/>
            <w:vAlign w:val="center"/>
          </w:tcPr>
          <w:p w14:paraId="46D12376" w14:textId="77777777" w:rsidR="00882979" w:rsidRPr="003C03C4" w:rsidRDefault="00882979" w:rsidP="00882979">
            <w:pPr>
              <w:jc w:val="center"/>
              <w:rPr>
                <w:bCs/>
                <w:sz w:val="22"/>
                <w:szCs w:val="22"/>
              </w:rPr>
            </w:pPr>
            <w:r w:rsidRPr="003C03C4">
              <w:rPr>
                <w:bCs/>
                <w:sz w:val="22"/>
                <w:szCs w:val="22"/>
              </w:rPr>
              <w:t>0</w:t>
            </w:r>
          </w:p>
        </w:tc>
        <w:tc>
          <w:tcPr>
            <w:tcW w:w="1035" w:type="dxa"/>
            <w:shd w:val="clear" w:color="auto" w:fill="auto"/>
            <w:vAlign w:val="center"/>
          </w:tcPr>
          <w:p w14:paraId="604A4DF1" w14:textId="77777777" w:rsidR="00882979" w:rsidRPr="003C03C4" w:rsidRDefault="00882979" w:rsidP="00882979">
            <w:pPr>
              <w:jc w:val="center"/>
              <w:rPr>
                <w:bCs/>
                <w:sz w:val="22"/>
                <w:szCs w:val="22"/>
              </w:rPr>
            </w:pPr>
            <w:r w:rsidRPr="003C03C4">
              <w:rPr>
                <w:bCs/>
                <w:sz w:val="22"/>
                <w:szCs w:val="22"/>
              </w:rPr>
              <w:t>0</w:t>
            </w:r>
          </w:p>
        </w:tc>
        <w:tc>
          <w:tcPr>
            <w:tcW w:w="1036" w:type="dxa"/>
            <w:shd w:val="clear" w:color="auto" w:fill="auto"/>
            <w:vAlign w:val="center"/>
          </w:tcPr>
          <w:p w14:paraId="1D9CFBDB" w14:textId="77777777" w:rsidR="00882979" w:rsidRPr="003C03C4" w:rsidRDefault="00882979" w:rsidP="00882979">
            <w:pPr>
              <w:jc w:val="center"/>
              <w:rPr>
                <w:bCs/>
                <w:sz w:val="22"/>
                <w:szCs w:val="22"/>
              </w:rPr>
            </w:pPr>
            <w:r w:rsidRPr="003C03C4">
              <w:rPr>
                <w:bCs/>
                <w:sz w:val="22"/>
                <w:szCs w:val="22"/>
              </w:rPr>
              <w:t>22</w:t>
            </w:r>
          </w:p>
        </w:tc>
        <w:tc>
          <w:tcPr>
            <w:tcW w:w="1462" w:type="dxa"/>
            <w:shd w:val="clear" w:color="auto" w:fill="auto"/>
            <w:vAlign w:val="center"/>
          </w:tcPr>
          <w:p w14:paraId="2A76CA37" w14:textId="77777777" w:rsidR="00882979" w:rsidRPr="003C03C4" w:rsidRDefault="00882979" w:rsidP="00882979">
            <w:pPr>
              <w:jc w:val="center"/>
              <w:rPr>
                <w:bCs/>
                <w:sz w:val="22"/>
                <w:szCs w:val="22"/>
              </w:rPr>
            </w:pPr>
            <w:r w:rsidRPr="003C03C4">
              <w:rPr>
                <w:bCs/>
                <w:sz w:val="22"/>
                <w:szCs w:val="22"/>
              </w:rPr>
              <w:t>0</w:t>
            </w:r>
          </w:p>
        </w:tc>
        <w:tc>
          <w:tcPr>
            <w:tcW w:w="1463" w:type="dxa"/>
            <w:shd w:val="clear" w:color="auto" w:fill="auto"/>
            <w:vAlign w:val="center"/>
          </w:tcPr>
          <w:p w14:paraId="2A3868AA" w14:textId="77777777" w:rsidR="00882979" w:rsidRPr="003C03C4" w:rsidRDefault="00882979" w:rsidP="00882979">
            <w:pPr>
              <w:jc w:val="center"/>
              <w:rPr>
                <w:bCs/>
                <w:sz w:val="22"/>
                <w:szCs w:val="22"/>
              </w:rPr>
            </w:pPr>
            <w:r w:rsidRPr="003C03C4">
              <w:rPr>
                <w:bCs/>
                <w:sz w:val="22"/>
                <w:szCs w:val="22"/>
              </w:rPr>
              <w:t>3</w:t>
            </w:r>
          </w:p>
        </w:tc>
        <w:tc>
          <w:tcPr>
            <w:tcW w:w="1035" w:type="dxa"/>
            <w:shd w:val="clear" w:color="auto" w:fill="auto"/>
            <w:vAlign w:val="center"/>
          </w:tcPr>
          <w:p w14:paraId="5113FC93" w14:textId="77777777" w:rsidR="00882979" w:rsidRPr="003C03C4" w:rsidRDefault="00882979" w:rsidP="00882979">
            <w:pPr>
              <w:jc w:val="center"/>
              <w:rPr>
                <w:bCs/>
                <w:sz w:val="22"/>
                <w:szCs w:val="22"/>
              </w:rPr>
            </w:pPr>
            <w:r w:rsidRPr="003C03C4">
              <w:rPr>
                <w:bCs/>
                <w:sz w:val="22"/>
                <w:szCs w:val="22"/>
              </w:rPr>
              <w:t>43</w:t>
            </w:r>
          </w:p>
        </w:tc>
        <w:tc>
          <w:tcPr>
            <w:tcW w:w="1403" w:type="dxa"/>
            <w:shd w:val="clear" w:color="auto" w:fill="auto"/>
            <w:vAlign w:val="center"/>
          </w:tcPr>
          <w:p w14:paraId="06CD83CC" w14:textId="77777777" w:rsidR="00882979" w:rsidRPr="003C03C4" w:rsidRDefault="00882979" w:rsidP="00882979">
            <w:pPr>
              <w:jc w:val="center"/>
              <w:rPr>
                <w:bCs/>
                <w:sz w:val="22"/>
                <w:szCs w:val="22"/>
              </w:rPr>
            </w:pPr>
            <w:r w:rsidRPr="003C03C4">
              <w:rPr>
                <w:bCs/>
                <w:sz w:val="22"/>
                <w:szCs w:val="22"/>
              </w:rPr>
              <w:t>34,4</w:t>
            </w:r>
          </w:p>
        </w:tc>
      </w:tr>
      <w:tr w:rsidR="00882979" w:rsidRPr="003C03C4" w14:paraId="3D1333CF" w14:textId="77777777" w:rsidTr="00882979">
        <w:trPr>
          <w:trHeight w:val="20"/>
        </w:trPr>
        <w:tc>
          <w:tcPr>
            <w:tcW w:w="976" w:type="dxa"/>
            <w:shd w:val="clear" w:color="auto" w:fill="auto"/>
          </w:tcPr>
          <w:p w14:paraId="36D299A5"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2022</w:t>
            </w:r>
          </w:p>
        </w:tc>
        <w:tc>
          <w:tcPr>
            <w:tcW w:w="893" w:type="dxa"/>
            <w:shd w:val="clear" w:color="auto" w:fill="auto"/>
            <w:vAlign w:val="center"/>
          </w:tcPr>
          <w:p w14:paraId="485D1AD8"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75</w:t>
            </w:r>
          </w:p>
        </w:tc>
        <w:tc>
          <w:tcPr>
            <w:tcW w:w="892" w:type="dxa"/>
            <w:shd w:val="clear" w:color="auto" w:fill="auto"/>
            <w:vAlign w:val="center"/>
          </w:tcPr>
          <w:p w14:paraId="36DBAA62" w14:textId="77777777" w:rsidR="00882979" w:rsidRPr="003C03C4" w:rsidRDefault="00882979" w:rsidP="00882979">
            <w:pPr>
              <w:jc w:val="center"/>
              <w:rPr>
                <w:bCs/>
                <w:sz w:val="22"/>
                <w:szCs w:val="22"/>
              </w:rPr>
            </w:pPr>
            <w:r w:rsidRPr="003C03C4">
              <w:rPr>
                <w:bCs/>
                <w:sz w:val="22"/>
                <w:szCs w:val="22"/>
              </w:rPr>
              <w:t>0</w:t>
            </w:r>
          </w:p>
        </w:tc>
        <w:tc>
          <w:tcPr>
            <w:tcW w:w="1035" w:type="dxa"/>
            <w:shd w:val="clear" w:color="auto" w:fill="auto"/>
            <w:vAlign w:val="center"/>
          </w:tcPr>
          <w:p w14:paraId="24244A3E" w14:textId="77777777" w:rsidR="00882979" w:rsidRPr="003C03C4" w:rsidRDefault="00882979" w:rsidP="00882979">
            <w:pPr>
              <w:jc w:val="center"/>
              <w:rPr>
                <w:bCs/>
                <w:sz w:val="22"/>
                <w:szCs w:val="22"/>
              </w:rPr>
            </w:pPr>
            <w:r w:rsidRPr="003C03C4">
              <w:rPr>
                <w:bCs/>
                <w:sz w:val="22"/>
                <w:szCs w:val="22"/>
              </w:rPr>
              <w:t>0</w:t>
            </w:r>
          </w:p>
        </w:tc>
        <w:tc>
          <w:tcPr>
            <w:tcW w:w="1036" w:type="dxa"/>
            <w:shd w:val="clear" w:color="auto" w:fill="auto"/>
            <w:vAlign w:val="center"/>
          </w:tcPr>
          <w:p w14:paraId="1F4101CB" w14:textId="77777777" w:rsidR="00882979" w:rsidRPr="003C03C4" w:rsidRDefault="00882979" w:rsidP="00882979">
            <w:pPr>
              <w:jc w:val="center"/>
              <w:rPr>
                <w:bCs/>
                <w:sz w:val="22"/>
                <w:szCs w:val="22"/>
              </w:rPr>
            </w:pPr>
            <w:r w:rsidRPr="003C03C4">
              <w:rPr>
                <w:bCs/>
                <w:sz w:val="22"/>
                <w:szCs w:val="22"/>
              </w:rPr>
              <w:t>15</w:t>
            </w:r>
          </w:p>
        </w:tc>
        <w:tc>
          <w:tcPr>
            <w:tcW w:w="1462" w:type="dxa"/>
            <w:shd w:val="clear" w:color="auto" w:fill="auto"/>
            <w:vAlign w:val="center"/>
          </w:tcPr>
          <w:p w14:paraId="1BEE9759" w14:textId="77777777" w:rsidR="00882979" w:rsidRPr="003C03C4" w:rsidRDefault="00882979" w:rsidP="00882979">
            <w:pPr>
              <w:jc w:val="center"/>
              <w:rPr>
                <w:bCs/>
                <w:sz w:val="22"/>
                <w:szCs w:val="22"/>
              </w:rPr>
            </w:pPr>
            <w:r w:rsidRPr="003C03C4">
              <w:rPr>
                <w:bCs/>
                <w:sz w:val="22"/>
                <w:szCs w:val="22"/>
              </w:rPr>
              <w:t>0</w:t>
            </w:r>
          </w:p>
        </w:tc>
        <w:tc>
          <w:tcPr>
            <w:tcW w:w="1463" w:type="dxa"/>
            <w:shd w:val="clear" w:color="auto" w:fill="auto"/>
            <w:vAlign w:val="center"/>
          </w:tcPr>
          <w:p w14:paraId="2B30F991" w14:textId="77777777" w:rsidR="00882979" w:rsidRPr="003C03C4" w:rsidRDefault="00882979" w:rsidP="00882979">
            <w:pPr>
              <w:jc w:val="center"/>
              <w:rPr>
                <w:bCs/>
                <w:sz w:val="22"/>
                <w:szCs w:val="22"/>
              </w:rPr>
            </w:pPr>
            <w:r w:rsidRPr="003C03C4">
              <w:rPr>
                <w:bCs/>
                <w:sz w:val="22"/>
                <w:szCs w:val="22"/>
              </w:rPr>
              <w:t>2</w:t>
            </w:r>
          </w:p>
        </w:tc>
        <w:tc>
          <w:tcPr>
            <w:tcW w:w="1035" w:type="dxa"/>
            <w:shd w:val="clear" w:color="auto" w:fill="auto"/>
            <w:vAlign w:val="center"/>
          </w:tcPr>
          <w:p w14:paraId="10E2E70D" w14:textId="77777777" w:rsidR="00882979" w:rsidRPr="003C03C4" w:rsidRDefault="00882979" w:rsidP="00882979">
            <w:pPr>
              <w:jc w:val="center"/>
              <w:rPr>
                <w:bCs/>
                <w:sz w:val="22"/>
                <w:szCs w:val="22"/>
              </w:rPr>
            </w:pPr>
            <w:r w:rsidRPr="003C03C4">
              <w:rPr>
                <w:bCs/>
                <w:sz w:val="22"/>
                <w:szCs w:val="22"/>
              </w:rPr>
              <w:t>58</w:t>
            </w:r>
          </w:p>
        </w:tc>
        <w:tc>
          <w:tcPr>
            <w:tcW w:w="1403" w:type="dxa"/>
            <w:shd w:val="clear" w:color="auto" w:fill="auto"/>
            <w:vAlign w:val="center"/>
          </w:tcPr>
          <w:p w14:paraId="6BC69A1D" w14:textId="77777777" w:rsidR="00882979" w:rsidRPr="003C03C4" w:rsidRDefault="00882979" w:rsidP="00882979">
            <w:pPr>
              <w:jc w:val="center"/>
              <w:rPr>
                <w:bCs/>
                <w:sz w:val="22"/>
                <w:szCs w:val="22"/>
              </w:rPr>
            </w:pPr>
            <w:r w:rsidRPr="003C03C4">
              <w:rPr>
                <w:bCs/>
                <w:sz w:val="22"/>
                <w:szCs w:val="22"/>
              </w:rPr>
              <w:t>47,6</w:t>
            </w:r>
          </w:p>
        </w:tc>
      </w:tr>
      <w:tr w:rsidR="00882979" w:rsidRPr="003C03C4" w14:paraId="7D31C1F3" w14:textId="77777777" w:rsidTr="00882979">
        <w:trPr>
          <w:trHeight w:val="20"/>
        </w:trPr>
        <w:tc>
          <w:tcPr>
            <w:tcW w:w="976" w:type="dxa"/>
            <w:shd w:val="clear" w:color="auto" w:fill="auto"/>
          </w:tcPr>
          <w:p w14:paraId="24B76DFC"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2023</w:t>
            </w:r>
          </w:p>
        </w:tc>
        <w:tc>
          <w:tcPr>
            <w:tcW w:w="893" w:type="dxa"/>
            <w:shd w:val="clear" w:color="auto" w:fill="auto"/>
            <w:vAlign w:val="center"/>
          </w:tcPr>
          <w:p w14:paraId="2C031199" w14:textId="77777777" w:rsidR="00882979" w:rsidRPr="003C03C4" w:rsidRDefault="00882979" w:rsidP="00882979">
            <w:pPr>
              <w:suppressAutoHyphens/>
              <w:jc w:val="center"/>
              <w:rPr>
                <w:rFonts w:eastAsia="MS Mincho"/>
                <w:color w:val="000000"/>
                <w:sz w:val="22"/>
                <w:szCs w:val="22"/>
                <w:lang w:eastAsia="ar-SA"/>
              </w:rPr>
            </w:pPr>
            <w:r w:rsidRPr="003C03C4">
              <w:rPr>
                <w:rFonts w:eastAsia="MS Mincho"/>
                <w:color w:val="000000"/>
                <w:sz w:val="22"/>
                <w:szCs w:val="22"/>
                <w:lang w:eastAsia="ar-SA"/>
              </w:rPr>
              <w:t>125</w:t>
            </w:r>
          </w:p>
        </w:tc>
        <w:tc>
          <w:tcPr>
            <w:tcW w:w="892" w:type="dxa"/>
            <w:shd w:val="clear" w:color="auto" w:fill="auto"/>
            <w:vAlign w:val="center"/>
          </w:tcPr>
          <w:p w14:paraId="0CC6E524" w14:textId="77777777" w:rsidR="00882979" w:rsidRPr="003C03C4" w:rsidRDefault="00882979" w:rsidP="00882979">
            <w:pPr>
              <w:jc w:val="center"/>
              <w:rPr>
                <w:bCs/>
                <w:sz w:val="22"/>
                <w:szCs w:val="22"/>
              </w:rPr>
            </w:pPr>
            <w:r w:rsidRPr="003C03C4">
              <w:rPr>
                <w:bCs/>
                <w:sz w:val="22"/>
                <w:szCs w:val="22"/>
              </w:rPr>
              <w:t>0</w:t>
            </w:r>
          </w:p>
        </w:tc>
        <w:tc>
          <w:tcPr>
            <w:tcW w:w="1035" w:type="dxa"/>
            <w:shd w:val="clear" w:color="auto" w:fill="auto"/>
            <w:vAlign w:val="center"/>
          </w:tcPr>
          <w:p w14:paraId="45513F4A" w14:textId="77777777" w:rsidR="00882979" w:rsidRPr="003C03C4" w:rsidRDefault="00882979" w:rsidP="00882979">
            <w:pPr>
              <w:jc w:val="center"/>
              <w:rPr>
                <w:bCs/>
                <w:sz w:val="22"/>
                <w:szCs w:val="22"/>
              </w:rPr>
            </w:pPr>
            <w:r w:rsidRPr="003C03C4">
              <w:rPr>
                <w:bCs/>
                <w:sz w:val="22"/>
                <w:szCs w:val="22"/>
              </w:rPr>
              <w:t>0</w:t>
            </w:r>
          </w:p>
        </w:tc>
        <w:tc>
          <w:tcPr>
            <w:tcW w:w="1036" w:type="dxa"/>
            <w:shd w:val="clear" w:color="auto" w:fill="auto"/>
            <w:vAlign w:val="center"/>
          </w:tcPr>
          <w:p w14:paraId="58F5CFF9" w14:textId="77777777" w:rsidR="00882979" w:rsidRPr="003C03C4" w:rsidRDefault="00882979" w:rsidP="00882979">
            <w:pPr>
              <w:jc w:val="center"/>
              <w:rPr>
                <w:bCs/>
                <w:sz w:val="22"/>
                <w:szCs w:val="22"/>
              </w:rPr>
            </w:pPr>
            <w:r w:rsidRPr="003C03C4">
              <w:rPr>
                <w:bCs/>
                <w:sz w:val="22"/>
                <w:szCs w:val="22"/>
              </w:rPr>
              <w:t>21</w:t>
            </w:r>
          </w:p>
        </w:tc>
        <w:tc>
          <w:tcPr>
            <w:tcW w:w="1462" w:type="dxa"/>
            <w:shd w:val="clear" w:color="auto" w:fill="auto"/>
            <w:vAlign w:val="center"/>
          </w:tcPr>
          <w:p w14:paraId="69387858" w14:textId="77777777" w:rsidR="00882979" w:rsidRPr="003C03C4" w:rsidRDefault="00882979" w:rsidP="00882979">
            <w:pPr>
              <w:jc w:val="center"/>
              <w:rPr>
                <w:bCs/>
                <w:sz w:val="22"/>
                <w:szCs w:val="22"/>
              </w:rPr>
            </w:pPr>
            <w:r w:rsidRPr="003C03C4">
              <w:rPr>
                <w:bCs/>
                <w:sz w:val="22"/>
                <w:szCs w:val="22"/>
              </w:rPr>
              <w:t>1</w:t>
            </w:r>
          </w:p>
        </w:tc>
        <w:tc>
          <w:tcPr>
            <w:tcW w:w="1463" w:type="dxa"/>
            <w:shd w:val="clear" w:color="auto" w:fill="auto"/>
            <w:vAlign w:val="center"/>
          </w:tcPr>
          <w:p w14:paraId="366DAF98" w14:textId="77777777" w:rsidR="00882979" w:rsidRPr="003C03C4" w:rsidRDefault="00882979" w:rsidP="00882979">
            <w:pPr>
              <w:jc w:val="center"/>
              <w:rPr>
                <w:bCs/>
                <w:sz w:val="22"/>
                <w:szCs w:val="22"/>
              </w:rPr>
            </w:pPr>
            <w:r w:rsidRPr="003C03C4">
              <w:rPr>
                <w:bCs/>
                <w:sz w:val="22"/>
                <w:szCs w:val="22"/>
              </w:rPr>
              <w:t>3</w:t>
            </w:r>
          </w:p>
        </w:tc>
        <w:tc>
          <w:tcPr>
            <w:tcW w:w="1035" w:type="dxa"/>
            <w:shd w:val="clear" w:color="auto" w:fill="auto"/>
            <w:vAlign w:val="center"/>
          </w:tcPr>
          <w:p w14:paraId="28F63C14" w14:textId="77777777" w:rsidR="00882979" w:rsidRPr="003C03C4" w:rsidRDefault="00882979" w:rsidP="00882979">
            <w:pPr>
              <w:jc w:val="center"/>
              <w:rPr>
                <w:bCs/>
                <w:sz w:val="22"/>
                <w:szCs w:val="22"/>
              </w:rPr>
            </w:pPr>
            <w:r w:rsidRPr="003C03C4">
              <w:rPr>
                <w:bCs/>
                <w:sz w:val="22"/>
                <w:szCs w:val="22"/>
              </w:rPr>
              <w:t>100</w:t>
            </w:r>
          </w:p>
        </w:tc>
        <w:tc>
          <w:tcPr>
            <w:tcW w:w="1403" w:type="dxa"/>
            <w:shd w:val="clear" w:color="auto" w:fill="auto"/>
            <w:vAlign w:val="center"/>
          </w:tcPr>
          <w:p w14:paraId="096B8749" w14:textId="77777777" w:rsidR="00882979" w:rsidRPr="003C03C4" w:rsidRDefault="00882979" w:rsidP="00882979">
            <w:pPr>
              <w:jc w:val="center"/>
              <w:rPr>
                <w:bCs/>
                <w:sz w:val="22"/>
                <w:szCs w:val="22"/>
              </w:rPr>
            </w:pPr>
            <w:r w:rsidRPr="003C03C4">
              <w:rPr>
                <w:bCs/>
                <w:sz w:val="22"/>
                <w:szCs w:val="22"/>
              </w:rPr>
              <w:t>38,7</w:t>
            </w:r>
          </w:p>
        </w:tc>
      </w:tr>
    </w:tbl>
    <w:p w14:paraId="1CF019F7" w14:textId="77777777" w:rsidR="00C15DAF" w:rsidRPr="003C03C4" w:rsidRDefault="00C15DAF" w:rsidP="00882979">
      <w:pPr>
        <w:ind w:right="-143"/>
        <w:jc w:val="right"/>
      </w:pPr>
    </w:p>
    <w:p w14:paraId="4EDFC7F6" w14:textId="47CEC175" w:rsidR="00882979" w:rsidRPr="003C03C4" w:rsidRDefault="00882979" w:rsidP="00882979">
      <w:pPr>
        <w:ind w:right="-143"/>
        <w:jc w:val="right"/>
      </w:pPr>
      <w:r w:rsidRPr="003C03C4">
        <w:t xml:space="preserve">Таблица </w:t>
      </w:r>
      <w:r w:rsidR="0089692F">
        <w:fldChar w:fldCharType="begin"/>
      </w:r>
      <w:r w:rsidR="0089692F">
        <w:instrText xml:space="preserve"> SEQ Таблица \* ARABIC </w:instrText>
      </w:r>
      <w:r w:rsidR="0089692F">
        <w:fldChar w:fldCharType="separate"/>
      </w:r>
      <w:r w:rsidR="00B30556">
        <w:rPr>
          <w:noProof/>
        </w:rPr>
        <w:t>18</w:t>
      </w:r>
      <w:r w:rsidR="0089692F">
        <w:rPr>
          <w:noProof/>
        </w:rPr>
        <w:fldChar w:fldCharType="end"/>
      </w:r>
    </w:p>
    <w:p w14:paraId="56E0DC80" w14:textId="6143479D" w:rsidR="00882979" w:rsidRPr="003C03C4" w:rsidRDefault="00882979" w:rsidP="00882979">
      <w:pPr>
        <w:spacing w:after="120"/>
        <w:jc w:val="center"/>
        <w:rPr>
          <w:color w:val="000000"/>
        </w:rPr>
      </w:pPr>
      <w:r w:rsidRPr="003C03C4">
        <w:rPr>
          <w:color w:val="000000"/>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4864"/>
        <w:gridCol w:w="856"/>
        <w:gridCol w:w="860"/>
        <w:gridCol w:w="590"/>
        <w:gridCol w:w="651"/>
        <w:gridCol w:w="993"/>
        <w:gridCol w:w="932"/>
      </w:tblGrid>
      <w:tr w:rsidR="00882979" w:rsidRPr="003C03C4" w14:paraId="10DAB08C" w14:textId="77777777" w:rsidTr="00882979">
        <w:trPr>
          <w:trHeight w:val="20"/>
        </w:trPr>
        <w:tc>
          <w:tcPr>
            <w:tcW w:w="244" w:type="pct"/>
            <w:vMerge w:val="restart"/>
            <w:vAlign w:val="center"/>
          </w:tcPr>
          <w:p w14:paraId="15EAE800" w14:textId="498CD9BC" w:rsidR="00882979" w:rsidRPr="003C03C4" w:rsidRDefault="00882979" w:rsidP="00882979">
            <w:pPr>
              <w:ind w:left="-57" w:right="-57"/>
              <w:jc w:val="center"/>
              <w:rPr>
                <w:color w:val="000000"/>
                <w:sz w:val="22"/>
                <w:szCs w:val="22"/>
              </w:rPr>
            </w:pPr>
            <w:r w:rsidRPr="003C03C4">
              <w:rPr>
                <w:bCs/>
                <w:sz w:val="22"/>
                <w:szCs w:val="22"/>
                <w:lang w:eastAsia="en-US"/>
              </w:rPr>
              <w:t>№ п/п</w:t>
            </w:r>
          </w:p>
        </w:tc>
        <w:tc>
          <w:tcPr>
            <w:tcW w:w="2373" w:type="pct"/>
            <w:vMerge w:val="restart"/>
            <w:shd w:val="clear" w:color="auto" w:fill="auto"/>
            <w:noWrap/>
            <w:vAlign w:val="center"/>
          </w:tcPr>
          <w:p w14:paraId="6FD31480" w14:textId="77777777" w:rsidR="00882979" w:rsidRPr="003C03C4" w:rsidRDefault="00882979" w:rsidP="00882979">
            <w:pPr>
              <w:ind w:left="-57" w:right="-57"/>
              <w:jc w:val="center"/>
              <w:rPr>
                <w:color w:val="000000"/>
                <w:sz w:val="22"/>
                <w:szCs w:val="22"/>
              </w:rPr>
            </w:pPr>
            <w:r w:rsidRPr="003C03C4">
              <w:rPr>
                <w:color w:val="000000"/>
                <w:sz w:val="22"/>
                <w:szCs w:val="22"/>
              </w:rPr>
              <w:t>Наименование подразделения</w:t>
            </w:r>
          </w:p>
        </w:tc>
        <w:tc>
          <w:tcPr>
            <w:tcW w:w="838" w:type="pct"/>
            <w:gridSpan w:val="2"/>
            <w:shd w:val="clear" w:color="auto" w:fill="auto"/>
            <w:noWrap/>
            <w:vAlign w:val="center"/>
          </w:tcPr>
          <w:p w14:paraId="0FC65DCD" w14:textId="77777777" w:rsidR="00882979" w:rsidRPr="003C03C4" w:rsidRDefault="00882979" w:rsidP="00882979">
            <w:pPr>
              <w:ind w:left="-57" w:right="-57"/>
              <w:jc w:val="center"/>
              <w:rPr>
                <w:color w:val="000000"/>
                <w:sz w:val="22"/>
                <w:szCs w:val="22"/>
              </w:rPr>
            </w:pPr>
            <w:r w:rsidRPr="003C03C4">
              <w:rPr>
                <w:color w:val="000000"/>
                <w:sz w:val="22"/>
                <w:szCs w:val="22"/>
              </w:rPr>
              <w:t>ПС 110(220) кВ</w:t>
            </w:r>
          </w:p>
        </w:tc>
        <w:tc>
          <w:tcPr>
            <w:tcW w:w="606" w:type="pct"/>
            <w:gridSpan w:val="2"/>
            <w:shd w:val="clear" w:color="auto" w:fill="auto"/>
            <w:noWrap/>
            <w:vAlign w:val="center"/>
          </w:tcPr>
          <w:p w14:paraId="48093925" w14:textId="77777777" w:rsidR="00882979" w:rsidRPr="003C03C4" w:rsidRDefault="00882979" w:rsidP="00882979">
            <w:pPr>
              <w:ind w:left="-57" w:right="-57"/>
              <w:jc w:val="center"/>
              <w:rPr>
                <w:color w:val="000000"/>
                <w:sz w:val="22"/>
                <w:szCs w:val="22"/>
              </w:rPr>
            </w:pPr>
            <w:r w:rsidRPr="003C03C4">
              <w:rPr>
                <w:color w:val="000000"/>
                <w:sz w:val="22"/>
                <w:szCs w:val="22"/>
              </w:rPr>
              <w:t>ПС 35 кВ</w:t>
            </w:r>
          </w:p>
        </w:tc>
        <w:tc>
          <w:tcPr>
            <w:tcW w:w="940" w:type="pct"/>
            <w:gridSpan w:val="2"/>
            <w:shd w:val="clear" w:color="auto" w:fill="auto"/>
            <w:noWrap/>
            <w:vAlign w:val="center"/>
          </w:tcPr>
          <w:p w14:paraId="24E218B5" w14:textId="77777777" w:rsidR="00882979" w:rsidRPr="003C03C4" w:rsidRDefault="00882979" w:rsidP="00882979">
            <w:pPr>
              <w:ind w:left="-57" w:right="-57"/>
              <w:jc w:val="center"/>
              <w:rPr>
                <w:color w:val="000000"/>
                <w:sz w:val="22"/>
                <w:szCs w:val="22"/>
              </w:rPr>
            </w:pPr>
            <w:r w:rsidRPr="003C03C4">
              <w:rPr>
                <w:color w:val="000000"/>
                <w:sz w:val="22"/>
                <w:szCs w:val="22"/>
              </w:rPr>
              <w:t>ТП 6-35/0,4-10 кВ</w:t>
            </w:r>
          </w:p>
        </w:tc>
      </w:tr>
      <w:tr w:rsidR="00882979" w:rsidRPr="003C03C4" w14:paraId="08A8A30E" w14:textId="77777777" w:rsidTr="00882979">
        <w:trPr>
          <w:trHeight w:val="20"/>
        </w:trPr>
        <w:tc>
          <w:tcPr>
            <w:tcW w:w="244" w:type="pct"/>
            <w:vMerge/>
          </w:tcPr>
          <w:p w14:paraId="30B3A7B4" w14:textId="77777777" w:rsidR="00882979" w:rsidRPr="003C03C4" w:rsidRDefault="00882979" w:rsidP="00882979">
            <w:pPr>
              <w:ind w:left="-57" w:right="-57"/>
              <w:jc w:val="center"/>
              <w:rPr>
                <w:color w:val="000000"/>
                <w:sz w:val="22"/>
                <w:szCs w:val="22"/>
              </w:rPr>
            </w:pPr>
          </w:p>
        </w:tc>
        <w:tc>
          <w:tcPr>
            <w:tcW w:w="2373" w:type="pct"/>
            <w:vMerge/>
            <w:shd w:val="clear" w:color="auto" w:fill="auto"/>
            <w:vAlign w:val="center"/>
          </w:tcPr>
          <w:p w14:paraId="77356ABF" w14:textId="77777777" w:rsidR="00882979" w:rsidRPr="003C03C4" w:rsidRDefault="00882979" w:rsidP="00882979">
            <w:pPr>
              <w:ind w:left="-57" w:right="-57"/>
              <w:jc w:val="center"/>
              <w:rPr>
                <w:color w:val="000000"/>
                <w:sz w:val="22"/>
                <w:szCs w:val="22"/>
              </w:rPr>
            </w:pPr>
          </w:p>
        </w:tc>
        <w:tc>
          <w:tcPr>
            <w:tcW w:w="418" w:type="pct"/>
            <w:shd w:val="clear" w:color="auto" w:fill="auto"/>
            <w:vAlign w:val="center"/>
          </w:tcPr>
          <w:p w14:paraId="574D10BB" w14:textId="77777777" w:rsidR="00882979" w:rsidRPr="003C03C4" w:rsidRDefault="00882979" w:rsidP="00882979">
            <w:pPr>
              <w:ind w:left="-57" w:right="-57"/>
              <w:jc w:val="center"/>
              <w:rPr>
                <w:color w:val="000000"/>
                <w:sz w:val="22"/>
                <w:szCs w:val="22"/>
              </w:rPr>
            </w:pPr>
            <w:r w:rsidRPr="003C03C4">
              <w:rPr>
                <w:color w:val="000000"/>
                <w:sz w:val="22"/>
                <w:szCs w:val="22"/>
              </w:rPr>
              <w:t>Кол-во, шт.</w:t>
            </w:r>
          </w:p>
        </w:tc>
        <w:tc>
          <w:tcPr>
            <w:tcW w:w="419" w:type="pct"/>
            <w:shd w:val="clear" w:color="auto" w:fill="auto"/>
            <w:vAlign w:val="center"/>
          </w:tcPr>
          <w:p w14:paraId="4287ACC7" w14:textId="77777777" w:rsidR="00882979" w:rsidRPr="003C03C4" w:rsidRDefault="00882979" w:rsidP="00882979">
            <w:pPr>
              <w:ind w:left="-57" w:right="-57"/>
              <w:jc w:val="center"/>
              <w:rPr>
                <w:color w:val="000000"/>
                <w:sz w:val="22"/>
                <w:szCs w:val="22"/>
              </w:rPr>
            </w:pPr>
            <w:r w:rsidRPr="003C03C4">
              <w:rPr>
                <w:color w:val="000000"/>
                <w:sz w:val="22"/>
                <w:szCs w:val="22"/>
              </w:rPr>
              <w:t>Руст, МВА</w:t>
            </w:r>
          </w:p>
        </w:tc>
        <w:tc>
          <w:tcPr>
            <w:tcW w:w="288" w:type="pct"/>
            <w:shd w:val="clear" w:color="auto" w:fill="auto"/>
            <w:vAlign w:val="center"/>
          </w:tcPr>
          <w:p w14:paraId="69FC15C6" w14:textId="77777777" w:rsidR="00882979" w:rsidRPr="003C03C4" w:rsidRDefault="00882979" w:rsidP="00882979">
            <w:pPr>
              <w:ind w:left="-57" w:right="-57"/>
              <w:jc w:val="center"/>
              <w:rPr>
                <w:color w:val="000000"/>
                <w:sz w:val="22"/>
                <w:szCs w:val="22"/>
              </w:rPr>
            </w:pPr>
            <w:r w:rsidRPr="003C03C4">
              <w:rPr>
                <w:color w:val="000000"/>
                <w:sz w:val="22"/>
                <w:szCs w:val="22"/>
              </w:rPr>
              <w:t>Кол-во, шт.</w:t>
            </w:r>
          </w:p>
        </w:tc>
        <w:tc>
          <w:tcPr>
            <w:tcW w:w="318" w:type="pct"/>
            <w:shd w:val="clear" w:color="auto" w:fill="auto"/>
            <w:vAlign w:val="center"/>
          </w:tcPr>
          <w:p w14:paraId="06DC31B6" w14:textId="77777777" w:rsidR="00882979" w:rsidRPr="003C03C4" w:rsidRDefault="00882979" w:rsidP="00882979">
            <w:pPr>
              <w:ind w:left="-57" w:right="-57"/>
              <w:jc w:val="center"/>
              <w:rPr>
                <w:color w:val="000000"/>
                <w:sz w:val="22"/>
                <w:szCs w:val="22"/>
              </w:rPr>
            </w:pPr>
            <w:r w:rsidRPr="003C03C4">
              <w:rPr>
                <w:color w:val="000000"/>
                <w:sz w:val="22"/>
                <w:szCs w:val="22"/>
              </w:rPr>
              <w:t>Руст, МВА</w:t>
            </w:r>
          </w:p>
        </w:tc>
        <w:tc>
          <w:tcPr>
            <w:tcW w:w="485" w:type="pct"/>
            <w:shd w:val="clear" w:color="auto" w:fill="auto"/>
            <w:vAlign w:val="center"/>
          </w:tcPr>
          <w:p w14:paraId="486BD25B" w14:textId="77777777" w:rsidR="00882979" w:rsidRPr="003C03C4" w:rsidRDefault="00882979" w:rsidP="00882979">
            <w:pPr>
              <w:ind w:left="-57" w:right="-57"/>
              <w:jc w:val="center"/>
              <w:rPr>
                <w:color w:val="000000"/>
                <w:sz w:val="22"/>
                <w:szCs w:val="22"/>
              </w:rPr>
            </w:pPr>
            <w:r w:rsidRPr="003C03C4">
              <w:rPr>
                <w:color w:val="000000"/>
                <w:sz w:val="22"/>
                <w:szCs w:val="22"/>
              </w:rPr>
              <w:t>Кол-во, шт.</w:t>
            </w:r>
          </w:p>
        </w:tc>
        <w:tc>
          <w:tcPr>
            <w:tcW w:w="455" w:type="pct"/>
            <w:shd w:val="clear" w:color="auto" w:fill="auto"/>
            <w:vAlign w:val="center"/>
          </w:tcPr>
          <w:p w14:paraId="6B71D296" w14:textId="77777777" w:rsidR="00882979" w:rsidRPr="003C03C4" w:rsidRDefault="00882979" w:rsidP="00882979">
            <w:pPr>
              <w:ind w:left="-57" w:right="-57"/>
              <w:jc w:val="center"/>
              <w:rPr>
                <w:color w:val="000000"/>
                <w:sz w:val="22"/>
                <w:szCs w:val="22"/>
              </w:rPr>
            </w:pPr>
            <w:r w:rsidRPr="003C03C4">
              <w:rPr>
                <w:color w:val="000000"/>
                <w:sz w:val="22"/>
                <w:szCs w:val="22"/>
              </w:rPr>
              <w:t>Руст, МВА</w:t>
            </w:r>
          </w:p>
        </w:tc>
      </w:tr>
      <w:tr w:rsidR="00882979" w:rsidRPr="003C03C4" w14:paraId="04AE39BB" w14:textId="77777777" w:rsidTr="00882979">
        <w:trPr>
          <w:trHeight w:val="20"/>
        </w:trPr>
        <w:tc>
          <w:tcPr>
            <w:tcW w:w="244" w:type="pct"/>
            <w:vAlign w:val="center"/>
          </w:tcPr>
          <w:p w14:paraId="48840C8E" w14:textId="77777777" w:rsidR="00882979" w:rsidRPr="003C03C4" w:rsidRDefault="00882979" w:rsidP="00882979">
            <w:pPr>
              <w:jc w:val="center"/>
              <w:rPr>
                <w:color w:val="000000"/>
                <w:sz w:val="22"/>
                <w:szCs w:val="22"/>
              </w:rPr>
            </w:pPr>
            <w:r w:rsidRPr="003C03C4">
              <w:rPr>
                <w:color w:val="000000"/>
                <w:sz w:val="22"/>
                <w:szCs w:val="22"/>
              </w:rPr>
              <w:t>1.</w:t>
            </w:r>
          </w:p>
        </w:tc>
        <w:tc>
          <w:tcPr>
            <w:tcW w:w="2373" w:type="pct"/>
            <w:shd w:val="clear" w:color="auto" w:fill="auto"/>
            <w:noWrap/>
            <w:vAlign w:val="center"/>
          </w:tcPr>
          <w:p w14:paraId="0CE26D78" w14:textId="77777777" w:rsidR="00882979" w:rsidRPr="003C03C4" w:rsidRDefault="00882979" w:rsidP="00882979">
            <w:pPr>
              <w:rPr>
                <w:color w:val="000000"/>
                <w:sz w:val="22"/>
                <w:szCs w:val="22"/>
              </w:rPr>
            </w:pPr>
            <w:r w:rsidRPr="003C03C4">
              <w:rPr>
                <w:color w:val="000000"/>
                <w:sz w:val="22"/>
                <w:szCs w:val="22"/>
              </w:rPr>
              <w:t>Филиал АО «РЭС» Приобские электрические сети</w:t>
            </w:r>
          </w:p>
        </w:tc>
        <w:tc>
          <w:tcPr>
            <w:tcW w:w="418" w:type="pct"/>
            <w:shd w:val="clear" w:color="auto" w:fill="auto"/>
            <w:noWrap/>
            <w:vAlign w:val="center"/>
          </w:tcPr>
          <w:p w14:paraId="658E4BD0" w14:textId="77777777" w:rsidR="00882979" w:rsidRPr="003C03C4" w:rsidRDefault="00882979" w:rsidP="00882979">
            <w:pPr>
              <w:jc w:val="center"/>
              <w:rPr>
                <w:color w:val="000000"/>
                <w:sz w:val="22"/>
                <w:szCs w:val="22"/>
              </w:rPr>
            </w:pPr>
            <w:r w:rsidRPr="003C03C4">
              <w:rPr>
                <w:color w:val="000000"/>
                <w:sz w:val="22"/>
                <w:szCs w:val="22"/>
              </w:rPr>
              <w:t>3</w:t>
            </w:r>
          </w:p>
        </w:tc>
        <w:tc>
          <w:tcPr>
            <w:tcW w:w="419" w:type="pct"/>
            <w:shd w:val="clear" w:color="auto" w:fill="auto"/>
            <w:noWrap/>
            <w:vAlign w:val="center"/>
          </w:tcPr>
          <w:p w14:paraId="1EFF65BF" w14:textId="77777777" w:rsidR="00882979" w:rsidRPr="003C03C4" w:rsidRDefault="00882979" w:rsidP="00882979">
            <w:pPr>
              <w:jc w:val="center"/>
              <w:rPr>
                <w:color w:val="000000"/>
                <w:sz w:val="22"/>
                <w:szCs w:val="22"/>
              </w:rPr>
            </w:pPr>
            <w:r w:rsidRPr="003C03C4">
              <w:rPr>
                <w:color w:val="000000"/>
                <w:sz w:val="22"/>
                <w:szCs w:val="22"/>
              </w:rPr>
              <w:t>82,6</w:t>
            </w:r>
          </w:p>
        </w:tc>
        <w:tc>
          <w:tcPr>
            <w:tcW w:w="288" w:type="pct"/>
            <w:shd w:val="clear" w:color="auto" w:fill="auto"/>
            <w:noWrap/>
            <w:vAlign w:val="center"/>
          </w:tcPr>
          <w:p w14:paraId="46EF1B8A" w14:textId="77777777" w:rsidR="00882979" w:rsidRPr="003C03C4" w:rsidRDefault="00882979" w:rsidP="00882979">
            <w:pPr>
              <w:tabs>
                <w:tab w:val="num" w:pos="1134"/>
              </w:tabs>
              <w:jc w:val="center"/>
              <w:rPr>
                <w:sz w:val="22"/>
                <w:szCs w:val="22"/>
              </w:rPr>
            </w:pPr>
            <w:r w:rsidRPr="003C03C4">
              <w:rPr>
                <w:sz w:val="22"/>
                <w:szCs w:val="22"/>
              </w:rPr>
              <w:t>0</w:t>
            </w:r>
          </w:p>
        </w:tc>
        <w:tc>
          <w:tcPr>
            <w:tcW w:w="318" w:type="pct"/>
            <w:shd w:val="clear" w:color="auto" w:fill="auto"/>
            <w:noWrap/>
            <w:vAlign w:val="center"/>
          </w:tcPr>
          <w:p w14:paraId="5E005E17" w14:textId="77777777" w:rsidR="00882979" w:rsidRPr="003C03C4" w:rsidRDefault="00882979" w:rsidP="00882979">
            <w:pPr>
              <w:tabs>
                <w:tab w:val="num" w:pos="1134"/>
              </w:tabs>
              <w:jc w:val="center"/>
              <w:rPr>
                <w:sz w:val="22"/>
                <w:szCs w:val="22"/>
              </w:rPr>
            </w:pPr>
            <w:r w:rsidRPr="003C03C4">
              <w:rPr>
                <w:sz w:val="22"/>
                <w:szCs w:val="22"/>
              </w:rPr>
              <w:t>0</w:t>
            </w:r>
          </w:p>
        </w:tc>
        <w:tc>
          <w:tcPr>
            <w:tcW w:w="485" w:type="pct"/>
            <w:shd w:val="clear" w:color="auto" w:fill="auto"/>
            <w:noWrap/>
            <w:vAlign w:val="center"/>
          </w:tcPr>
          <w:p w14:paraId="4F2673D8" w14:textId="77777777" w:rsidR="00882979" w:rsidRPr="003C03C4" w:rsidRDefault="00882979" w:rsidP="00882979">
            <w:pPr>
              <w:tabs>
                <w:tab w:val="num" w:pos="1134"/>
              </w:tabs>
              <w:jc w:val="center"/>
              <w:rPr>
                <w:sz w:val="22"/>
                <w:szCs w:val="22"/>
              </w:rPr>
            </w:pPr>
            <w:r w:rsidRPr="003C03C4">
              <w:rPr>
                <w:sz w:val="22"/>
                <w:szCs w:val="22"/>
              </w:rPr>
              <w:t>479</w:t>
            </w:r>
          </w:p>
        </w:tc>
        <w:tc>
          <w:tcPr>
            <w:tcW w:w="455" w:type="pct"/>
            <w:shd w:val="clear" w:color="auto" w:fill="auto"/>
            <w:noWrap/>
            <w:vAlign w:val="center"/>
          </w:tcPr>
          <w:p w14:paraId="1136F6FE" w14:textId="77777777" w:rsidR="00882979" w:rsidRPr="003C03C4" w:rsidRDefault="00882979" w:rsidP="00882979">
            <w:pPr>
              <w:tabs>
                <w:tab w:val="num" w:pos="1134"/>
              </w:tabs>
              <w:jc w:val="center"/>
              <w:rPr>
                <w:sz w:val="22"/>
                <w:szCs w:val="22"/>
              </w:rPr>
            </w:pPr>
            <w:r w:rsidRPr="003C03C4">
              <w:rPr>
                <w:sz w:val="22"/>
                <w:szCs w:val="22"/>
              </w:rPr>
              <w:t>108,263</w:t>
            </w:r>
          </w:p>
        </w:tc>
      </w:tr>
      <w:tr w:rsidR="00882979" w:rsidRPr="003C03C4" w14:paraId="312E67A2" w14:textId="77777777" w:rsidTr="00882979">
        <w:trPr>
          <w:trHeight w:val="20"/>
        </w:trPr>
        <w:tc>
          <w:tcPr>
            <w:tcW w:w="244" w:type="pct"/>
            <w:vAlign w:val="center"/>
          </w:tcPr>
          <w:p w14:paraId="2AE96B0A" w14:textId="77777777" w:rsidR="00882979" w:rsidRPr="003C03C4" w:rsidRDefault="00882979" w:rsidP="00882979">
            <w:pPr>
              <w:jc w:val="center"/>
              <w:rPr>
                <w:color w:val="000000"/>
                <w:sz w:val="22"/>
                <w:szCs w:val="22"/>
              </w:rPr>
            </w:pPr>
            <w:r w:rsidRPr="003C03C4">
              <w:rPr>
                <w:color w:val="000000"/>
                <w:sz w:val="22"/>
                <w:szCs w:val="22"/>
              </w:rPr>
              <w:t>2.</w:t>
            </w:r>
          </w:p>
        </w:tc>
        <w:tc>
          <w:tcPr>
            <w:tcW w:w="2373" w:type="pct"/>
            <w:shd w:val="clear" w:color="auto" w:fill="FFFFFF"/>
            <w:noWrap/>
            <w:vAlign w:val="center"/>
          </w:tcPr>
          <w:p w14:paraId="57BC29A3" w14:textId="77777777" w:rsidR="00882979" w:rsidRPr="003C03C4" w:rsidRDefault="00882979" w:rsidP="00882979">
            <w:pPr>
              <w:rPr>
                <w:color w:val="000000"/>
                <w:sz w:val="22"/>
                <w:szCs w:val="22"/>
              </w:rPr>
            </w:pPr>
            <w:r w:rsidRPr="003C03C4">
              <w:rPr>
                <w:color w:val="000000"/>
                <w:sz w:val="22"/>
                <w:szCs w:val="22"/>
              </w:rPr>
              <w:t>Филиал АО «РЭС» Восточные электрические сети</w:t>
            </w:r>
          </w:p>
        </w:tc>
        <w:tc>
          <w:tcPr>
            <w:tcW w:w="418" w:type="pct"/>
            <w:shd w:val="clear" w:color="auto" w:fill="FFFFFF"/>
            <w:noWrap/>
            <w:vAlign w:val="center"/>
          </w:tcPr>
          <w:p w14:paraId="6896253C" w14:textId="77777777" w:rsidR="00882979" w:rsidRPr="003C03C4" w:rsidRDefault="00882979" w:rsidP="00882979">
            <w:pPr>
              <w:jc w:val="center"/>
              <w:rPr>
                <w:color w:val="000000"/>
                <w:sz w:val="22"/>
                <w:szCs w:val="22"/>
              </w:rPr>
            </w:pPr>
            <w:r w:rsidRPr="003C03C4">
              <w:rPr>
                <w:color w:val="000000"/>
                <w:sz w:val="22"/>
                <w:szCs w:val="22"/>
              </w:rPr>
              <w:t>2</w:t>
            </w:r>
          </w:p>
        </w:tc>
        <w:tc>
          <w:tcPr>
            <w:tcW w:w="419" w:type="pct"/>
            <w:shd w:val="clear" w:color="auto" w:fill="FFFFFF"/>
            <w:noWrap/>
            <w:vAlign w:val="center"/>
          </w:tcPr>
          <w:p w14:paraId="631F5286" w14:textId="77777777" w:rsidR="00882979" w:rsidRPr="003C03C4" w:rsidRDefault="00882979" w:rsidP="00882979">
            <w:pPr>
              <w:jc w:val="center"/>
              <w:rPr>
                <w:color w:val="000000"/>
                <w:sz w:val="22"/>
                <w:szCs w:val="22"/>
              </w:rPr>
            </w:pPr>
            <w:r w:rsidRPr="003C03C4">
              <w:rPr>
                <w:color w:val="000000"/>
                <w:sz w:val="22"/>
                <w:szCs w:val="22"/>
              </w:rPr>
              <w:t>52</w:t>
            </w:r>
          </w:p>
        </w:tc>
        <w:tc>
          <w:tcPr>
            <w:tcW w:w="288" w:type="pct"/>
            <w:shd w:val="clear" w:color="auto" w:fill="auto"/>
            <w:noWrap/>
            <w:vAlign w:val="center"/>
          </w:tcPr>
          <w:p w14:paraId="43ADD5D1" w14:textId="77777777" w:rsidR="00882979" w:rsidRPr="003C03C4" w:rsidRDefault="00882979" w:rsidP="00882979">
            <w:pPr>
              <w:tabs>
                <w:tab w:val="num" w:pos="1134"/>
              </w:tabs>
              <w:jc w:val="center"/>
              <w:rPr>
                <w:sz w:val="22"/>
                <w:szCs w:val="22"/>
              </w:rPr>
            </w:pPr>
            <w:r w:rsidRPr="003C03C4">
              <w:rPr>
                <w:sz w:val="22"/>
                <w:szCs w:val="22"/>
              </w:rPr>
              <w:t>0</w:t>
            </w:r>
          </w:p>
        </w:tc>
        <w:tc>
          <w:tcPr>
            <w:tcW w:w="318" w:type="pct"/>
            <w:shd w:val="clear" w:color="auto" w:fill="auto"/>
            <w:noWrap/>
            <w:vAlign w:val="center"/>
          </w:tcPr>
          <w:p w14:paraId="7EF0856B" w14:textId="77777777" w:rsidR="00882979" w:rsidRPr="003C03C4" w:rsidRDefault="00882979" w:rsidP="00882979">
            <w:pPr>
              <w:tabs>
                <w:tab w:val="num" w:pos="1134"/>
              </w:tabs>
              <w:jc w:val="center"/>
              <w:rPr>
                <w:sz w:val="22"/>
                <w:szCs w:val="22"/>
              </w:rPr>
            </w:pPr>
            <w:r w:rsidRPr="003C03C4">
              <w:rPr>
                <w:sz w:val="22"/>
                <w:szCs w:val="22"/>
              </w:rPr>
              <w:t>0</w:t>
            </w:r>
          </w:p>
        </w:tc>
        <w:tc>
          <w:tcPr>
            <w:tcW w:w="485" w:type="pct"/>
            <w:shd w:val="clear" w:color="auto" w:fill="auto"/>
            <w:noWrap/>
            <w:vAlign w:val="center"/>
          </w:tcPr>
          <w:p w14:paraId="6C3B598C" w14:textId="77777777" w:rsidR="00882979" w:rsidRPr="003C03C4" w:rsidRDefault="00882979" w:rsidP="00882979">
            <w:pPr>
              <w:tabs>
                <w:tab w:val="num" w:pos="1134"/>
              </w:tabs>
              <w:jc w:val="center"/>
              <w:rPr>
                <w:sz w:val="22"/>
                <w:szCs w:val="22"/>
              </w:rPr>
            </w:pPr>
            <w:r w:rsidRPr="003C03C4">
              <w:rPr>
                <w:sz w:val="22"/>
                <w:szCs w:val="22"/>
              </w:rPr>
              <w:t>0</w:t>
            </w:r>
          </w:p>
        </w:tc>
        <w:tc>
          <w:tcPr>
            <w:tcW w:w="455" w:type="pct"/>
            <w:shd w:val="clear" w:color="auto" w:fill="auto"/>
            <w:noWrap/>
            <w:vAlign w:val="center"/>
          </w:tcPr>
          <w:p w14:paraId="3BE73D7B" w14:textId="77777777" w:rsidR="00882979" w:rsidRPr="003C03C4" w:rsidRDefault="00882979" w:rsidP="00882979">
            <w:pPr>
              <w:tabs>
                <w:tab w:val="num" w:pos="1134"/>
              </w:tabs>
              <w:jc w:val="center"/>
              <w:rPr>
                <w:sz w:val="22"/>
                <w:szCs w:val="22"/>
              </w:rPr>
            </w:pPr>
            <w:r w:rsidRPr="003C03C4">
              <w:rPr>
                <w:sz w:val="22"/>
                <w:szCs w:val="22"/>
              </w:rPr>
              <w:t>0</w:t>
            </w:r>
          </w:p>
        </w:tc>
      </w:tr>
      <w:tr w:rsidR="00882979" w:rsidRPr="003C03C4" w14:paraId="231FEFD1" w14:textId="77777777" w:rsidTr="00882979">
        <w:trPr>
          <w:trHeight w:val="20"/>
        </w:trPr>
        <w:tc>
          <w:tcPr>
            <w:tcW w:w="244" w:type="pct"/>
          </w:tcPr>
          <w:p w14:paraId="5C4A846C" w14:textId="77777777" w:rsidR="00882979" w:rsidRPr="003C03C4" w:rsidRDefault="00882979" w:rsidP="00882979">
            <w:pPr>
              <w:rPr>
                <w:bCs/>
                <w:color w:val="000000"/>
                <w:sz w:val="22"/>
                <w:szCs w:val="22"/>
              </w:rPr>
            </w:pPr>
          </w:p>
        </w:tc>
        <w:tc>
          <w:tcPr>
            <w:tcW w:w="2373" w:type="pct"/>
            <w:shd w:val="clear" w:color="auto" w:fill="auto"/>
            <w:noWrap/>
            <w:vAlign w:val="center"/>
          </w:tcPr>
          <w:p w14:paraId="31C70385" w14:textId="77777777" w:rsidR="00882979" w:rsidRPr="003C03C4" w:rsidRDefault="00882979" w:rsidP="00882979">
            <w:pPr>
              <w:rPr>
                <w:bCs/>
                <w:color w:val="000000"/>
                <w:sz w:val="22"/>
                <w:szCs w:val="22"/>
              </w:rPr>
            </w:pPr>
            <w:r w:rsidRPr="003C03C4">
              <w:rPr>
                <w:bCs/>
                <w:color w:val="000000"/>
                <w:sz w:val="22"/>
                <w:szCs w:val="22"/>
              </w:rPr>
              <w:t>Всего</w:t>
            </w:r>
          </w:p>
        </w:tc>
        <w:tc>
          <w:tcPr>
            <w:tcW w:w="418" w:type="pct"/>
            <w:shd w:val="clear" w:color="auto" w:fill="auto"/>
            <w:vAlign w:val="center"/>
          </w:tcPr>
          <w:p w14:paraId="3ADEC874" w14:textId="77777777" w:rsidR="00882979" w:rsidRPr="003C03C4" w:rsidRDefault="00882979" w:rsidP="00882979">
            <w:pPr>
              <w:jc w:val="center"/>
              <w:rPr>
                <w:color w:val="000000"/>
                <w:sz w:val="22"/>
                <w:szCs w:val="22"/>
              </w:rPr>
            </w:pPr>
            <w:r w:rsidRPr="003C03C4">
              <w:rPr>
                <w:color w:val="000000"/>
                <w:sz w:val="22"/>
                <w:szCs w:val="22"/>
              </w:rPr>
              <w:t>5</w:t>
            </w:r>
          </w:p>
        </w:tc>
        <w:tc>
          <w:tcPr>
            <w:tcW w:w="419" w:type="pct"/>
            <w:shd w:val="clear" w:color="auto" w:fill="auto"/>
            <w:noWrap/>
            <w:vAlign w:val="center"/>
          </w:tcPr>
          <w:p w14:paraId="0FBCDA64" w14:textId="77777777" w:rsidR="00882979" w:rsidRPr="003C03C4" w:rsidRDefault="00882979" w:rsidP="00882979">
            <w:pPr>
              <w:jc w:val="center"/>
              <w:rPr>
                <w:color w:val="000000"/>
                <w:sz w:val="22"/>
                <w:szCs w:val="22"/>
              </w:rPr>
            </w:pPr>
            <w:r w:rsidRPr="003C03C4">
              <w:rPr>
                <w:color w:val="000000"/>
                <w:sz w:val="22"/>
                <w:szCs w:val="22"/>
              </w:rPr>
              <w:t>134,6</w:t>
            </w:r>
          </w:p>
        </w:tc>
        <w:tc>
          <w:tcPr>
            <w:tcW w:w="288" w:type="pct"/>
            <w:shd w:val="clear" w:color="auto" w:fill="auto"/>
            <w:noWrap/>
            <w:vAlign w:val="center"/>
          </w:tcPr>
          <w:p w14:paraId="5B12F668" w14:textId="77777777" w:rsidR="00882979" w:rsidRPr="003C03C4" w:rsidRDefault="00882979" w:rsidP="00882979">
            <w:pPr>
              <w:tabs>
                <w:tab w:val="num" w:pos="1134"/>
              </w:tabs>
              <w:jc w:val="center"/>
              <w:rPr>
                <w:sz w:val="22"/>
                <w:szCs w:val="22"/>
              </w:rPr>
            </w:pPr>
            <w:r w:rsidRPr="003C03C4">
              <w:rPr>
                <w:sz w:val="22"/>
                <w:szCs w:val="22"/>
              </w:rPr>
              <w:t>0</w:t>
            </w:r>
          </w:p>
        </w:tc>
        <w:tc>
          <w:tcPr>
            <w:tcW w:w="318" w:type="pct"/>
            <w:shd w:val="clear" w:color="auto" w:fill="auto"/>
            <w:noWrap/>
            <w:vAlign w:val="center"/>
          </w:tcPr>
          <w:p w14:paraId="0183E9F3" w14:textId="77777777" w:rsidR="00882979" w:rsidRPr="003C03C4" w:rsidRDefault="00882979" w:rsidP="00882979">
            <w:pPr>
              <w:tabs>
                <w:tab w:val="num" w:pos="1134"/>
              </w:tabs>
              <w:jc w:val="center"/>
              <w:rPr>
                <w:sz w:val="22"/>
                <w:szCs w:val="22"/>
              </w:rPr>
            </w:pPr>
            <w:r w:rsidRPr="003C03C4">
              <w:rPr>
                <w:sz w:val="22"/>
                <w:szCs w:val="22"/>
              </w:rPr>
              <w:t>0</w:t>
            </w:r>
          </w:p>
        </w:tc>
        <w:tc>
          <w:tcPr>
            <w:tcW w:w="485" w:type="pct"/>
            <w:shd w:val="clear" w:color="auto" w:fill="auto"/>
            <w:noWrap/>
            <w:vAlign w:val="center"/>
          </w:tcPr>
          <w:p w14:paraId="3CB2AD8D" w14:textId="77777777" w:rsidR="00882979" w:rsidRPr="003C03C4" w:rsidRDefault="00882979" w:rsidP="00882979">
            <w:pPr>
              <w:tabs>
                <w:tab w:val="num" w:pos="1134"/>
              </w:tabs>
              <w:jc w:val="center"/>
              <w:rPr>
                <w:sz w:val="22"/>
                <w:szCs w:val="22"/>
              </w:rPr>
            </w:pPr>
            <w:r w:rsidRPr="003C03C4">
              <w:rPr>
                <w:sz w:val="22"/>
                <w:szCs w:val="22"/>
              </w:rPr>
              <w:t>479</w:t>
            </w:r>
          </w:p>
        </w:tc>
        <w:tc>
          <w:tcPr>
            <w:tcW w:w="455" w:type="pct"/>
            <w:shd w:val="clear" w:color="auto" w:fill="auto"/>
            <w:noWrap/>
            <w:vAlign w:val="center"/>
          </w:tcPr>
          <w:p w14:paraId="2DB8BC63" w14:textId="77777777" w:rsidR="00882979" w:rsidRPr="003C03C4" w:rsidRDefault="00882979" w:rsidP="00882979">
            <w:pPr>
              <w:tabs>
                <w:tab w:val="num" w:pos="1134"/>
              </w:tabs>
              <w:jc w:val="center"/>
              <w:rPr>
                <w:sz w:val="22"/>
                <w:szCs w:val="22"/>
              </w:rPr>
            </w:pPr>
            <w:r w:rsidRPr="003C03C4">
              <w:rPr>
                <w:sz w:val="22"/>
                <w:szCs w:val="22"/>
              </w:rPr>
              <w:t>108,263</w:t>
            </w:r>
          </w:p>
        </w:tc>
      </w:tr>
    </w:tbl>
    <w:p w14:paraId="1B3FF434" w14:textId="77777777" w:rsidR="00882979" w:rsidRPr="003C03C4" w:rsidRDefault="00882979" w:rsidP="00882979">
      <w:pPr>
        <w:jc w:val="right"/>
        <w:rPr>
          <w:color w:val="000000"/>
        </w:rPr>
      </w:pPr>
    </w:p>
    <w:p w14:paraId="7F948718" w14:textId="0927A5BE" w:rsidR="00882979" w:rsidRPr="003C03C4" w:rsidRDefault="00882979" w:rsidP="00882979">
      <w:pPr>
        <w:jc w:val="right"/>
        <w:rPr>
          <w:color w:val="000000"/>
        </w:rPr>
      </w:pPr>
      <w:r w:rsidRPr="003C03C4">
        <w:rPr>
          <w:color w:val="000000"/>
        </w:rPr>
        <w:t xml:space="preserve">Таблица </w:t>
      </w:r>
      <w:r w:rsidRPr="003C03C4">
        <w:rPr>
          <w:color w:val="000000"/>
        </w:rPr>
        <w:fldChar w:fldCharType="begin"/>
      </w:r>
      <w:r w:rsidRPr="003C03C4">
        <w:rPr>
          <w:color w:val="000000"/>
        </w:rPr>
        <w:instrText xml:space="preserve"> SEQ Таблица \* ARABIC </w:instrText>
      </w:r>
      <w:r w:rsidRPr="003C03C4">
        <w:rPr>
          <w:color w:val="000000"/>
        </w:rPr>
        <w:fldChar w:fldCharType="separate"/>
      </w:r>
      <w:r w:rsidR="00B30556">
        <w:rPr>
          <w:noProof/>
          <w:color w:val="000000"/>
        </w:rPr>
        <w:t>19</w:t>
      </w:r>
      <w:r w:rsidRPr="003C03C4">
        <w:rPr>
          <w:color w:val="000000"/>
        </w:rPr>
        <w:fldChar w:fldCharType="end"/>
      </w:r>
    </w:p>
    <w:p w14:paraId="7F88291B" w14:textId="48DCB9F8" w:rsidR="00882979" w:rsidRPr="003C03C4" w:rsidRDefault="00882979" w:rsidP="00882979">
      <w:pPr>
        <w:spacing w:after="120"/>
        <w:jc w:val="center"/>
        <w:rPr>
          <w:b/>
          <w:bCs/>
          <w:color w:val="000000"/>
          <w:u w:val="single"/>
        </w:rPr>
      </w:pPr>
      <w:r w:rsidRPr="003C03C4">
        <w:rPr>
          <w:color w:val="000000"/>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
        <w:gridCol w:w="4140"/>
        <w:gridCol w:w="1382"/>
        <w:gridCol w:w="1384"/>
        <w:gridCol w:w="1382"/>
        <w:gridCol w:w="1384"/>
      </w:tblGrid>
      <w:tr w:rsidR="00882979" w:rsidRPr="003C03C4" w14:paraId="442C5154" w14:textId="77777777" w:rsidTr="00882979">
        <w:trPr>
          <w:trHeight w:val="20"/>
          <w:tblHeader/>
          <w:jc w:val="center"/>
        </w:trPr>
        <w:tc>
          <w:tcPr>
            <w:tcW w:w="256" w:type="pct"/>
            <w:vMerge w:val="restart"/>
            <w:vAlign w:val="center"/>
          </w:tcPr>
          <w:p w14:paraId="37FA28D7" w14:textId="12C273AF" w:rsidR="00882979" w:rsidRPr="003C03C4" w:rsidRDefault="00882979" w:rsidP="00882979">
            <w:pPr>
              <w:jc w:val="center"/>
              <w:rPr>
                <w:color w:val="000000"/>
                <w:sz w:val="22"/>
                <w:szCs w:val="22"/>
              </w:rPr>
            </w:pPr>
            <w:r w:rsidRPr="003C03C4">
              <w:rPr>
                <w:color w:val="000000"/>
                <w:sz w:val="22"/>
                <w:szCs w:val="22"/>
              </w:rPr>
              <w:t>№ п/п</w:t>
            </w:r>
          </w:p>
        </w:tc>
        <w:tc>
          <w:tcPr>
            <w:tcW w:w="2030" w:type="pct"/>
            <w:vMerge w:val="restart"/>
            <w:shd w:val="clear" w:color="auto" w:fill="auto"/>
            <w:vAlign w:val="center"/>
          </w:tcPr>
          <w:p w14:paraId="12FD89B0" w14:textId="77777777" w:rsidR="00882979" w:rsidRPr="003C03C4" w:rsidRDefault="00882979" w:rsidP="00882979">
            <w:pPr>
              <w:jc w:val="center"/>
              <w:rPr>
                <w:color w:val="000000"/>
                <w:sz w:val="22"/>
                <w:szCs w:val="22"/>
              </w:rPr>
            </w:pPr>
            <w:r w:rsidRPr="003C03C4">
              <w:rPr>
                <w:color w:val="000000"/>
                <w:sz w:val="22"/>
                <w:szCs w:val="22"/>
              </w:rPr>
              <w:t>Наименование подразделения</w:t>
            </w:r>
          </w:p>
        </w:tc>
        <w:tc>
          <w:tcPr>
            <w:tcW w:w="1357" w:type="pct"/>
            <w:gridSpan w:val="2"/>
            <w:shd w:val="clear" w:color="auto" w:fill="auto"/>
            <w:vAlign w:val="center"/>
          </w:tcPr>
          <w:p w14:paraId="2397E6A7" w14:textId="77777777" w:rsidR="00882979" w:rsidRPr="003C03C4" w:rsidRDefault="00882979" w:rsidP="00882979">
            <w:pPr>
              <w:jc w:val="center"/>
              <w:rPr>
                <w:color w:val="000000"/>
                <w:sz w:val="22"/>
                <w:szCs w:val="22"/>
              </w:rPr>
            </w:pPr>
            <w:r w:rsidRPr="003C03C4">
              <w:rPr>
                <w:color w:val="000000"/>
                <w:sz w:val="22"/>
                <w:szCs w:val="22"/>
              </w:rPr>
              <w:t>ТП 6-35/0,4 кВ</w:t>
            </w:r>
          </w:p>
        </w:tc>
        <w:tc>
          <w:tcPr>
            <w:tcW w:w="1357" w:type="pct"/>
            <w:gridSpan w:val="2"/>
            <w:shd w:val="clear" w:color="auto" w:fill="auto"/>
            <w:vAlign w:val="center"/>
          </w:tcPr>
          <w:p w14:paraId="1578539C" w14:textId="77777777" w:rsidR="00882979" w:rsidRPr="003C03C4" w:rsidRDefault="00882979" w:rsidP="00882979">
            <w:pPr>
              <w:jc w:val="center"/>
              <w:rPr>
                <w:color w:val="000000"/>
                <w:sz w:val="22"/>
                <w:szCs w:val="22"/>
              </w:rPr>
            </w:pPr>
            <w:r w:rsidRPr="003C03C4">
              <w:rPr>
                <w:color w:val="000000"/>
                <w:sz w:val="22"/>
                <w:szCs w:val="22"/>
              </w:rPr>
              <w:t>в том числе ТП 6-35/0,4-10 кВ сельхозназначения</w:t>
            </w:r>
          </w:p>
        </w:tc>
      </w:tr>
      <w:tr w:rsidR="00882979" w:rsidRPr="003C03C4" w14:paraId="11928A49" w14:textId="77777777" w:rsidTr="00882979">
        <w:trPr>
          <w:trHeight w:val="20"/>
          <w:tblHeader/>
          <w:jc w:val="center"/>
        </w:trPr>
        <w:tc>
          <w:tcPr>
            <w:tcW w:w="256" w:type="pct"/>
            <w:vMerge/>
            <w:vAlign w:val="center"/>
          </w:tcPr>
          <w:p w14:paraId="7338CC31" w14:textId="77777777" w:rsidR="00882979" w:rsidRPr="003C03C4" w:rsidRDefault="00882979" w:rsidP="00882979">
            <w:pPr>
              <w:jc w:val="center"/>
              <w:rPr>
                <w:color w:val="000000"/>
                <w:sz w:val="22"/>
                <w:szCs w:val="22"/>
              </w:rPr>
            </w:pPr>
          </w:p>
        </w:tc>
        <w:tc>
          <w:tcPr>
            <w:tcW w:w="2030" w:type="pct"/>
            <w:vMerge/>
            <w:shd w:val="clear" w:color="auto" w:fill="auto"/>
            <w:vAlign w:val="center"/>
          </w:tcPr>
          <w:p w14:paraId="64FE7B58" w14:textId="77777777" w:rsidR="00882979" w:rsidRPr="003C03C4" w:rsidRDefault="00882979" w:rsidP="00882979">
            <w:pPr>
              <w:jc w:val="center"/>
              <w:rPr>
                <w:color w:val="000000"/>
                <w:sz w:val="22"/>
                <w:szCs w:val="22"/>
              </w:rPr>
            </w:pPr>
          </w:p>
        </w:tc>
        <w:tc>
          <w:tcPr>
            <w:tcW w:w="678" w:type="pct"/>
            <w:shd w:val="clear" w:color="auto" w:fill="auto"/>
            <w:vAlign w:val="center"/>
          </w:tcPr>
          <w:p w14:paraId="11CECF70" w14:textId="77777777" w:rsidR="00882979" w:rsidRPr="003C03C4" w:rsidRDefault="00882979" w:rsidP="00882979">
            <w:pPr>
              <w:jc w:val="center"/>
              <w:rPr>
                <w:color w:val="000000"/>
                <w:sz w:val="22"/>
                <w:szCs w:val="22"/>
              </w:rPr>
            </w:pPr>
            <w:r w:rsidRPr="003C03C4">
              <w:rPr>
                <w:color w:val="000000"/>
                <w:sz w:val="22"/>
                <w:szCs w:val="22"/>
              </w:rPr>
              <w:t>Кол-во, шт.</w:t>
            </w:r>
          </w:p>
        </w:tc>
        <w:tc>
          <w:tcPr>
            <w:tcW w:w="679" w:type="pct"/>
            <w:shd w:val="clear" w:color="auto" w:fill="auto"/>
            <w:vAlign w:val="center"/>
          </w:tcPr>
          <w:p w14:paraId="45F8C7D1" w14:textId="77777777" w:rsidR="00882979" w:rsidRPr="003C03C4" w:rsidRDefault="00882979" w:rsidP="00882979">
            <w:pPr>
              <w:jc w:val="center"/>
              <w:rPr>
                <w:color w:val="000000"/>
                <w:sz w:val="22"/>
                <w:szCs w:val="22"/>
              </w:rPr>
            </w:pPr>
            <w:r w:rsidRPr="003C03C4">
              <w:rPr>
                <w:color w:val="000000"/>
                <w:sz w:val="22"/>
                <w:szCs w:val="22"/>
              </w:rPr>
              <w:t>Руст, МВА</w:t>
            </w:r>
          </w:p>
        </w:tc>
        <w:tc>
          <w:tcPr>
            <w:tcW w:w="678" w:type="pct"/>
            <w:shd w:val="clear" w:color="auto" w:fill="auto"/>
            <w:vAlign w:val="center"/>
          </w:tcPr>
          <w:p w14:paraId="74166561" w14:textId="77777777" w:rsidR="00882979" w:rsidRPr="003C03C4" w:rsidRDefault="00882979" w:rsidP="00882979">
            <w:pPr>
              <w:jc w:val="center"/>
              <w:rPr>
                <w:color w:val="000000"/>
                <w:sz w:val="22"/>
                <w:szCs w:val="22"/>
              </w:rPr>
            </w:pPr>
            <w:r w:rsidRPr="003C03C4">
              <w:rPr>
                <w:color w:val="000000"/>
                <w:sz w:val="22"/>
                <w:szCs w:val="22"/>
              </w:rPr>
              <w:t>Кол-во, шт.</w:t>
            </w:r>
          </w:p>
        </w:tc>
        <w:tc>
          <w:tcPr>
            <w:tcW w:w="679" w:type="pct"/>
            <w:shd w:val="clear" w:color="auto" w:fill="auto"/>
            <w:vAlign w:val="center"/>
          </w:tcPr>
          <w:p w14:paraId="1A3C2CE2" w14:textId="77777777" w:rsidR="00882979" w:rsidRPr="003C03C4" w:rsidRDefault="00882979" w:rsidP="00882979">
            <w:pPr>
              <w:jc w:val="center"/>
              <w:rPr>
                <w:color w:val="000000"/>
                <w:sz w:val="22"/>
                <w:szCs w:val="22"/>
              </w:rPr>
            </w:pPr>
            <w:r w:rsidRPr="003C03C4">
              <w:rPr>
                <w:color w:val="000000"/>
                <w:sz w:val="22"/>
                <w:szCs w:val="22"/>
              </w:rPr>
              <w:t>Руст, МВА</w:t>
            </w:r>
          </w:p>
        </w:tc>
      </w:tr>
      <w:tr w:rsidR="00882979" w:rsidRPr="003C03C4" w14:paraId="1BF4BDEF" w14:textId="77777777" w:rsidTr="00882979">
        <w:trPr>
          <w:trHeight w:val="20"/>
          <w:jc w:val="center"/>
        </w:trPr>
        <w:tc>
          <w:tcPr>
            <w:tcW w:w="256" w:type="pct"/>
            <w:vAlign w:val="center"/>
          </w:tcPr>
          <w:p w14:paraId="3DCFBE21" w14:textId="77777777" w:rsidR="00882979" w:rsidRPr="003C03C4" w:rsidRDefault="00882979" w:rsidP="00882979">
            <w:pPr>
              <w:jc w:val="center"/>
              <w:rPr>
                <w:color w:val="000000"/>
                <w:sz w:val="22"/>
                <w:szCs w:val="22"/>
              </w:rPr>
            </w:pPr>
            <w:r w:rsidRPr="003C03C4">
              <w:rPr>
                <w:color w:val="000000"/>
                <w:sz w:val="22"/>
                <w:szCs w:val="22"/>
              </w:rPr>
              <w:t>1.</w:t>
            </w:r>
          </w:p>
        </w:tc>
        <w:tc>
          <w:tcPr>
            <w:tcW w:w="2030" w:type="pct"/>
            <w:shd w:val="clear" w:color="auto" w:fill="auto"/>
            <w:noWrap/>
            <w:vAlign w:val="center"/>
          </w:tcPr>
          <w:p w14:paraId="65BDC6E3" w14:textId="77777777" w:rsidR="00882979" w:rsidRPr="003C03C4" w:rsidRDefault="00882979" w:rsidP="00882979">
            <w:pPr>
              <w:rPr>
                <w:color w:val="000000"/>
                <w:sz w:val="22"/>
                <w:szCs w:val="22"/>
              </w:rPr>
            </w:pPr>
            <w:r w:rsidRPr="003C03C4">
              <w:rPr>
                <w:color w:val="000000"/>
                <w:sz w:val="22"/>
                <w:szCs w:val="22"/>
              </w:rPr>
              <w:t>Филиал АО «РЭС» Приобские электрические сети</w:t>
            </w:r>
          </w:p>
        </w:tc>
        <w:tc>
          <w:tcPr>
            <w:tcW w:w="678" w:type="pct"/>
            <w:shd w:val="clear" w:color="auto" w:fill="auto"/>
            <w:noWrap/>
            <w:vAlign w:val="center"/>
          </w:tcPr>
          <w:p w14:paraId="3C83D692" w14:textId="77777777" w:rsidR="00882979" w:rsidRPr="003C03C4" w:rsidRDefault="00882979" w:rsidP="00882979">
            <w:pPr>
              <w:jc w:val="center"/>
              <w:rPr>
                <w:color w:val="000000"/>
                <w:sz w:val="22"/>
                <w:szCs w:val="22"/>
              </w:rPr>
            </w:pPr>
            <w:r w:rsidRPr="003C03C4">
              <w:rPr>
                <w:color w:val="000000"/>
                <w:sz w:val="22"/>
                <w:szCs w:val="22"/>
              </w:rPr>
              <w:t>446</w:t>
            </w:r>
          </w:p>
        </w:tc>
        <w:tc>
          <w:tcPr>
            <w:tcW w:w="679" w:type="pct"/>
            <w:shd w:val="clear" w:color="auto" w:fill="auto"/>
            <w:noWrap/>
            <w:vAlign w:val="center"/>
          </w:tcPr>
          <w:p w14:paraId="28CB6C4B" w14:textId="77777777" w:rsidR="00882979" w:rsidRPr="003C03C4" w:rsidRDefault="00882979" w:rsidP="00882979">
            <w:pPr>
              <w:jc w:val="center"/>
              <w:rPr>
                <w:color w:val="000000"/>
                <w:sz w:val="22"/>
                <w:szCs w:val="22"/>
              </w:rPr>
            </w:pPr>
            <w:r w:rsidRPr="003C03C4">
              <w:rPr>
                <w:color w:val="000000"/>
                <w:sz w:val="22"/>
                <w:szCs w:val="22"/>
              </w:rPr>
              <w:t>108,263</w:t>
            </w:r>
          </w:p>
        </w:tc>
        <w:tc>
          <w:tcPr>
            <w:tcW w:w="678" w:type="pct"/>
            <w:shd w:val="clear" w:color="auto" w:fill="auto"/>
            <w:noWrap/>
            <w:vAlign w:val="center"/>
          </w:tcPr>
          <w:p w14:paraId="1F063724" w14:textId="77777777" w:rsidR="00882979" w:rsidRPr="003C03C4" w:rsidRDefault="00882979" w:rsidP="00882979">
            <w:pPr>
              <w:ind w:left="-92" w:right="36" w:firstLine="119"/>
              <w:jc w:val="center"/>
              <w:rPr>
                <w:color w:val="000000"/>
                <w:sz w:val="22"/>
                <w:szCs w:val="22"/>
              </w:rPr>
            </w:pPr>
            <w:r w:rsidRPr="003C03C4">
              <w:rPr>
                <w:color w:val="000000"/>
                <w:sz w:val="22"/>
                <w:szCs w:val="22"/>
              </w:rPr>
              <w:t>25</w:t>
            </w:r>
          </w:p>
        </w:tc>
        <w:tc>
          <w:tcPr>
            <w:tcW w:w="679" w:type="pct"/>
            <w:shd w:val="clear" w:color="auto" w:fill="auto"/>
            <w:noWrap/>
            <w:vAlign w:val="center"/>
          </w:tcPr>
          <w:p w14:paraId="4C7E14E7" w14:textId="77777777" w:rsidR="00882979" w:rsidRPr="003C03C4" w:rsidRDefault="00882979" w:rsidP="00882979">
            <w:pPr>
              <w:ind w:left="-107" w:right="29"/>
              <w:jc w:val="center"/>
              <w:rPr>
                <w:color w:val="000000"/>
                <w:sz w:val="22"/>
                <w:szCs w:val="22"/>
              </w:rPr>
            </w:pPr>
            <w:r w:rsidRPr="003C03C4">
              <w:rPr>
                <w:color w:val="000000"/>
                <w:sz w:val="22"/>
                <w:szCs w:val="22"/>
              </w:rPr>
              <w:t>7,006</w:t>
            </w:r>
          </w:p>
        </w:tc>
      </w:tr>
      <w:tr w:rsidR="00882979" w:rsidRPr="003C03C4" w14:paraId="1EBB0918" w14:textId="77777777" w:rsidTr="00882979">
        <w:trPr>
          <w:trHeight w:val="20"/>
          <w:jc w:val="center"/>
        </w:trPr>
        <w:tc>
          <w:tcPr>
            <w:tcW w:w="256" w:type="pct"/>
            <w:vAlign w:val="center"/>
          </w:tcPr>
          <w:p w14:paraId="17272F67" w14:textId="77777777" w:rsidR="00882979" w:rsidRPr="003C03C4" w:rsidRDefault="00882979" w:rsidP="00882979">
            <w:pPr>
              <w:jc w:val="center"/>
              <w:rPr>
                <w:bCs/>
                <w:color w:val="000000"/>
                <w:sz w:val="22"/>
                <w:szCs w:val="22"/>
              </w:rPr>
            </w:pPr>
          </w:p>
        </w:tc>
        <w:tc>
          <w:tcPr>
            <w:tcW w:w="2030" w:type="pct"/>
            <w:shd w:val="clear" w:color="auto" w:fill="auto"/>
            <w:noWrap/>
            <w:vAlign w:val="center"/>
          </w:tcPr>
          <w:p w14:paraId="55523106" w14:textId="77777777" w:rsidR="00882979" w:rsidRPr="003C03C4" w:rsidRDefault="00882979" w:rsidP="00882979">
            <w:pPr>
              <w:rPr>
                <w:bCs/>
                <w:color w:val="000000"/>
                <w:sz w:val="22"/>
                <w:szCs w:val="22"/>
              </w:rPr>
            </w:pPr>
            <w:r w:rsidRPr="003C03C4">
              <w:rPr>
                <w:bCs/>
                <w:color w:val="000000"/>
                <w:sz w:val="22"/>
                <w:szCs w:val="22"/>
              </w:rPr>
              <w:t>Всего</w:t>
            </w:r>
          </w:p>
        </w:tc>
        <w:tc>
          <w:tcPr>
            <w:tcW w:w="678" w:type="pct"/>
            <w:shd w:val="clear" w:color="auto" w:fill="auto"/>
            <w:noWrap/>
            <w:vAlign w:val="center"/>
          </w:tcPr>
          <w:p w14:paraId="4D2F8C45" w14:textId="77777777" w:rsidR="00882979" w:rsidRPr="003C03C4" w:rsidRDefault="00882979" w:rsidP="00882979">
            <w:pPr>
              <w:jc w:val="center"/>
              <w:rPr>
                <w:bCs/>
                <w:color w:val="000000"/>
                <w:sz w:val="22"/>
                <w:szCs w:val="22"/>
              </w:rPr>
            </w:pPr>
            <w:r w:rsidRPr="003C03C4">
              <w:rPr>
                <w:bCs/>
                <w:color w:val="000000"/>
                <w:sz w:val="22"/>
                <w:szCs w:val="22"/>
              </w:rPr>
              <w:t>446</w:t>
            </w:r>
          </w:p>
        </w:tc>
        <w:tc>
          <w:tcPr>
            <w:tcW w:w="679" w:type="pct"/>
            <w:shd w:val="clear" w:color="auto" w:fill="auto"/>
            <w:noWrap/>
            <w:vAlign w:val="center"/>
          </w:tcPr>
          <w:p w14:paraId="34250BC8" w14:textId="77777777" w:rsidR="00882979" w:rsidRPr="003C03C4" w:rsidRDefault="00882979" w:rsidP="00882979">
            <w:pPr>
              <w:jc w:val="center"/>
              <w:rPr>
                <w:bCs/>
                <w:color w:val="000000"/>
                <w:sz w:val="22"/>
                <w:szCs w:val="22"/>
              </w:rPr>
            </w:pPr>
            <w:r w:rsidRPr="003C03C4">
              <w:rPr>
                <w:bCs/>
                <w:color w:val="000000"/>
                <w:sz w:val="22"/>
                <w:szCs w:val="22"/>
              </w:rPr>
              <w:t>108,263</w:t>
            </w:r>
          </w:p>
        </w:tc>
        <w:tc>
          <w:tcPr>
            <w:tcW w:w="678" w:type="pct"/>
            <w:shd w:val="clear" w:color="auto" w:fill="auto"/>
            <w:noWrap/>
            <w:vAlign w:val="center"/>
          </w:tcPr>
          <w:p w14:paraId="0C41D3E5" w14:textId="77777777" w:rsidR="00882979" w:rsidRPr="003C03C4" w:rsidRDefault="00882979" w:rsidP="00882979">
            <w:pPr>
              <w:jc w:val="center"/>
              <w:rPr>
                <w:bCs/>
                <w:color w:val="000000"/>
                <w:sz w:val="22"/>
                <w:szCs w:val="22"/>
              </w:rPr>
            </w:pPr>
            <w:r w:rsidRPr="003C03C4">
              <w:rPr>
                <w:bCs/>
                <w:color w:val="000000"/>
                <w:sz w:val="22"/>
                <w:szCs w:val="22"/>
              </w:rPr>
              <w:t>25</w:t>
            </w:r>
          </w:p>
        </w:tc>
        <w:tc>
          <w:tcPr>
            <w:tcW w:w="679" w:type="pct"/>
            <w:shd w:val="clear" w:color="auto" w:fill="auto"/>
            <w:noWrap/>
            <w:vAlign w:val="center"/>
          </w:tcPr>
          <w:p w14:paraId="546AC2AB" w14:textId="77777777" w:rsidR="00882979" w:rsidRPr="003C03C4" w:rsidRDefault="00882979" w:rsidP="00882979">
            <w:pPr>
              <w:jc w:val="center"/>
              <w:rPr>
                <w:bCs/>
                <w:color w:val="000000"/>
                <w:sz w:val="22"/>
                <w:szCs w:val="22"/>
              </w:rPr>
            </w:pPr>
            <w:r w:rsidRPr="003C03C4">
              <w:rPr>
                <w:bCs/>
                <w:color w:val="000000"/>
                <w:sz w:val="22"/>
                <w:szCs w:val="22"/>
              </w:rPr>
              <w:t>7,006</w:t>
            </w:r>
          </w:p>
        </w:tc>
      </w:tr>
    </w:tbl>
    <w:p w14:paraId="48D55C30" w14:textId="77777777" w:rsidR="00882979" w:rsidRPr="003C03C4" w:rsidRDefault="00882979" w:rsidP="00882979">
      <w:pPr>
        <w:tabs>
          <w:tab w:val="left" w:pos="3030"/>
        </w:tabs>
        <w:ind w:right="-143"/>
        <w:jc w:val="center"/>
        <w:rPr>
          <w:color w:val="000000"/>
        </w:rPr>
      </w:pPr>
    </w:p>
    <w:p w14:paraId="16DA6B30" w14:textId="79A57A11" w:rsidR="00882979" w:rsidRPr="003C03C4" w:rsidRDefault="00882979" w:rsidP="00882979">
      <w:pPr>
        <w:tabs>
          <w:tab w:val="left" w:pos="3030"/>
        </w:tabs>
        <w:ind w:right="-143"/>
        <w:jc w:val="right"/>
        <w:rPr>
          <w:color w:val="000000"/>
        </w:rPr>
      </w:pPr>
      <w:r w:rsidRPr="003C03C4">
        <w:rPr>
          <w:color w:val="000000"/>
        </w:rPr>
        <w:t xml:space="preserve">Таблица </w:t>
      </w:r>
      <w:r w:rsidRPr="003C03C4">
        <w:rPr>
          <w:color w:val="000000"/>
        </w:rPr>
        <w:fldChar w:fldCharType="begin"/>
      </w:r>
      <w:r w:rsidRPr="003C03C4">
        <w:rPr>
          <w:color w:val="000000"/>
        </w:rPr>
        <w:instrText xml:space="preserve"> SEQ Таблица \* ARABIC </w:instrText>
      </w:r>
      <w:r w:rsidRPr="003C03C4">
        <w:rPr>
          <w:color w:val="000000"/>
        </w:rPr>
        <w:fldChar w:fldCharType="separate"/>
      </w:r>
      <w:r w:rsidR="00B30556">
        <w:rPr>
          <w:noProof/>
          <w:color w:val="000000"/>
        </w:rPr>
        <w:t>20</w:t>
      </w:r>
      <w:r w:rsidRPr="003C03C4">
        <w:rPr>
          <w:color w:val="000000"/>
        </w:rPr>
        <w:fldChar w:fldCharType="end"/>
      </w:r>
    </w:p>
    <w:p w14:paraId="3C3E8896" w14:textId="06DD8426" w:rsidR="00882979" w:rsidRPr="003C03C4" w:rsidRDefault="00882979" w:rsidP="00882979">
      <w:pPr>
        <w:spacing w:after="120"/>
        <w:jc w:val="center"/>
        <w:rPr>
          <w:color w:val="000000"/>
        </w:rPr>
      </w:pPr>
      <w:r w:rsidRPr="003C03C4">
        <w:rPr>
          <w:color w:val="000000"/>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671"/>
        <w:gridCol w:w="791"/>
        <w:gridCol w:w="671"/>
        <w:gridCol w:w="913"/>
        <w:gridCol w:w="671"/>
        <w:gridCol w:w="913"/>
      </w:tblGrid>
      <w:tr w:rsidR="00882979" w:rsidRPr="003C03C4" w14:paraId="6A788199" w14:textId="77777777" w:rsidTr="00882979">
        <w:trPr>
          <w:trHeight w:val="20"/>
        </w:trPr>
        <w:tc>
          <w:tcPr>
            <w:tcW w:w="2729" w:type="pct"/>
            <w:vMerge w:val="restart"/>
            <w:shd w:val="clear" w:color="auto" w:fill="auto"/>
            <w:vAlign w:val="center"/>
          </w:tcPr>
          <w:p w14:paraId="23722B5D" w14:textId="77777777" w:rsidR="00882979" w:rsidRPr="003C03C4" w:rsidRDefault="00882979" w:rsidP="00882979">
            <w:pPr>
              <w:ind w:left="-57" w:right="-57"/>
              <w:jc w:val="center"/>
              <w:rPr>
                <w:color w:val="000000"/>
                <w:sz w:val="22"/>
                <w:szCs w:val="22"/>
              </w:rPr>
            </w:pPr>
            <w:r w:rsidRPr="003C03C4">
              <w:rPr>
                <w:color w:val="000000"/>
                <w:sz w:val="22"/>
                <w:szCs w:val="22"/>
              </w:rPr>
              <w:t>Наименование подразделения</w:t>
            </w:r>
          </w:p>
        </w:tc>
        <w:tc>
          <w:tcPr>
            <w:tcW w:w="717" w:type="pct"/>
            <w:gridSpan w:val="2"/>
            <w:shd w:val="clear" w:color="auto" w:fill="auto"/>
            <w:vAlign w:val="center"/>
          </w:tcPr>
          <w:p w14:paraId="6DF666D3" w14:textId="77777777" w:rsidR="00882979" w:rsidRPr="003C03C4" w:rsidRDefault="00882979" w:rsidP="00882979">
            <w:pPr>
              <w:ind w:left="-57" w:right="-57"/>
              <w:jc w:val="center"/>
              <w:rPr>
                <w:color w:val="000000"/>
                <w:sz w:val="22"/>
                <w:szCs w:val="22"/>
              </w:rPr>
            </w:pPr>
            <w:r w:rsidRPr="003C03C4">
              <w:rPr>
                <w:color w:val="000000"/>
                <w:sz w:val="22"/>
                <w:szCs w:val="22"/>
              </w:rPr>
              <w:t>МТП 6-35/0,4 кВ</w:t>
            </w:r>
          </w:p>
        </w:tc>
        <w:tc>
          <w:tcPr>
            <w:tcW w:w="777" w:type="pct"/>
            <w:gridSpan w:val="2"/>
            <w:shd w:val="clear" w:color="auto" w:fill="auto"/>
            <w:vAlign w:val="center"/>
          </w:tcPr>
          <w:p w14:paraId="20D396E7" w14:textId="77777777" w:rsidR="00882979" w:rsidRPr="003C03C4" w:rsidRDefault="00882979" w:rsidP="00882979">
            <w:pPr>
              <w:ind w:left="-57" w:right="-57"/>
              <w:jc w:val="center"/>
              <w:rPr>
                <w:color w:val="000000"/>
                <w:sz w:val="22"/>
                <w:szCs w:val="22"/>
              </w:rPr>
            </w:pPr>
            <w:r w:rsidRPr="003C03C4">
              <w:rPr>
                <w:color w:val="000000"/>
                <w:sz w:val="22"/>
                <w:szCs w:val="22"/>
              </w:rPr>
              <w:t>КТП 6-35/0,4 кВ</w:t>
            </w:r>
          </w:p>
        </w:tc>
        <w:tc>
          <w:tcPr>
            <w:tcW w:w="777" w:type="pct"/>
            <w:gridSpan w:val="2"/>
            <w:shd w:val="clear" w:color="auto" w:fill="auto"/>
            <w:vAlign w:val="center"/>
          </w:tcPr>
          <w:p w14:paraId="7050E545" w14:textId="77777777" w:rsidR="00882979" w:rsidRPr="003C03C4" w:rsidRDefault="00882979" w:rsidP="00882979">
            <w:pPr>
              <w:ind w:left="-57" w:right="-57"/>
              <w:jc w:val="center"/>
              <w:rPr>
                <w:color w:val="000000"/>
                <w:sz w:val="22"/>
                <w:szCs w:val="22"/>
              </w:rPr>
            </w:pPr>
            <w:r w:rsidRPr="003C03C4">
              <w:rPr>
                <w:color w:val="000000"/>
                <w:sz w:val="22"/>
                <w:szCs w:val="22"/>
              </w:rPr>
              <w:t>ЗТП 6-35/0,4 кВ</w:t>
            </w:r>
          </w:p>
        </w:tc>
      </w:tr>
      <w:tr w:rsidR="00882979" w:rsidRPr="003C03C4" w14:paraId="6FA8E566" w14:textId="77777777" w:rsidTr="00E63907">
        <w:trPr>
          <w:trHeight w:val="20"/>
        </w:trPr>
        <w:tc>
          <w:tcPr>
            <w:tcW w:w="2729" w:type="pct"/>
            <w:vMerge/>
            <w:shd w:val="clear" w:color="auto" w:fill="auto"/>
            <w:vAlign w:val="center"/>
          </w:tcPr>
          <w:p w14:paraId="2C10BC66" w14:textId="77777777" w:rsidR="00882979" w:rsidRPr="003C03C4" w:rsidRDefault="00882979" w:rsidP="00882979">
            <w:pPr>
              <w:ind w:left="-57" w:right="-57"/>
              <w:jc w:val="center"/>
              <w:rPr>
                <w:color w:val="000000"/>
                <w:sz w:val="22"/>
                <w:szCs w:val="22"/>
              </w:rPr>
            </w:pPr>
          </w:p>
        </w:tc>
        <w:tc>
          <w:tcPr>
            <w:tcW w:w="329" w:type="pct"/>
            <w:shd w:val="clear" w:color="auto" w:fill="auto"/>
            <w:vAlign w:val="center"/>
          </w:tcPr>
          <w:p w14:paraId="19186B86" w14:textId="77777777" w:rsidR="00882979" w:rsidRPr="003C03C4" w:rsidRDefault="00882979" w:rsidP="00882979">
            <w:pPr>
              <w:ind w:left="-57" w:right="-57"/>
              <w:jc w:val="center"/>
              <w:rPr>
                <w:color w:val="000000"/>
                <w:sz w:val="22"/>
                <w:szCs w:val="22"/>
              </w:rPr>
            </w:pPr>
            <w:r w:rsidRPr="003C03C4">
              <w:rPr>
                <w:color w:val="000000"/>
                <w:sz w:val="22"/>
                <w:szCs w:val="22"/>
              </w:rPr>
              <w:t>Кол-во, шт.</w:t>
            </w:r>
          </w:p>
        </w:tc>
        <w:tc>
          <w:tcPr>
            <w:tcW w:w="388" w:type="pct"/>
            <w:shd w:val="clear" w:color="auto" w:fill="auto"/>
            <w:vAlign w:val="center"/>
          </w:tcPr>
          <w:p w14:paraId="58E1BEAF" w14:textId="77777777" w:rsidR="00882979" w:rsidRPr="003C03C4" w:rsidRDefault="00882979" w:rsidP="00882979">
            <w:pPr>
              <w:ind w:left="-57" w:right="-57"/>
              <w:jc w:val="center"/>
              <w:rPr>
                <w:color w:val="000000"/>
                <w:sz w:val="22"/>
                <w:szCs w:val="22"/>
              </w:rPr>
            </w:pPr>
            <w:r w:rsidRPr="003C03C4">
              <w:rPr>
                <w:color w:val="000000"/>
                <w:sz w:val="22"/>
                <w:szCs w:val="22"/>
              </w:rPr>
              <w:t>Руст, МВА</w:t>
            </w:r>
          </w:p>
        </w:tc>
        <w:tc>
          <w:tcPr>
            <w:tcW w:w="329" w:type="pct"/>
            <w:shd w:val="clear" w:color="auto" w:fill="auto"/>
            <w:vAlign w:val="center"/>
          </w:tcPr>
          <w:p w14:paraId="675D1298" w14:textId="77777777" w:rsidR="00882979" w:rsidRPr="003C03C4" w:rsidRDefault="00882979" w:rsidP="00882979">
            <w:pPr>
              <w:ind w:left="-57" w:right="-57"/>
              <w:jc w:val="center"/>
              <w:rPr>
                <w:color w:val="000000"/>
                <w:sz w:val="22"/>
                <w:szCs w:val="22"/>
              </w:rPr>
            </w:pPr>
            <w:r w:rsidRPr="003C03C4">
              <w:rPr>
                <w:color w:val="000000"/>
                <w:sz w:val="22"/>
                <w:szCs w:val="22"/>
              </w:rPr>
              <w:t>Кол-во, шт.</w:t>
            </w:r>
          </w:p>
        </w:tc>
        <w:tc>
          <w:tcPr>
            <w:tcW w:w="448" w:type="pct"/>
            <w:shd w:val="clear" w:color="auto" w:fill="auto"/>
            <w:vAlign w:val="center"/>
          </w:tcPr>
          <w:p w14:paraId="789F34F2" w14:textId="77777777" w:rsidR="00882979" w:rsidRPr="003C03C4" w:rsidRDefault="00882979" w:rsidP="00882979">
            <w:pPr>
              <w:ind w:left="-57" w:right="-57"/>
              <w:jc w:val="center"/>
              <w:rPr>
                <w:color w:val="000000"/>
                <w:sz w:val="22"/>
                <w:szCs w:val="22"/>
              </w:rPr>
            </w:pPr>
            <w:r w:rsidRPr="003C03C4">
              <w:rPr>
                <w:color w:val="000000"/>
                <w:sz w:val="22"/>
                <w:szCs w:val="22"/>
              </w:rPr>
              <w:t>Руст, МВА</w:t>
            </w:r>
          </w:p>
        </w:tc>
        <w:tc>
          <w:tcPr>
            <w:tcW w:w="329" w:type="pct"/>
            <w:shd w:val="clear" w:color="auto" w:fill="auto"/>
            <w:vAlign w:val="center"/>
          </w:tcPr>
          <w:p w14:paraId="0EBF1F0E" w14:textId="77777777" w:rsidR="00882979" w:rsidRPr="003C03C4" w:rsidRDefault="00882979" w:rsidP="00882979">
            <w:pPr>
              <w:ind w:left="-57" w:right="-57"/>
              <w:jc w:val="center"/>
              <w:rPr>
                <w:color w:val="000000"/>
                <w:sz w:val="22"/>
                <w:szCs w:val="22"/>
              </w:rPr>
            </w:pPr>
            <w:r w:rsidRPr="003C03C4">
              <w:rPr>
                <w:color w:val="000000"/>
                <w:sz w:val="22"/>
                <w:szCs w:val="22"/>
              </w:rPr>
              <w:t>Кол-во, шт.</w:t>
            </w:r>
          </w:p>
        </w:tc>
        <w:tc>
          <w:tcPr>
            <w:tcW w:w="448" w:type="pct"/>
            <w:shd w:val="clear" w:color="auto" w:fill="auto"/>
            <w:vAlign w:val="center"/>
          </w:tcPr>
          <w:p w14:paraId="5517085E" w14:textId="77777777" w:rsidR="00882979" w:rsidRPr="003C03C4" w:rsidRDefault="00882979" w:rsidP="00882979">
            <w:pPr>
              <w:ind w:left="-57" w:right="-57"/>
              <w:jc w:val="center"/>
              <w:rPr>
                <w:color w:val="000000"/>
                <w:sz w:val="22"/>
                <w:szCs w:val="22"/>
              </w:rPr>
            </w:pPr>
            <w:r w:rsidRPr="003C03C4">
              <w:rPr>
                <w:color w:val="000000"/>
                <w:sz w:val="22"/>
                <w:szCs w:val="22"/>
              </w:rPr>
              <w:t>Руст, МВА</w:t>
            </w:r>
          </w:p>
        </w:tc>
      </w:tr>
      <w:tr w:rsidR="00882979" w:rsidRPr="003C03C4" w14:paraId="38035449" w14:textId="77777777" w:rsidTr="00E63907">
        <w:trPr>
          <w:trHeight w:val="20"/>
        </w:trPr>
        <w:tc>
          <w:tcPr>
            <w:tcW w:w="2729" w:type="pct"/>
            <w:shd w:val="clear" w:color="auto" w:fill="auto"/>
            <w:noWrap/>
            <w:vAlign w:val="center"/>
          </w:tcPr>
          <w:p w14:paraId="3D755F6F" w14:textId="77777777" w:rsidR="00882979" w:rsidRPr="003C03C4" w:rsidRDefault="00882979" w:rsidP="00882979">
            <w:pPr>
              <w:rPr>
                <w:color w:val="000000"/>
                <w:sz w:val="22"/>
                <w:szCs w:val="22"/>
              </w:rPr>
            </w:pPr>
            <w:r w:rsidRPr="003C03C4">
              <w:rPr>
                <w:color w:val="000000"/>
                <w:sz w:val="22"/>
                <w:szCs w:val="22"/>
              </w:rPr>
              <w:t>Филиал АО «РЭС» Приобские электрические сети</w:t>
            </w:r>
          </w:p>
        </w:tc>
        <w:tc>
          <w:tcPr>
            <w:tcW w:w="329" w:type="pct"/>
            <w:shd w:val="clear" w:color="auto" w:fill="auto"/>
            <w:noWrap/>
            <w:vAlign w:val="center"/>
          </w:tcPr>
          <w:p w14:paraId="5ADAF605" w14:textId="77777777" w:rsidR="00882979" w:rsidRPr="003C03C4" w:rsidRDefault="00882979" w:rsidP="00882979">
            <w:pPr>
              <w:jc w:val="center"/>
              <w:rPr>
                <w:color w:val="000000"/>
                <w:sz w:val="22"/>
                <w:szCs w:val="22"/>
              </w:rPr>
            </w:pPr>
            <w:r w:rsidRPr="003C03C4">
              <w:rPr>
                <w:color w:val="000000"/>
                <w:sz w:val="22"/>
                <w:szCs w:val="22"/>
              </w:rPr>
              <w:t>59</w:t>
            </w:r>
          </w:p>
        </w:tc>
        <w:tc>
          <w:tcPr>
            <w:tcW w:w="388" w:type="pct"/>
            <w:shd w:val="clear" w:color="auto" w:fill="auto"/>
            <w:noWrap/>
            <w:vAlign w:val="center"/>
          </w:tcPr>
          <w:p w14:paraId="1D1D0FB6" w14:textId="77777777" w:rsidR="00882979" w:rsidRPr="003C03C4" w:rsidRDefault="00882979" w:rsidP="00882979">
            <w:pPr>
              <w:jc w:val="center"/>
              <w:rPr>
                <w:color w:val="000000"/>
                <w:sz w:val="22"/>
                <w:szCs w:val="22"/>
              </w:rPr>
            </w:pPr>
            <w:r w:rsidRPr="003C03C4">
              <w:rPr>
                <w:color w:val="000000"/>
                <w:sz w:val="22"/>
                <w:szCs w:val="22"/>
              </w:rPr>
              <w:t>2,463</w:t>
            </w:r>
          </w:p>
        </w:tc>
        <w:tc>
          <w:tcPr>
            <w:tcW w:w="329" w:type="pct"/>
            <w:shd w:val="clear" w:color="auto" w:fill="auto"/>
            <w:noWrap/>
            <w:vAlign w:val="center"/>
          </w:tcPr>
          <w:p w14:paraId="7EF07030" w14:textId="77777777" w:rsidR="00882979" w:rsidRPr="003C03C4" w:rsidRDefault="00882979" w:rsidP="00882979">
            <w:pPr>
              <w:jc w:val="center"/>
              <w:rPr>
                <w:color w:val="000000"/>
                <w:sz w:val="22"/>
                <w:szCs w:val="22"/>
              </w:rPr>
            </w:pPr>
            <w:r w:rsidRPr="003C03C4">
              <w:rPr>
                <w:color w:val="000000"/>
                <w:sz w:val="22"/>
                <w:szCs w:val="22"/>
              </w:rPr>
              <w:t>358</w:t>
            </w:r>
          </w:p>
        </w:tc>
        <w:tc>
          <w:tcPr>
            <w:tcW w:w="448" w:type="pct"/>
            <w:shd w:val="clear" w:color="auto" w:fill="auto"/>
            <w:noWrap/>
            <w:vAlign w:val="center"/>
          </w:tcPr>
          <w:p w14:paraId="690CCEAE" w14:textId="77777777" w:rsidR="00882979" w:rsidRPr="003C03C4" w:rsidRDefault="00882979" w:rsidP="00882979">
            <w:pPr>
              <w:jc w:val="center"/>
              <w:rPr>
                <w:color w:val="000000"/>
                <w:sz w:val="22"/>
                <w:szCs w:val="22"/>
              </w:rPr>
            </w:pPr>
            <w:r w:rsidRPr="003C03C4">
              <w:rPr>
                <w:color w:val="000000"/>
                <w:sz w:val="22"/>
                <w:szCs w:val="22"/>
              </w:rPr>
              <w:t>82,915</w:t>
            </w:r>
          </w:p>
        </w:tc>
        <w:tc>
          <w:tcPr>
            <w:tcW w:w="329" w:type="pct"/>
            <w:shd w:val="clear" w:color="auto" w:fill="auto"/>
            <w:noWrap/>
            <w:vAlign w:val="center"/>
          </w:tcPr>
          <w:p w14:paraId="2B61E31F" w14:textId="77777777" w:rsidR="00882979" w:rsidRPr="003C03C4" w:rsidRDefault="00882979" w:rsidP="00882979">
            <w:pPr>
              <w:jc w:val="center"/>
              <w:rPr>
                <w:color w:val="000000"/>
                <w:sz w:val="22"/>
                <w:szCs w:val="22"/>
              </w:rPr>
            </w:pPr>
            <w:r w:rsidRPr="003C03C4">
              <w:rPr>
                <w:color w:val="000000"/>
                <w:sz w:val="22"/>
                <w:szCs w:val="22"/>
              </w:rPr>
              <w:t>29</w:t>
            </w:r>
          </w:p>
        </w:tc>
        <w:tc>
          <w:tcPr>
            <w:tcW w:w="448" w:type="pct"/>
            <w:shd w:val="clear" w:color="auto" w:fill="auto"/>
            <w:noWrap/>
            <w:vAlign w:val="center"/>
          </w:tcPr>
          <w:p w14:paraId="6552E40B" w14:textId="77777777" w:rsidR="00882979" w:rsidRPr="003C03C4" w:rsidRDefault="00882979" w:rsidP="00882979">
            <w:pPr>
              <w:jc w:val="center"/>
              <w:rPr>
                <w:color w:val="000000"/>
                <w:sz w:val="22"/>
                <w:szCs w:val="22"/>
              </w:rPr>
            </w:pPr>
            <w:r w:rsidRPr="003C03C4">
              <w:rPr>
                <w:color w:val="000000"/>
                <w:sz w:val="22"/>
                <w:szCs w:val="22"/>
              </w:rPr>
              <w:t>22,885</w:t>
            </w:r>
          </w:p>
        </w:tc>
      </w:tr>
    </w:tbl>
    <w:p w14:paraId="72C549A3" w14:textId="77777777" w:rsidR="00882979" w:rsidRPr="003C03C4" w:rsidRDefault="00882979" w:rsidP="00882979">
      <w:pPr>
        <w:tabs>
          <w:tab w:val="left" w:pos="3030"/>
        </w:tabs>
        <w:ind w:right="-143"/>
        <w:rPr>
          <w:color w:val="000000"/>
        </w:rPr>
      </w:pPr>
    </w:p>
    <w:p w14:paraId="41F53591" w14:textId="1A57EFD5" w:rsidR="00882979" w:rsidRPr="003C03C4" w:rsidRDefault="00882979" w:rsidP="00882979">
      <w:pPr>
        <w:tabs>
          <w:tab w:val="left" w:pos="3030"/>
        </w:tabs>
        <w:ind w:right="-143"/>
        <w:jc w:val="right"/>
        <w:rPr>
          <w:color w:val="000000"/>
        </w:rPr>
      </w:pPr>
      <w:r w:rsidRPr="003C03C4">
        <w:rPr>
          <w:color w:val="000000"/>
        </w:rPr>
        <w:t xml:space="preserve">Таблица </w:t>
      </w:r>
      <w:r w:rsidRPr="003C03C4">
        <w:rPr>
          <w:color w:val="000000"/>
        </w:rPr>
        <w:fldChar w:fldCharType="begin"/>
      </w:r>
      <w:r w:rsidRPr="003C03C4">
        <w:rPr>
          <w:color w:val="000000"/>
        </w:rPr>
        <w:instrText xml:space="preserve"> SEQ Таблица \* ARABIC </w:instrText>
      </w:r>
      <w:r w:rsidRPr="003C03C4">
        <w:rPr>
          <w:color w:val="000000"/>
        </w:rPr>
        <w:fldChar w:fldCharType="separate"/>
      </w:r>
      <w:r w:rsidR="00B30556">
        <w:rPr>
          <w:noProof/>
          <w:color w:val="000000"/>
        </w:rPr>
        <w:t>21</w:t>
      </w:r>
      <w:r w:rsidRPr="003C03C4">
        <w:rPr>
          <w:color w:val="000000"/>
        </w:rPr>
        <w:fldChar w:fldCharType="end"/>
      </w:r>
    </w:p>
    <w:p w14:paraId="15A6D93F" w14:textId="0F13CBD3" w:rsidR="00882979" w:rsidRPr="003C03C4" w:rsidRDefault="00882979" w:rsidP="00882979">
      <w:pPr>
        <w:spacing w:after="120"/>
        <w:jc w:val="center"/>
        <w:rPr>
          <w:color w:val="000000"/>
        </w:rPr>
      </w:pPr>
      <w:r w:rsidRPr="003C03C4">
        <w:rPr>
          <w:color w:val="000000"/>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21"/>
        <w:gridCol w:w="2071"/>
        <w:gridCol w:w="2086"/>
        <w:gridCol w:w="1611"/>
        <w:gridCol w:w="1648"/>
        <w:gridCol w:w="1758"/>
      </w:tblGrid>
      <w:tr w:rsidR="00882979" w:rsidRPr="003C03C4" w14:paraId="75EE524F" w14:textId="77777777" w:rsidTr="00492A7F">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F4EC67E" w14:textId="77777777" w:rsidR="00882979" w:rsidRPr="003C03C4" w:rsidRDefault="00882979" w:rsidP="00492A7F">
            <w:pPr>
              <w:jc w:val="center"/>
              <w:rPr>
                <w:sz w:val="22"/>
                <w:szCs w:val="22"/>
                <w:lang w:eastAsia="en-US"/>
              </w:rPr>
            </w:pPr>
            <w:r w:rsidRPr="003C03C4">
              <w:rPr>
                <w:bCs/>
                <w:sz w:val="22"/>
                <w:szCs w:val="22"/>
                <w:lang w:eastAsia="en-US"/>
              </w:rPr>
              <w:t>№ п/п</w:t>
            </w:r>
          </w:p>
        </w:tc>
        <w:tc>
          <w:tcPr>
            <w:tcW w:w="1016" w:type="pct"/>
            <w:tcBorders>
              <w:top w:val="single" w:sz="4" w:space="0" w:color="auto"/>
              <w:left w:val="nil"/>
              <w:bottom w:val="single" w:sz="4" w:space="0" w:color="auto"/>
              <w:right w:val="single" w:sz="4" w:space="0" w:color="auto"/>
            </w:tcBorders>
            <w:vAlign w:val="center"/>
            <w:hideMark/>
          </w:tcPr>
          <w:p w14:paraId="1C21B574" w14:textId="77777777" w:rsidR="00882979" w:rsidRPr="003C03C4" w:rsidRDefault="00882979" w:rsidP="00882979">
            <w:pPr>
              <w:jc w:val="center"/>
              <w:rPr>
                <w:sz w:val="22"/>
                <w:szCs w:val="22"/>
                <w:lang w:eastAsia="en-US"/>
              </w:rPr>
            </w:pPr>
            <w:r w:rsidRPr="003C03C4">
              <w:rPr>
                <w:bCs/>
                <w:iCs/>
                <w:sz w:val="22"/>
                <w:szCs w:val="22"/>
                <w:lang w:eastAsia="en-US"/>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543AE946" w14:textId="77777777" w:rsidR="00882979" w:rsidRPr="003C03C4" w:rsidRDefault="00882979" w:rsidP="00882979">
            <w:pPr>
              <w:jc w:val="center"/>
              <w:rPr>
                <w:sz w:val="22"/>
                <w:szCs w:val="22"/>
                <w:lang w:eastAsia="en-US"/>
              </w:rPr>
            </w:pPr>
            <w:r w:rsidRPr="003C03C4">
              <w:rPr>
                <w:bCs/>
                <w:sz w:val="22"/>
                <w:szCs w:val="22"/>
                <w:lang w:eastAsia="en-US"/>
              </w:rPr>
              <w:t>Тип ТП</w:t>
            </w:r>
          </w:p>
        </w:tc>
        <w:tc>
          <w:tcPr>
            <w:tcW w:w="790" w:type="pct"/>
            <w:tcBorders>
              <w:top w:val="single" w:sz="4" w:space="0" w:color="auto"/>
              <w:left w:val="nil"/>
              <w:bottom w:val="single" w:sz="4" w:space="0" w:color="auto"/>
              <w:right w:val="single" w:sz="4" w:space="0" w:color="auto"/>
            </w:tcBorders>
            <w:vAlign w:val="center"/>
            <w:hideMark/>
          </w:tcPr>
          <w:p w14:paraId="7313FCDE" w14:textId="77777777" w:rsidR="00882979" w:rsidRPr="003C03C4" w:rsidRDefault="00882979" w:rsidP="00882979">
            <w:pPr>
              <w:jc w:val="center"/>
              <w:rPr>
                <w:sz w:val="22"/>
                <w:szCs w:val="22"/>
                <w:lang w:eastAsia="en-US"/>
              </w:rPr>
            </w:pPr>
            <w:r w:rsidRPr="003C03C4">
              <w:rPr>
                <w:bCs/>
                <w:sz w:val="22"/>
                <w:szCs w:val="22"/>
                <w:lang w:eastAsia="en-US"/>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60D8B3B4" w14:textId="77777777" w:rsidR="00882979" w:rsidRPr="003C03C4" w:rsidRDefault="00882979" w:rsidP="00882979">
            <w:pPr>
              <w:jc w:val="center"/>
              <w:rPr>
                <w:sz w:val="22"/>
                <w:szCs w:val="22"/>
                <w:lang w:eastAsia="en-US"/>
              </w:rPr>
            </w:pPr>
            <w:r w:rsidRPr="003C03C4">
              <w:rPr>
                <w:bCs/>
                <w:sz w:val="22"/>
                <w:szCs w:val="22"/>
                <w:lang w:eastAsia="en-US"/>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472DF52" w14:textId="77777777" w:rsidR="00882979" w:rsidRPr="003C03C4" w:rsidRDefault="00882979" w:rsidP="00882979">
            <w:pPr>
              <w:jc w:val="center"/>
              <w:rPr>
                <w:sz w:val="22"/>
                <w:szCs w:val="22"/>
                <w:lang w:eastAsia="en-US"/>
              </w:rPr>
            </w:pPr>
            <w:r w:rsidRPr="003C03C4">
              <w:rPr>
                <w:bCs/>
                <w:sz w:val="22"/>
                <w:szCs w:val="22"/>
                <w:lang w:eastAsia="en-US"/>
              </w:rPr>
              <w:t>Объем свободной для потребителей мощности, кВт</w:t>
            </w:r>
          </w:p>
        </w:tc>
      </w:tr>
      <w:tr w:rsidR="00882979" w:rsidRPr="003C03C4" w14:paraId="59D5A45B" w14:textId="77777777" w:rsidTr="00492A7F">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52D894EA" w14:textId="77777777" w:rsidR="00882979" w:rsidRPr="003C03C4" w:rsidRDefault="00882979" w:rsidP="00492A7F">
            <w:pPr>
              <w:jc w:val="center"/>
              <w:rPr>
                <w:sz w:val="22"/>
                <w:szCs w:val="22"/>
                <w:lang w:eastAsia="en-US"/>
              </w:rPr>
            </w:pPr>
            <w:r w:rsidRPr="003C03C4">
              <w:rPr>
                <w:sz w:val="22"/>
                <w:szCs w:val="22"/>
                <w:lang w:eastAsia="en-US"/>
              </w:rPr>
              <w:t>Объем свободной мощности по замерам на 01.07.2024</w:t>
            </w:r>
          </w:p>
        </w:tc>
      </w:tr>
      <w:tr w:rsidR="00882979" w:rsidRPr="003C03C4" w14:paraId="088C8D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0F1E9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w:t>
            </w:r>
          </w:p>
        </w:tc>
        <w:tc>
          <w:tcPr>
            <w:tcW w:w="1016" w:type="pct"/>
            <w:tcBorders>
              <w:top w:val="nil"/>
              <w:left w:val="nil"/>
              <w:bottom w:val="single" w:sz="4" w:space="0" w:color="auto"/>
              <w:right w:val="single" w:sz="4" w:space="0" w:color="auto"/>
            </w:tcBorders>
            <w:shd w:val="clear" w:color="auto" w:fill="FFFFFF"/>
            <w:noWrap/>
            <w:vAlign w:val="center"/>
          </w:tcPr>
          <w:p w14:paraId="03162190" w14:textId="77777777" w:rsidR="00882979" w:rsidRPr="003C03C4" w:rsidRDefault="00882979" w:rsidP="00882979">
            <w:pPr>
              <w:jc w:val="center"/>
              <w:rPr>
                <w:sz w:val="22"/>
                <w:szCs w:val="22"/>
                <w:lang w:eastAsia="en-US"/>
              </w:rPr>
            </w:pPr>
            <w:r w:rsidRPr="003C03C4">
              <w:rPr>
                <w:sz w:val="22"/>
                <w:szCs w:val="22"/>
                <w:lang w:eastAsia="en-US"/>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03125188" w14:textId="77777777" w:rsidR="00882979" w:rsidRPr="003C03C4" w:rsidRDefault="00882979" w:rsidP="00882979">
            <w:pPr>
              <w:jc w:val="center"/>
              <w:rPr>
                <w:sz w:val="22"/>
                <w:szCs w:val="22"/>
                <w:lang w:eastAsia="en-US"/>
              </w:rPr>
            </w:pPr>
            <w:r w:rsidRPr="003C03C4">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70CE7512" w14:textId="77777777" w:rsidR="00882979" w:rsidRPr="003C03C4" w:rsidRDefault="00882979" w:rsidP="00882979">
            <w:pPr>
              <w:jc w:val="center"/>
              <w:rPr>
                <w:sz w:val="22"/>
                <w:szCs w:val="22"/>
                <w:lang w:eastAsia="en-US"/>
              </w:rPr>
            </w:pPr>
            <w:r w:rsidRPr="003C03C4">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3B6E19E3" w14:textId="77777777" w:rsidR="00882979" w:rsidRPr="003C03C4" w:rsidRDefault="00882979" w:rsidP="00882979">
            <w:pPr>
              <w:jc w:val="center"/>
              <w:rPr>
                <w:sz w:val="22"/>
                <w:szCs w:val="22"/>
                <w:lang w:eastAsia="en-US"/>
              </w:rPr>
            </w:pPr>
            <w:r w:rsidRPr="003C03C4">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9E3F076" w14:textId="77777777" w:rsidR="00882979" w:rsidRPr="003C03C4" w:rsidRDefault="00882979" w:rsidP="00882979">
            <w:pPr>
              <w:jc w:val="center"/>
              <w:rPr>
                <w:sz w:val="22"/>
                <w:szCs w:val="22"/>
                <w:lang w:eastAsia="en-US"/>
              </w:rPr>
            </w:pPr>
            <w:r w:rsidRPr="003C03C4">
              <w:rPr>
                <w:sz w:val="22"/>
                <w:szCs w:val="22"/>
                <w:lang w:eastAsia="en-US"/>
              </w:rPr>
              <w:t>2100</w:t>
            </w:r>
          </w:p>
        </w:tc>
      </w:tr>
      <w:tr w:rsidR="00882979" w:rsidRPr="003C03C4" w14:paraId="66047C2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2D734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51AC046B" w14:textId="77777777" w:rsidR="00882979" w:rsidRPr="003C03C4" w:rsidRDefault="00882979" w:rsidP="00882979">
            <w:pPr>
              <w:jc w:val="center"/>
              <w:rPr>
                <w:sz w:val="22"/>
                <w:szCs w:val="22"/>
                <w:lang w:eastAsia="en-US"/>
              </w:rPr>
            </w:pPr>
            <w:r w:rsidRPr="003C03C4">
              <w:rPr>
                <w:sz w:val="22"/>
                <w:szCs w:val="22"/>
                <w:lang w:eastAsia="en-US"/>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F325B5B" w14:textId="77777777" w:rsidR="00882979" w:rsidRPr="003C03C4" w:rsidRDefault="00882979" w:rsidP="00882979">
            <w:pPr>
              <w:jc w:val="center"/>
              <w:rPr>
                <w:sz w:val="22"/>
                <w:szCs w:val="22"/>
                <w:lang w:eastAsia="en-US"/>
              </w:rPr>
            </w:pPr>
            <w:r w:rsidRPr="003C03C4">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59E78DC5" w14:textId="77777777" w:rsidR="00882979" w:rsidRPr="003C03C4" w:rsidRDefault="00882979" w:rsidP="00882979">
            <w:pPr>
              <w:jc w:val="center"/>
              <w:rPr>
                <w:sz w:val="22"/>
                <w:szCs w:val="22"/>
                <w:lang w:eastAsia="en-US"/>
              </w:rPr>
            </w:pPr>
            <w:r w:rsidRPr="003C03C4">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336A4FF" w14:textId="77777777" w:rsidR="00882979" w:rsidRPr="003C03C4" w:rsidRDefault="00882979" w:rsidP="00882979">
            <w:pPr>
              <w:jc w:val="center"/>
              <w:rPr>
                <w:sz w:val="22"/>
                <w:szCs w:val="22"/>
                <w:lang w:eastAsia="en-US"/>
              </w:rPr>
            </w:pPr>
            <w:r w:rsidRPr="003C03C4">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26489B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79CEB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C17B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31C60099" w14:textId="77777777" w:rsidR="00882979" w:rsidRPr="003C03C4" w:rsidRDefault="00882979" w:rsidP="00882979">
            <w:pPr>
              <w:jc w:val="center"/>
              <w:rPr>
                <w:sz w:val="22"/>
                <w:szCs w:val="22"/>
                <w:lang w:eastAsia="en-US"/>
              </w:rPr>
            </w:pPr>
            <w:r w:rsidRPr="003C03C4">
              <w:rPr>
                <w:sz w:val="22"/>
                <w:szCs w:val="22"/>
                <w:lang w:eastAsia="en-US"/>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1411CDDE" w14:textId="77777777" w:rsidR="00882979" w:rsidRPr="003C03C4" w:rsidRDefault="00882979" w:rsidP="00882979">
            <w:pPr>
              <w:jc w:val="center"/>
              <w:rPr>
                <w:sz w:val="22"/>
                <w:szCs w:val="22"/>
                <w:lang w:eastAsia="en-US"/>
              </w:rPr>
            </w:pPr>
            <w:r w:rsidRPr="003C03C4">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0A1380CA" w14:textId="77777777" w:rsidR="00882979" w:rsidRPr="003C03C4" w:rsidRDefault="00882979" w:rsidP="00882979">
            <w:pPr>
              <w:jc w:val="center"/>
              <w:rPr>
                <w:sz w:val="22"/>
                <w:szCs w:val="22"/>
                <w:lang w:eastAsia="en-US"/>
              </w:rPr>
            </w:pPr>
            <w:r w:rsidRPr="003C03C4">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9406F45" w14:textId="77777777" w:rsidR="00882979" w:rsidRPr="003C03C4" w:rsidRDefault="00882979" w:rsidP="00882979">
            <w:pPr>
              <w:jc w:val="center"/>
              <w:rPr>
                <w:sz w:val="22"/>
                <w:szCs w:val="22"/>
                <w:lang w:eastAsia="en-US"/>
              </w:rPr>
            </w:pPr>
            <w:r w:rsidRPr="003C03C4">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7F97226" w14:textId="77777777" w:rsidR="00882979" w:rsidRPr="003C03C4" w:rsidRDefault="00882979" w:rsidP="00882979">
            <w:pPr>
              <w:jc w:val="center"/>
              <w:rPr>
                <w:sz w:val="22"/>
                <w:szCs w:val="22"/>
                <w:lang w:eastAsia="en-US"/>
              </w:rPr>
            </w:pPr>
            <w:r w:rsidRPr="003C03C4">
              <w:rPr>
                <w:sz w:val="22"/>
                <w:szCs w:val="22"/>
                <w:lang w:eastAsia="en-US"/>
              </w:rPr>
              <w:t>404</w:t>
            </w:r>
          </w:p>
        </w:tc>
      </w:tr>
      <w:tr w:rsidR="00882979" w:rsidRPr="003C03C4" w14:paraId="7EE9BB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5DF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17ABCF14" w14:textId="77777777" w:rsidR="00882979" w:rsidRPr="003C03C4" w:rsidRDefault="00882979" w:rsidP="00882979">
            <w:pPr>
              <w:jc w:val="center"/>
              <w:rPr>
                <w:sz w:val="22"/>
                <w:szCs w:val="22"/>
                <w:lang w:eastAsia="en-US"/>
              </w:rPr>
            </w:pPr>
            <w:r w:rsidRPr="003C03C4">
              <w:rPr>
                <w:sz w:val="22"/>
                <w:szCs w:val="22"/>
                <w:lang w:eastAsia="en-US"/>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533F4A7" w14:textId="77777777" w:rsidR="00882979" w:rsidRPr="003C03C4" w:rsidRDefault="00882979" w:rsidP="00882979">
            <w:pPr>
              <w:jc w:val="center"/>
              <w:rPr>
                <w:sz w:val="22"/>
                <w:szCs w:val="22"/>
                <w:lang w:eastAsia="en-US"/>
              </w:rPr>
            </w:pPr>
            <w:r w:rsidRPr="003C03C4">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253D81F6" w14:textId="77777777" w:rsidR="00882979" w:rsidRPr="003C03C4" w:rsidRDefault="00882979" w:rsidP="00882979">
            <w:pPr>
              <w:jc w:val="center"/>
              <w:rPr>
                <w:sz w:val="22"/>
                <w:szCs w:val="22"/>
                <w:lang w:eastAsia="en-US"/>
              </w:rPr>
            </w:pPr>
            <w:r w:rsidRPr="003C03C4">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43AF854C" w14:textId="77777777" w:rsidR="00882979" w:rsidRPr="003C03C4" w:rsidRDefault="00882979" w:rsidP="00882979">
            <w:pPr>
              <w:jc w:val="center"/>
              <w:rPr>
                <w:sz w:val="22"/>
                <w:szCs w:val="22"/>
                <w:lang w:eastAsia="en-US"/>
              </w:rPr>
            </w:pPr>
            <w:r w:rsidRPr="003C03C4">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3F9980A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6703A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C1304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3</w:t>
            </w:r>
          </w:p>
        </w:tc>
        <w:tc>
          <w:tcPr>
            <w:tcW w:w="1016" w:type="pct"/>
            <w:tcBorders>
              <w:top w:val="nil"/>
              <w:left w:val="nil"/>
              <w:bottom w:val="single" w:sz="4" w:space="0" w:color="auto"/>
              <w:right w:val="single" w:sz="4" w:space="0" w:color="auto"/>
            </w:tcBorders>
            <w:shd w:val="clear" w:color="auto" w:fill="FFFFFF"/>
            <w:noWrap/>
            <w:vAlign w:val="center"/>
          </w:tcPr>
          <w:p w14:paraId="7966369C" w14:textId="77777777" w:rsidR="00882979" w:rsidRPr="003C03C4" w:rsidRDefault="00882979" w:rsidP="00882979">
            <w:pPr>
              <w:jc w:val="center"/>
              <w:rPr>
                <w:sz w:val="22"/>
                <w:szCs w:val="22"/>
                <w:lang w:eastAsia="en-US"/>
              </w:rPr>
            </w:pPr>
            <w:r w:rsidRPr="003C03C4">
              <w:rPr>
                <w:sz w:val="22"/>
                <w:szCs w:val="22"/>
                <w:lang w:eastAsia="en-US"/>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6149F38F" w14:textId="77777777" w:rsidR="00882979" w:rsidRPr="003C03C4" w:rsidRDefault="00882979" w:rsidP="00882979">
            <w:pPr>
              <w:jc w:val="center"/>
              <w:rPr>
                <w:sz w:val="22"/>
                <w:szCs w:val="22"/>
                <w:lang w:eastAsia="en-US"/>
              </w:rPr>
            </w:pPr>
            <w:r w:rsidRPr="003C03C4">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6D119C93" w14:textId="77777777" w:rsidR="00882979" w:rsidRPr="003C03C4" w:rsidRDefault="00882979" w:rsidP="00882979">
            <w:pPr>
              <w:jc w:val="center"/>
              <w:rPr>
                <w:sz w:val="22"/>
                <w:szCs w:val="22"/>
                <w:lang w:eastAsia="en-US"/>
              </w:rPr>
            </w:pPr>
            <w:r w:rsidRPr="003C03C4">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57B09542" w14:textId="77777777" w:rsidR="00882979" w:rsidRPr="003C03C4" w:rsidRDefault="00882979" w:rsidP="00882979">
            <w:pPr>
              <w:jc w:val="center"/>
              <w:rPr>
                <w:sz w:val="22"/>
                <w:szCs w:val="22"/>
                <w:lang w:eastAsia="en-US"/>
              </w:rPr>
            </w:pPr>
            <w:r w:rsidRPr="003C03C4">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C5AE78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EF53E4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84C74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22DE3535" w14:textId="77777777" w:rsidR="00882979" w:rsidRPr="003C03C4" w:rsidRDefault="00882979" w:rsidP="00882979">
            <w:pPr>
              <w:jc w:val="center"/>
              <w:rPr>
                <w:sz w:val="22"/>
                <w:szCs w:val="22"/>
                <w:lang w:eastAsia="en-US"/>
              </w:rPr>
            </w:pPr>
            <w:r w:rsidRPr="003C03C4">
              <w:rPr>
                <w:sz w:val="22"/>
                <w:szCs w:val="22"/>
                <w:lang w:eastAsia="en-US"/>
              </w:rPr>
              <w:t>1801/54</w:t>
            </w:r>
          </w:p>
        </w:tc>
        <w:tc>
          <w:tcPr>
            <w:tcW w:w="1023" w:type="pct"/>
            <w:tcBorders>
              <w:top w:val="nil"/>
              <w:left w:val="nil"/>
              <w:bottom w:val="single" w:sz="4" w:space="0" w:color="auto"/>
              <w:right w:val="single" w:sz="4" w:space="0" w:color="auto"/>
            </w:tcBorders>
            <w:shd w:val="clear" w:color="auto" w:fill="FFFFFF"/>
            <w:noWrap/>
            <w:vAlign w:val="center"/>
          </w:tcPr>
          <w:p w14:paraId="41ABE52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8209A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9B8AC9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14EB4"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07A93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49C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4911B679" w14:textId="77777777" w:rsidR="00882979" w:rsidRPr="003C03C4" w:rsidRDefault="00882979" w:rsidP="00882979">
            <w:pPr>
              <w:jc w:val="center"/>
              <w:rPr>
                <w:sz w:val="22"/>
                <w:szCs w:val="22"/>
                <w:lang w:eastAsia="en-US"/>
              </w:rPr>
            </w:pPr>
            <w:r w:rsidRPr="003C03C4">
              <w:rPr>
                <w:sz w:val="22"/>
                <w:szCs w:val="22"/>
                <w:lang w:eastAsia="en-US"/>
              </w:rPr>
              <w:t>1802/54</w:t>
            </w:r>
          </w:p>
        </w:tc>
        <w:tc>
          <w:tcPr>
            <w:tcW w:w="1023" w:type="pct"/>
            <w:tcBorders>
              <w:top w:val="nil"/>
              <w:left w:val="nil"/>
              <w:bottom w:val="single" w:sz="4" w:space="0" w:color="auto"/>
              <w:right w:val="single" w:sz="4" w:space="0" w:color="auto"/>
            </w:tcBorders>
            <w:shd w:val="clear" w:color="auto" w:fill="FFFFFF"/>
            <w:noWrap/>
            <w:vAlign w:val="center"/>
          </w:tcPr>
          <w:p w14:paraId="47922AB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7E1B8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9F3E55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B1EA6A" w14:textId="77777777" w:rsidR="00882979" w:rsidRPr="003C03C4" w:rsidRDefault="00882979" w:rsidP="00882979">
            <w:pPr>
              <w:jc w:val="center"/>
              <w:rPr>
                <w:sz w:val="22"/>
                <w:szCs w:val="22"/>
                <w:lang w:eastAsia="en-US"/>
              </w:rPr>
            </w:pPr>
            <w:r w:rsidRPr="003C03C4">
              <w:rPr>
                <w:sz w:val="22"/>
                <w:szCs w:val="22"/>
                <w:lang w:eastAsia="en-US"/>
              </w:rPr>
              <w:t>225</w:t>
            </w:r>
          </w:p>
        </w:tc>
      </w:tr>
      <w:tr w:rsidR="00882979" w:rsidRPr="003C03C4" w14:paraId="68441B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4777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59E7C401" w14:textId="77777777" w:rsidR="00882979" w:rsidRPr="003C03C4" w:rsidRDefault="00882979" w:rsidP="00882979">
            <w:pPr>
              <w:jc w:val="center"/>
              <w:rPr>
                <w:sz w:val="22"/>
                <w:szCs w:val="22"/>
                <w:lang w:eastAsia="en-US"/>
              </w:rPr>
            </w:pPr>
            <w:r w:rsidRPr="003C03C4">
              <w:rPr>
                <w:sz w:val="22"/>
                <w:szCs w:val="22"/>
                <w:lang w:eastAsia="en-US"/>
              </w:rPr>
              <w:t>1803/54</w:t>
            </w:r>
          </w:p>
        </w:tc>
        <w:tc>
          <w:tcPr>
            <w:tcW w:w="1023" w:type="pct"/>
            <w:tcBorders>
              <w:top w:val="nil"/>
              <w:left w:val="nil"/>
              <w:bottom w:val="single" w:sz="4" w:space="0" w:color="auto"/>
              <w:right w:val="single" w:sz="4" w:space="0" w:color="auto"/>
            </w:tcBorders>
            <w:shd w:val="clear" w:color="auto" w:fill="FFFFFF"/>
            <w:noWrap/>
            <w:vAlign w:val="center"/>
          </w:tcPr>
          <w:p w14:paraId="2B5747E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6E7E8D"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FF9B6F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EC45F2" w14:textId="77777777" w:rsidR="00882979" w:rsidRPr="003C03C4" w:rsidRDefault="00882979" w:rsidP="00882979">
            <w:pPr>
              <w:jc w:val="center"/>
              <w:rPr>
                <w:sz w:val="22"/>
                <w:szCs w:val="22"/>
                <w:lang w:eastAsia="en-US"/>
              </w:rPr>
            </w:pPr>
            <w:r w:rsidRPr="003C03C4">
              <w:rPr>
                <w:sz w:val="22"/>
                <w:szCs w:val="22"/>
                <w:lang w:eastAsia="en-US"/>
              </w:rPr>
              <w:t>225</w:t>
            </w:r>
          </w:p>
        </w:tc>
      </w:tr>
      <w:tr w:rsidR="00882979" w:rsidRPr="003C03C4" w14:paraId="7F89F23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D7156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315D33D6" w14:textId="77777777" w:rsidR="00882979" w:rsidRPr="003C03C4" w:rsidRDefault="00882979" w:rsidP="00882979">
            <w:pPr>
              <w:jc w:val="center"/>
              <w:rPr>
                <w:sz w:val="22"/>
                <w:szCs w:val="22"/>
                <w:lang w:eastAsia="en-US"/>
              </w:rPr>
            </w:pPr>
            <w:r w:rsidRPr="003C03C4">
              <w:rPr>
                <w:sz w:val="22"/>
                <w:szCs w:val="22"/>
                <w:lang w:eastAsia="en-US"/>
              </w:rPr>
              <w:t>1804/54</w:t>
            </w:r>
          </w:p>
        </w:tc>
        <w:tc>
          <w:tcPr>
            <w:tcW w:w="1023" w:type="pct"/>
            <w:tcBorders>
              <w:top w:val="nil"/>
              <w:left w:val="nil"/>
              <w:bottom w:val="single" w:sz="4" w:space="0" w:color="auto"/>
              <w:right w:val="single" w:sz="4" w:space="0" w:color="auto"/>
            </w:tcBorders>
            <w:shd w:val="clear" w:color="auto" w:fill="FFFFFF"/>
            <w:noWrap/>
            <w:vAlign w:val="center"/>
          </w:tcPr>
          <w:p w14:paraId="5F9A78A6"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413655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723060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AA40EF" w14:textId="77777777" w:rsidR="00882979" w:rsidRPr="003C03C4" w:rsidRDefault="00882979" w:rsidP="00882979">
            <w:pPr>
              <w:jc w:val="center"/>
              <w:rPr>
                <w:sz w:val="22"/>
                <w:szCs w:val="22"/>
                <w:lang w:eastAsia="en-US"/>
              </w:rPr>
            </w:pPr>
            <w:r w:rsidRPr="003C03C4">
              <w:rPr>
                <w:sz w:val="22"/>
                <w:szCs w:val="22"/>
                <w:lang w:eastAsia="en-US"/>
              </w:rPr>
              <w:t>144</w:t>
            </w:r>
          </w:p>
        </w:tc>
      </w:tr>
      <w:tr w:rsidR="00882979" w:rsidRPr="003C03C4" w14:paraId="54405F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1EA05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33FB1562" w14:textId="77777777" w:rsidR="00882979" w:rsidRPr="003C03C4" w:rsidRDefault="00882979" w:rsidP="00882979">
            <w:pPr>
              <w:jc w:val="center"/>
              <w:rPr>
                <w:sz w:val="22"/>
                <w:szCs w:val="22"/>
                <w:lang w:eastAsia="en-US"/>
              </w:rPr>
            </w:pPr>
            <w:r w:rsidRPr="003C03C4">
              <w:rPr>
                <w:sz w:val="22"/>
                <w:szCs w:val="22"/>
                <w:lang w:eastAsia="en-US"/>
              </w:rPr>
              <w:t>1805/54</w:t>
            </w:r>
          </w:p>
        </w:tc>
        <w:tc>
          <w:tcPr>
            <w:tcW w:w="1023" w:type="pct"/>
            <w:tcBorders>
              <w:top w:val="nil"/>
              <w:left w:val="nil"/>
              <w:bottom w:val="single" w:sz="4" w:space="0" w:color="auto"/>
              <w:right w:val="single" w:sz="4" w:space="0" w:color="auto"/>
            </w:tcBorders>
            <w:shd w:val="clear" w:color="auto" w:fill="FFFFFF"/>
            <w:noWrap/>
            <w:vAlign w:val="center"/>
          </w:tcPr>
          <w:p w14:paraId="4270254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352ABA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8FC22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17B9D1" w14:textId="77777777" w:rsidR="00882979" w:rsidRPr="003C03C4" w:rsidRDefault="00882979" w:rsidP="00882979">
            <w:pPr>
              <w:jc w:val="center"/>
              <w:rPr>
                <w:sz w:val="22"/>
                <w:szCs w:val="22"/>
                <w:lang w:eastAsia="en-US"/>
              </w:rPr>
            </w:pPr>
            <w:r w:rsidRPr="003C03C4">
              <w:rPr>
                <w:sz w:val="22"/>
                <w:szCs w:val="22"/>
                <w:lang w:eastAsia="en-US"/>
              </w:rPr>
              <w:t>225</w:t>
            </w:r>
          </w:p>
        </w:tc>
      </w:tr>
      <w:tr w:rsidR="00882979" w:rsidRPr="003C03C4" w14:paraId="3619CAB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F12F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25A69C84" w14:textId="77777777" w:rsidR="00882979" w:rsidRPr="003C03C4" w:rsidRDefault="00882979" w:rsidP="00882979">
            <w:pPr>
              <w:jc w:val="center"/>
              <w:rPr>
                <w:sz w:val="22"/>
                <w:szCs w:val="22"/>
                <w:lang w:eastAsia="en-US"/>
              </w:rPr>
            </w:pPr>
            <w:r w:rsidRPr="003C03C4">
              <w:rPr>
                <w:sz w:val="22"/>
                <w:szCs w:val="22"/>
                <w:lang w:eastAsia="en-US"/>
              </w:rPr>
              <w:t>1806/54</w:t>
            </w:r>
          </w:p>
        </w:tc>
        <w:tc>
          <w:tcPr>
            <w:tcW w:w="1023" w:type="pct"/>
            <w:tcBorders>
              <w:top w:val="nil"/>
              <w:left w:val="nil"/>
              <w:bottom w:val="single" w:sz="4" w:space="0" w:color="auto"/>
              <w:right w:val="single" w:sz="4" w:space="0" w:color="auto"/>
            </w:tcBorders>
            <w:shd w:val="clear" w:color="auto" w:fill="FFFFFF"/>
            <w:noWrap/>
            <w:vAlign w:val="center"/>
          </w:tcPr>
          <w:p w14:paraId="03CF3C3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044B4CF"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6D94BF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43B8E9" w14:textId="77777777" w:rsidR="00882979" w:rsidRPr="003C03C4" w:rsidRDefault="00882979" w:rsidP="00882979">
            <w:pPr>
              <w:jc w:val="center"/>
              <w:rPr>
                <w:sz w:val="22"/>
                <w:szCs w:val="22"/>
                <w:lang w:eastAsia="en-US"/>
              </w:rPr>
            </w:pPr>
            <w:r w:rsidRPr="003C03C4">
              <w:rPr>
                <w:sz w:val="22"/>
                <w:szCs w:val="22"/>
                <w:lang w:eastAsia="en-US"/>
              </w:rPr>
              <w:t>225</w:t>
            </w:r>
          </w:p>
        </w:tc>
      </w:tr>
      <w:tr w:rsidR="00882979" w:rsidRPr="003C03C4" w14:paraId="341C1B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82A2E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CB12CC6" w14:textId="77777777" w:rsidR="00882979" w:rsidRPr="003C03C4" w:rsidRDefault="00882979" w:rsidP="00882979">
            <w:pPr>
              <w:jc w:val="center"/>
              <w:rPr>
                <w:sz w:val="22"/>
                <w:szCs w:val="22"/>
                <w:lang w:eastAsia="en-US"/>
              </w:rPr>
            </w:pPr>
            <w:r w:rsidRPr="003C03C4">
              <w:rPr>
                <w:sz w:val="22"/>
                <w:szCs w:val="22"/>
                <w:lang w:eastAsia="en-US"/>
              </w:rPr>
              <w:t>1808/54</w:t>
            </w:r>
          </w:p>
        </w:tc>
        <w:tc>
          <w:tcPr>
            <w:tcW w:w="1023" w:type="pct"/>
            <w:tcBorders>
              <w:top w:val="nil"/>
              <w:left w:val="nil"/>
              <w:bottom w:val="single" w:sz="4" w:space="0" w:color="auto"/>
              <w:right w:val="single" w:sz="4" w:space="0" w:color="auto"/>
            </w:tcBorders>
            <w:shd w:val="clear" w:color="auto" w:fill="FFFFFF"/>
            <w:noWrap/>
            <w:vAlign w:val="center"/>
          </w:tcPr>
          <w:p w14:paraId="240F772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05A069B"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8BC251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E72FA9" w14:textId="77777777" w:rsidR="00882979" w:rsidRPr="003C03C4" w:rsidRDefault="00882979" w:rsidP="00882979">
            <w:pPr>
              <w:jc w:val="center"/>
              <w:rPr>
                <w:sz w:val="22"/>
                <w:szCs w:val="22"/>
                <w:lang w:eastAsia="en-US"/>
              </w:rPr>
            </w:pPr>
            <w:r w:rsidRPr="003C03C4">
              <w:rPr>
                <w:sz w:val="22"/>
                <w:szCs w:val="22"/>
                <w:lang w:eastAsia="en-US"/>
              </w:rPr>
              <w:t>144</w:t>
            </w:r>
          </w:p>
        </w:tc>
      </w:tr>
      <w:tr w:rsidR="00882979" w:rsidRPr="003C03C4" w14:paraId="456E5F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57D6D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05DAFF1C" w14:textId="77777777" w:rsidR="00882979" w:rsidRPr="003C03C4" w:rsidRDefault="00882979" w:rsidP="00882979">
            <w:pPr>
              <w:jc w:val="center"/>
              <w:rPr>
                <w:sz w:val="22"/>
                <w:szCs w:val="22"/>
                <w:lang w:eastAsia="en-US"/>
              </w:rPr>
            </w:pPr>
            <w:r w:rsidRPr="003C03C4">
              <w:rPr>
                <w:sz w:val="22"/>
                <w:szCs w:val="22"/>
                <w:lang w:eastAsia="en-US"/>
              </w:rPr>
              <w:t>1М-100</w:t>
            </w:r>
          </w:p>
        </w:tc>
        <w:tc>
          <w:tcPr>
            <w:tcW w:w="1023" w:type="pct"/>
            <w:tcBorders>
              <w:top w:val="nil"/>
              <w:left w:val="nil"/>
              <w:bottom w:val="single" w:sz="4" w:space="0" w:color="auto"/>
              <w:right w:val="single" w:sz="4" w:space="0" w:color="auto"/>
            </w:tcBorders>
            <w:shd w:val="clear" w:color="auto" w:fill="FFFFFF"/>
            <w:noWrap/>
            <w:vAlign w:val="center"/>
          </w:tcPr>
          <w:p w14:paraId="3D797D5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CA0D80"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74EFB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1D485F" w14:textId="77777777" w:rsidR="00882979" w:rsidRPr="003C03C4" w:rsidRDefault="00882979" w:rsidP="00882979">
            <w:pPr>
              <w:jc w:val="center"/>
              <w:rPr>
                <w:sz w:val="22"/>
                <w:szCs w:val="22"/>
                <w:lang w:eastAsia="en-US"/>
              </w:rPr>
            </w:pPr>
            <w:r w:rsidRPr="003C03C4">
              <w:rPr>
                <w:sz w:val="22"/>
                <w:szCs w:val="22"/>
                <w:lang w:eastAsia="en-US"/>
              </w:rPr>
              <w:t>18</w:t>
            </w:r>
          </w:p>
        </w:tc>
      </w:tr>
      <w:tr w:rsidR="00882979" w:rsidRPr="003C03C4" w14:paraId="2641E6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B9B8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0D9AD34E" w14:textId="77777777" w:rsidR="00882979" w:rsidRPr="003C03C4" w:rsidRDefault="00882979" w:rsidP="00882979">
            <w:pPr>
              <w:jc w:val="center"/>
              <w:rPr>
                <w:sz w:val="22"/>
                <w:szCs w:val="22"/>
                <w:lang w:eastAsia="en-US"/>
              </w:rPr>
            </w:pPr>
            <w:r w:rsidRPr="003C03C4">
              <w:rPr>
                <w:sz w:val="22"/>
                <w:szCs w:val="22"/>
                <w:lang w:eastAsia="en-US"/>
              </w:rPr>
              <w:t>1М-102</w:t>
            </w:r>
          </w:p>
        </w:tc>
        <w:tc>
          <w:tcPr>
            <w:tcW w:w="1023" w:type="pct"/>
            <w:tcBorders>
              <w:top w:val="nil"/>
              <w:left w:val="nil"/>
              <w:bottom w:val="single" w:sz="4" w:space="0" w:color="auto"/>
              <w:right w:val="single" w:sz="4" w:space="0" w:color="auto"/>
            </w:tcBorders>
            <w:shd w:val="clear" w:color="auto" w:fill="FFFFFF"/>
            <w:noWrap/>
            <w:vAlign w:val="center"/>
          </w:tcPr>
          <w:p w14:paraId="07A9067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69E6BB"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C59C8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12C5F9" w14:textId="77777777" w:rsidR="00882979" w:rsidRPr="003C03C4" w:rsidRDefault="00882979" w:rsidP="00882979">
            <w:pPr>
              <w:jc w:val="center"/>
              <w:rPr>
                <w:sz w:val="22"/>
                <w:szCs w:val="22"/>
                <w:lang w:eastAsia="en-US"/>
              </w:rPr>
            </w:pPr>
            <w:r w:rsidRPr="003C03C4">
              <w:rPr>
                <w:sz w:val="22"/>
                <w:szCs w:val="22"/>
                <w:lang w:eastAsia="en-US"/>
              </w:rPr>
              <w:t>70</w:t>
            </w:r>
          </w:p>
        </w:tc>
      </w:tr>
      <w:tr w:rsidR="00882979" w:rsidRPr="003C03C4" w14:paraId="7EFD4D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46F90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42CC9D8B" w14:textId="77777777" w:rsidR="00882979" w:rsidRPr="003C03C4" w:rsidRDefault="00882979" w:rsidP="00882979">
            <w:pPr>
              <w:jc w:val="center"/>
              <w:rPr>
                <w:sz w:val="22"/>
                <w:szCs w:val="22"/>
                <w:lang w:eastAsia="en-US"/>
              </w:rPr>
            </w:pPr>
            <w:r w:rsidRPr="003C03C4">
              <w:rPr>
                <w:sz w:val="22"/>
                <w:szCs w:val="22"/>
                <w:lang w:eastAsia="en-US"/>
              </w:rPr>
              <w:t>1М-105</w:t>
            </w:r>
          </w:p>
        </w:tc>
        <w:tc>
          <w:tcPr>
            <w:tcW w:w="1023" w:type="pct"/>
            <w:tcBorders>
              <w:top w:val="nil"/>
              <w:left w:val="nil"/>
              <w:bottom w:val="single" w:sz="4" w:space="0" w:color="auto"/>
              <w:right w:val="single" w:sz="4" w:space="0" w:color="auto"/>
            </w:tcBorders>
            <w:shd w:val="clear" w:color="auto" w:fill="FFFFFF"/>
            <w:noWrap/>
            <w:vAlign w:val="center"/>
          </w:tcPr>
          <w:p w14:paraId="3EC4BE1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BCE447"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8E378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F63288" w14:textId="77777777" w:rsidR="00882979" w:rsidRPr="003C03C4" w:rsidRDefault="00882979" w:rsidP="00882979">
            <w:pPr>
              <w:jc w:val="center"/>
              <w:rPr>
                <w:sz w:val="22"/>
                <w:szCs w:val="22"/>
                <w:lang w:eastAsia="en-US"/>
              </w:rPr>
            </w:pPr>
            <w:r w:rsidRPr="003C03C4">
              <w:rPr>
                <w:sz w:val="22"/>
                <w:szCs w:val="22"/>
                <w:lang w:eastAsia="en-US"/>
              </w:rPr>
              <w:t>205</w:t>
            </w:r>
          </w:p>
        </w:tc>
      </w:tr>
      <w:tr w:rsidR="00882979" w:rsidRPr="003C03C4" w14:paraId="43C06B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845D3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EF85D8C" w14:textId="77777777" w:rsidR="00882979" w:rsidRPr="003C03C4" w:rsidRDefault="00882979" w:rsidP="00882979">
            <w:pPr>
              <w:jc w:val="center"/>
              <w:rPr>
                <w:sz w:val="22"/>
                <w:szCs w:val="22"/>
                <w:lang w:eastAsia="en-US"/>
              </w:rPr>
            </w:pPr>
            <w:r w:rsidRPr="003C03C4">
              <w:rPr>
                <w:sz w:val="22"/>
                <w:szCs w:val="22"/>
                <w:lang w:eastAsia="en-US"/>
              </w:rPr>
              <w:t>1М-112</w:t>
            </w:r>
          </w:p>
        </w:tc>
        <w:tc>
          <w:tcPr>
            <w:tcW w:w="1023" w:type="pct"/>
            <w:tcBorders>
              <w:top w:val="nil"/>
              <w:left w:val="nil"/>
              <w:bottom w:val="single" w:sz="4" w:space="0" w:color="auto"/>
              <w:right w:val="single" w:sz="4" w:space="0" w:color="auto"/>
            </w:tcBorders>
            <w:shd w:val="clear" w:color="auto" w:fill="FFFFFF"/>
            <w:noWrap/>
            <w:vAlign w:val="center"/>
          </w:tcPr>
          <w:p w14:paraId="09298C8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016B5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37ECC7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669A9" w14:textId="77777777" w:rsidR="00882979" w:rsidRPr="003C03C4" w:rsidRDefault="00882979" w:rsidP="00882979">
            <w:pPr>
              <w:jc w:val="center"/>
              <w:rPr>
                <w:sz w:val="22"/>
                <w:szCs w:val="22"/>
                <w:lang w:eastAsia="en-US"/>
              </w:rPr>
            </w:pPr>
            <w:r w:rsidRPr="003C03C4">
              <w:rPr>
                <w:sz w:val="22"/>
                <w:szCs w:val="22"/>
                <w:lang w:eastAsia="en-US"/>
              </w:rPr>
              <w:t>341</w:t>
            </w:r>
          </w:p>
        </w:tc>
      </w:tr>
      <w:tr w:rsidR="00882979" w:rsidRPr="003C03C4" w14:paraId="2BC439E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E28E4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5979BB18" w14:textId="77777777" w:rsidR="00882979" w:rsidRPr="003C03C4" w:rsidRDefault="00882979" w:rsidP="00882979">
            <w:pPr>
              <w:jc w:val="center"/>
              <w:rPr>
                <w:sz w:val="22"/>
                <w:szCs w:val="22"/>
                <w:lang w:eastAsia="en-US"/>
              </w:rPr>
            </w:pPr>
            <w:r w:rsidRPr="003C03C4">
              <w:rPr>
                <w:sz w:val="22"/>
                <w:szCs w:val="22"/>
                <w:lang w:eastAsia="en-US"/>
              </w:rPr>
              <w:t>1М-115</w:t>
            </w:r>
          </w:p>
        </w:tc>
        <w:tc>
          <w:tcPr>
            <w:tcW w:w="1023" w:type="pct"/>
            <w:tcBorders>
              <w:top w:val="nil"/>
              <w:left w:val="nil"/>
              <w:bottom w:val="single" w:sz="4" w:space="0" w:color="auto"/>
              <w:right w:val="single" w:sz="4" w:space="0" w:color="auto"/>
            </w:tcBorders>
            <w:shd w:val="clear" w:color="auto" w:fill="FFFFFF"/>
            <w:noWrap/>
            <w:vAlign w:val="center"/>
          </w:tcPr>
          <w:p w14:paraId="2E0B7E7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000AB4"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A762F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8BC9A9" w14:textId="77777777" w:rsidR="00882979" w:rsidRPr="003C03C4" w:rsidRDefault="00882979" w:rsidP="00882979">
            <w:pPr>
              <w:jc w:val="center"/>
              <w:rPr>
                <w:sz w:val="22"/>
                <w:szCs w:val="22"/>
                <w:lang w:eastAsia="en-US"/>
              </w:rPr>
            </w:pPr>
            <w:r w:rsidRPr="003C03C4">
              <w:rPr>
                <w:sz w:val="22"/>
                <w:szCs w:val="22"/>
                <w:lang w:eastAsia="en-US"/>
              </w:rPr>
              <w:t>293</w:t>
            </w:r>
          </w:p>
        </w:tc>
      </w:tr>
      <w:tr w:rsidR="00882979" w:rsidRPr="003C03C4" w14:paraId="20EF9DA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ED2C4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22C87AD5" w14:textId="77777777" w:rsidR="00882979" w:rsidRPr="003C03C4" w:rsidRDefault="00882979" w:rsidP="00882979">
            <w:pPr>
              <w:jc w:val="center"/>
              <w:rPr>
                <w:sz w:val="22"/>
                <w:szCs w:val="22"/>
                <w:lang w:eastAsia="en-US"/>
              </w:rPr>
            </w:pPr>
            <w:r w:rsidRPr="003C03C4">
              <w:rPr>
                <w:sz w:val="22"/>
                <w:szCs w:val="22"/>
                <w:lang w:eastAsia="en-US"/>
              </w:rPr>
              <w:t>1М-117</w:t>
            </w:r>
          </w:p>
        </w:tc>
        <w:tc>
          <w:tcPr>
            <w:tcW w:w="1023" w:type="pct"/>
            <w:tcBorders>
              <w:top w:val="nil"/>
              <w:left w:val="nil"/>
              <w:bottom w:val="single" w:sz="4" w:space="0" w:color="auto"/>
              <w:right w:val="single" w:sz="4" w:space="0" w:color="auto"/>
            </w:tcBorders>
            <w:shd w:val="clear" w:color="auto" w:fill="FFFFFF"/>
            <w:noWrap/>
            <w:vAlign w:val="center"/>
          </w:tcPr>
          <w:p w14:paraId="001D0B7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54D4551"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0692F0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D4E3F" w14:textId="77777777" w:rsidR="00882979" w:rsidRPr="003C03C4" w:rsidRDefault="00882979" w:rsidP="00882979">
            <w:pPr>
              <w:jc w:val="center"/>
              <w:rPr>
                <w:sz w:val="22"/>
                <w:szCs w:val="22"/>
                <w:lang w:eastAsia="en-US"/>
              </w:rPr>
            </w:pPr>
            <w:r w:rsidRPr="003C03C4">
              <w:rPr>
                <w:sz w:val="22"/>
                <w:szCs w:val="22"/>
                <w:lang w:eastAsia="en-US"/>
              </w:rPr>
              <w:t>217</w:t>
            </w:r>
          </w:p>
        </w:tc>
      </w:tr>
      <w:tr w:rsidR="00882979" w:rsidRPr="003C03C4" w14:paraId="24FB61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7FF68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7F221B64" w14:textId="77777777" w:rsidR="00882979" w:rsidRPr="003C03C4" w:rsidRDefault="00882979" w:rsidP="00882979">
            <w:pPr>
              <w:jc w:val="center"/>
              <w:rPr>
                <w:sz w:val="22"/>
                <w:szCs w:val="22"/>
                <w:lang w:eastAsia="en-US"/>
              </w:rPr>
            </w:pPr>
            <w:r w:rsidRPr="003C03C4">
              <w:rPr>
                <w:sz w:val="22"/>
                <w:szCs w:val="22"/>
                <w:lang w:eastAsia="en-US"/>
              </w:rPr>
              <w:t>1М-124</w:t>
            </w:r>
          </w:p>
        </w:tc>
        <w:tc>
          <w:tcPr>
            <w:tcW w:w="1023" w:type="pct"/>
            <w:tcBorders>
              <w:top w:val="nil"/>
              <w:left w:val="nil"/>
              <w:bottom w:val="single" w:sz="4" w:space="0" w:color="auto"/>
              <w:right w:val="single" w:sz="4" w:space="0" w:color="auto"/>
            </w:tcBorders>
            <w:shd w:val="clear" w:color="auto" w:fill="FFFFFF"/>
            <w:noWrap/>
            <w:vAlign w:val="center"/>
          </w:tcPr>
          <w:p w14:paraId="5A81D6E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21EDE7F"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54A81E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667DF9" w14:textId="77777777" w:rsidR="00882979" w:rsidRPr="003C03C4" w:rsidRDefault="00882979" w:rsidP="00882979">
            <w:pPr>
              <w:jc w:val="center"/>
              <w:rPr>
                <w:sz w:val="22"/>
                <w:szCs w:val="22"/>
                <w:lang w:eastAsia="en-US"/>
              </w:rPr>
            </w:pPr>
            <w:r w:rsidRPr="003C03C4">
              <w:rPr>
                <w:sz w:val="22"/>
                <w:szCs w:val="22"/>
                <w:lang w:eastAsia="en-US"/>
              </w:rPr>
              <w:t>104</w:t>
            </w:r>
          </w:p>
        </w:tc>
      </w:tr>
      <w:tr w:rsidR="00882979" w:rsidRPr="003C03C4" w14:paraId="0A8431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C5D30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723EC2E8" w14:textId="77777777" w:rsidR="00882979" w:rsidRPr="003C03C4" w:rsidRDefault="00882979" w:rsidP="00882979">
            <w:pPr>
              <w:jc w:val="center"/>
              <w:rPr>
                <w:sz w:val="22"/>
                <w:szCs w:val="22"/>
                <w:lang w:eastAsia="en-US"/>
              </w:rPr>
            </w:pPr>
            <w:r w:rsidRPr="003C03C4">
              <w:rPr>
                <w:sz w:val="22"/>
                <w:szCs w:val="22"/>
                <w:lang w:eastAsia="en-US"/>
              </w:rPr>
              <w:t>1М-125</w:t>
            </w:r>
          </w:p>
        </w:tc>
        <w:tc>
          <w:tcPr>
            <w:tcW w:w="1023" w:type="pct"/>
            <w:tcBorders>
              <w:top w:val="nil"/>
              <w:left w:val="nil"/>
              <w:bottom w:val="single" w:sz="4" w:space="0" w:color="auto"/>
              <w:right w:val="single" w:sz="4" w:space="0" w:color="auto"/>
            </w:tcBorders>
            <w:shd w:val="clear" w:color="auto" w:fill="FFFFFF"/>
            <w:noWrap/>
            <w:vAlign w:val="center"/>
          </w:tcPr>
          <w:p w14:paraId="6CC8440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E6A33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010A41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73CCCA" w14:textId="77777777" w:rsidR="00882979" w:rsidRPr="003C03C4" w:rsidRDefault="00882979" w:rsidP="00882979">
            <w:pPr>
              <w:jc w:val="center"/>
              <w:rPr>
                <w:sz w:val="22"/>
                <w:szCs w:val="22"/>
                <w:lang w:eastAsia="en-US"/>
              </w:rPr>
            </w:pPr>
            <w:r w:rsidRPr="003C03C4">
              <w:rPr>
                <w:sz w:val="22"/>
                <w:szCs w:val="22"/>
                <w:lang w:eastAsia="en-US"/>
              </w:rPr>
              <w:t>213</w:t>
            </w:r>
          </w:p>
        </w:tc>
      </w:tr>
      <w:tr w:rsidR="00882979" w:rsidRPr="003C03C4" w14:paraId="0D2D2E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56A1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29A4687E" w14:textId="77777777" w:rsidR="00882979" w:rsidRPr="003C03C4" w:rsidRDefault="00882979" w:rsidP="00882979">
            <w:pPr>
              <w:jc w:val="center"/>
              <w:rPr>
                <w:sz w:val="22"/>
                <w:szCs w:val="22"/>
                <w:lang w:eastAsia="en-US"/>
              </w:rPr>
            </w:pPr>
            <w:r w:rsidRPr="003C03C4">
              <w:rPr>
                <w:sz w:val="22"/>
                <w:szCs w:val="22"/>
                <w:lang w:eastAsia="en-US"/>
              </w:rPr>
              <w:t>1М-126</w:t>
            </w:r>
          </w:p>
        </w:tc>
        <w:tc>
          <w:tcPr>
            <w:tcW w:w="1023" w:type="pct"/>
            <w:tcBorders>
              <w:top w:val="nil"/>
              <w:left w:val="nil"/>
              <w:bottom w:val="single" w:sz="4" w:space="0" w:color="auto"/>
              <w:right w:val="single" w:sz="4" w:space="0" w:color="auto"/>
            </w:tcBorders>
            <w:shd w:val="clear" w:color="auto" w:fill="FFFFFF"/>
            <w:noWrap/>
            <w:vAlign w:val="center"/>
          </w:tcPr>
          <w:p w14:paraId="23497386"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E1A376"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248C02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0093A7" w14:textId="77777777" w:rsidR="00882979" w:rsidRPr="003C03C4" w:rsidRDefault="00882979" w:rsidP="00882979">
            <w:pPr>
              <w:jc w:val="center"/>
              <w:rPr>
                <w:sz w:val="22"/>
                <w:szCs w:val="22"/>
                <w:lang w:eastAsia="en-US"/>
              </w:rPr>
            </w:pPr>
            <w:r w:rsidRPr="003C03C4">
              <w:rPr>
                <w:sz w:val="22"/>
                <w:szCs w:val="22"/>
                <w:lang w:eastAsia="en-US"/>
              </w:rPr>
              <w:t>44</w:t>
            </w:r>
          </w:p>
        </w:tc>
      </w:tr>
      <w:tr w:rsidR="00882979" w:rsidRPr="003C03C4" w14:paraId="762532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7435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43BFB0AE" w14:textId="77777777" w:rsidR="00882979" w:rsidRPr="003C03C4" w:rsidRDefault="00882979" w:rsidP="00882979">
            <w:pPr>
              <w:jc w:val="center"/>
              <w:rPr>
                <w:sz w:val="22"/>
                <w:szCs w:val="22"/>
                <w:lang w:eastAsia="en-US"/>
              </w:rPr>
            </w:pPr>
            <w:r w:rsidRPr="003C03C4">
              <w:rPr>
                <w:sz w:val="22"/>
                <w:szCs w:val="22"/>
                <w:lang w:eastAsia="en-US"/>
              </w:rPr>
              <w:t>1М-127</w:t>
            </w:r>
          </w:p>
        </w:tc>
        <w:tc>
          <w:tcPr>
            <w:tcW w:w="1023" w:type="pct"/>
            <w:tcBorders>
              <w:top w:val="nil"/>
              <w:left w:val="nil"/>
              <w:bottom w:val="single" w:sz="4" w:space="0" w:color="auto"/>
              <w:right w:val="single" w:sz="4" w:space="0" w:color="auto"/>
            </w:tcBorders>
            <w:shd w:val="clear" w:color="auto" w:fill="FFFFFF"/>
            <w:noWrap/>
            <w:vAlign w:val="center"/>
          </w:tcPr>
          <w:p w14:paraId="2BE9ED0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651D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EECFC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A6700A" w14:textId="77777777" w:rsidR="00882979" w:rsidRPr="003C03C4" w:rsidRDefault="00882979" w:rsidP="00882979">
            <w:pPr>
              <w:jc w:val="center"/>
              <w:rPr>
                <w:sz w:val="22"/>
                <w:szCs w:val="22"/>
                <w:lang w:eastAsia="en-US"/>
              </w:rPr>
            </w:pPr>
            <w:r w:rsidRPr="003C03C4">
              <w:rPr>
                <w:sz w:val="22"/>
                <w:szCs w:val="22"/>
                <w:lang w:eastAsia="en-US"/>
              </w:rPr>
              <w:t>22</w:t>
            </w:r>
          </w:p>
        </w:tc>
      </w:tr>
      <w:tr w:rsidR="00882979" w:rsidRPr="003C03C4" w14:paraId="03A918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1ED11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15490F7E" w14:textId="77777777" w:rsidR="00882979" w:rsidRPr="003C03C4" w:rsidRDefault="00882979" w:rsidP="00882979">
            <w:pPr>
              <w:jc w:val="center"/>
              <w:rPr>
                <w:sz w:val="22"/>
                <w:szCs w:val="22"/>
                <w:lang w:eastAsia="en-US"/>
              </w:rPr>
            </w:pPr>
            <w:r w:rsidRPr="003C03C4">
              <w:rPr>
                <w:sz w:val="22"/>
                <w:szCs w:val="22"/>
                <w:lang w:eastAsia="en-US"/>
              </w:rPr>
              <w:t>1М-128</w:t>
            </w:r>
          </w:p>
        </w:tc>
        <w:tc>
          <w:tcPr>
            <w:tcW w:w="1023" w:type="pct"/>
            <w:tcBorders>
              <w:top w:val="nil"/>
              <w:left w:val="nil"/>
              <w:bottom w:val="single" w:sz="4" w:space="0" w:color="auto"/>
              <w:right w:val="single" w:sz="4" w:space="0" w:color="auto"/>
            </w:tcBorders>
            <w:shd w:val="clear" w:color="auto" w:fill="FFFFFF"/>
            <w:noWrap/>
            <w:vAlign w:val="center"/>
          </w:tcPr>
          <w:p w14:paraId="2EE412F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EB85E6D"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20B6D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431D9" w14:textId="77777777" w:rsidR="00882979" w:rsidRPr="003C03C4" w:rsidRDefault="00882979" w:rsidP="00882979">
            <w:pPr>
              <w:jc w:val="center"/>
              <w:rPr>
                <w:sz w:val="22"/>
                <w:szCs w:val="22"/>
                <w:lang w:eastAsia="en-US"/>
              </w:rPr>
            </w:pPr>
            <w:r w:rsidRPr="003C03C4">
              <w:rPr>
                <w:sz w:val="22"/>
                <w:szCs w:val="22"/>
                <w:lang w:eastAsia="en-US"/>
              </w:rPr>
              <w:t>30</w:t>
            </w:r>
          </w:p>
        </w:tc>
      </w:tr>
      <w:tr w:rsidR="00882979" w:rsidRPr="003C03C4" w14:paraId="29B652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60ED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141548E6" w14:textId="77777777" w:rsidR="00882979" w:rsidRPr="003C03C4" w:rsidRDefault="00882979" w:rsidP="00882979">
            <w:pPr>
              <w:jc w:val="center"/>
              <w:rPr>
                <w:sz w:val="22"/>
                <w:szCs w:val="22"/>
                <w:lang w:eastAsia="en-US"/>
              </w:rPr>
            </w:pPr>
            <w:r w:rsidRPr="003C03C4">
              <w:rPr>
                <w:sz w:val="22"/>
                <w:szCs w:val="22"/>
                <w:lang w:eastAsia="en-US"/>
              </w:rPr>
              <w:t>1М-13</w:t>
            </w:r>
          </w:p>
        </w:tc>
        <w:tc>
          <w:tcPr>
            <w:tcW w:w="1023" w:type="pct"/>
            <w:tcBorders>
              <w:top w:val="nil"/>
              <w:left w:val="nil"/>
              <w:bottom w:val="single" w:sz="4" w:space="0" w:color="auto"/>
              <w:right w:val="single" w:sz="4" w:space="0" w:color="auto"/>
            </w:tcBorders>
            <w:shd w:val="clear" w:color="auto" w:fill="FFFFFF"/>
            <w:noWrap/>
            <w:vAlign w:val="center"/>
          </w:tcPr>
          <w:p w14:paraId="0F9A61D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A8F600"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CF21B4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0C661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D85BF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5356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5B5DA7E6" w14:textId="77777777" w:rsidR="00882979" w:rsidRPr="003C03C4" w:rsidRDefault="00882979" w:rsidP="00882979">
            <w:pPr>
              <w:jc w:val="center"/>
              <w:rPr>
                <w:sz w:val="22"/>
                <w:szCs w:val="22"/>
                <w:lang w:eastAsia="en-US"/>
              </w:rPr>
            </w:pPr>
            <w:r w:rsidRPr="003C03C4">
              <w:rPr>
                <w:sz w:val="22"/>
                <w:szCs w:val="22"/>
                <w:lang w:eastAsia="en-US"/>
              </w:rPr>
              <w:t>1М-133</w:t>
            </w:r>
          </w:p>
        </w:tc>
        <w:tc>
          <w:tcPr>
            <w:tcW w:w="1023" w:type="pct"/>
            <w:tcBorders>
              <w:top w:val="nil"/>
              <w:left w:val="nil"/>
              <w:bottom w:val="single" w:sz="4" w:space="0" w:color="auto"/>
              <w:right w:val="single" w:sz="4" w:space="0" w:color="auto"/>
            </w:tcBorders>
            <w:shd w:val="clear" w:color="auto" w:fill="FFFFFF"/>
            <w:noWrap/>
            <w:vAlign w:val="center"/>
          </w:tcPr>
          <w:p w14:paraId="32FEFE5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703CFF"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BE10A5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5636EC" w14:textId="77777777" w:rsidR="00882979" w:rsidRPr="003C03C4" w:rsidRDefault="00882979" w:rsidP="00882979">
            <w:pPr>
              <w:jc w:val="center"/>
              <w:rPr>
                <w:sz w:val="22"/>
                <w:szCs w:val="22"/>
                <w:lang w:eastAsia="en-US"/>
              </w:rPr>
            </w:pPr>
            <w:r w:rsidRPr="003C03C4">
              <w:rPr>
                <w:sz w:val="22"/>
                <w:szCs w:val="22"/>
                <w:lang w:eastAsia="en-US"/>
              </w:rPr>
              <w:t>119</w:t>
            </w:r>
          </w:p>
        </w:tc>
      </w:tr>
      <w:tr w:rsidR="00882979" w:rsidRPr="003C03C4" w14:paraId="21AE7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14FFF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73AC9253" w14:textId="77777777" w:rsidR="00882979" w:rsidRPr="003C03C4" w:rsidRDefault="00882979" w:rsidP="00882979">
            <w:pPr>
              <w:jc w:val="center"/>
              <w:rPr>
                <w:sz w:val="22"/>
                <w:szCs w:val="22"/>
                <w:lang w:eastAsia="en-US"/>
              </w:rPr>
            </w:pPr>
            <w:r w:rsidRPr="003C03C4">
              <w:rPr>
                <w:sz w:val="22"/>
                <w:szCs w:val="22"/>
                <w:lang w:eastAsia="en-US"/>
              </w:rPr>
              <w:t>1М-140</w:t>
            </w:r>
          </w:p>
        </w:tc>
        <w:tc>
          <w:tcPr>
            <w:tcW w:w="1023" w:type="pct"/>
            <w:tcBorders>
              <w:top w:val="nil"/>
              <w:left w:val="nil"/>
              <w:bottom w:val="single" w:sz="4" w:space="0" w:color="auto"/>
              <w:right w:val="single" w:sz="4" w:space="0" w:color="auto"/>
            </w:tcBorders>
            <w:shd w:val="clear" w:color="auto" w:fill="FFFFFF"/>
            <w:noWrap/>
            <w:vAlign w:val="center"/>
          </w:tcPr>
          <w:p w14:paraId="3E76741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4F51AB"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AFCEE6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451D03D" w14:textId="77777777" w:rsidR="00882979" w:rsidRPr="003C03C4" w:rsidRDefault="00882979" w:rsidP="00882979">
            <w:pPr>
              <w:jc w:val="center"/>
              <w:rPr>
                <w:sz w:val="22"/>
                <w:szCs w:val="22"/>
                <w:lang w:eastAsia="en-US"/>
              </w:rPr>
            </w:pPr>
            <w:r w:rsidRPr="003C03C4">
              <w:rPr>
                <w:sz w:val="22"/>
                <w:szCs w:val="22"/>
                <w:lang w:eastAsia="en-US"/>
              </w:rPr>
              <w:t>296</w:t>
            </w:r>
          </w:p>
        </w:tc>
      </w:tr>
      <w:tr w:rsidR="00882979" w:rsidRPr="003C03C4" w14:paraId="6DCF3D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D2F27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3AD2111" w14:textId="77777777" w:rsidR="00882979" w:rsidRPr="003C03C4" w:rsidRDefault="00882979" w:rsidP="00882979">
            <w:pPr>
              <w:jc w:val="center"/>
              <w:rPr>
                <w:sz w:val="22"/>
                <w:szCs w:val="22"/>
                <w:lang w:eastAsia="en-US"/>
              </w:rPr>
            </w:pPr>
            <w:r w:rsidRPr="003C03C4">
              <w:rPr>
                <w:sz w:val="22"/>
                <w:szCs w:val="22"/>
                <w:lang w:eastAsia="en-US"/>
              </w:rPr>
              <w:t>1М-141</w:t>
            </w:r>
          </w:p>
        </w:tc>
        <w:tc>
          <w:tcPr>
            <w:tcW w:w="1023" w:type="pct"/>
            <w:tcBorders>
              <w:top w:val="nil"/>
              <w:left w:val="nil"/>
              <w:bottom w:val="single" w:sz="4" w:space="0" w:color="auto"/>
              <w:right w:val="single" w:sz="4" w:space="0" w:color="auto"/>
            </w:tcBorders>
            <w:shd w:val="clear" w:color="auto" w:fill="FFFFFF"/>
            <w:noWrap/>
            <w:vAlign w:val="center"/>
          </w:tcPr>
          <w:p w14:paraId="23DA4E7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01C590"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04E8F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A731E" w14:textId="77777777" w:rsidR="00882979" w:rsidRPr="003C03C4" w:rsidRDefault="00882979" w:rsidP="00882979">
            <w:pPr>
              <w:jc w:val="center"/>
              <w:rPr>
                <w:sz w:val="22"/>
                <w:szCs w:val="22"/>
                <w:lang w:eastAsia="en-US"/>
              </w:rPr>
            </w:pPr>
            <w:r w:rsidRPr="003C03C4">
              <w:rPr>
                <w:sz w:val="22"/>
                <w:szCs w:val="22"/>
                <w:lang w:eastAsia="en-US"/>
              </w:rPr>
              <w:t>79</w:t>
            </w:r>
          </w:p>
        </w:tc>
      </w:tr>
      <w:tr w:rsidR="00882979" w:rsidRPr="003C03C4" w14:paraId="50F3C6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84F36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017B2944" w14:textId="77777777" w:rsidR="00882979" w:rsidRPr="003C03C4" w:rsidRDefault="00882979" w:rsidP="00882979">
            <w:pPr>
              <w:jc w:val="center"/>
              <w:rPr>
                <w:sz w:val="22"/>
                <w:szCs w:val="22"/>
                <w:lang w:eastAsia="en-US"/>
              </w:rPr>
            </w:pPr>
            <w:r w:rsidRPr="003C03C4">
              <w:rPr>
                <w:sz w:val="22"/>
                <w:szCs w:val="22"/>
                <w:lang w:eastAsia="en-US"/>
              </w:rPr>
              <w:t>1М-142</w:t>
            </w:r>
          </w:p>
        </w:tc>
        <w:tc>
          <w:tcPr>
            <w:tcW w:w="1023" w:type="pct"/>
            <w:tcBorders>
              <w:top w:val="nil"/>
              <w:left w:val="nil"/>
              <w:bottom w:val="single" w:sz="4" w:space="0" w:color="auto"/>
              <w:right w:val="single" w:sz="4" w:space="0" w:color="auto"/>
            </w:tcBorders>
            <w:shd w:val="clear" w:color="auto" w:fill="FFFFFF"/>
            <w:noWrap/>
            <w:vAlign w:val="center"/>
          </w:tcPr>
          <w:p w14:paraId="6CEABD9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72F6F"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B63668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62160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FAF42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098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3CEE1BFE" w14:textId="77777777" w:rsidR="00882979" w:rsidRPr="003C03C4" w:rsidRDefault="00882979" w:rsidP="00882979">
            <w:pPr>
              <w:jc w:val="center"/>
              <w:rPr>
                <w:sz w:val="22"/>
                <w:szCs w:val="22"/>
                <w:lang w:eastAsia="en-US"/>
              </w:rPr>
            </w:pPr>
            <w:r w:rsidRPr="003C03C4">
              <w:rPr>
                <w:sz w:val="22"/>
                <w:szCs w:val="22"/>
                <w:lang w:eastAsia="en-US"/>
              </w:rPr>
              <w:t>1М-146</w:t>
            </w:r>
          </w:p>
        </w:tc>
        <w:tc>
          <w:tcPr>
            <w:tcW w:w="1023" w:type="pct"/>
            <w:tcBorders>
              <w:top w:val="nil"/>
              <w:left w:val="nil"/>
              <w:bottom w:val="single" w:sz="4" w:space="0" w:color="auto"/>
              <w:right w:val="single" w:sz="4" w:space="0" w:color="auto"/>
            </w:tcBorders>
            <w:shd w:val="clear" w:color="auto" w:fill="FFFFFF"/>
            <w:noWrap/>
            <w:vAlign w:val="center"/>
          </w:tcPr>
          <w:p w14:paraId="15B4AF9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C14FA1"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18C58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5EB76A" w14:textId="77777777" w:rsidR="00882979" w:rsidRPr="003C03C4" w:rsidRDefault="00882979" w:rsidP="00882979">
            <w:pPr>
              <w:jc w:val="center"/>
              <w:rPr>
                <w:sz w:val="22"/>
                <w:szCs w:val="22"/>
                <w:lang w:eastAsia="en-US"/>
              </w:rPr>
            </w:pPr>
            <w:r w:rsidRPr="003C03C4">
              <w:rPr>
                <w:sz w:val="22"/>
                <w:szCs w:val="22"/>
                <w:lang w:eastAsia="en-US"/>
              </w:rPr>
              <w:t>35</w:t>
            </w:r>
          </w:p>
        </w:tc>
      </w:tr>
      <w:tr w:rsidR="00882979" w:rsidRPr="003C03C4" w14:paraId="004582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976FB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59A65876" w14:textId="77777777" w:rsidR="00882979" w:rsidRPr="003C03C4" w:rsidRDefault="00882979" w:rsidP="00882979">
            <w:pPr>
              <w:jc w:val="center"/>
              <w:rPr>
                <w:sz w:val="22"/>
                <w:szCs w:val="22"/>
                <w:lang w:eastAsia="en-US"/>
              </w:rPr>
            </w:pPr>
            <w:r w:rsidRPr="003C03C4">
              <w:rPr>
                <w:sz w:val="22"/>
                <w:szCs w:val="22"/>
                <w:lang w:eastAsia="en-US"/>
              </w:rPr>
              <w:t>1М-147</w:t>
            </w:r>
          </w:p>
        </w:tc>
        <w:tc>
          <w:tcPr>
            <w:tcW w:w="1023" w:type="pct"/>
            <w:tcBorders>
              <w:top w:val="nil"/>
              <w:left w:val="nil"/>
              <w:bottom w:val="single" w:sz="4" w:space="0" w:color="auto"/>
              <w:right w:val="single" w:sz="4" w:space="0" w:color="auto"/>
            </w:tcBorders>
            <w:shd w:val="clear" w:color="auto" w:fill="FFFFFF"/>
            <w:noWrap/>
            <w:vAlign w:val="center"/>
          </w:tcPr>
          <w:p w14:paraId="5D9C86B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8E8671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C7533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D1375C" w14:textId="77777777" w:rsidR="00882979" w:rsidRPr="003C03C4" w:rsidRDefault="00882979" w:rsidP="00882979">
            <w:pPr>
              <w:jc w:val="center"/>
              <w:rPr>
                <w:sz w:val="22"/>
                <w:szCs w:val="22"/>
                <w:lang w:eastAsia="en-US"/>
              </w:rPr>
            </w:pPr>
            <w:r w:rsidRPr="003C03C4">
              <w:rPr>
                <w:sz w:val="22"/>
                <w:szCs w:val="22"/>
                <w:lang w:eastAsia="en-US"/>
              </w:rPr>
              <w:t>28</w:t>
            </w:r>
          </w:p>
        </w:tc>
      </w:tr>
      <w:tr w:rsidR="00882979" w:rsidRPr="003C03C4" w14:paraId="7CE18F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EF11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933B648" w14:textId="77777777" w:rsidR="00882979" w:rsidRPr="003C03C4" w:rsidRDefault="00882979" w:rsidP="00882979">
            <w:pPr>
              <w:jc w:val="center"/>
              <w:rPr>
                <w:sz w:val="22"/>
                <w:szCs w:val="22"/>
                <w:lang w:eastAsia="en-US"/>
              </w:rPr>
            </w:pPr>
            <w:r w:rsidRPr="003C03C4">
              <w:rPr>
                <w:sz w:val="22"/>
                <w:szCs w:val="22"/>
                <w:lang w:eastAsia="en-US"/>
              </w:rPr>
              <w:t>1М-148</w:t>
            </w:r>
          </w:p>
        </w:tc>
        <w:tc>
          <w:tcPr>
            <w:tcW w:w="1023" w:type="pct"/>
            <w:tcBorders>
              <w:top w:val="nil"/>
              <w:left w:val="nil"/>
              <w:bottom w:val="single" w:sz="4" w:space="0" w:color="auto"/>
              <w:right w:val="single" w:sz="4" w:space="0" w:color="auto"/>
            </w:tcBorders>
            <w:shd w:val="clear" w:color="auto" w:fill="FFFFFF"/>
            <w:noWrap/>
            <w:vAlign w:val="center"/>
          </w:tcPr>
          <w:p w14:paraId="1FE4AF7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2C9B46"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4D944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3D25D8" w14:textId="77777777" w:rsidR="00882979" w:rsidRPr="003C03C4" w:rsidRDefault="00882979" w:rsidP="00882979">
            <w:pPr>
              <w:jc w:val="center"/>
              <w:rPr>
                <w:sz w:val="22"/>
                <w:szCs w:val="22"/>
                <w:lang w:eastAsia="en-US"/>
              </w:rPr>
            </w:pPr>
            <w:r w:rsidRPr="003C03C4">
              <w:rPr>
                <w:sz w:val="22"/>
                <w:szCs w:val="22"/>
                <w:lang w:eastAsia="en-US"/>
              </w:rPr>
              <w:t>71</w:t>
            </w:r>
          </w:p>
        </w:tc>
      </w:tr>
      <w:tr w:rsidR="00882979" w:rsidRPr="003C03C4" w14:paraId="4D7336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4515A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95DB803" w14:textId="77777777" w:rsidR="00882979" w:rsidRPr="003C03C4" w:rsidRDefault="00882979" w:rsidP="00882979">
            <w:pPr>
              <w:jc w:val="center"/>
              <w:rPr>
                <w:sz w:val="22"/>
                <w:szCs w:val="22"/>
                <w:lang w:eastAsia="en-US"/>
              </w:rPr>
            </w:pPr>
            <w:r w:rsidRPr="003C03C4">
              <w:rPr>
                <w:sz w:val="22"/>
                <w:szCs w:val="22"/>
                <w:lang w:eastAsia="en-US"/>
              </w:rPr>
              <w:t>1М-150</w:t>
            </w:r>
          </w:p>
        </w:tc>
        <w:tc>
          <w:tcPr>
            <w:tcW w:w="1023" w:type="pct"/>
            <w:tcBorders>
              <w:top w:val="nil"/>
              <w:left w:val="nil"/>
              <w:bottom w:val="single" w:sz="4" w:space="0" w:color="auto"/>
              <w:right w:val="single" w:sz="4" w:space="0" w:color="auto"/>
            </w:tcBorders>
            <w:shd w:val="clear" w:color="auto" w:fill="FFFFFF"/>
            <w:noWrap/>
            <w:vAlign w:val="center"/>
          </w:tcPr>
          <w:p w14:paraId="3B69120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E630B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1E8054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1FF126" w14:textId="77777777" w:rsidR="00882979" w:rsidRPr="003C03C4" w:rsidRDefault="00882979" w:rsidP="00882979">
            <w:pPr>
              <w:jc w:val="center"/>
              <w:rPr>
                <w:sz w:val="22"/>
                <w:szCs w:val="22"/>
                <w:lang w:eastAsia="en-US"/>
              </w:rPr>
            </w:pPr>
            <w:r w:rsidRPr="003C03C4">
              <w:rPr>
                <w:sz w:val="22"/>
                <w:szCs w:val="22"/>
                <w:lang w:eastAsia="en-US"/>
              </w:rPr>
              <w:t>57</w:t>
            </w:r>
          </w:p>
        </w:tc>
      </w:tr>
      <w:tr w:rsidR="00882979" w:rsidRPr="003C03C4" w14:paraId="6391A7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C10F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1654BC70" w14:textId="77777777" w:rsidR="00882979" w:rsidRPr="003C03C4" w:rsidRDefault="00882979" w:rsidP="00882979">
            <w:pPr>
              <w:jc w:val="center"/>
              <w:rPr>
                <w:sz w:val="22"/>
                <w:szCs w:val="22"/>
                <w:lang w:eastAsia="en-US"/>
              </w:rPr>
            </w:pPr>
            <w:r w:rsidRPr="003C03C4">
              <w:rPr>
                <w:sz w:val="22"/>
                <w:szCs w:val="22"/>
                <w:lang w:eastAsia="en-US"/>
              </w:rPr>
              <w:t>1М-151</w:t>
            </w:r>
          </w:p>
        </w:tc>
        <w:tc>
          <w:tcPr>
            <w:tcW w:w="1023" w:type="pct"/>
            <w:tcBorders>
              <w:top w:val="nil"/>
              <w:left w:val="nil"/>
              <w:bottom w:val="single" w:sz="4" w:space="0" w:color="auto"/>
              <w:right w:val="single" w:sz="4" w:space="0" w:color="auto"/>
            </w:tcBorders>
            <w:shd w:val="clear" w:color="auto" w:fill="FFFFFF"/>
            <w:noWrap/>
            <w:vAlign w:val="center"/>
          </w:tcPr>
          <w:p w14:paraId="4BCDD83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2EBE941"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603C7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FBFFD0" w14:textId="77777777" w:rsidR="00882979" w:rsidRPr="003C03C4" w:rsidRDefault="00882979" w:rsidP="00882979">
            <w:pPr>
              <w:jc w:val="center"/>
              <w:rPr>
                <w:sz w:val="22"/>
                <w:szCs w:val="22"/>
                <w:lang w:eastAsia="en-US"/>
              </w:rPr>
            </w:pPr>
            <w:r w:rsidRPr="003C03C4">
              <w:rPr>
                <w:sz w:val="22"/>
                <w:szCs w:val="22"/>
                <w:lang w:eastAsia="en-US"/>
              </w:rPr>
              <w:t>29</w:t>
            </w:r>
          </w:p>
        </w:tc>
      </w:tr>
      <w:tr w:rsidR="00882979" w:rsidRPr="003C03C4" w14:paraId="67FCB9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E509D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EB85567" w14:textId="77777777" w:rsidR="00882979" w:rsidRPr="003C03C4" w:rsidRDefault="00882979" w:rsidP="00882979">
            <w:pPr>
              <w:jc w:val="center"/>
              <w:rPr>
                <w:sz w:val="22"/>
                <w:szCs w:val="22"/>
                <w:lang w:eastAsia="en-US"/>
              </w:rPr>
            </w:pPr>
            <w:r w:rsidRPr="003C03C4">
              <w:rPr>
                <w:sz w:val="22"/>
                <w:szCs w:val="22"/>
                <w:lang w:eastAsia="en-US"/>
              </w:rPr>
              <w:t>1М-156</w:t>
            </w:r>
          </w:p>
        </w:tc>
        <w:tc>
          <w:tcPr>
            <w:tcW w:w="1023" w:type="pct"/>
            <w:tcBorders>
              <w:top w:val="nil"/>
              <w:left w:val="nil"/>
              <w:bottom w:val="single" w:sz="4" w:space="0" w:color="auto"/>
              <w:right w:val="single" w:sz="4" w:space="0" w:color="auto"/>
            </w:tcBorders>
            <w:shd w:val="clear" w:color="auto" w:fill="FFFFFF"/>
            <w:noWrap/>
            <w:vAlign w:val="center"/>
          </w:tcPr>
          <w:p w14:paraId="20B11C6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59B2F93"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7CEEE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E6A960" w14:textId="77777777" w:rsidR="00882979" w:rsidRPr="003C03C4" w:rsidRDefault="00882979" w:rsidP="00882979">
            <w:pPr>
              <w:jc w:val="center"/>
              <w:rPr>
                <w:sz w:val="22"/>
                <w:szCs w:val="22"/>
                <w:lang w:eastAsia="en-US"/>
              </w:rPr>
            </w:pPr>
            <w:r w:rsidRPr="003C03C4">
              <w:rPr>
                <w:sz w:val="22"/>
                <w:szCs w:val="22"/>
                <w:lang w:eastAsia="en-US"/>
              </w:rPr>
              <w:t>160</w:t>
            </w:r>
          </w:p>
        </w:tc>
      </w:tr>
      <w:tr w:rsidR="00882979" w:rsidRPr="003C03C4" w14:paraId="247F1E6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61125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580A35E0" w14:textId="77777777" w:rsidR="00882979" w:rsidRPr="003C03C4" w:rsidRDefault="00882979" w:rsidP="00882979">
            <w:pPr>
              <w:jc w:val="center"/>
              <w:rPr>
                <w:sz w:val="22"/>
                <w:szCs w:val="22"/>
                <w:lang w:eastAsia="en-US"/>
              </w:rPr>
            </w:pPr>
            <w:r w:rsidRPr="003C03C4">
              <w:rPr>
                <w:sz w:val="22"/>
                <w:szCs w:val="22"/>
                <w:lang w:eastAsia="en-US"/>
              </w:rPr>
              <w:t>1М-158</w:t>
            </w:r>
          </w:p>
        </w:tc>
        <w:tc>
          <w:tcPr>
            <w:tcW w:w="1023" w:type="pct"/>
            <w:tcBorders>
              <w:top w:val="nil"/>
              <w:left w:val="nil"/>
              <w:bottom w:val="single" w:sz="4" w:space="0" w:color="auto"/>
              <w:right w:val="single" w:sz="4" w:space="0" w:color="auto"/>
            </w:tcBorders>
            <w:shd w:val="clear" w:color="auto" w:fill="FFFFFF"/>
            <w:noWrap/>
            <w:vAlign w:val="center"/>
          </w:tcPr>
          <w:p w14:paraId="1AC1C62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DB1EE9"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F3D7D3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F9F6D5" w14:textId="77777777" w:rsidR="00882979" w:rsidRPr="003C03C4" w:rsidRDefault="00882979" w:rsidP="00882979">
            <w:pPr>
              <w:jc w:val="center"/>
              <w:rPr>
                <w:sz w:val="22"/>
                <w:szCs w:val="22"/>
                <w:lang w:eastAsia="en-US"/>
              </w:rPr>
            </w:pPr>
            <w:r w:rsidRPr="003C03C4">
              <w:rPr>
                <w:sz w:val="22"/>
                <w:szCs w:val="22"/>
                <w:lang w:eastAsia="en-US"/>
              </w:rPr>
              <w:t>19</w:t>
            </w:r>
          </w:p>
        </w:tc>
      </w:tr>
      <w:tr w:rsidR="00882979" w:rsidRPr="003C03C4" w14:paraId="64511D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EF54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27D512D8" w14:textId="77777777" w:rsidR="00882979" w:rsidRPr="003C03C4" w:rsidRDefault="00882979" w:rsidP="00882979">
            <w:pPr>
              <w:jc w:val="center"/>
              <w:rPr>
                <w:sz w:val="22"/>
                <w:szCs w:val="22"/>
                <w:lang w:eastAsia="en-US"/>
              </w:rPr>
            </w:pPr>
            <w:r w:rsidRPr="003C03C4">
              <w:rPr>
                <w:sz w:val="22"/>
                <w:szCs w:val="22"/>
                <w:lang w:eastAsia="en-US"/>
              </w:rPr>
              <w:t>1М-160</w:t>
            </w:r>
          </w:p>
        </w:tc>
        <w:tc>
          <w:tcPr>
            <w:tcW w:w="1023" w:type="pct"/>
            <w:tcBorders>
              <w:top w:val="nil"/>
              <w:left w:val="nil"/>
              <w:bottom w:val="single" w:sz="4" w:space="0" w:color="auto"/>
              <w:right w:val="single" w:sz="4" w:space="0" w:color="auto"/>
            </w:tcBorders>
            <w:shd w:val="clear" w:color="auto" w:fill="FFFFFF"/>
            <w:noWrap/>
            <w:vAlign w:val="center"/>
          </w:tcPr>
          <w:p w14:paraId="34409EB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E15BFCD"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6BF5D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C2EED5" w14:textId="77777777" w:rsidR="00882979" w:rsidRPr="003C03C4" w:rsidRDefault="00882979" w:rsidP="00882979">
            <w:pPr>
              <w:jc w:val="center"/>
              <w:rPr>
                <w:sz w:val="22"/>
                <w:szCs w:val="22"/>
                <w:lang w:eastAsia="en-US"/>
              </w:rPr>
            </w:pPr>
            <w:r w:rsidRPr="003C03C4">
              <w:rPr>
                <w:sz w:val="22"/>
                <w:szCs w:val="22"/>
                <w:lang w:eastAsia="en-US"/>
              </w:rPr>
              <w:t>92</w:t>
            </w:r>
          </w:p>
        </w:tc>
      </w:tr>
      <w:tr w:rsidR="00882979" w:rsidRPr="003C03C4" w14:paraId="183B844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F5B79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6B90A897" w14:textId="77777777" w:rsidR="00882979" w:rsidRPr="003C03C4" w:rsidRDefault="00882979" w:rsidP="00882979">
            <w:pPr>
              <w:jc w:val="center"/>
              <w:rPr>
                <w:sz w:val="22"/>
                <w:szCs w:val="22"/>
                <w:lang w:eastAsia="en-US"/>
              </w:rPr>
            </w:pPr>
            <w:r w:rsidRPr="003C03C4">
              <w:rPr>
                <w:sz w:val="22"/>
                <w:szCs w:val="22"/>
                <w:lang w:eastAsia="en-US"/>
              </w:rPr>
              <w:t>1М-161</w:t>
            </w:r>
          </w:p>
        </w:tc>
        <w:tc>
          <w:tcPr>
            <w:tcW w:w="1023" w:type="pct"/>
            <w:tcBorders>
              <w:top w:val="nil"/>
              <w:left w:val="nil"/>
              <w:bottom w:val="single" w:sz="4" w:space="0" w:color="auto"/>
              <w:right w:val="single" w:sz="4" w:space="0" w:color="auto"/>
            </w:tcBorders>
            <w:shd w:val="clear" w:color="auto" w:fill="FFFFFF"/>
            <w:noWrap/>
            <w:vAlign w:val="center"/>
          </w:tcPr>
          <w:p w14:paraId="27A0A46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D03E37"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7EF974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8C3E36" w14:textId="77777777" w:rsidR="00882979" w:rsidRPr="003C03C4" w:rsidRDefault="00882979" w:rsidP="00882979">
            <w:pPr>
              <w:jc w:val="center"/>
              <w:rPr>
                <w:sz w:val="22"/>
                <w:szCs w:val="22"/>
                <w:lang w:eastAsia="en-US"/>
              </w:rPr>
            </w:pPr>
            <w:r w:rsidRPr="003C03C4">
              <w:rPr>
                <w:sz w:val="22"/>
                <w:szCs w:val="22"/>
                <w:lang w:eastAsia="en-US"/>
              </w:rPr>
              <w:t>404</w:t>
            </w:r>
          </w:p>
        </w:tc>
      </w:tr>
      <w:tr w:rsidR="00882979" w:rsidRPr="003C03C4" w14:paraId="4BA696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4E1F1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60A740A" w14:textId="77777777" w:rsidR="00882979" w:rsidRPr="003C03C4" w:rsidRDefault="00882979" w:rsidP="00882979">
            <w:pPr>
              <w:jc w:val="center"/>
              <w:rPr>
                <w:sz w:val="22"/>
                <w:szCs w:val="22"/>
                <w:lang w:eastAsia="en-US"/>
              </w:rPr>
            </w:pPr>
            <w:r w:rsidRPr="003C03C4">
              <w:rPr>
                <w:sz w:val="22"/>
                <w:szCs w:val="22"/>
                <w:lang w:eastAsia="en-US"/>
              </w:rPr>
              <w:t>1М-162</w:t>
            </w:r>
          </w:p>
        </w:tc>
        <w:tc>
          <w:tcPr>
            <w:tcW w:w="1023" w:type="pct"/>
            <w:tcBorders>
              <w:top w:val="nil"/>
              <w:left w:val="nil"/>
              <w:bottom w:val="single" w:sz="4" w:space="0" w:color="auto"/>
              <w:right w:val="single" w:sz="4" w:space="0" w:color="auto"/>
            </w:tcBorders>
            <w:shd w:val="clear" w:color="auto" w:fill="FFFFFF"/>
            <w:noWrap/>
            <w:vAlign w:val="center"/>
          </w:tcPr>
          <w:p w14:paraId="6A128B8E"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480C450"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AF8295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61D15" w14:textId="77777777" w:rsidR="00882979" w:rsidRPr="003C03C4" w:rsidRDefault="00882979" w:rsidP="00882979">
            <w:pPr>
              <w:jc w:val="center"/>
              <w:rPr>
                <w:sz w:val="22"/>
                <w:szCs w:val="22"/>
                <w:lang w:eastAsia="en-US"/>
              </w:rPr>
            </w:pPr>
            <w:r w:rsidRPr="003C03C4">
              <w:rPr>
                <w:sz w:val="22"/>
                <w:szCs w:val="22"/>
                <w:lang w:eastAsia="en-US"/>
              </w:rPr>
              <w:t>3</w:t>
            </w:r>
          </w:p>
        </w:tc>
      </w:tr>
      <w:tr w:rsidR="00882979" w:rsidRPr="003C03C4" w14:paraId="20BE82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61C6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0CADB61A" w14:textId="77777777" w:rsidR="00882979" w:rsidRPr="003C03C4" w:rsidRDefault="00882979" w:rsidP="00882979">
            <w:pPr>
              <w:jc w:val="center"/>
              <w:rPr>
                <w:sz w:val="22"/>
                <w:szCs w:val="22"/>
                <w:lang w:eastAsia="en-US"/>
              </w:rPr>
            </w:pPr>
            <w:r w:rsidRPr="003C03C4">
              <w:rPr>
                <w:sz w:val="22"/>
                <w:szCs w:val="22"/>
                <w:lang w:eastAsia="en-US"/>
              </w:rPr>
              <w:t>1М-165</w:t>
            </w:r>
          </w:p>
        </w:tc>
        <w:tc>
          <w:tcPr>
            <w:tcW w:w="1023" w:type="pct"/>
            <w:tcBorders>
              <w:top w:val="nil"/>
              <w:left w:val="nil"/>
              <w:bottom w:val="single" w:sz="4" w:space="0" w:color="auto"/>
              <w:right w:val="single" w:sz="4" w:space="0" w:color="auto"/>
            </w:tcBorders>
            <w:shd w:val="clear" w:color="auto" w:fill="FFFFFF"/>
            <w:noWrap/>
            <w:vAlign w:val="center"/>
          </w:tcPr>
          <w:p w14:paraId="7F2FCCD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7D38783"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9029A3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E2D97E" w14:textId="77777777" w:rsidR="00882979" w:rsidRPr="003C03C4" w:rsidRDefault="00882979" w:rsidP="00882979">
            <w:pPr>
              <w:jc w:val="center"/>
              <w:rPr>
                <w:sz w:val="22"/>
                <w:szCs w:val="22"/>
                <w:lang w:eastAsia="en-US"/>
              </w:rPr>
            </w:pPr>
            <w:r w:rsidRPr="003C03C4">
              <w:rPr>
                <w:sz w:val="22"/>
                <w:szCs w:val="22"/>
                <w:lang w:eastAsia="en-US"/>
              </w:rPr>
              <w:t>166</w:t>
            </w:r>
          </w:p>
        </w:tc>
      </w:tr>
      <w:tr w:rsidR="00882979" w:rsidRPr="003C03C4" w14:paraId="04568F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9C814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A1869EB" w14:textId="77777777" w:rsidR="00882979" w:rsidRPr="003C03C4" w:rsidRDefault="00882979" w:rsidP="00882979">
            <w:pPr>
              <w:jc w:val="center"/>
              <w:rPr>
                <w:sz w:val="22"/>
                <w:szCs w:val="22"/>
                <w:lang w:eastAsia="en-US"/>
              </w:rPr>
            </w:pPr>
            <w:r w:rsidRPr="003C03C4">
              <w:rPr>
                <w:sz w:val="22"/>
                <w:szCs w:val="22"/>
                <w:lang w:eastAsia="en-US"/>
              </w:rPr>
              <w:t>1М-166</w:t>
            </w:r>
          </w:p>
        </w:tc>
        <w:tc>
          <w:tcPr>
            <w:tcW w:w="1023" w:type="pct"/>
            <w:tcBorders>
              <w:top w:val="nil"/>
              <w:left w:val="nil"/>
              <w:bottom w:val="single" w:sz="4" w:space="0" w:color="auto"/>
              <w:right w:val="single" w:sz="4" w:space="0" w:color="auto"/>
            </w:tcBorders>
            <w:shd w:val="clear" w:color="auto" w:fill="FFFFFF"/>
            <w:noWrap/>
            <w:vAlign w:val="center"/>
          </w:tcPr>
          <w:p w14:paraId="75A4302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6D7B1C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CB7A3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1BFA1B" w14:textId="77777777" w:rsidR="00882979" w:rsidRPr="003C03C4" w:rsidRDefault="00882979" w:rsidP="00882979">
            <w:pPr>
              <w:jc w:val="center"/>
              <w:rPr>
                <w:sz w:val="22"/>
                <w:szCs w:val="22"/>
                <w:lang w:eastAsia="en-US"/>
              </w:rPr>
            </w:pPr>
            <w:r w:rsidRPr="003C03C4">
              <w:rPr>
                <w:sz w:val="22"/>
                <w:szCs w:val="22"/>
                <w:lang w:eastAsia="en-US"/>
              </w:rPr>
              <w:t>57</w:t>
            </w:r>
          </w:p>
        </w:tc>
      </w:tr>
      <w:tr w:rsidR="00882979" w:rsidRPr="003C03C4" w14:paraId="526C86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D6F1C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5C063E60" w14:textId="77777777" w:rsidR="00882979" w:rsidRPr="003C03C4" w:rsidRDefault="00882979" w:rsidP="00882979">
            <w:pPr>
              <w:jc w:val="center"/>
              <w:rPr>
                <w:sz w:val="22"/>
                <w:szCs w:val="22"/>
                <w:lang w:eastAsia="en-US"/>
              </w:rPr>
            </w:pPr>
            <w:r w:rsidRPr="003C03C4">
              <w:rPr>
                <w:sz w:val="22"/>
                <w:szCs w:val="22"/>
                <w:lang w:eastAsia="en-US"/>
              </w:rPr>
              <w:t>1М-167</w:t>
            </w:r>
          </w:p>
        </w:tc>
        <w:tc>
          <w:tcPr>
            <w:tcW w:w="1023" w:type="pct"/>
            <w:tcBorders>
              <w:top w:val="nil"/>
              <w:left w:val="nil"/>
              <w:bottom w:val="single" w:sz="4" w:space="0" w:color="auto"/>
              <w:right w:val="single" w:sz="4" w:space="0" w:color="auto"/>
            </w:tcBorders>
            <w:shd w:val="clear" w:color="auto" w:fill="FFFFFF"/>
            <w:noWrap/>
            <w:vAlign w:val="center"/>
          </w:tcPr>
          <w:p w14:paraId="7693D5F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8476EB"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4D2D78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A3652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4BE6B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D17A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62015B0D" w14:textId="77777777" w:rsidR="00882979" w:rsidRPr="003C03C4" w:rsidRDefault="00882979" w:rsidP="00882979">
            <w:pPr>
              <w:jc w:val="center"/>
              <w:rPr>
                <w:sz w:val="22"/>
                <w:szCs w:val="22"/>
                <w:lang w:eastAsia="en-US"/>
              </w:rPr>
            </w:pPr>
            <w:r w:rsidRPr="003C03C4">
              <w:rPr>
                <w:sz w:val="22"/>
                <w:szCs w:val="22"/>
                <w:lang w:eastAsia="en-US"/>
              </w:rPr>
              <w:t>1М-168</w:t>
            </w:r>
          </w:p>
        </w:tc>
        <w:tc>
          <w:tcPr>
            <w:tcW w:w="1023" w:type="pct"/>
            <w:tcBorders>
              <w:top w:val="nil"/>
              <w:left w:val="nil"/>
              <w:bottom w:val="single" w:sz="4" w:space="0" w:color="auto"/>
              <w:right w:val="single" w:sz="4" w:space="0" w:color="auto"/>
            </w:tcBorders>
            <w:shd w:val="clear" w:color="auto" w:fill="FFFFFF"/>
            <w:noWrap/>
            <w:vAlign w:val="center"/>
          </w:tcPr>
          <w:p w14:paraId="690EE57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8563E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56DA8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096040" w14:textId="77777777" w:rsidR="00882979" w:rsidRPr="003C03C4" w:rsidRDefault="00882979" w:rsidP="00882979">
            <w:pPr>
              <w:jc w:val="center"/>
              <w:rPr>
                <w:sz w:val="22"/>
                <w:szCs w:val="22"/>
                <w:lang w:eastAsia="en-US"/>
              </w:rPr>
            </w:pPr>
            <w:r w:rsidRPr="003C03C4">
              <w:rPr>
                <w:sz w:val="22"/>
                <w:szCs w:val="22"/>
                <w:lang w:eastAsia="en-US"/>
              </w:rPr>
              <w:t>185</w:t>
            </w:r>
          </w:p>
        </w:tc>
      </w:tr>
      <w:tr w:rsidR="00882979" w:rsidRPr="003C03C4" w14:paraId="5FEF12F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BE2D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4C7ADDE6" w14:textId="77777777" w:rsidR="00882979" w:rsidRPr="003C03C4" w:rsidRDefault="00882979" w:rsidP="00882979">
            <w:pPr>
              <w:jc w:val="center"/>
              <w:rPr>
                <w:sz w:val="22"/>
                <w:szCs w:val="22"/>
                <w:lang w:eastAsia="en-US"/>
              </w:rPr>
            </w:pPr>
            <w:r w:rsidRPr="003C03C4">
              <w:rPr>
                <w:sz w:val="22"/>
                <w:szCs w:val="22"/>
                <w:lang w:eastAsia="en-US"/>
              </w:rPr>
              <w:t>1М-169</w:t>
            </w:r>
          </w:p>
        </w:tc>
        <w:tc>
          <w:tcPr>
            <w:tcW w:w="1023" w:type="pct"/>
            <w:tcBorders>
              <w:top w:val="nil"/>
              <w:left w:val="nil"/>
              <w:bottom w:val="single" w:sz="4" w:space="0" w:color="auto"/>
              <w:right w:val="single" w:sz="4" w:space="0" w:color="auto"/>
            </w:tcBorders>
            <w:shd w:val="clear" w:color="auto" w:fill="FFFFFF"/>
            <w:noWrap/>
            <w:vAlign w:val="center"/>
          </w:tcPr>
          <w:p w14:paraId="209FA17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011A35"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05738E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2E9AA2" w14:textId="77777777" w:rsidR="00882979" w:rsidRPr="003C03C4" w:rsidRDefault="00882979" w:rsidP="00882979">
            <w:pPr>
              <w:jc w:val="center"/>
              <w:rPr>
                <w:sz w:val="22"/>
                <w:szCs w:val="22"/>
                <w:lang w:eastAsia="en-US"/>
              </w:rPr>
            </w:pPr>
            <w:r w:rsidRPr="003C03C4">
              <w:rPr>
                <w:sz w:val="22"/>
                <w:szCs w:val="22"/>
                <w:lang w:eastAsia="en-US"/>
              </w:rPr>
              <w:t>47</w:t>
            </w:r>
          </w:p>
        </w:tc>
      </w:tr>
      <w:tr w:rsidR="00882979" w:rsidRPr="003C03C4" w14:paraId="63B0E0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8617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497F8E69" w14:textId="77777777" w:rsidR="00882979" w:rsidRPr="003C03C4" w:rsidRDefault="00882979" w:rsidP="00882979">
            <w:pPr>
              <w:jc w:val="center"/>
              <w:rPr>
                <w:sz w:val="22"/>
                <w:szCs w:val="22"/>
                <w:lang w:eastAsia="en-US"/>
              </w:rPr>
            </w:pPr>
            <w:r w:rsidRPr="003C03C4">
              <w:rPr>
                <w:sz w:val="22"/>
                <w:szCs w:val="22"/>
                <w:lang w:eastAsia="en-US"/>
              </w:rPr>
              <w:t>1М-17</w:t>
            </w:r>
          </w:p>
        </w:tc>
        <w:tc>
          <w:tcPr>
            <w:tcW w:w="1023" w:type="pct"/>
            <w:tcBorders>
              <w:top w:val="nil"/>
              <w:left w:val="nil"/>
              <w:bottom w:val="single" w:sz="4" w:space="0" w:color="auto"/>
              <w:right w:val="single" w:sz="4" w:space="0" w:color="auto"/>
            </w:tcBorders>
            <w:shd w:val="clear" w:color="auto" w:fill="FFFFFF"/>
            <w:noWrap/>
            <w:vAlign w:val="center"/>
          </w:tcPr>
          <w:p w14:paraId="3D8721F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2E058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497B46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AEFFC59" w14:textId="77777777" w:rsidR="00882979" w:rsidRPr="003C03C4" w:rsidRDefault="00882979" w:rsidP="00882979">
            <w:pPr>
              <w:jc w:val="center"/>
              <w:rPr>
                <w:sz w:val="22"/>
                <w:szCs w:val="22"/>
                <w:lang w:eastAsia="en-US"/>
              </w:rPr>
            </w:pPr>
            <w:r w:rsidRPr="003C03C4">
              <w:rPr>
                <w:sz w:val="22"/>
                <w:szCs w:val="22"/>
                <w:lang w:eastAsia="en-US"/>
              </w:rPr>
              <w:t>333</w:t>
            </w:r>
          </w:p>
        </w:tc>
      </w:tr>
      <w:tr w:rsidR="00882979" w:rsidRPr="003C03C4" w14:paraId="6BFA2C4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377A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B6232D0" w14:textId="77777777" w:rsidR="00882979" w:rsidRPr="003C03C4" w:rsidRDefault="00882979" w:rsidP="00882979">
            <w:pPr>
              <w:jc w:val="center"/>
              <w:rPr>
                <w:sz w:val="22"/>
                <w:szCs w:val="22"/>
                <w:lang w:eastAsia="en-US"/>
              </w:rPr>
            </w:pPr>
            <w:r w:rsidRPr="003C03C4">
              <w:rPr>
                <w:sz w:val="22"/>
                <w:szCs w:val="22"/>
                <w:lang w:eastAsia="en-US"/>
              </w:rPr>
              <w:t>1М-173</w:t>
            </w:r>
          </w:p>
        </w:tc>
        <w:tc>
          <w:tcPr>
            <w:tcW w:w="1023" w:type="pct"/>
            <w:tcBorders>
              <w:top w:val="nil"/>
              <w:left w:val="nil"/>
              <w:bottom w:val="single" w:sz="4" w:space="0" w:color="auto"/>
              <w:right w:val="single" w:sz="4" w:space="0" w:color="auto"/>
            </w:tcBorders>
            <w:shd w:val="clear" w:color="auto" w:fill="FFFFFF"/>
            <w:noWrap/>
            <w:vAlign w:val="center"/>
          </w:tcPr>
          <w:p w14:paraId="214413A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B3C3F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70C43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323B596" w14:textId="77777777" w:rsidR="00882979" w:rsidRPr="003C03C4" w:rsidRDefault="00882979" w:rsidP="00882979">
            <w:pPr>
              <w:jc w:val="center"/>
              <w:rPr>
                <w:sz w:val="22"/>
                <w:szCs w:val="22"/>
                <w:lang w:eastAsia="en-US"/>
              </w:rPr>
            </w:pPr>
            <w:r w:rsidRPr="003C03C4">
              <w:rPr>
                <w:sz w:val="22"/>
                <w:szCs w:val="22"/>
                <w:lang w:eastAsia="en-US"/>
              </w:rPr>
              <w:t>201</w:t>
            </w:r>
          </w:p>
        </w:tc>
      </w:tr>
      <w:tr w:rsidR="00882979" w:rsidRPr="003C03C4" w14:paraId="68E6B2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80C7F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2284A028" w14:textId="77777777" w:rsidR="00882979" w:rsidRPr="003C03C4" w:rsidRDefault="00882979" w:rsidP="00882979">
            <w:pPr>
              <w:jc w:val="center"/>
              <w:rPr>
                <w:sz w:val="22"/>
                <w:szCs w:val="22"/>
                <w:lang w:eastAsia="en-US"/>
              </w:rPr>
            </w:pPr>
            <w:r w:rsidRPr="003C03C4">
              <w:rPr>
                <w:sz w:val="22"/>
                <w:szCs w:val="22"/>
                <w:lang w:eastAsia="en-US"/>
              </w:rPr>
              <w:t>1М-18</w:t>
            </w:r>
          </w:p>
        </w:tc>
        <w:tc>
          <w:tcPr>
            <w:tcW w:w="1023" w:type="pct"/>
            <w:tcBorders>
              <w:top w:val="nil"/>
              <w:left w:val="nil"/>
              <w:bottom w:val="single" w:sz="4" w:space="0" w:color="auto"/>
              <w:right w:val="single" w:sz="4" w:space="0" w:color="auto"/>
            </w:tcBorders>
            <w:shd w:val="clear" w:color="auto" w:fill="FFFFFF"/>
            <w:noWrap/>
            <w:vAlign w:val="center"/>
          </w:tcPr>
          <w:p w14:paraId="5500EC6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93AE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D483F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BD72D03" w14:textId="77777777" w:rsidR="00882979" w:rsidRPr="003C03C4" w:rsidRDefault="00882979" w:rsidP="00882979">
            <w:pPr>
              <w:jc w:val="center"/>
              <w:rPr>
                <w:sz w:val="22"/>
                <w:szCs w:val="22"/>
                <w:lang w:eastAsia="en-US"/>
              </w:rPr>
            </w:pPr>
            <w:r w:rsidRPr="003C03C4">
              <w:rPr>
                <w:sz w:val="22"/>
                <w:szCs w:val="22"/>
                <w:lang w:eastAsia="en-US"/>
              </w:rPr>
              <w:t>190</w:t>
            </w:r>
          </w:p>
        </w:tc>
      </w:tr>
      <w:tr w:rsidR="00882979" w:rsidRPr="003C03C4" w14:paraId="53BBDA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4FD7E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31B60D0" w14:textId="77777777" w:rsidR="00882979" w:rsidRPr="003C03C4" w:rsidRDefault="00882979" w:rsidP="00882979">
            <w:pPr>
              <w:jc w:val="center"/>
              <w:rPr>
                <w:sz w:val="22"/>
                <w:szCs w:val="22"/>
                <w:lang w:eastAsia="en-US"/>
              </w:rPr>
            </w:pPr>
            <w:r w:rsidRPr="003C03C4">
              <w:rPr>
                <w:sz w:val="22"/>
                <w:szCs w:val="22"/>
                <w:lang w:eastAsia="en-US"/>
              </w:rPr>
              <w:t>1М-181</w:t>
            </w:r>
          </w:p>
        </w:tc>
        <w:tc>
          <w:tcPr>
            <w:tcW w:w="1023" w:type="pct"/>
            <w:tcBorders>
              <w:top w:val="nil"/>
              <w:left w:val="nil"/>
              <w:bottom w:val="single" w:sz="4" w:space="0" w:color="auto"/>
              <w:right w:val="single" w:sz="4" w:space="0" w:color="auto"/>
            </w:tcBorders>
            <w:shd w:val="clear" w:color="auto" w:fill="FFFFFF"/>
            <w:noWrap/>
            <w:vAlign w:val="center"/>
          </w:tcPr>
          <w:p w14:paraId="1C5DCA9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316063"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24BA0E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680606" w14:textId="77777777" w:rsidR="00882979" w:rsidRPr="003C03C4" w:rsidRDefault="00882979" w:rsidP="00882979">
            <w:pPr>
              <w:jc w:val="center"/>
              <w:rPr>
                <w:sz w:val="22"/>
                <w:szCs w:val="22"/>
                <w:lang w:eastAsia="en-US"/>
              </w:rPr>
            </w:pPr>
            <w:r w:rsidRPr="003C03C4">
              <w:rPr>
                <w:sz w:val="22"/>
                <w:szCs w:val="22"/>
                <w:lang w:eastAsia="en-US"/>
              </w:rPr>
              <w:t>230</w:t>
            </w:r>
          </w:p>
        </w:tc>
      </w:tr>
      <w:tr w:rsidR="00882979" w:rsidRPr="003C03C4" w14:paraId="6081F8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C168D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5EE06802" w14:textId="77777777" w:rsidR="00882979" w:rsidRPr="003C03C4" w:rsidRDefault="00882979" w:rsidP="00882979">
            <w:pPr>
              <w:jc w:val="center"/>
              <w:rPr>
                <w:sz w:val="22"/>
                <w:szCs w:val="22"/>
                <w:lang w:eastAsia="en-US"/>
              </w:rPr>
            </w:pPr>
            <w:r w:rsidRPr="003C03C4">
              <w:rPr>
                <w:sz w:val="22"/>
                <w:szCs w:val="22"/>
                <w:lang w:eastAsia="en-US"/>
              </w:rPr>
              <w:t>1М-182</w:t>
            </w:r>
          </w:p>
        </w:tc>
        <w:tc>
          <w:tcPr>
            <w:tcW w:w="1023" w:type="pct"/>
            <w:tcBorders>
              <w:top w:val="nil"/>
              <w:left w:val="nil"/>
              <w:bottom w:val="single" w:sz="4" w:space="0" w:color="auto"/>
              <w:right w:val="single" w:sz="4" w:space="0" w:color="auto"/>
            </w:tcBorders>
            <w:shd w:val="clear" w:color="auto" w:fill="FFFFFF"/>
            <w:noWrap/>
            <w:vAlign w:val="center"/>
          </w:tcPr>
          <w:p w14:paraId="6202F56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8C969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A798DC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40AEE3" w14:textId="77777777" w:rsidR="00882979" w:rsidRPr="003C03C4" w:rsidRDefault="00882979" w:rsidP="00882979">
            <w:pPr>
              <w:jc w:val="center"/>
              <w:rPr>
                <w:sz w:val="22"/>
                <w:szCs w:val="22"/>
                <w:lang w:eastAsia="en-US"/>
              </w:rPr>
            </w:pPr>
            <w:r w:rsidRPr="003C03C4">
              <w:rPr>
                <w:sz w:val="22"/>
                <w:szCs w:val="22"/>
                <w:lang w:eastAsia="en-US"/>
              </w:rPr>
              <w:t>207</w:t>
            </w:r>
          </w:p>
        </w:tc>
      </w:tr>
      <w:tr w:rsidR="00882979" w:rsidRPr="003C03C4" w14:paraId="2DF82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2FF59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4BEDDC5A" w14:textId="77777777" w:rsidR="00882979" w:rsidRPr="003C03C4" w:rsidRDefault="00882979" w:rsidP="00882979">
            <w:pPr>
              <w:jc w:val="center"/>
              <w:rPr>
                <w:sz w:val="22"/>
                <w:szCs w:val="22"/>
                <w:lang w:eastAsia="en-US"/>
              </w:rPr>
            </w:pPr>
            <w:r w:rsidRPr="003C03C4">
              <w:rPr>
                <w:sz w:val="22"/>
                <w:szCs w:val="22"/>
                <w:lang w:eastAsia="en-US"/>
              </w:rPr>
              <w:t>1М-185</w:t>
            </w:r>
          </w:p>
        </w:tc>
        <w:tc>
          <w:tcPr>
            <w:tcW w:w="1023" w:type="pct"/>
            <w:tcBorders>
              <w:top w:val="nil"/>
              <w:left w:val="nil"/>
              <w:bottom w:val="single" w:sz="4" w:space="0" w:color="auto"/>
              <w:right w:val="single" w:sz="4" w:space="0" w:color="auto"/>
            </w:tcBorders>
            <w:shd w:val="clear" w:color="auto" w:fill="FFFFFF"/>
            <w:noWrap/>
            <w:vAlign w:val="center"/>
          </w:tcPr>
          <w:p w14:paraId="7F2B469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F8C75"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2FC458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47B3A" w14:textId="77777777" w:rsidR="00882979" w:rsidRPr="003C03C4" w:rsidRDefault="00882979" w:rsidP="00882979">
            <w:pPr>
              <w:jc w:val="center"/>
              <w:rPr>
                <w:sz w:val="22"/>
                <w:szCs w:val="22"/>
                <w:lang w:eastAsia="en-US"/>
              </w:rPr>
            </w:pPr>
            <w:r w:rsidRPr="003C03C4">
              <w:rPr>
                <w:sz w:val="22"/>
                <w:szCs w:val="22"/>
                <w:lang w:eastAsia="en-US"/>
              </w:rPr>
              <w:t>60</w:t>
            </w:r>
          </w:p>
        </w:tc>
      </w:tr>
      <w:tr w:rsidR="00882979" w:rsidRPr="003C03C4" w14:paraId="591A53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F546C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0A95FF6" w14:textId="77777777" w:rsidR="00882979" w:rsidRPr="003C03C4" w:rsidRDefault="00882979" w:rsidP="00882979">
            <w:pPr>
              <w:jc w:val="center"/>
              <w:rPr>
                <w:sz w:val="22"/>
                <w:szCs w:val="22"/>
                <w:lang w:eastAsia="en-US"/>
              </w:rPr>
            </w:pPr>
            <w:r w:rsidRPr="003C03C4">
              <w:rPr>
                <w:sz w:val="22"/>
                <w:szCs w:val="22"/>
                <w:lang w:eastAsia="en-US"/>
              </w:rPr>
              <w:t>1М-188</w:t>
            </w:r>
          </w:p>
        </w:tc>
        <w:tc>
          <w:tcPr>
            <w:tcW w:w="1023" w:type="pct"/>
            <w:tcBorders>
              <w:top w:val="nil"/>
              <w:left w:val="nil"/>
              <w:bottom w:val="single" w:sz="4" w:space="0" w:color="auto"/>
              <w:right w:val="single" w:sz="4" w:space="0" w:color="auto"/>
            </w:tcBorders>
            <w:shd w:val="clear" w:color="auto" w:fill="FFFFFF"/>
            <w:noWrap/>
            <w:vAlign w:val="center"/>
          </w:tcPr>
          <w:p w14:paraId="2CD3637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9CADD1"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9C50AF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433A25" w14:textId="77777777" w:rsidR="00882979" w:rsidRPr="003C03C4" w:rsidRDefault="00882979" w:rsidP="00882979">
            <w:pPr>
              <w:jc w:val="center"/>
              <w:rPr>
                <w:sz w:val="22"/>
                <w:szCs w:val="22"/>
                <w:lang w:eastAsia="en-US"/>
              </w:rPr>
            </w:pPr>
            <w:r w:rsidRPr="003C03C4">
              <w:rPr>
                <w:sz w:val="22"/>
                <w:szCs w:val="22"/>
                <w:lang w:eastAsia="en-US"/>
              </w:rPr>
              <w:t>112</w:t>
            </w:r>
          </w:p>
        </w:tc>
      </w:tr>
      <w:tr w:rsidR="00882979" w:rsidRPr="003C03C4" w14:paraId="39D553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09744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1FBDE258" w14:textId="77777777" w:rsidR="00882979" w:rsidRPr="003C03C4" w:rsidRDefault="00882979" w:rsidP="00882979">
            <w:pPr>
              <w:jc w:val="center"/>
              <w:rPr>
                <w:sz w:val="22"/>
                <w:szCs w:val="22"/>
                <w:lang w:eastAsia="en-US"/>
              </w:rPr>
            </w:pPr>
            <w:r w:rsidRPr="003C03C4">
              <w:rPr>
                <w:sz w:val="22"/>
                <w:szCs w:val="22"/>
                <w:lang w:eastAsia="en-US"/>
              </w:rPr>
              <w:t>1М-2</w:t>
            </w:r>
          </w:p>
        </w:tc>
        <w:tc>
          <w:tcPr>
            <w:tcW w:w="1023" w:type="pct"/>
            <w:tcBorders>
              <w:top w:val="nil"/>
              <w:left w:val="nil"/>
              <w:bottom w:val="single" w:sz="4" w:space="0" w:color="auto"/>
              <w:right w:val="single" w:sz="4" w:space="0" w:color="auto"/>
            </w:tcBorders>
            <w:shd w:val="clear" w:color="auto" w:fill="FFFFFF"/>
            <w:noWrap/>
            <w:vAlign w:val="center"/>
          </w:tcPr>
          <w:p w14:paraId="52A0FFB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7E0C36" w14:textId="77777777" w:rsidR="00882979" w:rsidRPr="003C03C4" w:rsidRDefault="00882979" w:rsidP="00882979">
            <w:pPr>
              <w:jc w:val="center"/>
              <w:rPr>
                <w:sz w:val="22"/>
                <w:szCs w:val="22"/>
                <w:lang w:eastAsia="en-US"/>
              </w:rPr>
            </w:pPr>
            <w:r w:rsidRPr="003C03C4">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FA71E1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3AA4E9" w14:textId="77777777" w:rsidR="00882979" w:rsidRPr="003C03C4" w:rsidRDefault="00882979" w:rsidP="00882979">
            <w:pPr>
              <w:jc w:val="center"/>
              <w:rPr>
                <w:sz w:val="22"/>
                <w:szCs w:val="22"/>
                <w:lang w:eastAsia="en-US"/>
              </w:rPr>
            </w:pPr>
            <w:r w:rsidRPr="003C03C4">
              <w:rPr>
                <w:sz w:val="22"/>
                <w:szCs w:val="22"/>
                <w:lang w:eastAsia="en-US"/>
              </w:rPr>
              <w:t>32</w:t>
            </w:r>
          </w:p>
        </w:tc>
      </w:tr>
      <w:tr w:rsidR="00882979" w:rsidRPr="003C03C4" w14:paraId="618B7E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26B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C20ED02" w14:textId="77777777" w:rsidR="00882979" w:rsidRPr="003C03C4" w:rsidRDefault="00882979" w:rsidP="00882979">
            <w:pPr>
              <w:jc w:val="center"/>
              <w:rPr>
                <w:sz w:val="22"/>
                <w:szCs w:val="22"/>
                <w:lang w:eastAsia="en-US"/>
              </w:rPr>
            </w:pPr>
            <w:r w:rsidRPr="003C03C4">
              <w:rPr>
                <w:sz w:val="22"/>
                <w:szCs w:val="22"/>
                <w:lang w:eastAsia="en-US"/>
              </w:rPr>
              <w:t>1М-20</w:t>
            </w:r>
          </w:p>
        </w:tc>
        <w:tc>
          <w:tcPr>
            <w:tcW w:w="1023" w:type="pct"/>
            <w:tcBorders>
              <w:top w:val="nil"/>
              <w:left w:val="nil"/>
              <w:bottom w:val="single" w:sz="4" w:space="0" w:color="auto"/>
              <w:right w:val="single" w:sz="4" w:space="0" w:color="auto"/>
            </w:tcBorders>
            <w:shd w:val="clear" w:color="auto" w:fill="FFFFFF"/>
            <w:noWrap/>
            <w:vAlign w:val="center"/>
          </w:tcPr>
          <w:p w14:paraId="1631697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0A74735"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C637B5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7FB68F" w14:textId="77777777" w:rsidR="00882979" w:rsidRPr="003C03C4" w:rsidRDefault="00882979" w:rsidP="00882979">
            <w:pPr>
              <w:jc w:val="center"/>
              <w:rPr>
                <w:sz w:val="22"/>
                <w:szCs w:val="22"/>
                <w:lang w:eastAsia="en-US"/>
              </w:rPr>
            </w:pPr>
            <w:r w:rsidRPr="003C03C4">
              <w:rPr>
                <w:sz w:val="22"/>
                <w:szCs w:val="22"/>
                <w:lang w:eastAsia="en-US"/>
              </w:rPr>
              <w:t>270</w:t>
            </w:r>
          </w:p>
        </w:tc>
      </w:tr>
      <w:tr w:rsidR="00882979" w:rsidRPr="003C03C4" w14:paraId="56D148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774DD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5EF317B6" w14:textId="77777777" w:rsidR="00882979" w:rsidRPr="003C03C4" w:rsidRDefault="00882979" w:rsidP="00882979">
            <w:pPr>
              <w:jc w:val="center"/>
              <w:rPr>
                <w:sz w:val="22"/>
                <w:szCs w:val="22"/>
                <w:lang w:eastAsia="en-US"/>
              </w:rPr>
            </w:pPr>
            <w:r w:rsidRPr="003C03C4">
              <w:rPr>
                <w:sz w:val="22"/>
                <w:szCs w:val="22"/>
                <w:lang w:eastAsia="en-US"/>
              </w:rPr>
              <w:t>1М-204</w:t>
            </w:r>
          </w:p>
        </w:tc>
        <w:tc>
          <w:tcPr>
            <w:tcW w:w="1023" w:type="pct"/>
            <w:tcBorders>
              <w:top w:val="nil"/>
              <w:left w:val="nil"/>
              <w:bottom w:val="single" w:sz="4" w:space="0" w:color="auto"/>
              <w:right w:val="single" w:sz="4" w:space="0" w:color="auto"/>
            </w:tcBorders>
            <w:shd w:val="clear" w:color="auto" w:fill="FFFFFF"/>
            <w:noWrap/>
            <w:vAlign w:val="center"/>
          </w:tcPr>
          <w:p w14:paraId="2EE187B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1F84B1"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3249A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404CD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D13B7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523F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20</w:t>
            </w:r>
          </w:p>
        </w:tc>
        <w:tc>
          <w:tcPr>
            <w:tcW w:w="1016" w:type="pct"/>
            <w:tcBorders>
              <w:top w:val="nil"/>
              <w:left w:val="nil"/>
              <w:bottom w:val="single" w:sz="4" w:space="0" w:color="auto"/>
              <w:right w:val="single" w:sz="4" w:space="0" w:color="auto"/>
            </w:tcBorders>
            <w:shd w:val="clear" w:color="auto" w:fill="FFFFFF"/>
            <w:noWrap/>
            <w:vAlign w:val="center"/>
          </w:tcPr>
          <w:p w14:paraId="4CD2944D" w14:textId="77777777" w:rsidR="00882979" w:rsidRPr="003C03C4" w:rsidRDefault="00882979" w:rsidP="00882979">
            <w:pPr>
              <w:jc w:val="center"/>
              <w:rPr>
                <w:sz w:val="22"/>
                <w:szCs w:val="22"/>
                <w:lang w:eastAsia="en-US"/>
              </w:rPr>
            </w:pPr>
            <w:r w:rsidRPr="003C03C4">
              <w:rPr>
                <w:sz w:val="22"/>
                <w:szCs w:val="22"/>
                <w:lang w:eastAsia="en-US"/>
              </w:rPr>
              <w:t>1М-205</w:t>
            </w:r>
          </w:p>
        </w:tc>
        <w:tc>
          <w:tcPr>
            <w:tcW w:w="1023" w:type="pct"/>
            <w:tcBorders>
              <w:top w:val="nil"/>
              <w:left w:val="nil"/>
              <w:bottom w:val="single" w:sz="4" w:space="0" w:color="auto"/>
              <w:right w:val="single" w:sz="4" w:space="0" w:color="auto"/>
            </w:tcBorders>
            <w:shd w:val="clear" w:color="auto" w:fill="FFFFFF"/>
            <w:noWrap/>
            <w:vAlign w:val="center"/>
          </w:tcPr>
          <w:p w14:paraId="45901D5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C1BA5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1676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CCA647" w14:textId="77777777" w:rsidR="00882979" w:rsidRPr="003C03C4" w:rsidRDefault="00882979" w:rsidP="00882979">
            <w:pPr>
              <w:jc w:val="center"/>
              <w:rPr>
                <w:sz w:val="22"/>
                <w:szCs w:val="22"/>
                <w:lang w:eastAsia="en-US"/>
              </w:rPr>
            </w:pPr>
            <w:r w:rsidRPr="003C03C4">
              <w:rPr>
                <w:sz w:val="22"/>
                <w:szCs w:val="22"/>
                <w:lang w:eastAsia="en-US"/>
              </w:rPr>
              <w:t>110</w:t>
            </w:r>
          </w:p>
        </w:tc>
      </w:tr>
      <w:tr w:rsidR="00882979" w:rsidRPr="003C03C4" w14:paraId="033C8C0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80F9A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36F6D5EF" w14:textId="77777777" w:rsidR="00882979" w:rsidRPr="003C03C4" w:rsidRDefault="00882979" w:rsidP="00882979">
            <w:pPr>
              <w:jc w:val="center"/>
              <w:rPr>
                <w:sz w:val="22"/>
                <w:szCs w:val="22"/>
                <w:lang w:eastAsia="en-US"/>
              </w:rPr>
            </w:pPr>
            <w:r w:rsidRPr="003C03C4">
              <w:rPr>
                <w:sz w:val="22"/>
                <w:szCs w:val="22"/>
                <w:lang w:eastAsia="en-US"/>
              </w:rPr>
              <w:t>1М-207</w:t>
            </w:r>
          </w:p>
        </w:tc>
        <w:tc>
          <w:tcPr>
            <w:tcW w:w="1023" w:type="pct"/>
            <w:tcBorders>
              <w:top w:val="nil"/>
              <w:left w:val="nil"/>
              <w:bottom w:val="single" w:sz="4" w:space="0" w:color="auto"/>
              <w:right w:val="single" w:sz="4" w:space="0" w:color="auto"/>
            </w:tcBorders>
            <w:shd w:val="clear" w:color="auto" w:fill="FFFFFF"/>
            <w:noWrap/>
            <w:vAlign w:val="center"/>
          </w:tcPr>
          <w:p w14:paraId="367A103C"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3CDA28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E172A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F9624B" w14:textId="77777777" w:rsidR="00882979" w:rsidRPr="003C03C4" w:rsidRDefault="00882979" w:rsidP="00882979">
            <w:pPr>
              <w:jc w:val="center"/>
              <w:rPr>
                <w:sz w:val="22"/>
                <w:szCs w:val="22"/>
                <w:lang w:eastAsia="en-US"/>
              </w:rPr>
            </w:pPr>
            <w:r w:rsidRPr="003C03C4">
              <w:rPr>
                <w:sz w:val="22"/>
                <w:szCs w:val="22"/>
                <w:lang w:eastAsia="en-US"/>
              </w:rPr>
              <w:t>19</w:t>
            </w:r>
          </w:p>
        </w:tc>
      </w:tr>
      <w:tr w:rsidR="00882979" w:rsidRPr="003C03C4" w14:paraId="5305D6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D3A1A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05EE8D92" w14:textId="77777777" w:rsidR="00882979" w:rsidRPr="003C03C4" w:rsidRDefault="00882979" w:rsidP="00882979">
            <w:pPr>
              <w:jc w:val="center"/>
              <w:rPr>
                <w:sz w:val="22"/>
                <w:szCs w:val="22"/>
                <w:lang w:eastAsia="en-US"/>
              </w:rPr>
            </w:pPr>
            <w:r w:rsidRPr="003C03C4">
              <w:rPr>
                <w:sz w:val="22"/>
                <w:szCs w:val="22"/>
                <w:lang w:eastAsia="en-US"/>
              </w:rPr>
              <w:t>1М-209</w:t>
            </w:r>
          </w:p>
        </w:tc>
        <w:tc>
          <w:tcPr>
            <w:tcW w:w="1023" w:type="pct"/>
            <w:tcBorders>
              <w:top w:val="nil"/>
              <w:left w:val="nil"/>
              <w:bottom w:val="single" w:sz="4" w:space="0" w:color="auto"/>
              <w:right w:val="single" w:sz="4" w:space="0" w:color="auto"/>
            </w:tcBorders>
            <w:shd w:val="clear" w:color="auto" w:fill="FFFFFF"/>
            <w:noWrap/>
            <w:vAlign w:val="center"/>
          </w:tcPr>
          <w:p w14:paraId="2BB9E019"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4D6F28E"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23F26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171177" w14:textId="77777777" w:rsidR="00882979" w:rsidRPr="003C03C4" w:rsidRDefault="00882979" w:rsidP="00882979">
            <w:pPr>
              <w:jc w:val="center"/>
              <w:rPr>
                <w:sz w:val="22"/>
                <w:szCs w:val="22"/>
                <w:lang w:eastAsia="en-US"/>
              </w:rPr>
            </w:pPr>
            <w:r w:rsidRPr="003C03C4">
              <w:rPr>
                <w:sz w:val="22"/>
                <w:szCs w:val="22"/>
                <w:lang w:eastAsia="en-US"/>
              </w:rPr>
              <w:t>228</w:t>
            </w:r>
          </w:p>
        </w:tc>
      </w:tr>
      <w:tr w:rsidR="00882979" w:rsidRPr="003C03C4" w14:paraId="732ADA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4F90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19A18072" w14:textId="77777777" w:rsidR="00882979" w:rsidRPr="003C03C4" w:rsidRDefault="00882979" w:rsidP="00882979">
            <w:pPr>
              <w:jc w:val="center"/>
              <w:rPr>
                <w:sz w:val="22"/>
                <w:szCs w:val="22"/>
                <w:lang w:eastAsia="en-US"/>
              </w:rPr>
            </w:pPr>
            <w:r w:rsidRPr="003C03C4">
              <w:rPr>
                <w:sz w:val="22"/>
                <w:szCs w:val="22"/>
                <w:lang w:eastAsia="en-US"/>
              </w:rPr>
              <w:t>1М-210</w:t>
            </w:r>
          </w:p>
        </w:tc>
        <w:tc>
          <w:tcPr>
            <w:tcW w:w="1023" w:type="pct"/>
            <w:tcBorders>
              <w:top w:val="nil"/>
              <w:left w:val="nil"/>
              <w:bottom w:val="single" w:sz="4" w:space="0" w:color="auto"/>
              <w:right w:val="single" w:sz="4" w:space="0" w:color="auto"/>
            </w:tcBorders>
            <w:shd w:val="clear" w:color="auto" w:fill="FFFFFF"/>
            <w:noWrap/>
            <w:vAlign w:val="center"/>
          </w:tcPr>
          <w:p w14:paraId="63C94A2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2F024D"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278240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0B1B81" w14:textId="77777777" w:rsidR="00882979" w:rsidRPr="003C03C4" w:rsidRDefault="00882979" w:rsidP="00882979">
            <w:pPr>
              <w:jc w:val="center"/>
              <w:rPr>
                <w:sz w:val="22"/>
                <w:szCs w:val="22"/>
                <w:lang w:eastAsia="en-US"/>
              </w:rPr>
            </w:pPr>
            <w:r w:rsidRPr="003C03C4">
              <w:rPr>
                <w:sz w:val="22"/>
                <w:szCs w:val="22"/>
                <w:lang w:eastAsia="en-US"/>
              </w:rPr>
              <w:t>113</w:t>
            </w:r>
          </w:p>
        </w:tc>
      </w:tr>
      <w:tr w:rsidR="00882979" w:rsidRPr="003C03C4" w14:paraId="43BB5B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01315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1ECF9308" w14:textId="77777777" w:rsidR="00882979" w:rsidRPr="003C03C4" w:rsidRDefault="00882979" w:rsidP="00882979">
            <w:pPr>
              <w:jc w:val="center"/>
              <w:rPr>
                <w:sz w:val="22"/>
                <w:szCs w:val="22"/>
                <w:lang w:eastAsia="en-US"/>
              </w:rPr>
            </w:pPr>
            <w:r w:rsidRPr="003C03C4">
              <w:rPr>
                <w:sz w:val="22"/>
                <w:szCs w:val="22"/>
                <w:lang w:eastAsia="en-US"/>
              </w:rPr>
              <w:t>1М-216</w:t>
            </w:r>
          </w:p>
        </w:tc>
        <w:tc>
          <w:tcPr>
            <w:tcW w:w="1023" w:type="pct"/>
            <w:tcBorders>
              <w:top w:val="nil"/>
              <w:left w:val="nil"/>
              <w:bottom w:val="single" w:sz="4" w:space="0" w:color="auto"/>
              <w:right w:val="single" w:sz="4" w:space="0" w:color="auto"/>
            </w:tcBorders>
            <w:shd w:val="clear" w:color="auto" w:fill="FFFFFF"/>
            <w:noWrap/>
            <w:vAlign w:val="center"/>
          </w:tcPr>
          <w:p w14:paraId="1C485002"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D3215C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57922F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40459D" w14:textId="77777777" w:rsidR="00882979" w:rsidRPr="003C03C4" w:rsidRDefault="00882979" w:rsidP="00882979">
            <w:pPr>
              <w:jc w:val="center"/>
              <w:rPr>
                <w:sz w:val="22"/>
                <w:szCs w:val="22"/>
                <w:lang w:eastAsia="en-US"/>
              </w:rPr>
            </w:pPr>
            <w:r w:rsidRPr="003C03C4">
              <w:rPr>
                <w:sz w:val="22"/>
                <w:szCs w:val="22"/>
                <w:lang w:eastAsia="en-US"/>
              </w:rPr>
              <w:t>160</w:t>
            </w:r>
          </w:p>
        </w:tc>
      </w:tr>
      <w:tr w:rsidR="00882979" w:rsidRPr="003C03C4" w14:paraId="7B4506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6B67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4D827C39" w14:textId="77777777" w:rsidR="00882979" w:rsidRPr="003C03C4" w:rsidRDefault="00882979" w:rsidP="00882979">
            <w:pPr>
              <w:jc w:val="center"/>
              <w:rPr>
                <w:sz w:val="22"/>
                <w:szCs w:val="22"/>
                <w:lang w:eastAsia="en-US"/>
              </w:rPr>
            </w:pPr>
            <w:r w:rsidRPr="003C03C4">
              <w:rPr>
                <w:sz w:val="22"/>
                <w:szCs w:val="22"/>
                <w:lang w:eastAsia="en-US"/>
              </w:rPr>
              <w:t>1М-222</w:t>
            </w:r>
          </w:p>
        </w:tc>
        <w:tc>
          <w:tcPr>
            <w:tcW w:w="1023" w:type="pct"/>
            <w:tcBorders>
              <w:top w:val="nil"/>
              <w:left w:val="nil"/>
              <w:bottom w:val="single" w:sz="4" w:space="0" w:color="auto"/>
              <w:right w:val="single" w:sz="4" w:space="0" w:color="auto"/>
            </w:tcBorders>
            <w:shd w:val="clear" w:color="auto" w:fill="FFFFFF"/>
            <w:noWrap/>
            <w:vAlign w:val="center"/>
          </w:tcPr>
          <w:p w14:paraId="21E468C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9389F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21422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F4393E" w14:textId="77777777" w:rsidR="00882979" w:rsidRPr="003C03C4" w:rsidRDefault="00882979" w:rsidP="00882979">
            <w:pPr>
              <w:jc w:val="center"/>
              <w:rPr>
                <w:sz w:val="22"/>
                <w:szCs w:val="22"/>
                <w:lang w:eastAsia="en-US"/>
              </w:rPr>
            </w:pPr>
            <w:r w:rsidRPr="003C03C4">
              <w:rPr>
                <w:sz w:val="22"/>
                <w:szCs w:val="22"/>
                <w:lang w:eastAsia="en-US"/>
              </w:rPr>
              <w:t>118</w:t>
            </w:r>
          </w:p>
        </w:tc>
      </w:tr>
      <w:tr w:rsidR="00882979" w:rsidRPr="003C03C4" w14:paraId="301C4D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BD3F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209F41E3" w14:textId="77777777" w:rsidR="00882979" w:rsidRPr="003C03C4" w:rsidRDefault="00882979" w:rsidP="00882979">
            <w:pPr>
              <w:jc w:val="center"/>
              <w:rPr>
                <w:sz w:val="22"/>
                <w:szCs w:val="22"/>
                <w:lang w:eastAsia="en-US"/>
              </w:rPr>
            </w:pPr>
            <w:r w:rsidRPr="003C03C4">
              <w:rPr>
                <w:sz w:val="22"/>
                <w:szCs w:val="22"/>
                <w:lang w:eastAsia="en-US"/>
              </w:rPr>
              <w:t>1М-223</w:t>
            </w:r>
          </w:p>
        </w:tc>
        <w:tc>
          <w:tcPr>
            <w:tcW w:w="1023" w:type="pct"/>
            <w:tcBorders>
              <w:top w:val="nil"/>
              <w:left w:val="nil"/>
              <w:bottom w:val="single" w:sz="4" w:space="0" w:color="auto"/>
              <w:right w:val="single" w:sz="4" w:space="0" w:color="auto"/>
            </w:tcBorders>
            <w:shd w:val="clear" w:color="auto" w:fill="FFFFFF"/>
            <w:noWrap/>
            <w:vAlign w:val="center"/>
          </w:tcPr>
          <w:p w14:paraId="18AF59D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154AD2"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DE40DF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F9897C" w14:textId="77777777" w:rsidR="00882979" w:rsidRPr="003C03C4" w:rsidRDefault="00882979" w:rsidP="00882979">
            <w:pPr>
              <w:jc w:val="center"/>
              <w:rPr>
                <w:sz w:val="22"/>
                <w:szCs w:val="22"/>
                <w:lang w:eastAsia="en-US"/>
              </w:rPr>
            </w:pPr>
            <w:r w:rsidRPr="003C03C4">
              <w:rPr>
                <w:sz w:val="22"/>
                <w:szCs w:val="22"/>
                <w:lang w:eastAsia="en-US"/>
              </w:rPr>
              <w:t>15</w:t>
            </w:r>
          </w:p>
        </w:tc>
      </w:tr>
      <w:tr w:rsidR="00882979" w:rsidRPr="003C03C4" w14:paraId="4BF123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D3910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776FEDD1" w14:textId="77777777" w:rsidR="00882979" w:rsidRPr="003C03C4" w:rsidRDefault="00882979" w:rsidP="00882979">
            <w:pPr>
              <w:jc w:val="center"/>
              <w:rPr>
                <w:sz w:val="22"/>
                <w:szCs w:val="22"/>
                <w:lang w:eastAsia="en-US"/>
              </w:rPr>
            </w:pPr>
            <w:r w:rsidRPr="003C03C4">
              <w:rPr>
                <w:sz w:val="22"/>
                <w:szCs w:val="22"/>
                <w:lang w:eastAsia="en-US"/>
              </w:rPr>
              <w:t>1М-229</w:t>
            </w:r>
          </w:p>
        </w:tc>
        <w:tc>
          <w:tcPr>
            <w:tcW w:w="1023" w:type="pct"/>
            <w:tcBorders>
              <w:top w:val="nil"/>
              <w:left w:val="nil"/>
              <w:bottom w:val="single" w:sz="4" w:space="0" w:color="auto"/>
              <w:right w:val="single" w:sz="4" w:space="0" w:color="auto"/>
            </w:tcBorders>
            <w:shd w:val="clear" w:color="auto" w:fill="FFFFFF"/>
            <w:noWrap/>
            <w:vAlign w:val="center"/>
          </w:tcPr>
          <w:p w14:paraId="1C036C2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59E0ED"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6B11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95E7FA" w14:textId="77777777" w:rsidR="00882979" w:rsidRPr="003C03C4" w:rsidRDefault="00882979" w:rsidP="00882979">
            <w:pPr>
              <w:jc w:val="center"/>
              <w:rPr>
                <w:sz w:val="22"/>
                <w:szCs w:val="22"/>
                <w:lang w:eastAsia="en-US"/>
              </w:rPr>
            </w:pPr>
            <w:r w:rsidRPr="003C03C4">
              <w:rPr>
                <w:sz w:val="22"/>
                <w:szCs w:val="22"/>
                <w:lang w:eastAsia="en-US"/>
              </w:rPr>
              <w:t>132</w:t>
            </w:r>
          </w:p>
        </w:tc>
      </w:tr>
      <w:tr w:rsidR="00882979" w:rsidRPr="003C03C4" w14:paraId="122FE6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BBE7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1527946F" w14:textId="77777777" w:rsidR="00882979" w:rsidRPr="003C03C4" w:rsidRDefault="00882979" w:rsidP="00882979">
            <w:pPr>
              <w:jc w:val="center"/>
              <w:rPr>
                <w:sz w:val="22"/>
                <w:szCs w:val="22"/>
                <w:lang w:eastAsia="en-US"/>
              </w:rPr>
            </w:pPr>
            <w:r w:rsidRPr="003C03C4">
              <w:rPr>
                <w:sz w:val="22"/>
                <w:szCs w:val="22"/>
                <w:lang w:eastAsia="en-US"/>
              </w:rPr>
              <w:t>1М-23</w:t>
            </w:r>
          </w:p>
        </w:tc>
        <w:tc>
          <w:tcPr>
            <w:tcW w:w="1023" w:type="pct"/>
            <w:tcBorders>
              <w:top w:val="nil"/>
              <w:left w:val="nil"/>
              <w:bottom w:val="single" w:sz="4" w:space="0" w:color="auto"/>
              <w:right w:val="single" w:sz="4" w:space="0" w:color="auto"/>
            </w:tcBorders>
            <w:shd w:val="clear" w:color="auto" w:fill="FFFFFF"/>
            <w:noWrap/>
            <w:vAlign w:val="center"/>
          </w:tcPr>
          <w:p w14:paraId="2A7623B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440E1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ADCC16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F43F60" w14:textId="77777777" w:rsidR="00882979" w:rsidRPr="003C03C4" w:rsidRDefault="00882979" w:rsidP="00882979">
            <w:pPr>
              <w:jc w:val="center"/>
              <w:rPr>
                <w:sz w:val="22"/>
                <w:szCs w:val="22"/>
                <w:lang w:eastAsia="en-US"/>
              </w:rPr>
            </w:pPr>
            <w:r w:rsidRPr="003C03C4">
              <w:rPr>
                <w:sz w:val="22"/>
                <w:szCs w:val="22"/>
                <w:lang w:eastAsia="en-US"/>
              </w:rPr>
              <w:t>94</w:t>
            </w:r>
          </w:p>
        </w:tc>
      </w:tr>
      <w:tr w:rsidR="00882979" w:rsidRPr="003C03C4" w14:paraId="405A68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B4E37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008648A9" w14:textId="77777777" w:rsidR="00882979" w:rsidRPr="003C03C4" w:rsidRDefault="00882979" w:rsidP="00882979">
            <w:pPr>
              <w:jc w:val="center"/>
              <w:rPr>
                <w:sz w:val="22"/>
                <w:szCs w:val="22"/>
                <w:lang w:eastAsia="en-US"/>
              </w:rPr>
            </w:pPr>
            <w:r w:rsidRPr="003C03C4">
              <w:rPr>
                <w:sz w:val="22"/>
                <w:szCs w:val="22"/>
                <w:lang w:eastAsia="en-US"/>
              </w:rPr>
              <w:t>1М-230</w:t>
            </w:r>
          </w:p>
        </w:tc>
        <w:tc>
          <w:tcPr>
            <w:tcW w:w="1023" w:type="pct"/>
            <w:tcBorders>
              <w:top w:val="nil"/>
              <w:left w:val="nil"/>
              <w:bottom w:val="single" w:sz="4" w:space="0" w:color="auto"/>
              <w:right w:val="single" w:sz="4" w:space="0" w:color="auto"/>
            </w:tcBorders>
            <w:shd w:val="clear" w:color="auto" w:fill="FFFFFF"/>
            <w:noWrap/>
            <w:vAlign w:val="center"/>
          </w:tcPr>
          <w:p w14:paraId="3A9E305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701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834E3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5D6E39" w14:textId="77777777" w:rsidR="00882979" w:rsidRPr="003C03C4" w:rsidRDefault="00882979" w:rsidP="00882979">
            <w:pPr>
              <w:jc w:val="center"/>
              <w:rPr>
                <w:sz w:val="22"/>
                <w:szCs w:val="22"/>
                <w:lang w:eastAsia="en-US"/>
              </w:rPr>
            </w:pPr>
            <w:r w:rsidRPr="003C03C4">
              <w:rPr>
                <w:sz w:val="22"/>
                <w:szCs w:val="22"/>
                <w:lang w:eastAsia="en-US"/>
              </w:rPr>
              <w:t>84</w:t>
            </w:r>
          </w:p>
        </w:tc>
      </w:tr>
      <w:tr w:rsidR="00882979" w:rsidRPr="003C03C4" w14:paraId="739EC5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64469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0CF58692" w14:textId="77777777" w:rsidR="00882979" w:rsidRPr="003C03C4" w:rsidRDefault="00882979" w:rsidP="00882979">
            <w:pPr>
              <w:jc w:val="center"/>
              <w:rPr>
                <w:sz w:val="22"/>
                <w:szCs w:val="22"/>
                <w:lang w:eastAsia="en-US"/>
              </w:rPr>
            </w:pPr>
            <w:r w:rsidRPr="003C03C4">
              <w:rPr>
                <w:sz w:val="22"/>
                <w:szCs w:val="22"/>
                <w:lang w:eastAsia="en-US"/>
              </w:rPr>
              <w:t>1М-231</w:t>
            </w:r>
          </w:p>
        </w:tc>
        <w:tc>
          <w:tcPr>
            <w:tcW w:w="1023" w:type="pct"/>
            <w:tcBorders>
              <w:top w:val="nil"/>
              <w:left w:val="nil"/>
              <w:bottom w:val="single" w:sz="4" w:space="0" w:color="auto"/>
              <w:right w:val="single" w:sz="4" w:space="0" w:color="auto"/>
            </w:tcBorders>
            <w:shd w:val="clear" w:color="auto" w:fill="FFFFFF"/>
            <w:noWrap/>
            <w:vAlign w:val="center"/>
          </w:tcPr>
          <w:p w14:paraId="423855D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42324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8EF24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F27C7D" w14:textId="77777777" w:rsidR="00882979" w:rsidRPr="003C03C4" w:rsidRDefault="00882979" w:rsidP="00882979">
            <w:pPr>
              <w:jc w:val="center"/>
              <w:rPr>
                <w:sz w:val="22"/>
                <w:szCs w:val="22"/>
                <w:lang w:eastAsia="en-US"/>
              </w:rPr>
            </w:pPr>
            <w:r w:rsidRPr="003C03C4">
              <w:rPr>
                <w:sz w:val="22"/>
                <w:szCs w:val="22"/>
                <w:lang w:eastAsia="en-US"/>
              </w:rPr>
              <w:t>128</w:t>
            </w:r>
          </w:p>
        </w:tc>
      </w:tr>
      <w:tr w:rsidR="00882979" w:rsidRPr="003C03C4" w14:paraId="6CF373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1E72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22DD4EEF" w14:textId="77777777" w:rsidR="00882979" w:rsidRPr="003C03C4" w:rsidRDefault="00882979" w:rsidP="00882979">
            <w:pPr>
              <w:jc w:val="center"/>
              <w:rPr>
                <w:sz w:val="22"/>
                <w:szCs w:val="22"/>
                <w:lang w:eastAsia="en-US"/>
              </w:rPr>
            </w:pPr>
            <w:r w:rsidRPr="003C03C4">
              <w:rPr>
                <w:sz w:val="22"/>
                <w:szCs w:val="22"/>
                <w:lang w:eastAsia="en-US"/>
              </w:rPr>
              <w:t>1М-232</w:t>
            </w:r>
          </w:p>
        </w:tc>
        <w:tc>
          <w:tcPr>
            <w:tcW w:w="1023" w:type="pct"/>
            <w:tcBorders>
              <w:top w:val="nil"/>
              <w:left w:val="nil"/>
              <w:bottom w:val="single" w:sz="4" w:space="0" w:color="auto"/>
              <w:right w:val="single" w:sz="4" w:space="0" w:color="auto"/>
            </w:tcBorders>
            <w:shd w:val="clear" w:color="auto" w:fill="FFFFFF"/>
            <w:noWrap/>
            <w:vAlign w:val="center"/>
          </w:tcPr>
          <w:p w14:paraId="1F29EE2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A24B60"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B32695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00ACD7" w14:textId="77777777" w:rsidR="00882979" w:rsidRPr="003C03C4" w:rsidRDefault="00882979" w:rsidP="00882979">
            <w:pPr>
              <w:jc w:val="center"/>
              <w:rPr>
                <w:sz w:val="22"/>
                <w:szCs w:val="22"/>
                <w:lang w:eastAsia="en-US"/>
              </w:rPr>
            </w:pPr>
            <w:r w:rsidRPr="003C03C4">
              <w:rPr>
                <w:sz w:val="22"/>
                <w:szCs w:val="22"/>
                <w:lang w:eastAsia="en-US"/>
              </w:rPr>
              <w:t>149</w:t>
            </w:r>
          </w:p>
        </w:tc>
      </w:tr>
      <w:tr w:rsidR="00882979" w:rsidRPr="003C03C4" w14:paraId="6119C3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CDC7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66C3D2C5" w14:textId="77777777" w:rsidR="00882979" w:rsidRPr="003C03C4" w:rsidRDefault="00882979" w:rsidP="00882979">
            <w:pPr>
              <w:jc w:val="center"/>
              <w:rPr>
                <w:sz w:val="22"/>
                <w:szCs w:val="22"/>
                <w:lang w:eastAsia="en-US"/>
              </w:rPr>
            </w:pPr>
            <w:r w:rsidRPr="003C03C4">
              <w:rPr>
                <w:sz w:val="22"/>
                <w:szCs w:val="22"/>
                <w:lang w:eastAsia="en-US"/>
              </w:rPr>
              <w:t>1М-233</w:t>
            </w:r>
          </w:p>
        </w:tc>
        <w:tc>
          <w:tcPr>
            <w:tcW w:w="1023" w:type="pct"/>
            <w:tcBorders>
              <w:top w:val="nil"/>
              <w:left w:val="nil"/>
              <w:bottom w:val="single" w:sz="4" w:space="0" w:color="auto"/>
              <w:right w:val="single" w:sz="4" w:space="0" w:color="auto"/>
            </w:tcBorders>
            <w:shd w:val="clear" w:color="auto" w:fill="FFFFFF"/>
            <w:noWrap/>
            <w:vAlign w:val="center"/>
          </w:tcPr>
          <w:p w14:paraId="0179B93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C3512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0D9E7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84F0E2" w14:textId="77777777" w:rsidR="00882979" w:rsidRPr="003C03C4" w:rsidRDefault="00882979" w:rsidP="00882979">
            <w:pPr>
              <w:jc w:val="center"/>
              <w:rPr>
                <w:sz w:val="22"/>
                <w:szCs w:val="22"/>
                <w:lang w:eastAsia="en-US"/>
              </w:rPr>
            </w:pPr>
            <w:r w:rsidRPr="003C03C4">
              <w:rPr>
                <w:sz w:val="22"/>
                <w:szCs w:val="22"/>
                <w:lang w:eastAsia="en-US"/>
              </w:rPr>
              <w:t>122</w:t>
            </w:r>
          </w:p>
        </w:tc>
      </w:tr>
      <w:tr w:rsidR="00882979" w:rsidRPr="003C03C4" w14:paraId="7780A4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7498D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78176303" w14:textId="77777777" w:rsidR="00882979" w:rsidRPr="003C03C4" w:rsidRDefault="00882979" w:rsidP="00882979">
            <w:pPr>
              <w:jc w:val="center"/>
              <w:rPr>
                <w:sz w:val="22"/>
                <w:szCs w:val="22"/>
                <w:lang w:eastAsia="en-US"/>
              </w:rPr>
            </w:pPr>
            <w:r w:rsidRPr="003C03C4">
              <w:rPr>
                <w:sz w:val="22"/>
                <w:szCs w:val="22"/>
                <w:lang w:eastAsia="en-US"/>
              </w:rPr>
              <w:t>1М-235</w:t>
            </w:r>
          </w:p>
        </w:tc>
        <w:tc>
          <w:tcPr>
            <w:tcW w:w="1023" w:type="pct"/>
            <w:tcBorders>
              <w:top w:val="nil"/>
              <w:left w:val="nil"/>
              <w:bottom w:val="single" w:sz="4" w:space="0" w:color="auto"/>
              <w:right w:val="single" w:sz="4" w:space="0" w:color="auto"/>
            </w:tcBorders>
            <w:shd w:val="clear" w:color="auto" w:fill="FFFFFF"/>
            <w:noWrap/>
            <w:vAlign w:val="center"/>
          </w:tcPr>
          <w:p w14:paraId="343E692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95572DB"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242C6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C83407" w14:textId="77777777" w:rsidR="00882979" w:rsidRPr="003C03C4" w:rsidRDefault="00882979" w:rsidP="00882979">
            <w:pPr>
              <w:jc w:val="center"/>
              <w:rPr>
                <w:sz w:val="22"/>
                <w:szCs w:val="22"/>
                <w:lang w:eastAsia="en-US"/>
              </w:rPr>
            </w:pPr>
            <w:r w:rsidRPr="003C03C4">
              <w:rPr>
                <w:sz w:val="22"/>
                <w:szCs w:val="22"/>
                <w:lang w:eastAsia="en-US"/>
              </w:rPr>
              <w:t>185</w:t>
            </w:r>
          </w:p>
        </w:tc>
      </w:tr>
      <w:tr w:rsidR="00882979" w:rsidRPr="003C03C4" w14:paraId="694FD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2F84D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43081754" w14:textId="77777777" w:rsidR="00882979" w:rsidRPr="003C03C4" w:rsidRDefault="00882979" w:rsidP="00882979">
            <w:pPr>
              <w:jc w:val="center"/>
              <w:rPr>
                <w:sz w:val="22"/>
                <w:szCs w:val="22"/>
                <w:lang w:eastAsia="en-US"/>
              </w:rPr>
            </w:pPr>
            <w:r w:rsidRPr="003C03C4">
              <w:rPr>
                <w:sz w:val="22"/>
                <w:szCs w:val="22"/>
                <w:lang w:eastAsia="en-US"/>
              </w:rPr>
              <w:t>1М-236</w:t>
            </w:r>
          </w:p>
        </w:tc>
        <w:tc>
          <w:tcPr>
            <w:tcW w:w="1023" w:type="pct"/>
            <w:tcBorders>
              <w:top w:val="nil"/>
              <w:left w:val="nil"/>
              <w:bottom w:val="single" w:sz="4" w:space="0" w:color="auto"/>
              <w:right w:val="single" w:sz="4" w:space="0" w:color="auto"/>
            </w:tcBorders>
            <w:shd w:val="clear" w:color="auto" w:fill="FFFFFF"/>
            <w:noWrap/>
            <w:vAlign w:val="center"/>
          </w:tcPr>
          <w:p w14:paraId="2873C89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CE2D88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599185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48B4DF" w14:textId="77777777" w:rsidR="00882979" w:rsidRPr="003C03C4" w:rsidRDefault="00882979" w:rsidP="00882979">
            <w:pPr>
              <w:jc w:val="center"/>
              <w:rPr>
                <w:sz w:val="22"/>
                <w:szCs w:val="22"/>
                <w:lang w:eastAsia="en-US"/>
              </w:rPr>
            </w:pPr>
            <w:r w:rsidRPr="003C03C4">
              <w:rPr>
                <w:sz w:val="22"/>
                <w:szCs w:val="22"/>
                <w:lang w:eastAsia="en-US"/>
              </w:rPr>
              <w:t>90</w:t>
            </w:r>
          </w:p>
        </w:tc>
      </w:tr>
      <w:tr w:rsidR="00882979" w:rsidRPr="003C03C4" w14:paraId="6502C8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860D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14A8CE29" w14:textId="77777777" w:rsidR="00882979" w:rsidRPr="003C03C4" w:rsidRDefault="00882979" w:rsidP="00882979">
            <w:pPr>
              <w:jc w:val="center"/>
              <w:rPr>
                <w:sz w:val="22"/>
                <w:szCs w:val="22"/>
                <w:lang w:eastAsia="en-US"/>
              </w:rPr>
            </w:pPr>
            <w:r w:rsidRPr="003C03C4">
              <w:rPr>
                <w:sz w:val="22"/>
                <w:szCs w:val="22"/>
                <w:lang w:eastAsia="en-US"/>
              </w:rPr>
              <w:t>1М-238</w:t>
            </w:r>
          </w:p>
        </w:tc>
        <w:tc>
          <w:tcPr>
            <w:tcW w:w="1023" w:type="pct"/>
            <w:tcBorders>
              <w:top w:val="nil"/>
              <w:left w:val="nil"/>
              <w:bottom w:val="single" w:sz="4" w:space="0" w:color="auto"/>
              <w:right w:val="single" w:sz="4" w:space="0" w:color="auto"/>
            </w:tcBorders>
            <w:shd w:val="clear" w:color="auto" w:fill="FFFFFF"/>
            <w:noWrap/>
            <w:vAlign w:val="center"/>
          </w:tcPr>
          <w:p w14:paraId="2AF9C68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40DA8A" w14:textId="77777777" w:rsidR="00882979" w:rsidRPr="003C03C4" w:rsidRDefault="00882979" w:rsidP="00882979">
            <w:pPr>
              <w:jc w:val="center"/>
              <w:rPr>
                <w:sz w:val="22"/>
                <w:szCs w:val="22"/>
                <w:lang w:eastAsia="en-US"/>
              </w:rPr>
            </w:pPr>
            <w:r w:rsidRPr="003C03C4">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20CC94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91BCC0" w14:textId="77777777" w:rsidR="00882979" w:rsidRPr="003C03C4" w:rsidRDefault="00882979" w:rsidP="00882979">
            <w:pPr>
              <w:jc w:val="center"/>
              <w:rPr>
                <w:sz w:val="22"/>
                <w:szCs w:val="22"/>
                <w:lang w:eastAsia="en-US"/>
              </w:rPr>
            </w:pPr>
            <w:r w:rsidRPr="003C03C4">
              <w:rPr>
                <w:sz w:val="22"/>
                <w:szCs w:val="22"/>
                <w:lang w:eastAsia="en-US"/>
              </w:rPr>
              <w:t>191</w:t>
            </w:r>
          </w:p>
        </w:tc>
      </w:tr>
      <w:tr w:rsidR="00882979" w:rsidRPr="003C03C4" w14:paraId="095AEC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4ED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5756F142" w14:textId="77777777" w:rsidR="00882979" w:rsidRPr="003C03C4" w:rsidRDefault="00882979" w:rsidP="00882979">
            <w:pPr>
              <w:jc w:val="center"/>
              <w:rPr>
                <w:sz w:val="22"/>
                <w:szCs w:val="22"/>
                <w:lang w:eastAsia="en-US"/>
              </w:rPr>
            </w:pPr>
            <w:r w:rsidRPr="003C03C4">
              <w:rPr>
                <w:sz w:val="22"/>
                <w:szCs w:val="22"/>
                <w:lang w:eastAsia="en-US"/>
              </w:rPr>
              <w:t>1М-240</w:t>
            </w:r>
          </w:p>
        </w:tc>
        <w:tc>
          <w:tcPr>
            <w:tcW w:w="1023" w:type="pct"/>
            <w:tcBorders>
              <w:top w:val="nil"/>
              <w:left w:val="nil"/>
              <w:bottom w:val="single" w:sz="4" w:space="0" w:color="auto"/>
              <w:right w:val="single" w:sz="4" w:space="0" w:color="auto"/>
            </w:tcBorders>
            <w:shd w:val="clear" w:color="auto" w:fill="FFFFFF"/>
            <w:noWrap/>
            <w:vAlign w:val="center"/>
          </w:tcPr>
          <w:p w14:paraId="3D724D7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11A112" w14:textId="77777777" w:rsidR="00882979" w:rsidRPr="003C03C4" w:rsidRDefault="00882979" w:rsidP="00882979">
            <w:pPr>
              <w:jc w:val="center"/>
              <w:rPr>
                <w:sz w:val="22"/>
                <w:szCs w:val="22"/>
                <w:lang w:eastAsia="en-US"/>
              </w:rPr>
            </w:pPr>
            <w:r w:rsidRPr="003C03C4">
              <w:rPr>
                <w:sz w:val="22"/>
                <w:szCs w:val="22"/>
                <w:lang w:eastAsia="en-US"/>
              </w:rPr>
              <w:t>2x63</w:t>
            </w:r>
          </w:p>
        </w:tc>
        <w:tc>
          <w:tcPr>
            <w:tcW w:w="808" w:type="pct"/>
            <w:tcBorders>
              <w:top w:val="nil"/>
              <w:left w:val="nil"/>
              <w:bottom w:val="single" w:sz="4" w:space="0" w:color="auto"/>
              <w:right w:val="single" w:sz="4" w:space="0" w:color="auto"/>
            </w:tcBorders>
            <w:shd w:val="clear" w:color="auto" w:fill="FFFFFF"/>
            <w:noWrap/>
            <w:vAlign w:val="center"/>
          </w:tcPr>
          <w:p w14:paraId="705D122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8DF0C8" w14:textId="77777777" w:rsidR="00882979" w:rsidRPr="003C03C4" w:rsidRDefault="00882979" w:rsidP="00882979">
            <w:pPr>
              <w:jc w:val="center"/>
              <w:rPr>
                <w:sz w:val="22"/>
                <w:szCs w:val="22"/>
                <w:lang w:eastAsia="en-US"/>
              </w:rPr>
            </w:pPr>
            <w:r w:rsidRPr="003C03C4">
              <w:rPr>
                <w:sz w:val="22"/>
                <w:szCs w:val="22"/>
                <w:lang w:eastAsia="en-US"/>
              </w:rPr>
              <w:t>20</w:t>
            </w:r>
          </w:p>
        </w:tc>
      </w:tr>
      <w:tr w:rsidR="00882979" w:rsidRPr="003C03C4" w14:paraId="79C8C8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28BA1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3577D5F4" w14:textId="77777777" w:rsidR="00882979" w:rsidRPr="003C03C4" w:rsidRDefault="00882979" w:rsidP="00882979">
            <w:pPr>
              <w:jc w:val="center"/>
              <w:rPr>
                <w:sz w:val="22"/>
                <w:szCs w:val="22"/>
                <w:lang w:eastAsia="en-US"/>
              </w:rPr>
            </w:pPr>
            <w:r w:rsidRPr="003C03C4">
              <w:rPr>
                <w:sz w:val="22"/>
                <w:szCs w:val="22"/>
                <w:lang w:eastAsia="en-US"/>
              </w:rPr>
              <w:t>1М-242</w:t>
            </w:r>
          </w:p>
        </w:tc>
        <w:tc>
          <w:tcPr>
            <w:tcW w:w="1023" w:type="pct"/>
            <w:tcBorders>
              <w:top w:val="nil"/>
              <w:left w:val="nil"/>
              <w:bottom w:val="single" w:sz="4" w:space="0" w:color="auto"/>
              <w:right w:val="single" w:sz="4" w:space="0" w:color="auto"/>
            </w:tcBorders>
            <w:shd w:val="clear" w:color="auto" w:fill="FFFFFF"/>
            <w:noWrap/>
            <w:vAlign w:val="center"/>
          </w:tcPr>
          <w:p w14:paraId="5157C41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097A8C"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9AF137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89B3EF" w14:textId="77777777" w:rsidR="00882979" w:rsidRPr="003C03C4" w:rsidRDefault="00882979" w:rsidP="00882979">
            <w:pPr>
              <w:jc w:val="center"/>
              <w:rPr>
                <w:sz w:val="22"/>
                <w:szCs w:val="22"/>
                <w:lang w:eastAsia="en-US"/>
              </w:rPr>
            </w:pPr>
            <w:r w:rsidRPr="003C03C4">
              <w:rPr>
                <w:sz w:val="22"/>
                <w:szCs w:val="22"/>
                <w:lang w:eastAsia="en-US"/>
              </w:rPr>
              <w:t>174</w:t>
            </w:r>
          </w:p>
        </w:tc>
      </w:tr>
      <w:tr w:rsidR="00882979" w:rsidRPr="003C03C4" w14:paraId="0B4D7E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C150F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614CB613" w14:textId="77777777" w:rsidR="00882979" w:rsidRPr="003C03C4" w:rsidRDefault="00882979" w:rsidP="00882979">
            <w:pPr>
              <w:jc w:val="center"/>
              <w:rPr>
                <w:sz w:val="22"/>
                <w:szCs w:val="22"/>
                <w:lang w:eastAsia="en-US"/>
              </w:rPr>
            </w:pPr>
            <w:r w:rsidRPr="003C03C4">
              <w:rPr>
                <w:sz w:val="22"/>
                <w:szCs w:val="22"/>
                <w:lang w:eastAsia="en-US"/>
              </w:rPr>
              <w:t>1М-243</w:t>
            </w:r>
          </w:p>
        </w:tc>
        <w:tc>
          <w:tcPr>
            <w:tcW w:w="1023" w:type="pct"/>
            <w:tcBorders>
              <w:top w:val="nil"/>
              <w:left w:val="nil"/>
              <w:bottom w:val="single" w:sz="4" w:space="0" w:color="auto"/>
              <w:right w:val="single" w:sz="4" w:space="0" w:color="auto"/>
            </w:tcBorders>
            <w:shd w:val="clear" w:color="auto" w:fill="FFFFFF"/>
            <w:noWrap/>
            <w:vAlign w:val="center"/>
          </w:tcPr>
          <w:p w14:paraId="56F1F1A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CFC1EC"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4F4E0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724854" w14:textId="77777777" w:rsidR="00882979" w:rsidRPr="003C03C4" w:rsidRDefault="00882979" w:rsidP="00882979">
            <w:pPr>
              <w:jc w:val="center"/>
              <w:rPr>
                <w:sz w:val="22"/>
                <w:szCs w:val="22"/>
                <w:lang w:eastAsia="en-US"/>
              </w:rPr>
            </w:pPr>
            <w:r w:rsidRPr="003C03C4">
              <w:rPr>
                <w:sz w:val="22"/>
                <w:szCs w:val="22"/>
                <w:lang w:eastAsia="en-US"/>
              </w:rPr>
              <w:t>141</w:t>
            </w:r>
          </w:p>
        </w:tc>
      </w:tr>
      <w:tr w:rsidR="00882979" w:rsidRPr="003C03C4" w14:paraId="7DF34A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0678D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0E564E9C" w14:textId="77777777" w:rsidR="00882979" w:rsidRPr="003C03C4" w:rsidRDefault="00882979" w:rsidP="00882979">
            <w:pPr>
              <w:jc w:val="center"/>
              <w:rPr>
                <w:sz w:val="22"/>
                <w:szCs w:val="22"/>
                <w:lang w:eastAsia="en-US"/>
              </w:rPr>
            </w:pPr>
            <w:r w:rsidRPr="003C03C4">
              <w:rPr>
                <w:sz w:val="22"/>
                <w:szCs w:val="22"/>
                <w:lang w:eastAsia="en-US"/>
              </w:rPr>
              <w:t>1М-246</w:t>
            </w:r>
          </w:p>
        </w:tc>
        <w:tc>
          <w:tcPr>
            <w:tcW w:w="1023" w:type="pct"/>
            <w:tcBorders>
              <w:top w:val="nil"/>
              <w:left w:val="nil"/>
              <w:bottom w:val="single" w:sz="4" w:space="0" w:color="auto"/>
              <w:right w:val="single" w:sz="4" w:space="0" w:color="auto"/>
            </w:tcBorders>
            <w:shd w:val="clear" w:color="auto" w:fill="FFFFFF"/>
            <w:noWrap/>
            <w:vAlign w:val="center"/>
          </w:tcPr>
          <w:p w14:paraId="2012783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F9B6D2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B7B62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D3E48A" w14:textId="77777777" w:rsidR="00882979" w:rsidRPr="003C03C4" w:rsidRDefault="00882979" w:rsidP="00882979">
            <w:pPr>
              <w:jc w:val="center"/>
              <w:rPr>
                <w:sz w:val="22"/>
                <w:szCs w:val="22"/>
                <w:lang w:eastAsia="en-US"/>
              </w:rPr>
            </w:pPr>
            <w:r w:rsidRPr="003C03C4">
              <w:rPr>
                <w:sz w:val="22"/>
                <w:szCs w:val="22"/>
                <w:lang w:eastAsia="en-US"/>
              </w:rPr>
              <w:t>136</w:t>
            </w:r>
          </w:p>
        </w:tc>
      </w:tr>
      <w:tr w:rsidR="00882979" w:rsidRPr="003C03C4" w14:paraId="427628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8FAE7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1825B346" w14:textId="77777777" w:rsidR="00882979" w:rsidRPr="003C03C4" w:rsidRDefault="00882979" w:rsidP="00882979">
            <w:pPr>
              <w:jc w:val="center"/>
              <w:rPr>
                <w:sz w:val="22"/>
                <w:szCs w:val="22"/>
                <w:lang w:eastAsia="en-US"/>
              </w:rPr>
            </w:pPr>
            <w:r w:rsidRPr="003C03C4">
              <w:rPr>
                <w:sz w:val="22"/>
                <w:szCs w:val="22"/>
                <w:lang w:eastAsia="en-US"/>
              </w:rPr>
              <w:t>1М-247</w:t>
            </w:r>
          </w:p>
        </w:tc>
        <w:tc>
          <w:tcPr>
            <w:tcW w:w="1023" w:type="pct"/>
            <w:tcBorders>
              <w:top w:val="nil"/>
              <w:left w:val="nil"/>
              <w:bottom w:val="single" w:sz="4" w:space="0" w:color="auto"/>
              <w:right w:val="single" w:sz="4" w:space="0" w:color="auto"/>
            </w:tcBorders>
            <w:shd w:val="clear" w:color="auto" w:fill="FFFFFF"/>
            <w:noWrap/>
            <w:vAlign w:val="center"/>
          </w:tcPr>
          <w:p w14:paraId="795B516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4DE4FC"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65D0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AD7D0" w14:textId="77777777" w:rsidR="00882979" w:rsidRPr="003C03C4" w:rsidRDefault="00882979" w:rsidP="00882979">
            <w:pPr>
              <w:jc w:val="center"/>
              <w:rPr>
                <w:sz w:val="22"/>
                <w:szCs w:val="22"/>
                <w:lang w:eastAsia="en-US"/>
              </w:rPr>
            </w:pPr>
            <w:r w:rsidRPr="003C03C4">
              <w:rPr>
                <w:sz w:val="22"/>
                <w:szCs w:val="22"/>
                <w:lang w:eastAsia="en-US"/>
              </w:rPr>
              <w:t>109</w:t>
            </w:r>
          </w:p>
        </w:tc>
      </w:tr>
      <w:tr w:rsidR="00882979" w:rsidRPr="003C03C4" w14:paraId="089E38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6936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1380E129" w14:textId="77777777" w:rsidR="00882979" w:rsidRPr="003C03C4" w:rsidRDefault="00882979" w:rsidP="00882979">
            <w:pPr>
              <w:jc w:val="center"/>
              <w:rPr>
                <w:sz w:val="22"/>
                <w:szCs w:val="22"/>
                <w:lang w:eastAsia="en-US"/>
              </w:rPr>
            </w:pPr>
            <w:r w:rsidRPr="003C03C4">
              <w:rPr>
                <w:sz w:val="22"/>
                <w:szCs w:val="22"/>
                <w:lang w:eastAsia="en-US"/>
              </w:rPr>
              <w:t>1М-253</w:t>
            </w:r>
          </w:p>
        </w:tc>
        <w:tc>
          <w:tcPr>
            <w:tcW w:w="1023" w:type="pct"/>
            <w:tcBorders>
              <w:top w:val="nil"/>
              <w:left w:val="nil"/>
              <w:bottom w:val="single" w:sz="4" w:space="0" w:color="auto"/>
              <w:right w:val="single" w:sz="4" w:space="0" w:color="auto"/>
            </w:tcBorders>
            <w:shd w:val="clear" w:color="auto" w:fill="FFFFFF"/>
            <w:noWrap/>
            <w:vAlign w:val="center"/>
          </w:tcPr>
          <w:p w14:paraId="524A8B1B"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0C760E8"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DD4C7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CA72A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77DD9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F233C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3EB8F95D" w14:textId="77777777" w:rsidR="00882979" w:rsidRPr="003C03C4" w:rsidRDefault="00882979" w:rsidP="00882979">
            <w:pPr>
              <w:jc w:val="center"/>
              <w:rPr>
                <w:sz w:val="22"/>
                <w:szCs w:val="22"/>
                <w:lang w:eastAsia="en-US"/>
              </w:rPr>
            </w:pPr>
            <w:r w:rsidRPr="003C03C4">
              <w:rPr>
                <w:sz w:val="22"/>
                <w:szCs w:val="22"/>
                <w:lang w:eastAsia="en-US"/>
              </w:rPr>
              <w:t>1М-254</w:t>
            </w:r>
          </w:p>
        </w:tc>
        <w:tc>
          <w:tcPr>
            <w:tcW w:w="1023" w:type="pct"/>
            <w:tcBorders>
              <w:top w:val="nil"/>
              <w:left w:val="nil"/>
              <w:bottom w:val="single" w:sz="4" w:space="0" w:color="auto"/>
              <w:right w:val="single" w:sz="4" w:space="0" w:color="auto"/>
            </w:tcBorders>
            <w:shd w:val="clear" w:color="auto" w:fill="FFFFFF"/>
            <w:noWrap/>
            <w:vAlign w:val="center"/>
          </w:tcPr>
          <w:p w14:paraId="594334B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4AE2DF"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DEE3EE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F119F7" w14:textId="77777777" w:rsidR="00882979" w:rsidRPr="003C03C4" w:rsidRDefault="00882979" w:rsidP="00882979">
            <w:pPr>
              <w:jc w:val="center"/>
              <w:rPr>
                <w:sz w:val="22"/>
                <w:szCs w:val="22"/>
                <w:lang w:eastAsia="en-US"/>
              </w:rPr>
            </w:pPr>
            <w:r w:rsidRPr="003C03C4">
              <w:rPr>
                <w:sz w:val="22"/>
                <w:szCs w:val="22"/>
                <w:lang w:eastAsia="en-US"/>
              </w:rPr>
              <w:t>87</w:t>
            </w:r>
          </w:p>
        </w:tc>
      </w:tr>
      <w:tr w:rsidR="00882979" w:rsidRPr="003C03C4" w14:paraId="1CBC31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1267C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57240DEA" w14:textId="77777777" w:rsidR="00882979" w:rsidRPr="003C03C4" w:rsidRDefault="00882979" w:rsidP="00882979">
            <w:pPr>
              <w:jc w:val="center"/>
              <w:rPr>
                <w:sz w:val="22"/>
                <w:szCs w:val="22"/>
                <w:lang w:eastAsia="en-US"/>
              </w:rPr>
            </w:pPr>
            <w:r w:rsidRPr="003C03C4">
              <w:rPr>
                <w:sz w:val="22"/>
                <w:szCs w:val="22"/>
                <w:lang w:eastAsia="en-US"/>
              </w:rPr>
              <w:t>1М-256</w:t>
            </w:r>
          </w:p>
        </w:tc>
        <w:tc>
          <w:tcPr>
            <w:tcW w:w="1023" w:type="pct"/>
            <w:tcBorders>
              <w:top w:val="nil"/>
              <w:left w:val="nil"/>
              <w:bottom w:val="single" w:sz="4" w:space="0" w:color="auto"/>
              <w:right w:val="single" w:sz="4" w:space="0" w:color="auto"/>
            </w:tcBorders>
            <w:shd w:val="clear" w:color="auto" w:fill="FFFFFF"/>
            <w:noWrap/>
            <w:vAlign w:val="center"/>
          </w:tcPr>
          <w:p w14:paraId="1D36B4E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6C7F004"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F4FB65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126512" w14:textId="77777777" w:rsidR="00882979" w:rsidRPr="003C03C4" w:rsidRDefault="00882979" w:rsidP="00882979">
            <w:pPr>
              <w:jc w:val="center"/>
              <w:rPr>
                <w:sz w:val="22"/>
                <w:szCs w:val="22"/>
                <w:lang w:eastAsia="en-US"/>
              </w:rPr>
            </w:pPr>
            <w:r w:rsidRPr="003C03C4">
              <w:rPr>
                <w:sz w:val="22"/>
                <w:szCs w:val="22"/>
                <w:lang w:eastAsia="en-US"/>
              </w:rPr>
              <w:t>79</w:t>
            </w:r>
          </w:p>
        </w:tc>
      </w:tr>
      <w:tr w:rsidR="00882979" w:rsidRPr="003C03C4" w14:paraId="7B2450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D6979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15817BA8" w14:textId="77777777" w:rsidR="00882979" w:rsidRPr="003C03C4" w:rsidRDefault="00882979" w:rsidP="00882979">
            <w:pPr>
              <w:jc w:val="center"/>
              <w:rPr>
                <w:sz w:val="22"/>
                <w:szCs w:val="22"/>
                <w:lang w:eastAsia="en-US"/>
              </w:rPr>
            </w:pPr>
            <w:r w:rsidRPr="003C03C4">
              <w:rPr>
                <w:sz w:val="22"/>
                <w:szCs w:val="22"/>
                <w:lang w:eastAsia="en-US"/>
              </w:rPr>
              <w:t>1М-257</w:t>
            </w:r>
          </w:p>
        </w:tc>
        <w:tc>
          <w:tcPr>
            <w:tcW w:w="1023" w:type="pct"/>
            <w:tcBorders>
              <w:top w:val="nil"/>
              <w:left w:val="nil"/>
              <w:bottom w:val="single" w:sz="4" w:space="0" w:color="auto"/>
              <w:right w:val="single" w:sz="4" w:space="0" w:color="auto"/>
            </w:tcBorders>
            <w:shd w:val="clear" w:color="auto" w:fill="FFFFFF"/>
            <w:noWrap/>
            <w:vAlign w:val="center"/>
          </w:tcPr>
          <w:p w14:paraId="237197C0"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D771AC"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F30B3E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730F72" w14:textId="77777777" w:rsidR="00882979" w:rsidRPr="003C03C4" w:rsidRDefault="00882979" w:rsidP="00882979">
            <w:pPr>
              <w:jc w:val="center"/>
              <w:rPr>
                <w:sz w:val="22"/>
                <w:szCs w:val="22"/>
                <w:lang w:eastAsia="en-US"/>
              </w:rPr>
            </w:pPr>
            <w:r w:rsidRPr="003C03C4">
              <w:rPr>
                <w:sz w:val="22"/>
                <w:szCs w:val="22"/>
                <w:lang w:eastAsia="en-US"/>
              </w:rPr>
              <w:t>83</w:t>
            </w:r>
          </w:p>
        </w:tc>
      </w:tr>
      <w:tr w:rsidR="00882979" w:rsidRPr="003C03C4" w14:paraId="161767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33C7C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4C8510DD" w14:textId="77777777" w:rsidR="00882979" w:rsidRPr="003C03C4" w:rsidRDefault="00882979" w:rsidP="00882979">
            <w:pPr>
              <w:jc w:val="center"/>
              <w:rPr>
                <w:sz w:val="22"/>
                <w:szCs w:val="22"/>
                <w:lang w:eastAsia="en-US"/>
              </w:rPr>
            </w:pPr>
            <w:r w:rsidRPr="003C03C4">
              <w:rPr>
                <w:sz w:val="22"/>
                <w:szCs w:val="22"/>
                <w:lang w:eastAsia="en-US"/>
              </w:rPr>
              <w:t>1М-258</w:t>
            </w:r>
          </w:p>
        </w:tc>
        <w:tc>
          <w:tcPr>
            <w:tcW w:w="1023" w:type="pct"/>
            <w:tcBorders>
              <w:top w:val="nil"/>
              <w:left w:val="nil"/>
              <w:bottom w:val="single" w:sz="4" w:space="0" w:color="auto"/>
              <w:right w:val="single" w:sz="4" w:space="0" w:color="auto"/>
            </w:tcBorders>
            <w:shd w:val="clear" w:color="auto" w:fill="FFFFFF"/>
            <w:noWrap/>
            <w:vAlign w:val="center"/>
          </w:tcPr>
          <w:p w14:paraId="27E4BEC3"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D76F577"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7B399A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1AFAE1" w14:textId="77777777" w:rsidR="00882979" w:rsidRPr="003C03C4" w:rsidRDefault="00882979" w:rsidP="00882979">
            <w:pPr>
              <w:jc w:val="center"/>
              <w:rPr>
                <w:sz w:val="22"/>
                <w:szCs w:val="22"/>
                <w:lang w:eastAsia="en-US"/>
              </w:rPr>
            </w:pPr>
            <w:r w:rsidRPr="003C03C4">
              <w:rPr>
                <w:sz w:val="22"/>
                <w:szCs w:val="22"/>
                <w:lang w:eastAsia="en-US"/>
              </w:rPr>
              <w:t>89</w:t>
            </w:r>
          </w:p>
        </w:tc>
      </w:tr>
      <w:tr w:rsidR="00882979" w:rsidRPr="003C03C4" w14:paraId="7FF42B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20F5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342C010" w14:textId="77777777" w:rsidR="00882979" w:rsidRPr="003C03C4" w:rsidRDefault="00882979" w:rsidP="00882979">
            <w:pPr>
              <w:jc w:val="center"/>
              <w:rPr>
                <w:sz w:val="22"/>
                <w:szCs w:val="22"/>
                <w:lang w:eastAsia="en-US"/>
              </w:rPr>
            </w:pPr>
            <w:r w:rsidRPr="003C03C4">
              <w:rPr>
                <w:sz w:val="22"/>
                <w:szCs w:val="22"/>
                <w:lang w:eastAsia="en-US"/>
              </w:rPr>
              <w:t>1М-259</w:t>
            </w:r>
          </w:p>
        </w:tc>
        <w:tc>
          <w:tcPr>
            <w:tcW w:w="1023" w:type="pct"/>
            <w:tcBorders>
              <w:top w:val="nil"/>
              <w:left w:val="nil"/>
              <w:bottom w:val="single" w:sz="4" w:space="0" w:color="auto"/>
              <w:right w:val="single" w:sz="4" w:space="0" w:color="auto"/>
            </w:tcBorders>
            <w:shd w:val="clear" w:color="auto" w:fill="FFFFFF"/>
            <w:noWrap/>
            <w:vAlign w:val="center"/>
          </w:tcPr>
          <w:p w14:paraId="42CF08A5"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8B6BD3"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434E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5D4A31" w14:textId="77777777" w:rsidR="00882979" w:rsidRPr="003C03C4" w:rsidRDefault="00882979" w:rsidP="00882979">
            <w:pPr>
              <w:jc w:val="center"/>
              <w:rPr>
                <w:sz w:val="22"/>
                <w:szCs w:val="22"/>
                <w:lang w:eastAsia="en-US"/>
              </w:rPr>
            </w:pPr>
            <w:r w:rsidRPr="003C03C4">
              <w:rPr>
                <w:sz w:val="22"/>
                <w:szCs w:val="22"/>
                <w:lang w:eastAsia="en-US"/>
              </w:rPr>
              <w:t>30</w:t>
            </w:r>
          </w:p>
        </w:tc>
      </w:tr>
      <w:tr w:rsidR="00882979" w:rsidRPr="003C03C4" w14:paraId="32727D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2EA37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7941A208" w14:textId="77777777" w:rsidR="00882979" w:rsidRPr="003C03C4" w:rsidRDefault="00882979" w:rsidP="00882979">
            <w:pPr>
              <w:jc w:val="center"/>
              <w:rPr>
                <w:sz w:val="22"/>
                <w:szCs w:val="22"/>
                <w:lang w:eastAsia="en-US"/>
              </w:rPr>
            </w:pPr>
            <w:r w:rsidRPr="003C03C4">
              <w:rPr>
                <w:sz w:val="22"/>
                <w:szCs w:val="22"/>
                <w:lang w:eastAsia="en-US"/>
              </w:rPr>
              <w:t>1М-260</w:t>
            </w:r>
          </w:p>
        </w:tc>
        <w:tc>
          <w:tcPr>
            <w:tcW w:w="1023" w:type="pct"/>
            <w:tcBorders>
              <w:top w:val="nil"/>
              <w:left w:val="nil"/>
              <w:bottom w:val="single" w:sz="4" w:space="0" w:color="auto"/>
              <w:right w:val="single" w:sz="4" w:space="0" w:color="auto"/>
            </w:tcBorders>
            <w:shd w:val="clear" w:color="auto" w:fill="FFFFFF"/>
            <w:noWrap/>
            <w:vAlign w:val="center"/>
          </w:tcPr>
          <w:p w14:paraId="65F207A3"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11BE670"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64119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035220"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4CFF8F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36227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0D41447" w14:textId="77777777" w:rsidR="00882979" w:rsidRPr="003C03C4" w:rsidRDefault="00882979" w:rsidP="00882979">
            <w:pPr>
              <w:jc w:val="center"/>
              <w:rPr>
                <w:sz w:val="22"/>
                <w:szCs w:val="22"/>
                <w:lang w:eastAsia="en-US"/>
              </w:rPr>
            </w:pPr>
            <w:r w:rsidRPr="003C03C4">
              <w:rPr>
                <w:sz w:val="22"/>
                <w:szCs w:val="22"/>
                <w:lang w:eastAsia="en-US"/>
              </w:rPr>
              <w:t>1М-261</w:t>
            </w:r>
          </w:p>
        </w:tc>
        <w:tc>
          <w:tcPr>
            <w:tcW w:w="1023" w:type="pct"/>
            <w:tcBorders>
              <w:top w:val="nil"/>
              <w:left w:val="nil"/>
              <w:bottom w:val="single" w:sz="4" w:space="0" w:color="auto"/>
              <w:right w:val="single" w:sz="4" w:space="0" w:color="auto"/>
            </w:tcBorders>
            <w:shd w:val="clear" w:color="auto" w:fill="FFFFFF"/>
            <w:noWrap/>
            <w:vAlign w:val="center"/>
          </w:tcPr>
          <w:p w14:paraId="731ACFB7"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69F9D35"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45EF2A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039A1" w14:textId="77777777" w:rsidR="00882979" w:rsidRPr="003C03C4" w:rsidRDefault="00882979" w:rsidP="00882979">
            <w:pPr>
              <w:jc w:val="center"/>
              <w:rPr>
                <w:sz w:val="22"/>
                <w:szCs w:val="22"/>
                <w:lang w:eastAsia="en-US"/>
              </w:rPr>
            </w:pPr>
            <w:r w:rsidRPr="003C03C4">
              <w:rPr>
                <w:sz w:val="22"/>
                <w:szCs w:val="22"/>
                <w:lang w:eastAsia="en-US"/>
              </w:rPr>
              <w:t>20</w:t>
            </w:r>
          </w:p>
        </w:tc>
      </w:tr>
      <w:tr w:rsidR="00882979" w:rsidRPr="003C03C4" w14:paraId="125C1B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21F2C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486C5CD7" w14:textId="77777777" w:rsidR="00882979" w:rsidRPr="003C03C4" w:rsidRDefault="00882979" w:rsidP="00882979">
            <w:pPr>
              <w:jc w:val="center"/>
              <w:rPr>
                <w:sz w:val="22"/>
                <w:szCs w:val="22"/>
                <w:lang w:eastAsia="en-US"/>
              </w:rPr>
            </w:pPr>
            <w:r w:rsidRPr="003C03C4">
              <w:rPr>
                <w:sz w:val="22"/>
                <w:szCs w:val="22"/>
                <w:lang w:eastAsia="en-US"/>
              </w:rPr>
              <w:t>1М-262</w:t>
            </w:r>
          </w:p>
        </w:tc>
        <w:tc>
          <w:tcPr>
            <w:tcW w:w="1023" w:type="pct"/>
            <w:tcBorders>
              <w:top w:val="nil"/>
              <w:left w:val="nil"/>
              <w:bottom w:val="single" w:sz="4" w:space="0" w:color="auto"/>
              <w:right w:val="single" w:sz="4" w:space="0" w:color="auto"/>
            </w:tcBorders>
            <w:shd w:val="clear" w:color="auto" w:fill="FFFFFF"/>
            <w:noWrap/>
            <w:vAlign w:val="center"/>
          </w:tcPr>
          <w:p w14:paraId="0032910F"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F3949D"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1990C4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79AFD9" w14:textId="77777777" w:rsidR="00882979" w:rsidRPr="003C03C4" w:rsidRDefault="00882979" w:rsidP="00882979">
            <w:pPr>
              <w:jc w:val="center"/>
              <w:rPr>
                <w:sz w:val="22"/>
                <w:szCs w:val="22"/>
                <w:lang w:eastAsia="en-US"/>
              </w:rPr>
            </w:pPr>
            <w:r w:rsidRPr="003C03C4">
              <w:rPr>
                <w:sz w:val="22"/>
                <w:szCs w:val="22"/>
                <w:lang w:eastAsia="en-US"/>
              </w:rPr>
              <w:t>20</w:t>
            </w:r>
          </w:p>
        </w:tc>
      </w:tr>
      <w:tr w:rsidR="00882979" w:rsidRPr="003C03C4" w14:paraId="3D1A47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29C8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635C9F58" w14:textId="77777777" w:rsidR="00882979" w:rsidRPr="003C03C4" w:rsidRDefault="00882979" w:rsidP="00882979">
            <w:pPr>
              <w:jc w:val="center"/>
              <w:rPr>
                <w:sz w:val="22"/>
                <w:szCs w:val="22"/>
                <w:lang w:eastAsia="en-US"/>
              </w:rPr>
            </w:pPr>
            <w:r w:rsidRPr="003C03C4">
              <w:rPr>
                <w:sz w:val="22"/>
                <w:szCs w:val="22"/>
                <w:lang w:eastAsia="en-US"/>
              </w:rPr>
              <w:t>1М-263</w:t>
            </w:r>
          </w:p>
        </w:tc>
        <w:tc>
          <w:tcPr>
            <w:tcW w:w="1023" w:type="pct"/>
            <w:tcBorders>
              <w:top w:val="nil"/>
              <w:left w:val="nil"/>
              <w:bottom w:val="single" w:sz="4" w:space="0" w:color="auto"/>
              <w:right w:val="single" w:sz="4" w:space="0" w:color="auto"/>
            </w:tcBorders>
            <w:shd w:val="clear" w:color="auto" w:fill="FFFFFF"/>
            <w:noWrap/>
            <w:vAlign w:val="center"/>
          </w:tcPr>
          <w:p w14:paraId="7359CFCD"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85EDB2"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7FCBA2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F3B7F" w14:textId="77777777" w:rsidR="00882979" w:rsidRPr="003C03C4" w:rsidRDefault="00882979" w:rsidP="00882979">
            <w:pPr>
              <w:jc w:val="center"/>
              <w:rPr>
                <w:sz w:val="22"/>
                <w:szCs w:val="22"/>
                <w:lang w:eastAsia="en-US"/>
              </w:rPr>
            </w:pPr>
            <w:r w:rsidRPr="003C03C4">
              <w:rPr>
                <w:sz w:val="22"/>
                <w:szCs w:val="22"/>
                <w:lang w:eastAsia="en-US"/>
              </w:rPr>
              <w:t>21</w:t>
            </w:r>
          </w:p>
        </w:tc>
      </w:tr>
      <w:tr w:rsidR="00882979" w:rsidRPr="003C03C4" w14:paraId="652027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2BA94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0A0AED61" w14:textId="77777777" w:rsidR="00882979" w:rsidRPr="003C03C4" w:rsidRDefault="00882979" w:rsidP="00882979">
            <w:pPr>
              <w:jc w:val="center"/>
              <w:rPr>
                <w:sz w:val="22"/>
                <w:szCs w:val="22"/>
                <w:lang w:eastAsia="en-US"/>
              </w:rPr>
            </w:pPr>
            <w:r w:rsidRPr="003C03C4">
              <w:rPr>
                <w:sz w:val="22"/>
                <w:szCs w:val="22"/>
                <w:lang w:eastAsia="en-US"/>
              </w:rPr>
              <w:t>1М-264</w:t>
            </w:r>
          </w:p>
        </w:tc>
        <w:tc>
          <w:tcPr>
            <w:tcW w:w="1023" w:type="pct"/>
            <w:tcBorders>
              <w:top w:val="nil"/>
              <w:left w:val="nil"/>
              <w:bottom w:val="single" w:sz="4" w:space="0" w:color="auto"/>
              <w:right w:val="single" w:sz="4" w:space="0" w:color="auto"/>
            </w:tcBorders>
            <w:shd w:val="clear" w:color="auto" w:fill="FFFFFF"/>
            <w:noWrap/>
            <w:vAlign w:val="center"/>
          </w:tcPr>
          <w:p w14:paraId="6041661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F7A2D4"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22E8A9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887C94" w14:textId="77777777" w:rsidR="00882979" w:rsidRPr="003C03C4" w:rsidRDefault="00882979" w:rsidP="00882979">
            <w:pPr>
              <w:jc w:val="center"/>
              <w:rPr>
                <w:sz w:val="22"/>
                <w:szCs w:val="22"/>
                <w:lang w:eastAsia="en-US"/>
              </w:rPr>
            </w:pPr>
            <w:r w:rsidRPr="003C03C4">
              <w:rPr>
                <w:sz w:val="22"/>
                <w:szCs w:val="22"/>
                <w:lang w:eastAsia="en-US"/>
              </w:rPr>
              <w:t>82</w:t>
            </w:r>
          </w:p>
        </w:tc>
      </w:tr>
      <w:tr w:rsidR="00882979" w:rsidRPr="003C03C4" w14:paraId="3B991B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A806F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521EF13D" w14:textId="77777777" w:rsidR="00882979" w:rsidRPr="003C03C4" w:rsidRDefault="00882979" w:rsidP="00882979">
            <w:pPr>
              <w:jc w:val="center"/>
              <w:rPr>
                <w:sz w:val="22"/>
                <w:szCs w:val="22"/>
                <w:lang w:eastAsia="en-US"/>
              </w:rPr>
            </w:pPr>
            <w:r w:rsidRPr="003C03C4">
              <w:rPr>
                <w:sz w:val="22"/>
                <w:szCs w:val="22"/>
                <w:lang w:eastAsia="en-US"/>
              </w:rPr>
              <w:t>1М-265</w:t>
            </w:r>
          </w:p>
        </w:tc>
        <w:tc>
          <w:tcPr>
            <w:tcW w:w="1023" w:type="pct"/>
            <w:tcBorders>
              <w:top w:val="nil"/>
              <w:left w:val="nil"/>
              <w:bottom w:val="single" w:sz="4" w:space="0" w:color="auto"/>
              <w:right w:val="single" w:sz="4" w:space="0" w:color="auto"/>
            </w:tcBorders>
            <w:shd w:val="clear" w:color="auto" w:fill="FFFFFF"/>
            <w:noWrap/>
            <w:vAlign w:val="center"/>
          </w:tcPr>
          <w:p w14:paraId="08199904"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90FD87D"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FF1096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038884"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77113F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C883A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566FB7DF" w14:textId="77777777" w:rsidR="00882979" w:rsidRPr="003C03C4" w:rsidRDefault="00882979" w:rsidP="00882979">
            <w:pPr>
              <w:jc w:val="center"/>
              <w:rPr>
                <w:sz w:val="22"/>
                <w:szCs w:val="22"/>
                <w:lang w:eastAsia="en-US"/>
              </w:rPr>
            </w:pPr>
            <w:r w:rsidRPr="003C03C4">
              <w:rPr>
                <w:sz w:val="22"/>
                <w:szCs w:val="22"/>
                <w:lang w:eastAsia="en-US"/>
              </w:rPr>
              <w:t>1М-266</w:t>
            </w:r>
          </w:p>
        </w:tc>
        <w:tc>
          <w:tcPr>
            <w:tcW w:w="1023" w:type="pct"/>
            <w:tcBorders>
              <w:top w:val="nil"/>
              <w:left w:val="nil"/>
              <w:bottom w:val="single" w:sz="4" w:space="0" w:color="auto"/>
              <w:right w:val="single" w:sz="4" w:space="0" w:color="auto"/>
            </w:tcBorders>
            <w:shd w:val="clear" w:color="auto" w:fill="FFFFFF"/>
            <w:noWrap/>
            <w:vAlign w:val="center"/>
          </w:tcPr>
          <w:p w14:paraId="16EDB8F6"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8DD6BC4"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17C131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F57834" w14:textId="77777777" w:rsidR="00882979" w:rsidRPr="003C03C4" w:rsidRDefault="00882979" w:rsidP="00882979">
            <w:pPr>
              <w:jc w:val="center"/>
              <w:rPr>
                <w:sz w:val="22"/>
                <w:szCs w:val="22"/>
                <w:lang w:eastAsia="en-US"/>
              </w:rPr>
            </w:pPr>
            <w:r w:rsidRPr="003C03C4">
              <w:rPr>
                <w:sz w:val="22"/>
                <w:szCs w:val="22"/>
                <w:lang w:eastAsia="en-US"/>
              </w:rPr>
              <w:t>16</w:t>
            </w:r>
          </w:p>
        </w:tc>
      </w:tr>
      <w:tr w:rsidR="00882979" w:rsidRPr="003C03C4" w14:paraId="6F0513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69E6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3DB8D67A" w14:textId="77777777" w:rsidR="00882979" w:rsidRPr="003C03C4" w:rsidRDefault="00882979" w:rsidP="00882979">
            <w:pPr>
              <w:jc w:val="center"/>
              <w:rPr>
                <w:sz w:val="22"/>
                <w:szCs w:val="22"/>
                <w:lang w:eastAsia="en-US"/>
              </w:rPr>
            </w:pPr>
            <w:r w:rsidRPr="003C03C4">
              <w:rPr>
                <w:sz w:val="22"/>
                <w:szCs w:val="22"/>
                <w:lang w:eastAsia="en-US"/>
              </w:rPr>
              <w:t>1М-267</w:t>
            </w:r>
          </w:p>
        </w:tc>
        <w:tc>
          <w:tcPr>
            <w:tcW w:w="1023" w:type="pct"/>
            <w:tcBorders>
              <w:top w:val="nil"/>
              <w:left w:val="nil"/>
              <w:bottom w:val="single" w:sz="4" w:space="0" w:color="auto"/>
              <w:right w:val="single" w:sz="4" w:space="0" w:color="auto"/>
            </w:tcBorders>
            <w:shd w:val="clear" w:color="auto" w:fill="FFFFFF"/>
            <w:noWrap/>
            <w:vAlign w:val="center"/>
          </w:tcPr>
          <w:p w14:paraId="7708CB2D"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77AC8"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7DE00D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2AB5F" w14:textId="77777777" w:rsidR="00882979" w:rsidRPr="003C03C4" w:rsidRDefault="00882979" w:rsidP="00882979">
            <w:pPr>
              <w:jc w:val="center"/>
              <w:rPr>
                <w:sz w:val="22"/>
                <w:szCs w:val="22"/>
                <w:lang w:eastAsia="en-US"/>
              </w:rPr>
            </w:pPr>
            <w:r w:rsidRPr="003C03C4">
              <w:rPr>
                <w:sz w:val="22"/>
                <w:szCs w:val="22"/>
                <w:lang w:eastAsia="en-US"/>
              </w:rPr>
              <w:t>57</w:t>
            </w:r>
          </w:p>
        </w:tc>
      </w:tr>
      <w:tr w:rsidR="00882979" w:rsidRPr="003C03C4" w14:paraId="248FA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CF099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11AEBFBE" w14:textId="77777777" w:rsidR="00882979" w:rsidRPr="003C03C4" w:rsidRDefault="00882979" w:rsidP="00882979">
            <w:pPr>
              <w:jc w:val="center"/>
              <w:rPr>
                <w:sz w:val="22"/>
                <w:szCs w:val="22"/>
                <w:lang w:eastAsia="en-US"/>
              </w:rPr>
            </w:pPr>
            <w:r w:rsidRPr="003C03C4">
              <w:rPr>
                <w:sz w:val="22"/>
                <w:szCs w:val="22"/>
                <w:lang w:eastAsia="en-US"/>
              </w:rPr>
              <w:t>1М-268</w:t>
            </w:r>
          </w:p>
        </w:tc>
        <w:tc>
          <w:tcPr>
            <w:tcW w:w="1023" w:type="pct"/>
            <w:tcBorders>
              <w:top w:val="nil"/>
              <w:left w:val="nil"/>
              <w:bottom w:val="single" w:sz="4" w:space="0" w:color="auto"/>
              <w:right w:val="single" w:sz="4" w:space="0" w:color="auto"/>
            </w:tcBorders>
            <w:shd w:val="clear" w:color="auto" w:fill="FFFFFF"/>
            <w:noWrap/>
            <w:vAlign w:val="center"/>
          </w:tcPr>
          <w:p w14:paraId="77FE9B1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917F1F" w14:textId="77777777" w:rsidR="00882979" w:rsidRPr="003C03C4" w:rsidRDefault="00882979" w:rsidP="00882979">
            <w:pPr>
              <w:jc w:val="center"/>
              <w:rPr>
                <w:sz w:val="22"/>
                <w:szCs w:val="22"/>
                <w:lang w:eastAsia="en-US"/>
              </w:rPr>
            </w:pPr>
            <w:r w:rsidRPr="003C03C4">
              <w:rPr>
                <w:sz w:val="22"/>
                <w:szCs w:val="22"/>
                <w:lang w:eastAsia="en-US"/>
              </w:rPr>
              <w:t>2x100</w:t>
            </w:r>
          </w:p>
        </w:tc>
        <w:tc>
          <w:tcPr>
            <w:tcW w:w="808" w:type="pct"/>
            <w:tcBorders>
              <w:top w:val="nil"/>
              <w:left w:val="nil"/>
              <w:bottom w:val="single" w:sz="4" w:space="0" w:color="auto"/>
              <w:right w:val="single" w:sz="4" w:space="0" w:color="auto"/>
            </w:tcBorders>
            <w:shd w:val="clear" w:color="auto" w:fill="FFFFFF"/>
            <w:noWrap/>
            <w:vAlign w:val="center"/>
          </w:tcPr>
          <w:p w14:paraId="51C6D58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F97879" w14:textId="77777777" w:rsidR="00882979" w:rsidRPr="003C03C4" w:rsidRDefault="00882979" w:rsidP="00882979">
            <w:pPr>
              <w:jc w:val="center"/>
              <w:rPr>
                <w:sz w:val="22"/>
                <w:szCs w:val="22"/>
                <w:lang w:eastAsia="en-US"/>
              </w:rPr>
            </w:pPr>
            <w:r w:rsidRPr="003C03C4">
              <w:rPr>
                <w:sz w:val="22"/>
                <w:szCs w:val="22"/>
                <w:lang w:eastAsia="en-US"/>
              </w:rPr>
              <w:t>70</w:t>
            </w:r>
          </w:p>
        </w:tc>
      </w:tr>
      <w:tr w:rsidR="00882979" w:rsidRPr="003C03C4" w14:paraId="1053BF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60B1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55448B42" w14:textId="77777777" w:rsidR="00882979" w:rsidRPr="003C03C4" w:rsidRDefault="00882979" w:rsidP="00882979">
            <w:pPr>
              <w:jc w:val="center"/>
              <w:rPr>
                <w:sz w:val="22"/>
                <w:szCs w:val="22"/>
                <w:lang w:eastAsia="en-US"/>
              </w:rPr>
            </w:pPr>
            <w:r w:rsidRPr="003C03C4">
              <w:rPr>
                <w:sz w:val="22"/>
                <w:szCs w:val="22"/>
                <w:lang w:eastAsia="en-US"/>
              </w:rPr>
              <w:t>1М-269</w:t>
            </w:r>
          </w:p>
        </w:tc>
        <w:tc>
          <w:tcPr>
            <w:tcW w:w="1023" w:type="pct"/>
            <w:tcBorders>
              <w:top w:val="nil"/>
              <w:left w:val="nil"/>
              <w:bottom w:val="single" w:sz="4" w:space="0" w:color="auto"/>
              <w:right w:val="single" w:sz="4" w:space="0" w:color="auto"/>
            </w:tcBorders>
            <w:shd w:val="clear" w:color="auto" w:fill="FFFFFF"/>
            <w:noWrap/>
            <w:vAlign w:val="center"/>
          </w:tcPr>
          <w:p w14:paraId="419F4043"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57129A7"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157A0F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C61D03" w14:textId="77777777" w:rsidR="00882979" w:rsidRPr="003C03C4" w:rsidRDefault="00882979" w:rsidP="00882979">
            <w:pPr>
              <w:jc w:val="center"/>
              <w:rPr>
                <w:sz w:val="22"/>
                <w:szCs w:val="22"/>
                <w:lang w:eastAsia="en-US"/>
              </w:rPr>
            </w:pPr>
            <w:r w:rsidRPr="003C03C4">
              <w:rPr>
                <w:sz w:val="22"/>
                <w:szCs w:val="22"/>
                <w:lang w:eastAsia="en-US"/>
              </w:rPr>
              <w:t>4</w:t>
            </w:r>
          </w:p>
        </w:tc>
      </w:tr>
      <w:tr w:rsidR="00882979" w:rsidRPr="003C03C4" w14:paraId="1EF804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EC43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38194FC3" w14:textId="77777777" w:rsidR="00882979" w:rsidRPr="003C03C4" w:rsidRDefault="00882979" w:rsidP="00882979">
            <w:pPr>
              <w:jc w:val="center"/>
              <w:rPr>
                <w:sz w:val="22"/>
                <w:szCs w:val="22"/>
                <w:lang w:eastAsia="en-US"/>
              </w:rPr>
            </w:pPr>
            <w:r w:rsidRPr="003C03C4">
              <w:rPr>
                <w:sz w:val="22"/>
                <w:szCs w:val="22"/>
                <w:lang w:eastAsia="en-US"/>
              </w:rPr>
              <w:t>1М-270</w:t>
            </w:r>
          </w:p>
        </w:tc>
        <w:tc>
          <w:tcPr>
            <w:tcW w:w="1023" w:type="pct"/>
            <w:tcBorders>
              <w:top w:val="nil"/>
              <w:left w:val="nil"/>
              <w:bottom w:val="single" w:sz="4" w:space="0" w:color="auto"/>
              <w:right w:val="single" w:sz="4" w:space="0" w:color="auto"/>
            </w:tcBorders>
            <w:shd w:val="clear" w:color="auto" w:fill="FFFFFF"/>
            <w:noWrap/>
            <w:vAlign w:val="center"/>
          </w:tcPr>
          <w:p w14:paraId="3E15BC17"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2DD866F"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77B467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4BEE0A"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0D3C66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D24B2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3D998257" w14:textId="77777777" w:rsidR="00882979" w:rsidRPr="003C03C4" w:rsidRDefault="00882979" w:rsidP="00882979">
            <w:pPr>
              <w:jc w:val="center"/>
              <w:rPr>
                <w:sz w:val="22"/>
                <w:szCs w:val="22"/>
                <w:lang w:eastAsia="en-US"/>
              </w:rPr>
            </w:pPr>
            <w:r w:rsidRPr="003C03C4">
              <w:rPr>
                <w:sz w:val="22"/>
                <w:szCs w:val="22"/>
                <w:lang w:eastAsia="en-US"/>
              </w:rPr>
              <w:t>1М-271</w:t>
            </w:r>
          </w:p>
        </w:tc>
        <w:tc>
          <w:tcPr>
            <w:tcW w:w="1023" w:type="pct"/>
            <w:tcBorders>
              <w:top w:val="nil"/>
              <w:left w:val="nil"/>
              <w:bottom w:val="single" w:sz="4" w:space="0" w:color="auto"/>
              <w:right w:val="single" w:sz="4" w:space="0" w:color="auto"/>
            </w:tcBorders>
            <w:shd w:val="clear" w:color="auto" w:fill="FFFFFF"/>
            <w:noWrap/>
            <w:vAlign w:val="center"/>
          </w:tcPr>
          <w:p w14:paraId="452A0A6A"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8DE50EE"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D3C52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3F4B65"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4CDDA2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4F75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2DD1F118" w14:textId="77777777" w:rsidR="00882979" w:rsidRPr="003C03C4" w:rsidRDefault="00882979" w:rsidP="00882979">
            <w:pPr>
              <w:jc w:val="center"/>
              <w:rPr>
                <w:sz w:val="22"/>
                <w:szCs w:val="22"/>
                <w:lang w:eastAsia="en-US"/>
              </w:rPr>
            </w:pPr>
            <w:r w:rsidRPr="003C03C4">
              <w:rPr>
                <w:sz w:val="22"/>
                <w:szCs w:val="22"/>
                <w:lang w:eastAsia="en-US"/>
              </w:rPr>
              <w:t>1М-273</w:t>
            </w:r>
          </w:p>
        </w:tc>
        <w:tc>
          <w:tcPr>
            <w:tcW w:w="1023" w:type="pct"/>
            <w:tcBorders>
              <w:top w:val="nil"/>
              <w:left w:val="nil"/>
              <w:bottom w:val="single" w:sz="4" w:space="0" w:color="auto"/>
              <w:right w:val="single" w:sz="4" w:space="0" w:color="auto"/>
            </w:tcBorders>
            <w:shd w:val="clear" w:color="auto" w:fill="FFFFFF"/>
            <w:noWrap/>
            <w:vAlign w:val="center"/>
          </w:tcPr>
          <w:p w14:paraId="6A1ADE7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D45BC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D1F37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7677C6" w14:textId="77777777" w:rsidR="00882979" w:rsidRPr="003C03C4" w:rsidRDefault="00882979" w:rsidP="00882979">
            <w:pPr>
              <w:jc w:val="center"/>
              <w:rPr>
                <w:sz w:val="22"/>
                <w:szCs w:val="22"/>
                <w:lang w:eastAsia="en-US"/>
              </w:rPr>
            </w:pPr>
            <w:r w:rsidRPr="003C03C4">
              <w:rPr>
                <w:sz w:val="22"/>
                <w:szCs w:val="22"/>
                <w:lang w:eastAsia="en-US"/>
              </w:rPr>
              <w:t>212</w:t>
            </w:r>
          </w:p>
        </w:tc>
      </w:tr>
      <w:tr w:rsidR="00882979" w:rsidRPr="003C03C4" w14:paraId="5E6F34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AA0BB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2F9168F1" w14:textId="77777777" w:rsidR="00882979" w:rsidRPr="003C03C4" w:rsidRDefault="00882979" w:rsidP="00882979">
            <w:pPr>
              <w:jc w:val="center"/>
              <w:rPr>
                <w:sz w:val="22"/>
                <w:szCs w:val="22"/>
                <w:lang w:eastAsia="en-US"/>
              </w:rPr>
            </w:pPr>
            <w:r w:rsidRPr="003C03C4">
              <w:rPr>
                <w:sz w:val="22"/>
                <w:szCs w:val="22"/>
                <w:lang w:eastAsia="en-US"/>
              </w:rPr>
              <w:t>1М-274</w:t>
            </w:r>
          </w:p>
        </w:tc>
        <w:tc>
          <w:tcPr>
            <w:tcW w:w="1023" w:type="pct"/>
            <w:tcBorders>
              <w:top w:val="nil"/>
              <w:left w:val="nil"/>
              <w:bottom w:val="single" w:sz="4" w:space="0" w:color="auto"/>
              <w:right w:val="single" w:sz="4" w:space="0" w:color="auto"/>
            </w:tcBorders>
            <w:shd w:val="clear" w:color="auto" w:fill="FFFFFF"/>
            <w:noWrap/>
            <w:vAlign w:val="center"/>
          </w:tcPr>
          <w:p w14:paraId="7873B53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FB429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36656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DD3CB8" w14:textId="77777777" w:rsidR="00882979" w:rsidRPr="003C03C4" w:rsidRDefault="00882979" w:rsidP="00882979">
            <w:pPr>
              <w:jc w:val="center"/>
              <w:rPr>
                <w:sz w:val="22"/>
                <w:szCs w:val="22"/>
                <w:lang w:eastAsia="en-US"/>
              </w:rPr>
            </w:pPr>
            <w:r w:rsidRPr="003C03C4">
              <w:rPr>
                <w:sz w:val="22"/>
                <w:szCs w:val="22"/>
                <w:lang w:eastAsia="en-US"/>
              </w:rPr>
              <w:t>224</w:t>
            </w:r>
          </w:p>
        </w:tc>
      </w:tr>
      <w:tr w:rsidR="00882979" w:rsidRPr="003C03C4" w14:paraId="279EFC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4EA9B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43D192BE" w14:textId="77777777" w:rsidR="00882979" w:rsidRPr="003C03C4" w:rsidRDefault="00882979" w:rsidP="00882979">
            <w:pPr>
              <w:jc w:val="center"/>
              <w:rPr>
                <w:sz w:val="22"/>
                <w:szCs w:val="22"/>
                <w:lang w:eastAsia="en-US"/>
              </w:rPr>
            </w:pPr>
            <w:r w:rsidRPr="003C03C4">
              <w:rPr>
                <w:sz w:val="22"/>
                <w:szCs w:val="22"/>
                <w:lang w:eastAsia="en-US"/>
              </w:rPr>
              <w:t>1М-3</w:t>
            </w:r>
          </w:p>
        </w:tc>
        <w:tc>
          <w:tcPr>
            <w:tcW w:w="1023" w:type="pct"/>
            <w:tcBorders>
              <w:top w:val="nil"/>
              <w:left w:val="nil"/>
              <w:bottom w:val="single" w:sz="4" w:space="0" w:color="auto"/>
              <w:right w:val="single" w:sz="4" w:space="0" w:color="auto"/>
            </w:tcBorders>
            <w:shd w:val="clear" w:color="auto" w:fill="FFFFFF"/>
            <w:noWrap/>
            <w:vAlign w:val="center"/>
          </w:tcPr>
          <w:p w14:paraId="59F764F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E8CDFE"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34B9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E789D2" w14:textId="77777777" w:rsidR="00882979" w:rsidRPr="003C03C4" w:rsidRDefault="00882979" w:rsidP="00882979">
            <w:pPr>
              <w:jc w:val="center"/>
              <w:rPr>
                <w:sz w:val="22"/>
                <w:szCs w:val="22"/>
                <w:lang w:eastAsia="en-US"/>
              </w:rPr>
            </w:pPr>
            <w:r w:rsidRPr="003C03C4">
              <w:rPr>
                <w:sz w:val="22"/>
                <w:szCs w:val="22"/>
                <w:lang w:eastAsia="en-US"/>
              </w:rPr>
              <w:t>13</w:t>
            </w:r>
          </w:p>
        </w:tc>
      </w:tr>
      <w:tr w:rsidR="00882979" w:rsidRPr="003C03C4" w14:paraId="3A9393E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BEBC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7671B6F1" w14:textId="77777777" w:rsidR="00882979" w:rsidRPr="003C03C4" w:rsidRDefault="00882979" w:rsidP="00882979">
            <w:pPr>
              <w:jc w:val="center"/>
              <w:rPr>
                <w:sz w:val="22"/>
                <w:szCs w:val="22"/>
                <w:lang w:eastAsia="en-US"/>
              </w:rPr>
            </w:pPr>
            <w:r w:rsidRPr="003C03C4">
              <w:rPr>
                <w:sz w:val="22"/>
                <w:szCs w:val="22"/>
                <w:lang w:eastAsia="en-US"/>
              </w:rPr>
              <w:t>1М-31</w:t>
            </w:r>
          </w:p>
        </w:tc>
        <w:tc>
          <w:tcPr>
            <w:tcW w:w="1023" w:type="pct"/>
            <w:tcBorders>
              <w:top w:val="nil"/>
              <w:left w:val="nil"/>
              <w:bottom w:val="single" w:sz="4" w:space="0" w:color="auto"/>
              <w:right w:val="single" w:sz="4" w:space="0" w:color="auto"/>
            </w:tcBorders>
            <w:shd w:val="clear" w:color="auto" w:fill="FFFFFF"/>
            <w:noWrap/>
            <w:vAlign w:val="center"/>
          </w:tcPr>
          <w:p w14:paraId="0384207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EDEDBEE"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6A8441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488E9B" w14:textId="77777777" w:rsidR="00882979" w:rsidRPr="003C03C4" w:rsidRDefault="00882979" w:rsidP="00882979">
            <w:pPr>
              <w:jc w:val="center"/>
              <w:rPr>
                <w:sz w:val="22"/>
                <w:szCs w:val="22"/>
                <w:lang w:eastAsia="en-US"/>
              </w:rPr>
            </w:pPr>
            <w:r w:rsidRPr="003C03C4">
              <w:rPr>
                <w:sz w:val="22"/>
                <w:szCs w:val="22"/>
                <w:lang w:eastAsia="en-US"/>
              </w:rPr>
              <w:t>252</w:t>
            </w:r>
          </w:p>
        </w:tc>
      </w:tr>
      <w:tr w:rsidR="00882979" w:rsidRPr="003C03C4" w14:paraId="4D5F3E5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9D8BE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190C592F" w14:textId="77777777" w:rsidR="00882979" w:rsidRPr="003C03C4" w:rsidRDefault="00882979" w:rsidP="00882979">
            <w:pPr>
              <w:jc w:val="center"/>
              <w:rPr>
                <w:sz w:val="22"/>
                <w:szCs w:val="22"/>
                <w:lang w:eastAsia="en-US"/>
              </w:rPr>
            </w:pPr>
            <w:r w:rsidRPr="003C03C4">
              <w:rPr>
                <w:sz w:val="22"/>
                <w:szCs w:val="22"/>
                <w:lang w:eastAsia="en-US"/>
              </w:rPr>
              <w:t>1М-40</w:t>
            </w:r>
          </w:p>
        </w:tc>
        <w:tc>
          <w:tcPr>
            <w:tcW w:w="1023" w:type="pct"/>
            <w:tcBorders>
              <w:top w:val="nil"/>
              <w:left w:val="nil"/>
              <w:bottom w:val="single" w:sz="4" w:space="0" w:color="auto"/>
              <w:right w:val="single" w:sz="4" w:space="0" w:color="auto"/>
            </w:tcBorders>
            <w:shd w:val="clear" w:color="auto" w:fill="FFFFFF"/>
            <w:noWrap/>
            <w:vAlign w:val="center"/>
          </w:tcPr>
          <w:p w14:paraId="09C6322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7DA522"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634C2F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289815" w14:textId="77777777" w:rsidR="00882979" w:rsidRPr="003C03C4" w:rsidRDefault="00882979" w:rsidP="00882979">
            <w:pPr>
              <w:jc w:val="center"/>
              <w:rPr>
                <w:sz w:val="22"/>
                <w:szCs w:val="22"/>
                <w:lang w:eastAsia="en-US"/>
              </w:rPr>
            </w:pPr>
            <w:r w:rsidRPr="003C03C4">
              <w:rPr>
                <w:sz w:val="22"/>
                <w:szCs w:val="22"/>
                <w:lang w:eastAsia="en-US"/>
              </w:rPr>
              <w:t>85</w:t>
            </w:r>
          </w:p>
        </w:tc>
      </w:tr>
      <w:tr w:rsidR="00882979" w:rsidRPr="003C03C4" w14:paraId="027FE7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E83C5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3D60C009" w14:textId="77777777" w:rsidR="00882979" w:rsidRPr="003C03C4" w:rsidRDefault="00882979" w:rsidP="00882979">
            <w:pPr>
              <w:jc w:val="center"/>
              <w:rPr>
                <w:sz w:val="22"/>
                <w:szCs w:val="22"/>
                <w:lang w:eastAsia="en-US"/>
              </w:rPr>
            </w:pPr>
            <w:r w:rsidRPr="003C03C4">
              <w:rPr>
                <w:sz w:val="22"/>
                <w:szCs w:val="22"/>
                <w:lang w:eastAsia="en-US"/>
              </w:rPr>
              <w:t>1М-45</w:t>
            </w:r>
          </w:p>
        </w:tc>
        <w:tc>
          <w:tcPr>
            <w:tcW w:w="1023" w:type="pct"/>
            <w:tcBorders>
              <w:top w:val="nil"/>
              <w:left w:val="nil"/>
              <w:bottom w:val="single" w:sz="4" w:space="0" w:color="auto"/>
              <w:right w:val="single" w:sz="4" w:space="0" w:color="auto"/>
            </w:tcBorders>
            <w:shd w:val="clear" w:color="auto" w:fill="FFFFFF"/>
            <w:noWrap/>
            <w:vAlign w:val="center"/>
          </w:tcPr>
          <w:p w14:paraId="43B3E39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2F459D"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B8E7A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FE012D"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7828E7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D47C4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15B12603" w14:textId="77777777" w:rsidR="00882979" w:rsidRPr="003C03C4" w:rsidRDefault="00882979" w:rsidP="00882979">
            <w:pPr>
              <w:jc w:val="center"/>
              <w:rPr>
                <w:sz w:val="22"/>
                <w:szCs w:val="22"/>
                <w:lang w:eastAsia="en-US"/>
              </w:rPr>
            </w:pPr>
            <w:r w:rsidRPr="003C03C4">
              <w:rPr>
                <w:sz w:val="22"/>
                <w:szCs w:val="22"/>
                <w:lang w:eastAsia="en-US"/>
              </w:rPr>
              <w:t>1М-47</w:t>
            </w:r>
          </w:p>
        </w:tc>
        <w:tc>
          <w:tcPr>
            <w:tcW w:w="1023" w:type="pct"/>
            <w:tcBorders>
              <w:top w:val="nil"/>
              <w:left w:val="nil"/>
              <w:bottom w:val="single" w:sz="4" w:space="0" w:color="auto"/>
              <w:right w:val="single" w:sz="4" w:space="0" w:color="auto"/>
            </w:tcBorders>
            <w:shd w:val="clear" w:color="auto" w:fill="FFFFFF"/>
            <w:noWrap/>
            <w:vAlign w:val="center"/>
          </w:tcPr>
          <w:p w14:paraId="480C06B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D10E"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85B94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211B81" w14:textId="77777777" w:rsidR="00882979" w:rsidRPr="003C03C4" w:rsidRDefault="00882979" w:rsidP="00882979">
            <w:pPr>
              <w:jc w:val="center"/>
              <w:rPr>
                <w:sz w:val="22"/>
                <w:szCs w:val="22"/>
                <w:lang w:eastAsia="en-US"/>
              </w:rPr>
            </w:pPr>
            <w:r w:rsidRPr="003C03C4">
              <w:rPr>
                <w:sz w:val="22"/>
                <w:szCs w:val="22"/>
                <w:lang w:eastAsia="en-US"/>
              </w:rPr>
              <w:t>75</w:t>
            </w:r>
          </w:p>
        </w:tc>
      </w:tr>
      <w:tr w:rsidR="00882979" w:rsidRPr="003C03C4" w14:paraId="29583E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11A9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60A65FC8" w14:textId="77777777" w:rsidR="00882979" w:rsidRPr="003C03C4" w:rsidRDefault="00882979" w:rsidP="00882979">
            <w:pPr>
              <w:jc w:val="center"/>
              <w:rPr>
                <w:sz w:val="22"/>
                <w:szCs w:val="22"/>
                <w:lang w:eastAsia="en-US"/>
              </w:rPr>
            </w:pPr>
            <w:r w:rsidRPr="003C03C4">
              <w:rPr>
                <w:sz w:val="22"/>
                <w:szCs w:val="22"/>
                <w:lang w:eastAsia="en-US"/>
              </w:rPr>
              <w:t>1М-48</w:t>
            </w:r>
          </w:p>
        </w:tc>
        <w:tc>
          <w:tcPr>
            <w:tcW w:w="1023" w:type="pct"/>
            <w:tcBorders>
              <w:top w:val="nil"/>
              <w:left w:val="nil"/>
              <w:bottom w:val="single" w:sz="4" w:space="0" w:color="auto"/>
              <w:right w:val="single" w:sz="4" w:space="0" w:color="auto"/>
            </w:tcBorders>
            <w:shd w:val="clear" w:color="auto" w:fill="FFFFFF"/>
            <w:noWrap/>
            <w:vAlign w:val="center"/>
          </w:tcPr>
          <w:p w14:paraId="69B573B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2426B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2ED228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5260CC" w14:textId="77777777" w:rsidR="00882979" w:rsidRPr="003C03C4" w:rsidRDefault="00882979" w:rsidP="00882979">
            <w:pPr>
              <w:jc w:val="center"/>
              <w:rPr>
                <w:sz w:val="22"/>
                <w:szCs w:val="22"/>
                <w:lang w:eastAsia="en-US"/>
              </w:rPr>
            </w:pPr>
            <w:r w:rsidRPr="003C03C4">
              <w:rPr>
                <w:sz w:val="22"/>
                <w:szCs w:val="22"/>
                <w:lang w:eastAsia="en-US"/>
              </w:rPr>
              <w:t>197</w:t>
            </w:r>
          </w:p>
        </w:tc>
      </w:tr>
      <w:tr w:rsidR="00882979" w:rsidRPr="003C03C4" w14:paraId="23CA6E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52B2E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34A50FE5" w14:textId="77777777" w:rsidR="00882979" w:rsidRPr="003C03C4" w:rsidRDefault="00882979" w:rsidP="00882979">
            <w:pPr>
              <w:jc w:val="center"/>
              <w:rPr>
                <w:sz w:val="22"/>
                <w:szCs w:val="22"/>
                <w:lang w:eastAsia="en-US"/>
              </w:rPr>
            </w:pPr>
            <w:r w:rsidRPr="003C03C4">
              <w:rPr>
                <w:sz w:val="22"/>
                <w:szCs w:val="22"/>
                <w:lang w:eastAsia="en-US"/>
              </w:rPr>
              <w:t>1М-49</w:t>
            </w:r>
          </w:p>
        </w:tc>
        <w:tc>
          <w:tcPr>
            <w:tcW w:w="1023" w:type="pct"/>
            <w:tcBorders>
              <w:top w:val="nil"/>
              <w:left w:val="nil"/>
              <w:bottom w:val="single" w:sz="4" w:space="0" w:color="auto"/>
              <w:right w:val="single" w:sz="4" w:space="0" w:color="auto"/>
            </w:tcBorders>
            <w:shd w:val="clear" w:color="auto" w:fill="FFFFFF"/>
            <w:noWrap/>
            <w:vAlign w:val="center"/>
          </w:tcPr>
          <w:p w14:paraId="3B5F99D6"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D71D2"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C245F4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680667" w14:textId="77777777" w:rsidR="00882979" w:rsidRPr="003C03C4" w:rsidRDefault="00882979" w:rsidP="00882979">
            <w:pPr>
              <w:jc w:val="center"/>
              <w:rPr>
                <w:sz w:val="22"/>
                <w:szCs w:val="22"/>
                <w:lang w:eastAsia="en-US"/>
              </w:rPr>
            </w:pPr>
            <w:r w:rsidRPr="003C03C4">
              <w:rPr>
                <w:sz w:val="22"/>
                <w:szCs w:val="22"/>
                <w:lang w:eastAsia="en-US"/>
              </w:rPr>
              <w:t>46</w:t>
            </w:r>
          </w:p>
        </w:tc>
      </w:tr>
      <w:tr w:rsidR="00882979" w:rsidRPr="003C03C4" w14:paraId="743EF8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07FA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362DEE61" w14:textId="77777777" w:rsidR="00882979" w:rsidRPr="003C03C4" w:rsidRDefault="00882979" w:rsidP="00882979">
            <w:pPr>
              <w:jc w:val="center"/>
              <w:rPr>
                <w:sz w:val="22"/>
                <w:szCs w:val="22"/>
                <w:lang w:eastAsia="en-US"/>
              </w:rPr>
            </w:pPr>
            <w:r w:rsidRPr="003C03C4">
              <w:rPr>
                <w:sz w:val="22"/>
                <w:szCs w:val="22"/>
                <w:lang w:eastAsia="en-US"/>
              </w:rPr>
              <w:t>1М-5</w:t>
            </w:r>
          </w:p>
        </w:tc>
        <w:tc>
          <w:tcPr>
            <w:tcW w:w="1023" w:type="pct"/>
            <w:tcBorders>
              <w:top w:val="nil"/>
              <w:left w:val="nil"/>
              <w:bottom w:val="single" w:sz="4" w:space="0" w:color="auto"/>
              <w:right w:val="single" w:sz="4" w:space="0" w:color="auto"/>
            </w:tcBorders>
            <w:shd w:val="clear" w:color="auto" w:fill="FFFFFF"/>
            <w:noWrap/>
            <w:vAlign w:val="center"/>
          </w:tcPr>
          <w:p w14:paraId="1B1EC85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F9A2C8" w14:textId="77777777" w:rsidR="00882979" w:rsidRPr="003C03C4" w:rsidRDefault="00882979" w:rsidP="00882979">
            <w:pPr>
              <w:jc w:val="center"/>
              <w:rPr>
                <w:sz w:val="22"/>
                <w:szCs w:val="22"/>
                <w:lang w:eastAsia="en-US"/>
              </w:rPr>
            </w:pPr>
            <w:r w:rsidRPr="003C03C4">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31E683F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613BC5" w14:textId="77777777" w:rsidR="00882979" w:rsidRPr="003C03C4" w:rsidRDefault="00882979" w:rsidP="00882979">
            <w:pPr>
              <w:jc w:val="center"/>
              <w:rPr>
                <w:sz w:val="22"/>
                <w:szCs w:val="22"/>
                <w:lang w:eastAsia="en-US"/>
              </w:rPr>
            </w:pPr>
            <w:r w:rsidRPr="003C03C4">
              <w:rPr>
                <w:sz w:val="22"/>
                <w:szCs w:val="22"/>
                <w:lang w:eastAsia="en-US"/>
              </w:rPr>
              <w:t>24</w:t>
            </w:r>
          </w:p>
        </w:tc>
      </w:tr>
      <w:tr w:rsidR="00882979" w:rsidRPr="003C03C4" w14:paraId="010E86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9546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35</w:t>
            </w:r>
          </w:p>
        </w:tc>
        <w:tc>
          <w:tcPr>
            <w:tcW w:w="1016" w:type="pct"/>
            <w:tcBorders>
              <w:top w:val="nil"/>
              <w:left w:val="nil"/>
              <w:bottom w:val="single" w:sz="4" w:space="0" w:color="auto"/>
              <w:right w:val="single" w:sz="4" w:space="0" w:color="auto"/>
            </w:tcBorders>
            <w:shd w:val="clear" w:color="auto" w:fill="FFFFFF"/>
            <w:noWrap/>
            <w:vAlign w:val="center"/>
          </w:tcPr>
          <w:p w14:paraId="628718D4" w14:textId="77777777" w:rsidR="00882979" w:rsidRPr="003C03C4" w:rsidRDefault="00882979" w:rsidP="00882979">
            <w:pPr>
              <w:jc w:val="center"/>
              <w:rPr>
                <w:sz w:val="22"/>
                <w:szCs w:val="22"/>
                <w:lang w:eastAsia="en-US"/>
              </w:rPr>
            </w:pPr>
            <w:r w:rsidRPr="003C03C4">
              <w:rPr>
                <w:sz w:val="22"/>
                <w:szCs w:val="22"/>
                <w:lang w:eastAsia="en-US"/>
              </w:rPr>
              <w:t>1М-50</w:t>
            </w:r>
          </w:p>
        </w:tc>
        <w:tc>
          <w:tcPr>
            <w:tcW w:w="1023" w:type="pct"/>
            <w:tcBorders>
              <w:top w:val="nil"/>
              <w:left w:val="nil"/>
              <w:bottom w:val="single" w:sz="4" w:space="0" w:color="auto"/>
              <w:right w:val="single" w:sz="4" w:space="0" w:color="auto"/>
            </w:tcBorders>
            <w:shd w:val="clear" w:color="auto" w:fill="FFFFFF"/>
            <w:noWrap/>
            <w:vAlign w:val="center"/>
          </w:tcPr>
          <w:p w14:paraId="73D0661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E866FB"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AC365B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217EE9" w14:textId="77777777" w:rsidR="00882979" w:rsidRPr="003C03C4" w:rsidRDefault="00882979" w:rsidP="00882979">
            <w:pPr>
              <w:jc w:val="center"/>
              <w:rPr>
                <w:sz w:val="22"/>
                <w:szCs w:val="22"/>
                <w:lang w:eastAsia="en-US"/>
              </w:rPr>
            </w:pPr>
            <w:r w:rsidRPr="003C03C4">
              <w:rPr>
                <w:sz w:val="22"/>
                <w:szCs w:val="22"/>
                <w:lang w:eastAsia="en-US"/>
              </w:rPr>
              <w:t>48</w:t>
            </w:r>
          </w:p>
        </w:tc>
      </w:tr>
      <w:tr w:rsidR="00882979" w:rsidRPr="003C03C4" w14:paraId="3A4ABB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428FF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0599AA5C" w14:textId="77777777" w:rsidR="00882979" w:rsidRPr="003C03C4" w:rsidRDefault="00882979" w:rsidP="00882979">
            <w:pPr>
              <w:jc w:val="center"/>
              <w:rPr>
                <w:sz w:val="22"/>
                <w:szCs w:val="22"/>
                <w:lang w:eastAsia="en-US"/>
              </w:rPr>
            </w:pPr>
            <w:r w:rsidRPr="003C03C4">
              <w:rPr>
                <w:sz w:val="22"/>
                <w:szCs w:val="22"/>
                <w:lang w:eastAsia="en-US"/>
              </w:rPr>
              <w:t>1М-61</w:t>
            </w:r>
          </w:p>
        </w:tc>
        <w:tc>
          <w:tcPr>
            <w:tcW w:w="1023" w:type="pct"/>
            <w:tcBorders>
              <w:top w:val="nil"/>
              <w:left w:val="nil"/>
              <w:bottom w:val="single" w:sz="4" w:space="0" w:color="auto"/>
              <w:right w:val="single" w:sz="4" w:space="0" w:color="auto"/>
            </w:tcBorders>
            <w:shd w:val="clear" w:color="auto" w:fill="FFFFFF"/>
            <w:noWrap/>
            <w:vAlign w:val="center"/>
          </w:tcPr>
          <w:p w14:paraId="7329502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F5616C"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AA7155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EBACA3" w14:textId="77777777" w:rsidR="00882979" w:rsidRPr="003C03C4" w:rsidRDefault="00882979" w:rsidP="00882979">
            <w:pPr>
              <w:jc w:val="center"/>
              <w:rPr>
                <w:sz w:val="22"/>
                <w:szCs w:val="22"/>
                <w:lang w:eastAsia="en-US"/>
              </w:rPr>
            </w:pPr>
            <w:r w:rsidRPr="003C03C4">
              <w:rPr>
                <w:sz w:val="22"/>
                <w:szCs w:val="22"/>
                <w:lang w:eastAsia="en-US"/>
              </w:rPr>
              <w:t>43</w:t>
            </w:r>
          </w:p>
        </w:tc>
      </w:tr>
      <w:tr w:rsidR="00882979" w:rsidRPr="003C03C4" w14:paraId="5362A6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5CE2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F93535D" w14:textId="77777777" w:rsidR="00882979" w:rsidRPr="003C03C4" w:rsidRDefault="00882979" w:rsidP="00882979">
            <w:pPr>
              <w:jc w:val="center"/>
              <w:rPr>
                <w:sz w:val="22"/>
                <w:szCs w:val="22"/>
                <w:lang w:eastAsia="en-US"/>
              </w:rPr>
            </w:pPr>
            <w:r w:rsidRPr="003C03C4">
              <w:rPr>
                <w:sz w:val="22"/>
                <w:szCs w:val="22"/>
                <w:lang w:eastAsia="en-US"/>
              </w:rPr>
              <w:t>1М-62</w:t>
            </w:r>
          </w:p>
        </w:tc>
        <w:tc>
          <w:tcPr>
            <w:tcW w:w="1023" w:type="pct"/>
            <w:tcBorders>
              <w:top w:val="nil"/>
              <w:left w:val="nil"/>
              <w:bottom w:val="single" w:sz="4" w:space="0" w:color="auto"/>
              <w:right w:val="single" w:sz="4" w:space="0" w:color="auto"/>
            </w:tcBorders>
            <w:shd w:val="clear" w:color="auto" w:fill="FFFFFF"/>
            <w:noWrap/>
            <w:vAlign w:val="center"/>
          </w:tcPr>
          <w:p w14:paraId="11F1E76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8476BB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6FBB9F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965C8" w14:textId="77777777" w:rsidR="00882979" w:rsidRPr="003C03C4" w:rsidRDefault="00882979" w:rsidP="00882979">
            <w:pPr>
              <w:jc w:val="center"/>
              <w:rPr>
                <w:sz w:val="22"/>
                <w:szCs w:val="22"/>
                <w:lang w:eastAsia="en-US"/>
              </w:rPr>
            </w:pPr>
            <w:r w:rsidRPr="003C03C4">
              <w:rPr>
                <w:sz w:val="22"/>
                <w:szCs w:val="22"/>
                <w:lang w:eastAsia="en-US"/>
              </w:rPr>
              <w:t>63</w:t>
            </w:r>
          </w:p>
        </w:tc>
      </w:tr>
      <w:tr w:rsidR="00882979" w:rsidRPr="003C03C4" w14:paraId="5E0FA8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AB13A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601D34DF" w14:textId="77777777" w:rsidR="00882979" w:rsidRPr="003C03C4" w:rsidRDefault="00882979" w:rsidP="00882979">
            <w:pPr>
              <w:jc w:val="center"/>
              <w:rPr>
                <w:sz w:val="22"/>
                <w:szCs w:val="22"/>
                <w:lang w:eastAsia="en-US"/>
              </w:rPr>
            </w:pPr>
            <w:r w:rsidRPr="003C03C4">
              <w:rPr>
                <w:sz w:val="22"/>
                <w:szCs w:val="22"/>
                <w:lang w:eastAsia="en-US"/>
              </w:rPr>
              <w:t>1М-63</w:t>
            </w:r>
          </w:p>
        </w:tc>
        <w:tc>
          <w:tcPr>
            <w:tcW w:w="1023" w:type="pct"/>
            <w:tcBorders>
              <w:top w:val="nil"/>
              <w:left w:val="nil"/>
              <w:bottom w:val="single" w:sz="4" w:space="0" w:color="auto"/>
              <w:right w:val="single" w:sz="4" w:space="0" w:color="auto"/>
            </w:tcBorders>
            <w:shd w:val="clear" w:color="auto" w:fill="FFFFFF"/>
            <w:noWrap/>
            <w:vAlign w:val="center"/>
          </w:tcPr>
          <w:p w14:paraId="5B8234F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37AFEB"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C64945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9B18B5" w14:textId="77777777" w:rsidR="00882979" w:rsidRPr="003C03C4" w:rsidRDefault="00882979" w:rsidP="00882979">
            <w:pPr>
              <w:jc w:val="center"/>
              <w:rPr>
                <w:sz w:val="22"/>
                <w:szCs w:val="22"/>
                <w:lang w:eastAsia="en-US"/>
              </w:rPr>
            </w:pPr>
            <w:r w:rsidRPr="003C03C4">
              <w:rPr>
                <w:sz w:val="22"/>
                <w:szCs w:val="22"/>
                <w:lang w:eastAsia="en-US"/>
              </w:rPr>
              <w:t>330</w:t>
            </w:r>
          </w:p>
        </w:tc>
      </w:tr>
      <w:tr w:rsidR="00882979" w:rsidRPr="003C03C4" w14:paraId="478F3E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BE35A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11DBE8F" w14:textId="77777777" w:rsidR="00882979" w:rsidRPr="003C03C4" w:rsidRDefault="00882979" w:rsidP="00882979">
            <w:pPr>
              <w:jc w:val="center"/>
              <w:rPr>
                <w:sz w:val="22"/>
                <w:szCs w:val="22"/>
                <w:lang w:eastAsia="en-US"/>
              </w:rPr>
            </w:pPr>
            <w:r w:rsidRPr="003C03C4">
              <w:rPr>
                <w:sz w:val="22"/>
                <w:szCs w:val="22"/>
                <w:lang w:eastAsia="en-US"/>
              </w:rPr>
              <w:t>1М-65</w:t>
            </w:r>
          </w:p>
        </w:tc>
        <w:tc>
          <w:tcPr>
            <w:tcW w:w="1023" w:type="pct"/>
            <w:tcBorders>
              <w:top w:val="nil"/>
              <w:left w:val="nil"/>
              <w:bottom w:val="single" w:sz="4" w:space="0" w:color="auto"/>
              <w:right w:val="single" w:sz="4" w:space="0" w:color="auto"/>
            </w:tcBorders>
            <w:shd w:val="clear" w:color="auto" w:fill="FFFFFF"/>
            <w:noWrap/>
            <w:vAlign w:val="center"/>
          </w:tcPr>
          <w:p w14:paraId="5D243AD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1F1D0C6"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E31C2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BB4D3F" w14:textId="77777777" w:rsidR="00882979" w:rsidRPr="003C03C4" w:rsidRDefault="00882979" w:rsidP="00882979">
            <w:pPr>
              <w:jc w:val="center"/>
              <w:rPr>
                <w:sz w:val="22"/>
                <w:szCs w:val="22"/>
                <w:lang w:eastAsia="en-US"/>
              </w:rPr>
            </w:pPr>
            <w:r w:rsidRPr="003C03C4">
              <w:rPr>
                <w:sz w:val="22"/>
                <w:szCs w:val="22"/>
                <w:lang w:eastAsia="en-US"/>
              </w:rPr>
              <w:t>107</w:t>
            </w:r>
          </w:p>
        </w:tc>
      </w:tr>
      <w:tr w:rsidR="00882979" w:rsidRPr="003C03C4" w14:paraId="6C8FCE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5431A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0202D9E6" w14:textId="77777777" w:rsidR="00882979" w:rsidRPr="003C03C4" w:rsidRDefault="00882979" w:rsidP="00882979">
            <w:pPr>
              <w:jc w:val="center"/>
              <w:rPr>
                <w:sz w:val="22"/>
                <w:szCs w:val="22"/>
                <w:lang w:eastAsia="en-US"/>
              </w:rPr>
            </w:pPr>
            <w:r w:rsidRPr="003C03C4">
              <w:rPr>
                <w:sz w:val="22"/>
                <w:szCs w:val="22"/>
                <w:lang w:eastAsia="en-US"/>
              </w:rPr>
              <w:t>1М-67</w:t>
            </w:r>
          </w:p>
        </w:tc>
        <w:tc>
          <w:tcPr>
            <w:tcW w:w="1023" w:type="pct"/>
            <w:tcBorders>
              <w:top w:val="nil"/>
              <w:left w:val="nil"/>
              <w:bottom w:val="single" w:sz="4" w:space="0" w:color="auto"/>
              <w:right w:val="single" w:sz="4" w:space="0" w:color="auto"/>
            </w:tcBorders>
            <w:shd w:val="clear" w:color="auto" w:fill="FFFFFF"/>
            <w:noWrap/>
            <w:vAlign w:val="center"/>
          </w:tcPr>
          <w:p w14:paraId="426DFF6E"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ED059E"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FFD430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01726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50F6B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FCD34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7542381C" w14:textId="77777777" w:rsidR="00882979" w:rsidRPr="003C03C4" w:rsidRDefault="00882979" w:rsidP="00882979">
            <w:pPr>
              <w:jc w:val="center"/>
              <w:rPr>
                <w:sz w:val="22"/>
                <w:szCs w:val="22"/>
                <w:lang w:eastAsia="en-US"/>
              </w:rPr>
            </w:pPr>
            <w:r w:rsidRPr="003C03C4">
              <w:rPr>
                <w:sz w:val="22"/>
                <w:szCs w:val="22"/>
                <w:lang w:eastAsia="en-US"/>
              </w:rPr>
              <w:t>1М-7</w:t>
            </w:r>
          </w:p>
        </w:tc>
        <w:tc>
          <w:tcPr>
            <w:tcW w:w="1023" w:type="pct"/>
            <w:tcBorders>
              <w:top w:val="nil"/>
              <w:left w:val="nil"/>
              <w:bottom w:val="single" w:sz="4" w:space="0" w:color="auto"/>
              <w:right w:val="single" w:sz="4" w:space="0" w:color="auto"/>
            </w:tcBorders>
            <w:shd w:val="clear" w:color="auto" w:fill="FFFFFF"/>
            <w:noWrap/>
            <w:vAlign w:val="center"/>
          </w:tcPr>
          <w:p w14:paraId="086F8AE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075CB"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023B73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38F4AE" w14:textId="77777777" w:rsidR="00882979" w:rsidRPr="003C03C4" w:rsidRDefault="00882979" w:rsidP="00882979">
            <w:pPr>
              <w:jc w:val="center"/>
              <w:rPr>
                <w:sz w:val="22"/>
                <w:szCs w:val="22"/>
                <w:lang w:eastAsia="en-US"/>
              </w:rPr>
            </w:pPr>
            <w:r w:rsidRPr="003C03C4">
              <w:rPr>
                <w:sz w:val="22"/>
                <w:szCs w:val="22"/>
                <w:lang w:eastAsia="en-US"/>
              </w:rPr>
              <w:t>69</w:t>
            </w:r>
          </w:p>
        </w:tc>
      </w:tr>
      <w:tr w:rsidR="00882979" w:rsidRPr="003C03C4" w14:paraId="207E4B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8DF2D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5FA9BC67" w14:textId="77777777" w:rsidR="00882979" w:rsidRPr="003C03C4" w:rsidRDefault="00882979" w:rsidP="00882979">
            <w:pPr>
              <w:jc w:val="center"/>
              <w:rPr>
                <w:sz w:val="22"/>
                <w:szCs w:val="22"/>
                <w:lang w:eastAsia="en-US"/>
              </w:rPr>
            </w:pPr>
            <w:r w:rsidRPr="003C03C4">
              <w:rPr>
                <w:sz w:val="22"/>
                <w:szCs w:val="22"/>
                <w:lang w:eastAsia="en-US"/>
              </w:rPr>
              <w:t>1М-73</w:t>
            </w:r>
          </w:p>
        </w:tc>
        <w:tc>
          <w:tcPr>
            <w:tcW w:w="1023" w:type="pct"/>
            <w:tcBorders>
              <w:top w:val="nil"/>
              <w:left w:val="nil"/>
              <w:bottom w:val="single" w:sz="4" w:space="0" w:color="auto"/>
              <w:right w:val="single" w:sz="4" w:space="0" w:color="auto"/>
            </w:tcBorders>
            <w:shd w:val="clear" w:color="auto" w:fill="FFFFFF"/>
            <w:noWrap/>
            <w:vAlign w:val="center"/>
          </w:tcPr>
          <w:p w14:paraId="0DADB24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B9C449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008B6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EFF45C" w14:textId="77777777" w:rsidR="00882979" w:rsidRPr="003C03C4" w:rsidRDefault="00882979" w:rsidP="00882979">
            <w:pPr>
              <w:jc w:val="center"/>
              <w:rPr>
                <w:sz w:val="22"/>
                <w:szCs w:val="22"/>
                <w:lang w:eastAsia="en-US"/>
              </w:rPr>
            </w:pPr>
            <w:r w:rsidRPr="003C03C4">
              <w:rPr>
                <w:sz w:val="22"/>
                <w:szCs w:val="22"/>
                <w:lang w:eastAsia="en-US"/>
              </w:rPr>
              <w:t>26</w:t>
            </w:r>
          </w:p>
        </w:tc>
      </w:tr>
      <w:tr w:rsidR="00882979" w:rsidRPr="003C03C4" w14:paraId="7927D9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EBFE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EB4B777" w14:textId="77777777" w:rsidR="00882979" w:rsidRPr="003C03C4" w:rsidRDefault="00882979" w:rsidP="00882979">
            <w:pPr>
              <w:jc w:val="center"/>
              <w:rPr>
                <w:sz w:val="22"/>
                <w:szCs w:val="22"/>
                <w:lang w:eastAsia="en-US"/>
              </w:rPr>
            </w:pPr>
            <w:r w:rsidRPr="003C03C4">
              <w:rPr>
                <w:sz w:val="22"/>
                <w:szCs w:val="22"/>
                <w:lang w:eastAsia="en-US"/>
              </w:rPr>
              <w:t>1М-75</w:t>
            </w:r>
          </w:p>
        </w:tc>
        <w:tc>
          <w:tcPr>
            <w:tcW w:w="1023" w:type="pct"/>
            <w:tcBorders>
              <w:top w:val="nil"/>
              <w:left w:val="nil"/>
              <w:bottom w:val="single" w:sz="4" w:space="0" w:color="auto"/>
              <w:right w:val="single" w:sz="4" w:space="0" w:color="auto"/>
            </w:tcBorders>
            <w:shd w:val="clear" w:color="auto" w:fill="FFFFFF"/>
            <w:noWrap/>
            <w:vAlign w:val="center"/>
          </w:tcPr>
          <w:p w14:paraId="35EF3310"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486B6B1"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2F1B81E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52B648" w14:textId="77777777" w:rsidR="00882979" w:rsidRPr="003C03C4" w:rsidRDefault="00882979" w:rsidP="00882979">
            <w:pPr>
              <w:jc w:val="center"/>
              <w:rPr>
                <w:sz w:val="22"/>
                <w:szCs w:val="22"/>
                <w:lang w:eastAsia="en-US"/>
              </w:rPr>
            </w:pPr>
            <w:r w:rsidRPr="003C03C4">
              <w:rPr>
                <w:sz w:val="22"/>
                <w:szCs w:val="22"/>
                <w:lang w:eastAsia="en-US"/>
              </w:rPr>
              <w:t>465</w:t>
            </w:r>
          </w:p>
        </w:tc>
      </w:tr>
      <w:tr w:rsidR="00882979" w:rsidRPr="003C03C4" w14:paraId="1DB6C1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7C7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2770D6B1" w14:textId="77777777" w:rsidR="00882979" w:rsidRPr="003C03C4" w:rsidRDefault="00882979" w:rsidP="00882979">
            <w:pPr>
              <w:jc w:val="center"/>
              <w:rPr>
                <w:sz w:val="22"/>
                <w:szCs w:val="22"/>
                <w:lang w:eastAsia="en-US"/>
              </w:rPr>
            </w:pPr>
            <w:r w:rsidRPr="003C03C4">
              <w:rPr>
                <w:sz w:val="22"/>
                <w:szCs w:val="22"/>
                <w:lang w:eastAsia="en-US"/>
              </w:rPr>
              <w:t>1М-77</w:t>
            </w:r>
          </w:p>
        </w:tc>
        <w:tc>
          <w:tcPr>
            <w:tcW w:w="1023" w:type="pct"/>
            <w:tcBorders>
              <w:top w:val="nil"/>
              <w:left w:val="nil"/>
              <w:bottom w:val="single" w:sz="4" w:space="0" w:color="auto"/>
              <w:right w:val="single" w:sz="4" w:space="0" w:color="auto"/>
            </w:tcBorders>
            <w:shd w:val="clear" w:color="auto" w:fill="FFFFFF"/>
            <w:noWrap/>
            <w:vAlign w:val="center"/>
          </w:tcPr>
          <w:p w14:paraId="2EE8FD6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4DF544"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C708E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AE09B2" w14:textId="77777777" w:rsidR="00882979" w:rsidRPr="003C03C4" w:rsidRDefault="00882979" w:rsidP="00882979">
            <w:pPr>
              <w:jc w:val="center"/>
              <w:rPr>
                <w:sz w:val="22"/>
                <w:szCs w:val="22"/>
                <w:lang w:eastAsia="en-US"/>
              </w:rPr>
            </w:pPr>
            <w:r w:rsidRPr="003C03C4">
              <w:rPr>
                <w:sz w:val="22"/>
                <w:szCs w:val="22"/>
                <w:lang w:eastAsia="en-US"/>
              </w:rPr>
              <w:t>226</w:t>
            </w:r>
          </w:p>
        </w:tc>
      </w:tr>
      <w:tr w:rsidR="00882979" w:rsidRPr="003C03C4" w14:paraId="49558A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7163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675C3643" w14:textId="77777777" w:rsidR="00882979" w:rsidRPr="003C03C4" w:rsidRDefault="00882979" w:rsidP="00882979">
            <w:pPr>
              <w:jc w:val="center"/>
              <w:rPr>
                <w:sz w:val="22"/>
                <w:szCs w:val="22"/>
                <w:lang w:eastAsia="en-US"/>
              </w:rPr>
            </w:pPr>
            <w:r w:rsidRPr="003C03C4">
              <w:rPr>
                <w:sz w:val="22"/>
                <w:szCs w:val="22"/>
                <w:lang w:eastAsia="en-US"/>
              </w:rPr>
              <w:t>1М-78</w:t>
            </w:r>
          </w:p>
        </w:tc>
        <w:tc>
          <w:tcPr>
            <w:tcW w:w="1023" w:type="pct"/>
            <w:tcBorders>
              <w:top w:val="nil"/>
              <w:left w:val="nil"/>
              <w:bottom w:val="single" w:sz="4" w:space="0" w:color="auto"/>
              <w:right w:val="single" w:sz="4" w:space="0" w:color="auto"/>
            </w:tcBorders>
            <w:shd w:val="clear" w:color="auto" w:fill="FFFFFF"/>
            <w:noWrap/>
            <w:vAlign w:val="center"/>
          </w:tcPr>
          <w:p w14:paraId="579A92F6"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004D36A"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42F608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5E3EC" w14:textId="77777777" w:rsidR="00882979" w:rsidRPr="003C03C4" w:rsidRDefault="00882979" w:rsidP="00882979">
            <w:pPr>
              <w:jc w:val="center"/>
              <w:rPr>
                <w:sz w:val="22"/>
                <w:szCs w:val="22"/>
                <w:lang w:eastAsia="en-US"/>
              </w:rPr>
            </w:pPr>
            <w:r w:rsidRPr="003C03C4">
              <w:rPr>
                <w:sz w:val="22"/>
                <w:szCs w:val="22"/>
                <w:lang w:eastAsia="en-US"/>
              </w:rPr>
              <w:t>135</w:t>
            </w:r>
          </w:p>
        </w:tc>
      </w:tr>
      <w:tr w:rsidR="00882979" w:rsidRPr="003C03C4" w14:paraId="18D22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ECCA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3FBD4156" w14:textId="77777777" w:rsidR="00882979" w:rsidRPr="003C03C4" w:rsidRDefault="00882979" w:rsidP="00882979">
            <w:pPr>
              <w:jc w:val="center"/>
              <w:rPr>
                <w:sz w:val="22"/>
                <w:szCs w:val="22"/>
                <w:lang w:eastAsia="en-US"/>
              </w:rPr>
            </w:pPr>
            <w:r w:rsidRPr="003C03C4">
              <w:rPr>
                <w:sz w:val="22"/>
                <w:szCs w:val="22"/>
                <w:lang w:eastAsia="en-US"/>
              </w:rPr>
              <w:t>1М-80</w:t>
            </w:r>
          </w:p>
        </w:tc>
        <w:tc>
          <w:tcPr>
            <w:tcW w:w="1023" w:type="pct"/>
            <w:tcBorders>
              <w:top w:val="nil"/>
              <w:left w:val="nil"/>
              <w:bottom w:val="single" w:sz="4" w:space="0" w:color="auto"/>
              <w:right w:val="single" w:sz="4" w:space="0" w:color="auto"/>
            </w:tcBorders>
            <w:shd w:val="clear" w:color="auto" w:fill="FFFFFF"/>
            <w:noWrap/>
            <w:vAlign w:val="center"/>
          </w:tcPr>
          <w:p w14:paraId="5A805C0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5765F1"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8EE898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E8B48"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564F3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0551D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1211BF7" w14:textId="77777777" w:rsidR="00882979" w:rsidRPr="003C03C4" w:rsidRDefault="00882979" w:rsidP="00882979">
            <w:pPr>
              <w:jc w:val="center"/>
              <w:rPr>
                <w:sz w:val="22"/>
                <w:szCs w:val="22"/>
                <w:lang w:eastAsia="en-US"/>
              </w:rPr>
            </w:pPr>
            <w:r w:rsidRPr="003C03C4">
              <w:rPr>
                <w:sz w:val="22"/>
                <w:szCs w:val="22"/>
                <w:lang w:eastAsia="en-US"/>
              </w:rPr>
              <w:t>1М-81</w:t>
            </w:r>
          </w:p>
        </w:tc>
        <w:tc>
          <w:tcPr>
            <w:tcW w:w="1023" w:type="pct"/>
            <w:tcBorders>
              <w:top w:val="nil"/>
              <w:left w:val="nil"/>
              <w:bottom w:val="single" w:sz="4" w:space="0" w:color="auto"/>
              <w:right w:val="single" w:sz="4" w:space="0" w:color="auto"/>
            </w:tcBorders>
            <w:shd w:val="clear" w:color="auto" w:fill="FFFFFF"/>
            <w:noWrap/>
            <w:vAlign w:val="center"/>
          </w:tcPr>
          <w:p w14:paraId="5E3AA66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B0F7952"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BADEA7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8F9D4" w14:textId="77777777" w:rsidR="00882979" w:rsidRPr="003C03C4" w:rsidRDefault="00882979" w:rsidP="00882979">
            <w:pPr>
              <w:jc w:val="center"/>
              <w:rPr>
                <w:sz w:val="22"/>
                <w:szCs w:val="22"/>
                <w:lang w:eastAsia="en-US"/>
              </w:rPr>
            </w:pPr>
            <w:r w:rsidRPr="003C03C4">
              <w:rPr>
                <w:sz w:val="22"/>
                <w:szCs w:val="22"/>
                <w:lang w:eastAsia="en-US"/>
              </w:rPr>
              <w:t>125</w:t>
            </w:r>
          </w:p>
        </w:tc>
      </w:tr>
      <w:tr w:rsidR="00882979" w:rsidRPr="003C03C4" w14:paraId="4EA648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419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7B85C99E" w14:textId="77777777" w:rsidR="00882979" w:rsidRPr="003C03C4" w:rsidRDefault="00882979" w:rsidP="00882979">
            <w:pPr>
              <w:jc w:val="center"/>
              <w:rPr>
                <w:sz w:val="22"/>
                <w:szCs w:val="22"/>
                <w:lang w:eastAsia="en-US"/>
              </w:rPr>
            </w:pPr>
            <w:r w:rsidRPr="003C03C4">
              <w:rPr>
                <w:sz w:val="22"/>
                <w:szCs w:val="22"/>
                <w:lang w:eastAsia="en-US"/>
              </w:rPr>
              <w:t>1М-82</w:t>
            </w:r>
          </w:p>
        </w:tc>
        <w:tc>
          <w:tcPr>
            <w:tcW w:w="1023" w:type="pct"/>
            <w:tcBorders>
              <w:top w:val="nil"/>
              <w:left w:val="nil"/>
              <w:bottom w:val="single" w:sz="4" w:space="0" w:color="auto"/>
              <w:right w:val="single" w:sz="4" w:space="0" w:color="auto"/>
            </w:tcBorders>
            <w:shd w:val="clear" w:color="auto" w:fill="FFFFFF"/>
            <w:noWrap/>
            <w:vAlign w:val="center"/>
          </w:tcPr>
          <w:p w14:paraId="5694A01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CE8F90"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5664EC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E9A686" w14:textId="77777777" w:rsidR="00882979" w:rsidRPr="003C03C4" w:rsidRDefault="00882979" w:rsidP="00882979">
            <w:pPr>
              <w:jc w:val="center"/>
              <w:rPr>
                <w:sz w:val="22"/>
                <w:szCs w:val="22"/>
                <w:lang w:eastAsia="en-US"/>
              </w:rPr>
            </w:pPr>
            <w:r w:rsidRPr="003C03C4">
              <w:rPr>
                <w:sz w:val="22"/>
                <w:szCs w:val="22"/>
                <w:lang w:eastAsia="en-US"/>
              </w:rPr>
              <w:t>124</w:t>
            </w:r>
          </w:p>
        </w:tc>
      </w:tr>
      <w:tr w:rsidR="00882979" w:rsidRPr="003C03C4" w14:paraId="7881A95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2B7A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20BB7CE6" w14:textId="77777777" w:rsidR="00882979" w:rsidRPr="003C03C4" w:rsidRDefault="00882979" w:rsidP="00882979">
            <w:pPr>
              <w:jc w:val="center"/>
              <w:rPr>
                <w:sz w:val="22"/>
                <w:szCs w:val="22"/>
                <w:lang w:eastAsia="en-US"/>
              </w:rPr>
            </w:pPr>
            <w:r w:rsidRPr="003C03C4">
              <w:rPr>
                <w:sz w:val="22"/>
                <w:szCs w:val="22"/>
                <w:lang w:eastAsia="en-US"/>
              </w:rPr>
              <w:t>1М-83</w:t>
            </w:r>
          </w:p>
        </w:tc>
        <w:tc>
          <w:tcPr>
            <w:tcW w:w="1023" w:type="pct"/>
            <w:tcBorders>
              <w:top w:val="nil"/>
              <w:left w:val="nil"/>
              <w:bottom w:val="single" w:sz="4" w:space="0" w:color="auto"/>
              <w:right w:val="single" w:sz="4" w:space="0" w:color="auto"/>
            </w:tcBorders>
            <w:shd w:val="clear" w:color="auto" w:fill="FFFFFF"/>
            <w:noWrap/>
            <w:vAlign w:val="center"/>
          </w:tcPr>
          <w:p w14:paraId="53B33C2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1676C9"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D7CAB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88DC8C" w14:textId="77777777" w:rsidR="00882979" w:rsidRPr="003C03C4" w:rsidRDefault="00882979" w:rsidP="00882979">
            <w:pPr>
              <w:jc w:val="center"/>
              <w:rPr>
                <w:sz w:val="22"/>
                <w:szCs w:val="22"/>
                <w:lang w:eastAsia="en-US"/>
              </w:rPr>
            </w:pPr>
            <w:r w:rsidRPr="003C03C4">
              <w:rPr>
                <w:sz w:val="22"/>
                <w:szCs w:val="22"/>
                <w:lang w:eastAsia="en-US"/>
              </w:rPr>
              <w:t>89</w:t>
            </w:r>
          </w:p>
        </w:tc>
      </w:tr>
      <w:tr w:rsidR="00882979" w:rsidRPr="003C03C4" w14:paraId="613DFE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498D0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1DB4F2AF" w14:textId="77777777" w:rsidR="00882979" w:rsidRPr="003C03C4" w:rsidRDefault="00882979" w:rsidP="00882979">
            <w:pPr>
              <w:jc w:val="center"/>
              <w:rPr>
                <w:sz w:val="22"/>
                <w:szCs w:val="22"/>
                <w:lang w:eastAsia="en-US"/>
              </w:rPr>
            </w:pPr>
            <w:r w:rsidRPr="003C03C4">
              <w:rPr>
                <w:sz w:val="22"/>
                <w:szCs w:val="22"/>
                <w:lang w:eastAsia="en-US"/>
              </w:rPr>
              <w:t>1М-84</w:t>
            </w:r>
          </w:p>
        </w:tc>
        <w:tc>
          <w:tcPr>
            <w:tcW w:w="1023" w:type="pct"/>
            <w:tcBorders>
              <w:top w:val="nil"/>
              <w:left w:val="nil"/>
              <w:bottom w:val="single" w:sz="4" w:space="0" w:color="auto"/>
              <w:right w:val="single" w:sz="4" w:space="0" w:color="auto"/>
            </w:tcBorders>
            <w:shd w:val="clear" w:color="auto" w:fill="FFFFFF"/>
            <w:noWrap/>
            <w:vAlign w:val="center"/>
          </w:tcPr>
          <w:p w14:paraId="41CED79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30FE7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9FE45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06C846" w14:textId="77777777" w:rsidR="00882979" w:rsidRPr="003C03C4" w:rsidRDefault="00882979" w:rsidP="00882979">
            <w:pPr>
              <w:jc w:val="center"/>
              <w:rPr>
                <w:sz w:val="22"/>
                <w:szCs w:val="22"/>
                <w:lang w:eastAsia="en-US"/>
              </w:rPr>
            </w:pPr>
            <w:r w:rsidRPr="003C03C4">
              <w:rPr>
                <w:sz w:val="22"/>
                <w:szCs w:val="22"/>
                <w:lang w:eastAsia="en-US"/>
              </w:rPr>
              <w:t>356</w:t>
            </w:r>
          </w:p>
        </w:tc>
      </w:tr>
      <w:tr w:rsidR="00882979" w:rsidRPr="003C03C4" w14:paraId="790DB5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6B4C4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0959437E" w14:textId="77777777" w:rsidR="00882979" w:rsidRPr="003C03C4" w:rsidRDefault="00882979" w:rsidP="00882979">
            <w:pPr>
              <w:jc w:val="center"/>
              <w:rPr>
                <w:sz w:val="22"/>
                <w:szCs w:val="22"/>
                <w:lang w:eastAsia="en-US"/>
              </w:rPr>
            </w:pPr>
            <w:r w:rsidRPr="003C03C4">
              <w:rPr>
                <w:sz w:val="22"/>
                <w:szCs w:val="22"/>
                <w:lang w:eastAsia="en-US"/>
              </w:rPr>
              <w:t>1М-88</w:t>
            </w:r>
          </w:p>
        </w:tc>
        <w:tc>
          <w:tcPr>
            <w:tcW w:w="1023" w:type="pct"/>
            <w:tcBorders>
              <w:top w:val="nil"/>
              <w:left w:val="nil"/>
              <w:bottom w:val="single" w:sz="4" w:space="0" w:color="auto"/>
              <w:right w:val="single" w:sz="4" w:space="0" w:color="auto"/>
            </w:tcBorders>
            <w:shd w:val="clear" w:color="auto" w:fill="FFFFFF"/>
            <w:noWrap/>
            <w:vAlign w:val="center"/>
          </w:tcPr>
          <w:p w14:paraId="407EDF2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431B8D"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F84E84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8CF055E" w14:textId="77777777" w:rsidR="00882979" w:rsidRPr="003C03C4" w:rsidRDefault="00882979" w:rsidP="00882979">
            <w:pPr>
              <w:jc w:val="center"/>
              <w:rPr>
                <w:sz w:val="22"/>
                <w:szCs w:val="22"/>
                <w:lang w:eastAsia="en-US"/>
              </w:rPr>
            </w:pPr>
            <w:r w:rsidRPr="003C03C4">
              <w:rPr>
                <w:sz w:val="22"/>
                <w:szCs w:val="22"/>
                <w:lang w:eastAsia="en-US"/>
              </w:rPr>
              <w:t>47</w:t>
            </w:r>
          </w:p>
        </w:tc>
      </w:tr>
      <w:tr w:rsidR="00882979" w:rsidRPr="003C03C4" w14:paraId="6007A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F3EFA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323CBF8B" w14:textId="77777777" w:rsidR="00882979" w:rsidRPr="003C03C4" w:rsidRDefault="00882979" w:rsidP="00882979">
            <w:pPr>
              <w:jc w:val="center"/>
              <w:rPr>
                <w:sz w:val="22"/>
                <w:szCs w:val="22"/>
                <w:lang w:eastAsia="en-US"/>
              </w:rPr>
            </w:pPr>
            <w:r w:rsidRPr="003C03C4">
              <w:rPr>
                <w:sz w:val="22"/>
                <w:szCs w:val="22"/>
                <w:lang w:eastAsia="en-US"/>
              </w:rPr>
              <w:t>1М-9</w:t>
            </w:r>
          </w:p>
        </w:tc>
        <w:tc>
          <w:tcPr>
            <w:tcW w:w="1023" w:type="pct"/>
            <w:tcBorders>
              <w:top w:val="nil"/>
              <w:left w:val="nil"/>
              <w:bottom w:val="single" w:sz="4" w:space="0" w:color="auto"/>
              <w:right w:val="single" w:sz="4" w:space="0" w:color="auto"/>
            </w:tcBorders>
            <w:shd w:val="clear" w:color="auto" w:fill="FFFFFF"/>
            <w:noWrap/>
            <w:vAlign w:val="center"/>
          </w:tcPr>
          <w:p w14:paraId="5F8CF8F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E38ABF2"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F2938E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9F062" w14:textId="77777777" w:rsidR="00882979" w:rsidRPr="003C03C4" w:rsidRDefault="00882979" w:rsidP="00882979">
            <w:pPr>
              <w:jc w:val="center"/>
              <w:rPr>
                <w:sz w:val="22"/>
                <w:szCs w:val="22"/>
                <w:lang w:eastAsia="en-US"/>
              </w:rPr>
            </w:pPr>
            <w:r w:rsidRPr="003C03C4">
              <w:rPr>
                <w:sz w:val="22"/>
                <w:szCs w:val="22"/>
                <w:lang w:eastAsia="en-US"/>
              </w:rPr>
              <w:t>47</w:t>
            </w:r>
          </w:p>
        </w:tc>
      </w:tr>
      <w:tr w:rsidR="00882979" w:rsidRPr="003C03C4" w14:paraId="6294DA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1390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6705A772" w14:textId="77777777" w:rsidR="00882979" w:rsidRPr="003C03C4" w:rsidRDefault="00882979" w:rsidP="00882979">
            <w:pPr>
              <w:jc w:val="center"/>
              <w:rPr>
                <w:sz w:val="22"/>
                <w:szCs w:val="22"/>
                <w:lang w:eastAsia="en-US"/>
              </w:rPr>
            </w:pPr>
            <w:r w:rsidRPr="003C03C4">
              <w:rPr>
                <w:sz w:val="22"/>
                <w:szCs w:val="22"/>
                <w:lang w:eastAsia="en-US"/>
              </w:rPr>
              <w:t>1М-92</w:t>
            </w:r>
          </w:p>
        </w:tc>
        <w:tc>
          <w:tcPr>
            <w:tcW w:w="1023" w:type="pct"/>
            <w:tcBorders>
              <w:top w:val="nil"/>
              <w:left w:val="nil"/>
              <w:bottom w:val="single" w:sz="4" w:space="0" w:color="auto"/>
              <w:right w:val="single" w:sz="4" w:space="0" w:color="auto"/>
            </w:tcBorders>
            <w:shd w:val="clear" w:color="auto" w:fill="FFFFFF"/>
            <w:noWrap/>
            <w:vAlign w:val="center"/>
          </w:tcPr>
          <w:p w14:paraId="5EF59B7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597F38"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772452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D40A1C" w14:textId="77777777" w:rsidR="00882979" w:rsidRPr="003C03C4" w:rsidRDefault="00882979" w:rsidP="00882979">
            <w:pPr>
              <w:jc w:val="center"/>
              <w:rPr>
                <w:sz w:val="22"/>
                <w:szCs w:val="22"/>
                <w:lang w:eastAsia="en-US"/>
              </w:rPr>
            </w:pPr>
            <w:r w:rsidRPr="003C03C4">
              <w:rPr>
                <w:sz w:val="22"/>
                <w:szCs w:val="22"/>
                <w:lang w:eastAsia="en-US"/>
              </w:rPr>
              <w:t>49</w:t>
            </w:r>
          </w:p>
        </w:tc>
      </w:tr>
      <w:tr w:rsidR="00882979" w:rsidRPr="003C03C4" w14:paraId="09E8B7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5ADC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2037CAF0" w14:textId="77777777" w:rsidR="00882979" w:rsidRPr="003C03C4" w:rsidRDefault="00882979" w:rsidP="00882979">
            <w:pPr>
              <w:jc w:val="center"/>
              <w:rPr>
                <w:sz w:val="22"/>
                <w:szCs w:val="22"/>
                <w:lang w:eastAsia="en-US"/>
              </w:rPr>
            </w:pPr>
            <w:r w:rsidRPr="003C03C4">
              <w:rPr>
                <w:sz w:val="22"/>
                <w:szCs w:val="22"/>
                <w:lang w:eastAsia="en-US"/>
              </w:rPr>
              <w:t>1М-93</w:t>
            </w:r>
          </w:p>
        </w:tc>
        <w:tc>
          <w:tcPr>
            <w:tcW w:w="1023" w:type="pct"/>
            <w:tcBorders>
              <w:top w:val="nil"/>
              <w:left w:val="nil"/>
              <w:bottom w:val="single" w:sz="4" w:space="0" w:color="auto"/>
              <w:right w:val="single" w:sz="4" w:space="0" w:color="auto"/>
            </w:tcBorders>
            <w:shd w:val="clear" w:color="auto" w:fill="FFFFFF"/>
            <w:noWrap/>
            <w:vAlign w:val="center"/>
          </w:tcPr>
          <w:p w14:paraId="17711C6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95B4C4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E89DD6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FF1581" w14:textId="77777777" w:rsidR="00882979" w:rsidRPr="003C03C4" w:rsidRDefault="00882979" w:rsidP="00882979">
            <w:pPr>
              <w:jc w:val="center"/>
              <w:rPr>
                <w:sz w:val="22"/>
                <w:szCs w:val="22"/>
                <w:lang w:eastAsia="en-US"/>
              </w:rPr>
            </w:pPr>
            <w:r w:rsidRPr="003C03C4">
              <w:rPr>
                <w:sz w:val="22"/>
                <w:szCs w:val="22"/>
                <w:lang w:eastAsia="en-US"/>
              </w:rPr>
              <w:t>131</w:t>
            </w:r>
          </w:p>
        </w:tc>
      </w:tr>
      <w:tr w:rsidR="00882979" w:rsidRPr="003C03C4" w14:paraId="040C34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C6287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00BD911" w14:textId="77777777" w:rsidR="00882979" w:rsidRPr="003C03C4" w:rsidRDefault="00882979" w:rsidP="00882979">
            <w:pPr>
              <w:jc w:val="center"/>
              <w:rPr>
                <w:sz w:val="22"/>
                <w:szCs w:val="22"/>
                <w:lang w:eastAsia="en-US"/>
              </w:rPr>
            </w:pPr>
            <w:r w:rsidRPr="003C03C4">
              <w:rPr>
                <w:sz w:val="22"/>
                <w:szCs w:val="22"/>
                <w:lang w:eastAsia="en-US"/>
              </w:rPr>
              <w:t>1М-94</w:t>
            </w:r>
          </w:p>
        </w:tc>
        <w:tc>
          <w:tcPr>
            <w:tcW w:w="1023" w:type="pct"/>
            <w:tcBorders>
              <w:top w:val="nil"/>
              <w:left w:val="nil"/>
              <w:bottom w:val="single" w:sz="4" w:space="0" w:color="auto"/>
              <w:right w:val="single" w:sz="4" w:space="0" w:color="auto"/>
            </w:tcBorders>
            <w:shd w:val="clear" w:color="auto" w:fill="FFFFFF"/>
            <w:noWrap/>
            <w:vAlign w:val="center"/>
          </w:tcPr>
          <w:p w14:paraId="5193279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635BA0"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BEB55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3F5E2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01161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2D6F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163CA3A2" w14:textId="77777777" w:rsidR="00882979" w:rsidRPr="003C03C4" w:rsidRDefault="00882979" w:rsidP="00882979">
            <w:pPr>
              <w:jc w:val="center"/>
              <w:rPr>
                <w:sz w:val="22"/>
                <w:szCs w:val="22"/>
                <w:lang w:eastAsia="en-US"/>
              </w:rPr>
            </w:pPr>
            <w:r w:rsidRPr="003C03C4">
              <w:rPr>
                <w:sz w:val="22"/>
                <w:szCs w:val="22"/>
                <w:lang w:eastAsia="en-US"/>
              </w:rPr>
              <w:t>1М-96</w:t>
            </w:r>
          </w:p>
        </w:tc>
        <w:tc>
          <w:tcPr>
            <w:tcW w:w="1023" w:type="pct"/>
            <w:tcBorders>
              <w:top w:val="nil"/>
              <w:left w:val="nil"/>
              <w:bottom w:val="single" w:sz="4" w:space="0" w:color="auto"/>
              <w:right w:val="single" w:sz="4" w:space="0" w:color="auto"/>
            </w:tcBorders>
            <w:shd w:val="clear" w:color="auto" w:fill="FFFFFF"/>
            <w:noWrap/>
            <w:vAlign w:val="center"/>
          </w:tcPr>
          <w:p w14:paraId="2F5E4DA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FD5C44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6D8A67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783EE3" w14:textId="77777777" w:rsidR="00882979" w:rsidRPr="003C03C4" w:rsidRDefault="00882979" w:rsidP="00882979">
            <w:pPr>
              <w:jc w:val="center"/>
              <w:rPr>
                <w:sz w:val="22"/>
                <w:szCs w:val="22"/>
                <w:lang w:eastAsia="en-US"/>
              </w:rPr>
            </w:pPr>
            <w:r w:rsidRPr="003C03C4">
              <w:rPr>
                <w:sz w:val="22"/>
                <w:szCs w:val="22"/>
                <w:lang w:eastAsia="en-US"/>
              </w:rPr>
              <w:t>357</w:t>
            </w:r>
          </w:p>
        </w:tc>
      </w:tr>
      <w:tr w:rsidR="00882979" w:rsidRPr="003C03C4" w14:paraId="563C82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E01A6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2161D3D6" w14:textId="77777777" w:rsidR="00882979" w:rsidRPr="003C03C4" w:rsidRDefault="00882979" w:rsidP="00882979">
            <w:pPr>
              <w:jc w:val="center"/>
              <w:rPr>
                <w:sz w:val="22"/>
                <w:szCs w:val="22"/>
                <w:lang w:eastAsia="en-US"/>
              </w:rPr>
            </w:pPr>
            <w:r w:rsidRPr="003C03C4">
              <w:rPr>
                <w:sz w:val="22"/>
                <w:szCs w:val="22"/>
                <w:lang w:eastAsia="en-US"/>
              </w:rPr>
              <w:t>1М-97</w:t>
            </w:r>
          </w:p>
        </w:tc>
        <w:tc>
          <w:tcPr>
            <w:tcW w:w="1023" w:type="pct"/>
            <w:tcBorders>
              <w:top w:val="nil"/>
              <w:left w:val="nil"/>
              <w:bottom w:val="single" w:sz="4" w:space="0" w:color="auto"/>
              <w:right w:val="single" w:sz="4" w:space="0" w:color="auto"/>
            </w:tcBorders>
            <w:shd w:val="clear" w:color="auto" w:fill="FFFFFF"/>
            <w:noWrap/>
            <w:vAlign w:val="center"/>
          </w:tcPr>
          <w:p w14:paraId="41087A3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45F9D4"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008E366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C9AE9C" w14:textId="77777777" w:rsidR="00882979" w:rsidRPr="003C03C4" w:rsidRDefault="00882979" w:rsidP="00882979">
            <w:pPr>
              <w:jc w:val="center"/>
              <w:rPr>
                <w:sz w:val="22"/>
                <w:szCs w:val="22"/>
                <w:lang w:eastAsia="en-US"/>
              </w:rPr>
            </w:pPr>
            <w:r w:rsidRPr="003C03C4">
              <w:rPr>
                <w:sz w:val="22"/>
                <w:szCs w:val="22"/>
                <w:lang w:eastAsia="en-US"/>
              </w:rPr>
              <w:t>50</w:t>
            </w:r>
          </w:p>
        </w:tc>
      </w:tr>
      <w:tr w:rsidR="00882979" w:rsidRPr="003C03C4" w14:paraId="6E3BDD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642FE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208E22AF" w14:textId="77777777" w:rsidR="00882979" w:rsidRPr="003C03C4" w:rsidRDefault="00882979" w:rsidP="00882979">
            <w:pPr>
              <w:jc w:val="center"/>
              <w:rPr>
                <w:sz w:val="22"/>
                <w:szCs w:val="22"/>
                <w:lang w:eastAsia="en-US"/>
              </w:rPr>
            </w:pPr>
            <w:r w:rsidRPr="003C03C4">
              <w:rPr>
                <w:sz w:val="22"/>
                <w:szCs w:val="22"/>
                <w:lang w:eastAsia="en-US"/>
              </w:rPr>
              <w:t>1М-99</w:t>
            </w:r>
          </w:p>
        </w:tc>
        <w:tc>
          <w:tcPr>
            <w:tcW w:w="1023" w:type="pct"/>
            <w:tcBorders>
              <w:top w:val="nil"/>
              <w:left w:val="nil"/>
              <w:bottom w:val="single" w:sz="4" w:space="0" w:color="auto"/>
              <w:right w:val="single" w:sz="4" w:space="0" w:color="auto"/>
            </w:tcBorders>
            <w:shd w:val="clear" w:color="auto" w:fill="FFFFFF"/>
            <w:noWrap/>
            <w:vAlign w:val="center"/>
          </w:tcPr>
          <w:p w14:paraId="07D559C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E22F11"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3457B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17198D" w14:textId="77777777" w:rsidR="00882979" w:rsidRPr="003C03C4" w:rsidRDefault="00882979" w:rsidP="00882979">
            <w:pPr>
              <w:jc w:val="center"/>
              <w:rPr>
                <w:sz w:val="22"/>
                <w:szCs w:val="22"/>
                <w:lang w:eastAsia="en-US"/>
              </w:rPr>
            </w:pPr>
            <w:r w:rsidRPr="003C03C4">
              <w:rPr>
                <w:sz w:val="22"/>
                <w:szCs w:val="22"/>
                <w:lang w:eastAsia="en-US"/>
              </w:rPr>
              <w:t>92</w:t>
            </w:r>
          </w:p>
        </w:tc>
      </w:tr>
      <w:tr w:rsidR="00882979" w:rsidRPr="003C03C4" w14:paraId="741168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AF9EA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1663AAB" w14:textId="77777777" w:rsidR="00882979" w:rsidRPr="003C03C4" w:rsidRDefault="00882979" w:rsidP="00882979">
            <w:pPr>
              <w:jc w:val="center"/>
              <w:rPr>
                <w:sz w:val="22"/>
                <w:szCs w:val="22"/>
                <w:lang w:eastAsia="en-US"/>
              </w:rPr>
            </w:pPr>
            <w:r w:rsidRPr="003C03C4">
              <w:rPr>
                <w:sz w:val="22"/>
                <w:szCs w:val="22"/>
                <w:lang w:eastAsia="en-US"/>
              </w:rPr>
              <w:t>2М-101</w:t>
            </w:r>
          </w:p>
        </w:tc>
        <w:tc>
          <w:tcPr>
            <w:tcW w:w="1023" w:type="pct"/>
            <w:tcBorders>
              <w:top w:val="nil"/>
              <w:left w:val="nil"/>
              <w:bottom w:val="single" w:sz="4" w:space="0" w:color="auto"/>
              <w:right w:val="single" w:sz="4" w:space="0" w:color="auto"/>
            </w:tcBorders>
            <w:shd w:val="clear" w:color="auto" w:fill="FFFFFF"/>
            <w:noWrap/>
            <w:vAlign w:val="center"/>
          </w:tcPr>
          <w:p w14:paraId="39E58F5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6B88838"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04EAC1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2D4088" w14:textId="77777777" w:rsidR="00882979" w:rsidRPr="003C03C4" w:rsidRDefault="00882979" w:rsidP="00882979">
            <w:pPr>
              <w:jc w:val="center"/>
              <w:rPr>
                <w:sz w:val="22"/>
                <w:szCs w:val="22"/>
                <w:lang w:eastAsia="en-US"/>
              </w:rPr>
            </w:pPr>
            <w:r w:rsidRPr="003C03C4">
              <w:rPr>
                <w:sz w:val="22"/>
                <w:szCs w:val="22"/>
                <w:lang w:eastAsia="en-US"/>
              </w:rPr>
              <w:t>48</w:t>
            </w:r>
          </w:p>
        </w:tc>
      </w:tr>
      <w:tr w:rsidR="00882979" w:rsidRPr="003C03C4" w14:paraId="022336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4F28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36695A4C" w14:textId="77777777" w:rsidR="00882979" w:rsidRPr="003C03C4" w:rsidRDefault="00882979" w:rsidP="00882979">
            <w:pPr>
              <w:jc w:val="center"/>
              <w:rPr>
                <w:sz w:val="22"/>
                <w:szCs w:val="22"/>
                <w:lang w:eastAsia="en-US"/>
              </w:rPr>
            </w:pPr>
            <w:r w:rsidRPr="003C03C4">
              <w:rPr>
                <w:sz w:val="22"/>
                <w:szCs w:val="22"/>
                <w:lang w:eastAsia="en-US"/>
              </w:rPr>
              <w:t>2М-103</w:t>
            </w:r>
          </w:p>
        </w:tc>
        <w:tc>
          <w:tcPr>
            <w:tcW w:w="1023" w:type="pct"/>
            <w:tcBorders>
              <w:top w:val="nil"/>
              <w:left w:val="nil"/>
              <w:bottom w:val="single" w:sz="4" w:space="0" w:color="auto"/>
              <w:right w:val="single" w:sz="4" w:space="0" w:color="auto"/>
            </w:tcBorders>
            <w:shd w:val="clear" w:color="auto" w:fill="FFFFFF"/>
            <w:noWrap/>
            <w:vAlign w:val="center"/>
          </w:tcPr>
          <w:p w14:paraId="02B9D80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028E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14EFD6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5BC862" w14:textId="77777777" w:rsidR="00882979" w:rsidRPr="003C03C4" w:rsidRDefault="00882979" w:rsidP="00882979">
            <w:pPr>
              <w:jc w:val="center"/>
              <w:rPr>
                <w:sz w:val="22"/>
                <w:szCs w:val="22"/>
                <w:lang w:eastAsia="en-US"/>
              </w:rPr>
            </w:pPr>
            <w:r w:rsidRPr="003C03C4">
              <w:rPr>
                <w:sz w:val="22"/>
                <w:szCs w:val="22"/>
                <w:lang w:eastAsia="en-US"/>
              </w:rPr>
              <w:t>177</w:t>
            </w:r>
          </w:p>
        </w:tc>
      </w:tr>
      <w:tr w:rsidR="00882979" w:rsidRPr="003C03C4" w14:paraId="0181F5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A453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056D1863" w14:textId="77777777" w:rsidR="00882979" w:rsidRPr="003C03C4" w:rsidRDefault="00882979" w:rsidP="00882979">
            <w:pPr>
              <w:jc w:val="center"/>
              <w:rPr>
                <w:sz w:val="22"/>
                <w:szCs w:val="22"/>
                <w:lang w:eastAsia="en-US"/>
              </w:rPr>
            </w:pPr>
            <w:r w:rsidRPr="003C03C4">
              <w:rPr>
                <w:sz w:val="22"/>
                <w:szCs w:val="22"/>
                <w:lang w:eastAsia="en-US"/>
              </w:rPr>
              <w:t>2М-105</w:t>
            </w:r>
          </w:p>
        </w:tc>
        <w:tc>
          <w:tcPr>
            <w:tcW w:w="1023" w:type="pct"/>
            <w:tcBorders>
              <w:top w:val="nil"/>
              <w:left w:val="nil"/>
              <w:bottom w:val="single" w:sz="4" w:space="0" w:color="auto"/>
              <w:right w:val="single" w:sz="4" w:space="0" w:color="auto"/>
            </w:tcBorders>
            <w:shd w:val="clear" w:color="auto" w:fill="FFFFFF"/>
            <w:noWrap/>
            <w:vAlign w:val="center"/>
          </w:tcPr>
          <w:p w14:paraId="454D3F3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7E219A"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4DBF2E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0164B9" w14:textId="77777777" w:rsidR="00882979" w:rsidRPr="003C03C4" w:rsidRDefault="00882979" w:rsidP="00882979">
            <w:pPr>
              <w:jc w:val="center"/>
              <w:rPr>
                <w:sz w:val="22"/>
                <w:szCs w:val="22"/>
                <w:lang w:eastAsia="en-US"/>
              </w:rPr>
            </w:pPr>
            <w:r w:rsidRPr="003C03C4">
              <w:rPr>
                <w:sz w:val="22"/>
                <w:szCs w:val="22"/>
                <w:lang w:eastAsia="en-US"/>
              </w:rPr>
              <w:t>61</w:t>
            </w:r>
          </w:p>
        </w:tc>
      </w:tr>
      <w:tr w:rsidR="00882979" w:rsidRPr="003C03C4" w14:paraId="1366FA5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AF6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54D0B7A6" w14:textId="77777777" w:rsidR="00882979" w:rsidRPr="003C03C4" w:rsidRDefault="00882979" w:rsidP="00882979">
            <w:pPr>
              <w:jc w:val="center"/>
              <w:rPr>
                <w:sz w:val="22"/>
                <w:szCs w:val="22"/>
                <w:lang w:eastAsia="en-US"/>
              </w:rPr>
            </w:pPr>
            <w:r w:rsidRPr="003C03C4">
              <w:rPr>
                <w:sz w:val="22"/>
                <w:szCs w:val="22"/>
                <w:lang w:eastAsia="en-US"/>
              </w:rPr>
              <w:t>2М-107</w:t>
            </w:r>
          </w:p>
        </w:tc>
        <w:tc>
          <w:tcPr>
            <w:tcW w:w="1023" w:type="pct"/>
            <w:tcBorders>
              <w:top w:val="nil"/>
              <w:left w:val="nil"/>
              <w:bottom w:val="single" w:sz="4" w:space="0" w:color="auto"/>
              <w:right w:val="single" w:sz="4" w:space="0" w:color="auto"/>
            </w:tcBorders>
            <w:shd w:val="clear" w:color="auto" w:fill="FFFFFF"/>
            <w:noWrap/>
            <w:vAlign w:val="center"/>
          </w:tcPr>
          <w:p w14:paraId="6622329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FBE28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2D87A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B9866E" w14:textId="77777777" w:rsidR="00882979" w:rsidRPr="003C03C4" w:rsidRDefault="00882979" w:rsidP="00882979">
            <w:pPr>
              <w:jc w:val="center"/>
              <w:rPr>
                <w:sz w:val="22"/>
                <w:szCs w:val="22"/>
                <w:lang w:eastAsia="en-US"/>
              </w:rPr>
            </w:pPr>
            <w:r w:rsidRPr="003C03C4">
              <w:rPr>
                <w:sz w:val="22"/>
                <w:szCs w:val="22"/>
                <w:lang w:eastAsia="en-US"/>
              </w:rPr>
              <w:t>210</w:t>
            </w:r>
          </w:p>
        </w:tc>
      </w:tr>
      <w:tr w:rsidR="00882979" w:rsidRPr="003C03C4" w14:paraId="2C7CC2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9F887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3423BE8" w14:textId="77777777" w:rsidR="00882979" w:rsidRPr="003C03C4" w:rsidRDefault="00882979" w:rsidP="00882979">
            <w:pPr>
              <w:jc w:val="center"/>
              <w:rPr>
                <w:sz w:val="22"/>
                <w:szCs w:val="22"/>
                <w:lang w:eastAsia="en-US"/>
              </w:rPr>
            </w:pPr>
            <w:r w:rsidRPr="003C03C4">
              <w:rPr>
                <w:sz w:val="22"/>
                <w:szCs w:val="22"/>
                <w:lang w:eastAsia="en-US"/>
              </w:rPr>
              <w:t>2М-108</w:t>
            </w:r>
          </w:p>
        </w:tc>
        <w:tc>
          <w:tcPr>
            <w:tcW w:w="1023" w:type="pct"/>
            <w:tcBorders>
              <w:top w:val="nil"/>
              <w:left w:val="nil"/>
              <w:bottom w:val="single" w:sz="4" w:space="0" w:color="auto"/>
              <w:right w:val="single" w:sz="4" w:space="0" w:color="auto"/>
            </w:tcBorders>
            <w:shd w:val="clear" w:color="auto" w:fill="FFFFFF"/>
            <w:noWrap/>
            <w:vAlign w:val="center"/>
          </w:tcPr>
          <w:p w14:paraId="0F00F9A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75D18F"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9F531A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E407C" w14:textId="77777777" w:rsidR="00882979" w:rsidRPr="003C03C4" w:rsidRDefault="00882979" w:rsidP="00882979">
            <w:pPr>
              <w:jc w:val="center"/>
              <w:rPr>
                <w:sz w:val="22"/>
                <w:szCs w:val="22"/>
                <w:lang w:eastAsia="en-US"/>
              </w:rPr>
            </w:pPr>
            <w:r w:rsidRPr="003C03C4">
              <w:rPr>
                <w:sz w:val="22"/>
                <w:szCs w:val="22"/>
                <w:lang w:eastAsia="en-US"/>
              </w:rPr>
              <w:t>34</w:t>
            </w:r>
          </w:p>
        </w:tc>
      </w:tr>
      <w:tr w:rsidR="00882979" w:rsidRPr="003C03C4" w14:paraId="75868D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DEB0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019E581E" w14:textId="77777777" w:rsidR="00882979" w:rsidRPr="003C03C4" w:rsidRDefault="00882979" w:rsidP="00882979">
            <w:pPr>
              <w:jc w:val="center"/>
              <w:rPr>
                <w:sz w:val="22"/>
                <w:szCs w:val="22"/>
                <w:lang w:eastAsia="en-US"/>
              </w:rPr>
            </w:pPr>
            <w:r w:rsidRPr="003C03C4">
              <w:rPr>
                <w:sz w:val="22"/>
                <w:szCs w:val="22"/>
                <w:lang w:eastAsia="en-US"/>
              </w:rPr>
              <w:t>2М-109</w:t>
            </w:r>
          </w:p>
        </w:tc>
        <w:tc>
          <w:tcPr>
            <w:tcW w:w="1023" w:type="pct"/>
            <w:tcBorders>
              <w:top w:val="nil"/>
              <w:left w:val="nil"/>
              <w:bottom w:val="single" w:sz="4" w:space="0" w:color="auto"/>
              <w:right w:val="single" w:sz="4" w:space="0" w:color="auto"/>
            </w:tcBorders>
            <w:shd w:val="clear" w:color="auto" w:fill="FFFFFF"/>
            <w:noWrap/>
            <w:vAlign w:val="center"/>
          </w:tcPr>
          <w:p w14:paraId="32A731F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33C97C"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4C584B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0F011" w14:textId="77777777" w:rsidR="00882979" w:rsidRPr="003C03C4" w:rsidRDefault="00882979" w:rsidP="00882979">
            <w:pPr>
              <w:jc w:val="center"/>
              <w:rPr>
                <w:sz w:val="22"/>
                <w:szCs w:val="22"/>
                <w:lang w:eastAsia="en-US"/>
              </w:rPr>
            </w:pPr>
            <w:r w:rsidRPr="003C03C4">
              <w:rPr>
                <w:sz w:val="22"/>
                <w:szCs w:val="22"/>
                <w:lang w:eastAsia="en-US"/>
              </w:rPr>
              <w:t>69</w:t>
            </w:r>
          </w:p>
        </w:tc>
      </w:tr>
      <w:tr w:rsidR="00882979" w:rsidRPr="003C03C4" w14:paraId="66369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3F79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B6EF669" w14:textId="77777777" w:rsidR="00882979" w:rsidRPr="003C03C4" w:rsidRDefault="00882979" w:rsidP="00882979">
            <w:pPr>
              <w:jc w:val="center"/>
              <w:rPr>
                <w:sz w:val="22"/>
                <w:szCs w:val="22"/>
                <w:lang w:eastAsia="en-US"/>
              </w:rPr>
            </w:pPr>
            <w:r w:rsidRPr="003C03C4">
              <w:rPr>
                <w:sz w:val="22"/>
                <w:szCs w:val="22"/>
                <w:lang w:eastAsia="en-US"/>
              </w:rPr>
              <w:t>2М-110</w:t>
            </w:r>
          </w:p>
        </w:tc>
        <w:tc>
          <w:tcPr>
            <w:tcW w:w="1023" w:type="pct"/>
            <w:tcBorders>
              <w:top w:val="nil"/>
              <w:left w:val="nil"/>
              <w:bottom w:val="single" w:sz="4" w:space="0" w:color="auto"/>
              <w:right w:val="single" w:sz="4" w:space="0" w:color="auto"/>
            </w:tcBorders>
            <w:shd w:val="clear" w:color="auto" w:fill="FFFFFF"/>
            <w:noWrap/>
            <w:vAlign w:val="center"/>
          </w:tcPr>
          <w:p w14:paraId="2AEFF2B6"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3EFE6B"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5B3219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1C8C13" w14:textId="77777777" w:rsidR="00882979" w:rsidRPr="003C03C4" w:rsidRDefault="00882979" w:rsidP="00882979">
            <w:pPr>
              <w:jc w:val="center"/>
              <w:rPr>
                <w:sz w:val="22"/>
                <w:szCs w:val="22"/>
                <w:lang w:eastAsia="en-US"/>
              </w:rPr>
            </w:pPr>
            <w:r w:rsidRPr="003C03C4">
              <w:rPr>
                <w:sz w:val="22"/>
                <w:szCs w:val="22"/>
                <w:lang w:eastAsia="en-US"/>
              </w:rPr>
              <w:t>82</w:t>
            </w:r>
          </w:p>
        </w:tc>
      </w:tr>
      <w:tr w:rsidR="00882979" w:rsidRPr="003C03C4" w14:paraId="668664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2B73E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3909D93B" w14:textId="77777777" w:rsidR="00882979" w:rsidRPr="003C03C4" w:rsidRDefault="00882979" w:rsidP="00882979">
            <w:pPr>
              <w:jc w:val="center"/>
              <w:rPr>
                <w:sz w:val="22"/>
                <w:szCs w:val="22"/>
                <w:lang w:eastAsia="en-US"/>
              </w:rPr>
            </w:pPr>
            <w:r w:rsidRPr="003C03C4">
              <w:rPr>
                <w:sz w:val="22"/>
                <w:szCs w:val="22"/>
                <w:lang w:eastAsia="en-US"/>
              </w:rPr>
              <w:t>2М-113</w:t>
            </w:r>
          </w:p>
        </w:tc>
        <w:tc>
          <w:tcPr>
            <w:tcW w:w="1023" w:type="pct"/>
            <w:tcBorders>
              <w:top w:val="nil"/>
              <w:left w:val="nil"/>
              <w:bottom w:val="single" w:sz="4" w:space="0" w:color="auto"/>
              <w:right w:val="single" w:sz="4" w:space="0" w:color="auto"/>
            </w:tcBorders>
            <w:shd w:val="clear" w:color="auto" w:fill="FFFFFF"/>
            <w:noWrap/>
            <w:vAlign w:val="center"/>
          </w:tcPr>
          <w:p w14:paraId="49DF796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409359"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16182A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DDA818" w14:textId="77777777" w:rsidR="00882979" w:rsidRPr="003C03C4" w:rsidRDefault="00882979" w:rsidP="00882979">
            <w:pPr>
              <w:jc w:val="center"/>
              <w:rPr>
                <w:sz w:val="22"/>
                <w:szCs w:val="22"/>
                <w:lang w:eastAsia="en-US"/>
              </w:rPr>
            </w:pPr>
            <w:r w:rsidRPr="003C03C4">
              <w:rPr>
                <w:sz w:val="22"/>
                <w:szCs w:val="22"/>
                <w:lang w:eastAsia="en-US"/>
              </w:rPr>
              <w:t>47</w:t>
            </w:r>
          </w:p>
        </w:tc>
      </w:tr>
      <w:tr w:rsidR="00882979" w:rsidRPr="003C03C4" w14:paraId="272A6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5B7E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582CEA84" w14:textId="77777777" w:rsidR="00882979" w:rsidRPr="003C03C4" w:rsidRDefault="00882979" w:rsidP="00882979">
            <w:pPr>
              <w:jc w:val="center"/>
              <w:rPr>
                <w:sz w:val="22"/>
                <w:szCs w:val="22"/>
                <w:lang w:eastAsia="en-US"/>
              </w:rPr>
            </w:pPr>
            <w:r w:rsidRPr="003C03C4">
              <w:rPr>
                <w:sz w:val="22"/>
                <w:szCs w:val="22"/>
                <w:lang w:eastAsia="en-US"/>
              </w:rPr>
              <w:t>2М-114</w:t>
            </w:r>
          </w:p>
        </w:tc>
        <w:tc>
          <w:tcPr>
            <w:tcW w:w="1023" w:type="pct"/>
            <w:tcBorders>
              <w:top w:val="nil"/>
              <w:left w:val="nil"/>
              <w:bottom w:val="single" w:sz="4" w:space="0" w:color="auto"/>
              <w:right w:val="single" w:sz="4" w:space="0" w:color="auto"/>
            </w:tcBorders>
            <w:shd w:val="clear" w:color="auto" w:fill="FFFFFF"/>
            <w:noWrap/>
            <w:vAlign w:val="center"/>
          </w:tcPr>
          <w:p w14:paraId="4E2D9C6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4E139"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6FD1131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D6027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B855B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6AC1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151411AC" w14:textId="77777777" w:rsidR="00882979" w:rsidRPr="003C03C4" w:rsidRDefault="00882979" w:rsidP="00882979">
            <w:pPr>
              <w:jc w:val="center"/>
              <w:rPr>
                <w:sz w:val="22"/>
                <w:szCs w:val="22"/>
                <w:lang w:eastAsia="en-US"/>
              </w:rPr>
            </w:pPr>
            <w:r w:rsidRPr="003C03C4">
              <w:rPr>
                <w:sz w:val="22"/>
                <w:szCs w:val="22"/>
                <w:lang w:eastAsia="en-US"/>
              </w:rPr>
              <w:t>2М-115</w:t>
            </w:r>
          </w:p>
        </w:tc>
        <w:tc>
          <w:tcPr>
            <w:tcW w:w="1023" w:type="pct"/>
            <w:tcBorders>
              <w:top w:val="nil"/>
              <w:left w:val="nil"/>
              <w:bottom w:val="single" w:sz="4" w:space="0" w:color="auto"/>
              <w:right w:val="single" w:sz="4" w:space="0" w:color="auto"/>
            </w:tcBorders>
            <w:shd w:val="clear" w:color="auto" w:fill="FFFFFF"/>
            <w:noWrap/>
            <w:vAlign w:val="center"/>
          </w:tcPr>
          <w:p w14:paraId="3DF6B2E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39087A"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30706A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967EA4"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D9312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B9CD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468BD8AA" w14:textId="77777777" w:rsidR="00882979" w:rsidRPr="003C03C4" w:rsidRDefault="00882979" w:rsidP="00882979">
            <w:pPr>
              <w:jc w:val="center"/>
              <w:rPr>
                <w:sz w:val="22"/>
                <w:szCs w:val="22"/>
                <w:lang w:eastAsia="en-US"/>
              </w:rPr>
            </w:pPr>
            <w:r w:rsidRPr="003C03C4">
              <w:rPr>
                <w:sz w:val="22"/>
                <w:szCs w:val="22"/>
                <w:lang w:eastAsia="en-US"/>
              </w:rPr>
              <w:t>2М-12</w:t>
            </w:r>
          </w:p>
        </w:tc>
        <w:tc>
          <w:tcPr>
            <w:tcW w:w="1023" w:type="pct"/>
            <w:tcBorders>
              <w:top w:val="nil"/>
              <w:left w:val="nil"/>
              <w:bottom w:val="single" w:sz="4" w:space="0" w:color="auto"/>
              <w:right w:val="single" w:sz="4" w:space="0" w:color="auto"/>
            </w:tcBorders>
            <w:shd w:val="clear" w:color="auto" w:fill="FFFFFF"/>
            <w:noWrap/>
            <w:vAlign w:val="center"/>
          </w:tcPr>
          <w:p w14:paraId="7E03CA5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275A073"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9954F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5C4A1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94E17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2A165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1FA79F23" w14:textId="77777777" w:rsidR="00882979" w:rsidRPr="003C03C4" w:rsidRDefault="00882979" w:rsidP="00882979">
            <w:pPr>
              <w:jc w:val="center"/>
              <w:rPr>
                <w:sz w:val="22"/>
                <w:szCs w:val="22"/>
                <w:lang w:eastAsia="en-US"/>
              </w:rPr>
            </w:pPr>
            <w:r w:rsidRPr="003C03C4">
              <w:rPr>
                <w:sz w:val="22"/>
                <w:szCs w:val="22"/>
                <w:lang w:eastAsia="en-US"/>
              </w:rPr>
              <w:t>2М-120</w:t>
            </w:r>
          </w:p>
        </w:tc>
        <w:tc>
          <w:tcPr>
            <w:tcW w:w="1023" w:type="pct"/>
            <w:tcBorders>
              <w:top w:val="nil"/>
              <w:left w:val="nil"/>
              <w:bottom w:val="single" w:sz="4" w:space="0" w:color="auto"/>
              <w:right w:val="single" w:sz="4" w:space="0" w:color="auto"/>
            </w:tcBorders>
            <w:shd w:val="clear" w:color="auto" w:fill="FFFFFF"/>
            <w:noWrap/>
            <w:vAlign w:val="center"/>
          </w:tcPr>
          <w:p w14:paraId="7C90B68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7A82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EBA6F6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4FB135"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A7143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E263B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3F170CD0" w14:textId="77777777" w:rsidR="00882979" w:rsidRPr="003C03C4" w:rsidRDefault="00882979" w:rsidP="00882979">
            <w:pPr>
              <w:jc w:val="center"/>
              <w:rPr>
                <w:sz w:val="22"/>
                <w:szCs w:val="22"/>
                <w:lang w:eastAsia="en-US"/>
              </w:rPr>
            </w:pPr>
            <w:r w:rsidRPr="003C03C4">
              <w:rPr>
                <w:sz w:val="22"/>
                <w:szCs w:val="22"/>
                <w:lang w:eastAsia="en-US"/>
              </w:rPr>
              <w:t>2М-121</w:t>
            </w:r>
          </w:p>
        </w:tc>
        <w:tc>
          <w:tcPr>
            <w:tcW w:w="1023" w:type="pct"/>
            <w:tcBorders>
              <w:top w:val="nil"/>
              <w:left w:val="nil"/>
              <w:bottom w:val="single" w:sz="4" w:space="0" w:color="auto"/>
              <w:right w:val="single" w:sz="4" w:space="0" w:color="auto"/>
            </w:tcBorders>
            <w:shd w:val="clear" w:color="auto" w:fill="FFFFFF"/>
            <w:noWrap/>
            <w:vAlign w:val="center"/>
          </w:tcPr>
          <w:p w14:paraId="7253520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7F389B"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AB463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B240EB" w14:textId="77777777" w:rsidR="00882979" w:rsidRPr="003C03C4" w:rsidRDefault="00882979" w:rsidP="00882979">
            <w:pPr>
              <w:jc w:val="center"/>
              <w:rPr>
                <w:sz w:val="22"/>
                <w:szCs w:val="22"/>
                <w:lang w:eastAsia="en-US"/>
              </w:rPr>
            </w:pPr>
            <w:r w:rsidRPr="003C03C4">
              <w:rPr>
                <w:sz w:val="22"/>
                <w:szCs w:val="22"/>
                <w:lang w:eastAsia="en-US"/>
              </w:rPr>
              <w:t>133</w:t>
            </w:r>
          </w:p>
        </w:tc>
      </w:tr>
      <w:tr w:rsidR="00882979" w:rsidRPr="003C03C4" w14:paraId="4EF4E5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8BDE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59D9B13A" w14:textId="77777777" w:rsidR="00882979" w:rsidRPr="003C03C4" w:rsidRDefault="00882979" w:rsidP="00882979">
            <w:pPr>
              <w:jc w:val="center"/>
              <w:rPr>
                <w:sz w:val="22"/>
                <w:szCs w:val="22"/>
                <w:lang w:eastAsia="en-US"/>
              </w:rPr>
            </w:pPr>
            <w:r w:rsidRPr="003C03C4">
              <w:rPr>
                <w:sz w:val="22"/>
                <w:szCs w:val="22"/>
                <w:lang w:eastAsia="en-US"/>
              </w:rPr>
              <w:t>2М-122</w:t>
            </w:r>
          </w:p>
        </w:tc>
        <w:tc>
          <w:tcPr>
            <w:tcW w:w="1023" w:type="pct"/>
            <w:tcBorders>
              <w:top w:val="nil"/>
              <w:left w:val="nil"/>
              <w:bottom w:val="single" w:sz="4" w:space="0" w:color="auto"/>
              <w:right w:val="single" w:sz="4" w:space="0" w:color="auto"/>
            </w:tcBorders>
            <w:shd w:val="clear" w:color="auto" w:fill="FFFFFF"/>
            <w:noWrap/>
            <w:vAlign w:val="center"/>
          </w:tcPr>
          <w:p w14:paraId="0F70D4B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69C3CE0"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2D84E8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9029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AD625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208A8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0F6EC7C4" w14:textId="77777777" w:rsidR="00882979" w:rsidRPr="003C03C4" w:rsidRDefault="00882979" w:rsidP="00882979">
            <w:pPr>
              <w:jc w:val="center"/>
              <w:rPr>
                <w:sz w:val="22"/>
                <w:szCs w:val="22"/>
                <w:lang w:eastAsia="en-US"/>
              </w:rPr>
            </w:pPr>
            <w:r w:rsidRPr="003C03C4">
              <w:rPr>
                <w:sz w:val="22"/>
                <w:szCs w:val="22"/>
                <w:lang w:eastAsia="en-US"/>
              </w:rPr>
              <w:t>2М-124</w:t>
            </w:r>
          </w:p>
        </w:tc>
        <w:tc>
          <w:tcPr>
            <w:tcW w:w="1023" w:type="pct"/>
            <w:tcBorders>
              <w:top w:val="nil"/>
              <w:left w:val="nil"/>
              <w:bottom w:val="single" w:sz="4" w:space="0" w:color="auto"/>
              <w:right w:val="single" w:sz="4" w:space="0" w:color="auto"/>
            </w:tcBorders>
            <w:shd w:val="clear" w:color="auto" w:fill="FFFFFF"/>
            <w:noWrap/>
            <w:vAlign w:val="center"/>
          </w:tcPr>
          <w:p w14:paraId="27F26D9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621278"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F6B415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B56AF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B13BE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7BDF4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3F30AEFC" w14:textId="77777777" w:rsidR="00882979" w:rsidRPr="003C03C4" w:rsidRDefault="00882979" w:rsidP="00882979">
            <w:pPr>
              <w:jc w:val="center"/>
              <w:rPr>
                <w:sz w:val="22"/>
                <w:szCs w:val="22"/>
                <w:lang w:eastAsia="en-US"/>
              </w:rPr>
            </w:pPr>
            <w:r w:rsidRPr="003C03C4">
              <w:rPr>
                <w:sz w:val="22"/>
                <w:szCs w:val="22"/>
                <w:lang w:eastAsia="en-US"/>
              </w:rPr>
              <w:t>2М-129</w:t>
            </w:r>
          </w:p>
        </w:tc>
        <w:tc>
          <w:tcPr>
            <w:tcW w:w="1023" w:type="pct"/>
            <w:tcBorders>
              <w:top w:val="nil"/>
              <w:left w:val="nil"/>
              <w:bottom w:val="single" w:sz="4" w:space="0" w:color="auto"/>
              <w:right w:val="single" w:sz="4" w:space="0" w:color="auto"/>
            </w:tcBorders>
            <w:shd w:val="clear" w:color="auto" w:fill="FFFFFF"/>
            <w:noWrap/>
            <w:vAlign w:val="center"/>
          </w:tcPr>
          <w:p w14:paraId="49B5C26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CEECBFE"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014B76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CD968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34772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8A07E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2D5DB9EE" w14:textId="77777777" w:rsidR="00882979" w:rsidRPr="003C03C4" w:rsidRDefault="00882979" w:rsidP="00882979">
            <w:pPr>
              <w:jc w:val="center"/>
              <w:rPr>
                <w:sz w:val="22"/>
                <w:szCs w:val="22"/>
                <w:lang w:eastAsia="en-US"/>
              </w:rPr>
            </w:pPr>
            <w:r w:rsidRPr="003C03C4">
              <w:rPr>
                <w:sz w:val="22"/>
                <w:szCs w:val="22"/>
                <w:lang w:eastAsia="en-US"/>
              </w:rPr>
              <w:t>2М-132</w:t>
            </w:r>
          </w:p>
        </w:tc>
        <w:tc>
          <w:tcPr>
            <w:tcW w:w="1023" w:type="pct"/>
            <w:tcBorders>
              <w:top w:val="nil"/>
              <w:left w:val="nil"/>
              <w:bottom w:val="single" w:sz="4" w:space="0" w:color="auto"/>
              <w:right w:val="single" w:sz="4" w:space="0" w:color="auto"/>
            </w:tcBorders>
            <w:shd w:val="clear" w:color="auto" w:fill="FFFFFF"/>
            <w:noWrap/>
            <w:vAlign w:val="center"/>
          </w:tcPr>
          <w:p w14:paraId="7FB29BD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11E379"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350546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C1C24A" w14:textId="77777777" w:rsidR="00882979" w:rsidRPr="003C03C4" w:rsidRDefault="00882979" w:rsidP="00882979">
            <w:pPr>
              <w:jc w:val="center"/>
              <w:rPr>
                <w:sz w:val="22"/>
                <w:szCs w:val="22"/>
                <w:lang w:eastAsia="en-US"/>
              </w:rPr>
            </w:pPr>
            <w:r w:rsidRPr="003C03C4">
              <w:rPr>
                <w:sz w:val="22"/>
                <w:szCs w:val="22"/>
                <w:lang w:eastAsia="en-US"/>
              </w:rPr>
              <w:t>345</w:t>
            </w:r>
          </w:p>
        </w:tc>
      </w:tr>
      <w:tr w:rsidR="00882979" w:rsidRPr="003C03C4" w14:paraId="75C4B9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DF18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47289746" w14:textId="77777777" w:rsidR="00882979" w:rsidRPr="003C03C4" w:rsidRDefault="00882979" w:rsidP="00882979">
            <w:pPr>
              <w:jc w:val="center"/>
              <w:rPr>
                <w:sz w:val="22"/>
                <w:szCs w:val="22"/>
                <w:lang w:eastAsia="en-US"/>
              </w:rPr>
            </w:pPr>
            <w:r w:rsidRPr="003C03C4">
              <w:rPr>
                <w:sz w:val="22"/>
                <w:szCs w:val="22"/>
                <w:lang w:eastAsia="en-US"/>
              </w:rPr>
              <w:t>2М-133</w:t>
            </w:r>
          </w:p>
        </w:tc>
        <w:tc>
          <w:tcPr>
            <w:tcW w:w="1023" w:type="pct"/>
            <w:tcBorders>
              <w:top w:val="nil"/>
              <w:left w:val="nil"/>
              <w:bottom w:val="single" w:sz="4" w:space="0" w:color="auto"/>
              <w:right w:val="single" w:sz="4" w:space="0" w:color="auto"/>
            </w:tcBorders>
            <w:shd w:val="clear" w:color="auto" w:fill="FFFFFF"/>
            <w:noWrap/>
            <w:vAlign w:val="center"/>
          </w:tcPr>
          <w:p w14:paraId="7B40253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E1293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6F7FD1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9BA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2008B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19B12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4FAE661C" w14:textId="77777777" w:rsidR="00882979" w:rsidRPr="003C03C4" w:rsidRDefault="00882979" w:rsidP="00882979">
            <w:pPr>
              <w:jc w:val="center"/>
              <w:rPr>
                <w:sz w:val="22"/>
                <w:szCs w:val="22"/>
                <w:lang w:eastAsia="en-US"/>
              </w:rPr>
            </w:pPr>
            <w:r w:rsidRPr="003C03C4">
              <w:rPr>
                <w:sz w:val="22"/>
                <w:szCs w:val="22"/>
                <w:lang w:eastAsia="en-US"/>
              </w:rPr>
              <w:t>2М-134</w:t>
            </w:r>
          </w:p>
        </w:tc>
        <w:tc>
          <w:tcPr>
            <w:tcW w:w="1023" w:type="pct"/>
            <w:tcBorders>
              <w:top w:val="nil"/>
              <w:left w:val="nil"/>
              <w:bottom w:val="single" w:sz="4" w:space="0" w:color="auto"/>
              <w:right w:val="single" w:sz="4" w:space="0" w:color="auto"/>
            </w:tcBorders>
            <w:shd w:val="clear" w:color="auto" w:fill="FFFFFF"/>
            <w:noWrap/>
            <w:vAlign w:val="center"/>
          </w:tcPr>
          <w:p w14:paraId="70900F7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AD68FF"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A1DDB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3C8F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12639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1B42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62CA0421" w14:textId="77777777" w:rsidR="00882979" w:rsidRPr="003C03C4" w:rsidRDefault="00882979" w:rsidP="00882979">
            <w:pPr>
              <w:jc w:val="center"/>
              <w:rPr>
                <w:sz w:val="22"/>
                <w:szCs w:val="22"/>
                <w:lang w:eastAsia="en-US"/>
              </w:rPr>
            </w:pPr>
            <w:r w:rsidRPr="003C03C4">
              <w:rPr>
                <w:sz w:val="22"/>
                <w:szCs w:val="22"/>
                <w:lang w:eastAsia="en-US"/>
              </w:rPr>
              <w:t>2М-136</w:t>
            </w:r>
          </w:p>
        </w:tc>
        <w:tc>
          <w:tcPr>
            <w:tcW w:w="1023" w:type="pct"/>
            <w:tcBorders>
              <w:top w:val="nil"/>
              <w:left w:val="nil"/>
              <w:bottom w:val="single" w:sz="4" w:space="0" w:color="auto"/>
              <w:right w:val="single" w:sz="4" w:space="0" w:color="auto"/>
            </w:tcBorders>
            <w:shd w:val="clear" w:color="auto" w:fill="FFFFFF"/>
            <w:noWrap/>
            <w:vAlign w:val="center"/>
          </w:tcPr>
          <w:p w14:paraId="7B0D417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95B6D8"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9447E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97FF33"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6591E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673C0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7D76BAFF" w14:textId="77777777" w:rsidR="00882979" w:rsidRPr="003C03C4" w:rsidRDefault="00882979" w:rsidP="00882979">
            <w:pPr>
              <w:jc w:val="center"/>
              <w:rPr>
                <w:sz w:val="22"/>
                <w:szCs w:val="22"/>
                <w:lang w:eastAsia="en-US"/>
              </w:rPr>
            </w:pPr>
            <w:r w:rsidRPr="003C03C4">
              <w:rPr>
                <w:sz w:val="22"/>
                <w:szCs w:val="22"/>
                <w:lang w:eastAsia="en-US"/>
              </w:rPr>
              <w:t>2М-137</w:t>
            </w:r>
          </w:p>
        </w:tc>
        <w:tc>
          <w:tcPr>
            <w:tcW w:w="1023" w:type="pct"/>
            <w:tcBorders>
              <w:top w:val="nil"/>
              <w:left w:val="nil"/>
              <w:bottom w:val="single" w:sz="4" w:space="0" w:color="auto"/>
              <w:right w:val="single" w:sz="4" w:space="0" w:color="auto"/>
            </w:tcBorders>
            <w:shd w:val="clear" w:color="auto" w:fill="FFFFFF"/>
            <w:noWrap/>
            <w:vAlign w:val="center"/>
          </w:tcPr>
          <w:p w14:paraId="4EF0BC8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E471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B79027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1286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9870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6A2B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0D9CC895" w14:textId="77777777" w:rsidR="00882979" w:rsidRPr="003C03C4" w:rsidRDefault="00882979" w:rsidP="00882979">
            <w:pPr>
              <w:jc w:val="center"/>
              <w:rPr>
                <w:sz w:val="22"/>
                <w:szCs w:val="22"/>
                <w:lang w:eastAsia="en-US"/>
              </w:rPr>
            </w:pPr>
            <w:r w:rsidRPr="003C03C4">
              <w:rPr>
                <w:sz w:val="22"/>
                <w:szCs w:val="22"/>
                <w:lang w:eastAsia="en-US"/>
              </w:rPr>
              <w:t>2М-138</w:t>
            </w:r>
          </w:p>
        </w:tc>
        <w:tc>
          <w:tcPr>
            <w:tcW w:w="1023" w:type="pct"/>
            <w:tcBorders>
              <w:top w:val="nil"/>
              <w:left w:val="nil"/>
              <w:bottom w:val="single" w:sz="4" w:space="0" w:color="auto"/>
              <w:right w:val="single" w:sz="4" w:space="0" w:color="auto"/>
            </w:tcBorders>
            <w:shd w:val="clear" w:color="auto" w:fill="FFFFFF"/>
            <w:noWrap/>
            <w:vAlign w:val="center"/>
          </w:tcPr>
          <w:p w14:paraId="52C7B2E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27194A"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1020FC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238A8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00D85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1CDB6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67192554" w14:textId="77777777" w:rsidR="00882979" w:rsidRPr="003C03C4" w:rsidRDefault="00882979" w:rsidP="00882979">
            <w:pPr>
              <w:jc w:val="center"/>
              <w:rPr>
                <w:sz w:val="22"/>
                <w:szCs w:val="22"/>
                <w:lang w:eastAsia="en-US"/>
              </w:rPr>
            </w:pPr>
            <w:r w:rsidRPr="003C03C4">
              <w:rPr>
                <w:sz w:val="22"/>
                <w:szCs w:val="22"/>
                <w:lang w:eastAsia="en-US"/>
              </w:rPr>
              <w:t>2М-139</w:t>
            </w:r>
          </w:p>
        </w:tc>
        <w:tc>
          <w:tcPr>
            <w:tcW w:w="1023" w:type="pct"/>
            <w:tcBorders>
              <w:top w:val="nil"/>
              <w:left w:val="nil"/>
              <w:bottom w:val="single" w:sz="4" w:space="0" w:color="auto"/>
              <w:right w:val="single" w:sz="4" w:space="0" w:color="auto"/>
            </w:tcBorders>
            <w:shd w:val="clear" w:color="auto" w:fill="FFFFFF"/>
            <w:noWrap/>
            <w:vAlign w:val="center"/>
          </w:tcPr>
          <w:p w14:paraId="4AB9E27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324FCA"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2BE0A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576D6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ACACE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C855D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D923C73" w14:textId="77777777" w:rsidR="00882979" w:rsidRPr="003C03C4" w:rsidRDefault="00882979" w:rsidP="00882979">
            <w:pPr>
              <w:jc w:val="center"/>
              <w:rPr>
                <w:sz w:val="22"/>
                <w:szCs w:val="22"/>
                <w:lang w:eastAsia="en-US"/>
              </w:rPr>
            </w:pPr>
            <w:r w:rsidRPr="003C03C4">
              <w:rPr>
                <w:sz w:val="22"/>
                <w:szCs w:val="22"/>
                <w:lang w:eastAsia="en-US"/>
              </w:rPr>
              <w:t>2М-140</w:t>
            </w:r>
          </w:p>
        </w:tc>
        <w:tc>
          <w:tcPr>
            <w:tcW w:w="1023" w:type="pct"/>
            <w:tcBorders>
              <w:top w:val="nil"/>
              <w:left w:val="nil"/>
              <w:bottom w:val="single" w:sz="4" w:space="0" w:color="auto"/>
              <w:right w:val="single" w:sz="4" w:space="0" w:color="auto"/>
            </w:tcBorders>
            <w:shd w:val="clear" w:color="auto" w:fill="FFFFFF"/>
            <w:noWrap/>
            <w:vAlign w:val="center"/>
          </w:tcPr>
          <w:p w14:paraId="7E25E0B7"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E2ABDA0" w14:textId="77777777" w:rsidR="00882979" w:rsidRPr="003C03C4" w:rsidRDefault="00882979" w:rsidP="00882979">
            <w:pPr>
              <w:jc w:val="center"/>
              <w:rPr>
                <w:sz w:val="22"/>
                <w:szCs w:val="22"/>
                <w:lang w:eastAsia="en-US"/>
              </w:rPr>
            </w:pPr>
            <w:r w:rsidRPr="003C03C4">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8B9616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DA10F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DCA12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4F59C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2C351D90" w14:textId="77777777" w:rsidR="00882979" w:rsidRPr="003C03C4" w:rsidRDefault="00882979" w:rsidP="00882979">
            <w:pPr>
              <w:jc w:val="center"/>
              <w:rPr>
                <w:sz w:val="22"/>
                <w:szCs w:val="22"/>
                <w:lang w:eastAsia="en-US"/>
              </w:rPr>
            </w:pPr>
            <w:r w:rsidRPr="003C03C4">
              <w:rPr>
                <w:sz w:val="22"/>
                <w:szCs w:val="22"/>
                <w:lang w:eastAsia="en-US"/>
              </w:rPr>
              <w:t>2М-144</w:t>
            </w:r>
          </w:p>
        </w:tc>
        <w:tc>
          <w:tcPr>
            <w:tcW w:w="1023" w:type="pct"/>
            <w:tcBorders>
              <w:top w:val="nil"/>
              <w:left w:val="nil"/>
              <w:bottom w:val="single" w:sz="4" w:space="0" w:color="auto"/>
              <w:right w:val="single" w:sz="4" w:space="0" w:color="auto"/>
            </w:tcBorders>
            <w:shd w:val="clear" w:color="auto" w:fill="FFFFFF"/>
            <w:noWrap/>
            <w:vAlign w:val="center"/>
          </w:tcPr>
          <w:p w14:paraId="0CBBDC1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F7B38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AF12F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776E2A" w14:textId="77777777" w:rsidR="00882979" w:rsidRPr="003C03C4" w:rsidRDefault="00882979" w:rsidP="00882979">
            <w:pPr>
              <w:jc w:val="center"/>
              <w:rPr>
                <w:sz w:val="22"/>
                <w:szCs w:val="22"/>
                <w:lang w:eastAsia="en-US"/>
              </w:rPr>
            </w:pPr>
            <w:r w:rsidRPr="003C03C4">
              <w:rPr>
                <w:sz w:val="22"/>
                <w:szCs w:val="22"/>
                <w:lang w:eastAsia="en-US"/>
              </w:rPr>
              <w:t>112</w:t>
            </w:r>
          </w:p>
        </w:tc>
      </w:tr>
      <w:tr w:rsidR="00882979" w:rsidRPr="003C03C4" w14:paraId="483E2F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2E0EE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52</w:t>
            </w:r>
          </w:p>
        </w:tc>
        <w:tc>
          <w:tcPr>
            <w:tcW w:w="1016" w:type="pct"/>
            <w:tcBorders>
              <w:top w:val="nil"/>
              <w:left w:val="nil"/>
              <w:bottom w:val="single" w:sz="4" w:space="0" w:color="auto"/>
              <w:right w:val="single" w:sz="4" w:space="0" w:color="auto"/>
            </w:tcBorders>
            <w:shd w:val="clear" w:color="auto" w:fill="FFFFFF"/>
            <w:noWrap/>
            <w:vAlign w:val="center"/>
          </w:tcPr>
          <w:p w14:paraId="0DFDE360" w14:textId="77777777" w:rsidR="00882979" w:rsidRPr="003C03C4" w:rsidRDefault="00882979" w:rsidP="00882979">
            <w:pPr>
              <w:jc w:val="center"/>
              <w:rPr>
                <w:sz w:val="22"/>
                <w:szCs w:val="22"/>
                <w:lang w:eastAsia="en-US"/>
              </w:rPr>
            </w:pPr>
            <w:r w:rsidRPr="003C03C4">
              <w:rPr>
                <w:sz w:val="22"/>
                <w:szCs w:val="22"/>
                <w:lang w:eastAsia="en-US"/>
              </w:rPr>
              <w:t>2М-145</w:t>
            </w:r>
          </w:p>
        </w:tc>
        <w:tc>
          <w:tcPr>
            <w:tcW w:w="1023" w:type="pct"/>
            <w:tcBorders>
              <w:top w:val="nil"/>
              <w:left w:val="nil"/>
              <w:bottom w:val="single" w:sz="4" w:space="0" w:color="auto"/>
              <w:right w:val="single" w:sz="4" w:space="0" w:color="auto"/>
            </w:tcBorders>
            <w:shd w:val="clear" w:color="auto" w:fill="FFFFFF"/>
            <w:noWrap/>
            <w:vAlign w:val="center"/>
          </w:tcPr>
          <w:p w14:paraId="6008834F"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A258B2"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C318D3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02532F" w14:textId="77777777" w:rsidR="00882979" w:rsidRPr="003C03C4" w:rsidRDefault="00882979" w:rsidP="00882979">
            <w:pPr>
              <w:jc w:val="center"/>
              <w:rPr>
                <w:sz w:val="22"/>
                <w:szCs w:val="22"/>
                <w:lang w:eastAsia="en-US"/>
              </w:rPr>
            </w:pPr>
            <w:r w:rsidRPr="003C03C4">
              <w:rPr>
                <w:sz w:val="22"/>
                <w:szCs w:val="22"/>
                <w:lang w:eastAsia="en-US"/>
              </w:rPr>
              <w:t>69</w:t>
            </w:r>
          </w:p>
        </w:tc>
      </w:tr>
      <w:tr w:rsidR="00882979" w:rsidRPr="003C03C4" w14:paraId="02F93E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B9E3D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A676157" w14:textId="77777777" w:rsidR="00882979" w:rsidRPr="003C03C4" w:rsidRDefault="00882979" w:rsidP="00882979">
            <w:pPr>
              <w:jc w:val="center"/>
              <w:rPr>
                <w:sz w:val="22"/>
                <w:szCs w:val="22"/>
                <w:lang w:eastAsia="en-US"/>
              </w:rPr>
            </w:pPr>
            <w:r w:rsidRPr="003C03C4">
              <w:rPr>
                <w:sz w:val="22"/>
                <w:szCs w:val="22"/>
                <w:lang w:eastAsia="en-US"/>
              </w:rPr>
              <w:t>2М-146</w:t>
            </w:r>
          </w:p>
        </w:tc>
        <w:tc>
          <w:tcPr>
            <w:tcW w:w="1023" w:type="pct"/>
            <w:tcBorders>
              <w:top w:val="nil"/>
              <w:left w:val="nil"/>
              <w:bottom w:val="single" w:sz="4" w:space="0" w:color="auto"/>
              <w:right w:val="single" w:sz="4" w:space="0" w:color="auto"/>
            </w:tcBorders>
            <w:shd w:val="clear" w:color="auto" w:fill="FFFFFF"/>
            <w:noWrap/>
            <w:vAlign w:val="center"/>
          </w:tcPr>
          <w:p w14:paraId="2B0E081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59511E"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189C1E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E11BE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70EB39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ECD17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E2C1D55" w14:textId="77777777" w:rsidR="00882979" w:rsidRPr="003C03C4" w:rsidRDefault="00882979" w:rsidP="00882979">
            <w:pPr>
              <w:jc w:val="center"/>
              <w:rPr>
                <w:sz w:val="22"/>
                <w:szCs w:val="22"/>
                <w:lang w:eastAsia="en-US"/>
              </w:rPr>
            </w:pPr>
            <w:r w:rsidRPr="003C03C4">
              <w:rPr>
                <w:sz w:val="22"/>
                <w:szCs w:val="22"/>
                <w:lang w:eastAsia="en-US"/>
              </w:rPr>
              <w:t>2М-147</w:t>
            </w:r>
          </w:p>
        </w:tc>
        <w:tc>
          <w:tcPr>
            <w:tcW w:w="1023" w:type="pct"/>
            <w:tcBorders>
              <w:top w:val="nil"/>
              <w:left w:val="nil"/>
              <w:bottom w:val="single" w:sz="4" w:space="0" w:color="auto"/>
              <w:right w:val="single" w:sz="4" w:space="0" w:color="auto"/>
            </w:tcBorders>
            <w:shd w:val="clear" w:color="auto" w:fill="FFFFFF"/>
            <w:noWrap/>
            <w:vAlign w:val="center"/>
          </w:tcPr>
          <w:p w14:paraId="0D6E11F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B42F35"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583F57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6CE80B" w14:textId="77777777" w:rsidR="00882979" w:rsidRPr="003C03C4" w:rsidRDefault="00882979" w:rsidP="00882979">
            <w:pPr>
              <w:jc w:val="center"/>
              <w:rPr>
                <w:sz w:val="22"/>
                <w:szCs w:val="22"/>
                <w:lang w:eastAsia="en-US"/>
              </w:rPr>
            </w:pPr>
            <w:r w:rsidRPr="003C03C4">
              <w:rPr>
                <w:sz w:val="22"/>
                <w:szCs w:val="22"/>
                <w:lang w:eastAsia="en-US"/>
              </w:rPr>
              <w:t>15</w:t>
            </w:r>
          </w:p>
        </w:tc>
      </w:tr>
      <w:tr w:rsidR="00882979" w:rsidRPr="003C03C4" w14:paraId="228FA4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0D115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25EC36B" w14:textId="77777777" w:rsidR="00882979" w:rsidRPr="003C03C4" w:rsidRDefault="00882979" w:rsidP="00882979">
            <w:pPr>
              <w:jc w:val="center"/>
              <w:rPr>
                <w:sz w:val="22"/>
                <w:szCs w:val="22"/>
                <w:lang w:eastAsia="en-US"/>
              </w:rPr>
            </w:pPr>
            <w:r w:rsidRPr="003C03C4">
              <w:rPr>
                <w:sz w:val="22"/>
                <w:szCs w:val="22"/>
                <w:lang w:eastAsia="en-US"/>
              </w:rPr>
              <w:t>2М-148</w:t>
            </w:r>
          </w:p>
        </w:tc>
        <w:tc>
          <w:tcPr>
            <w:tcW w:w="1023" w:type="pct"/>
            <w:tcBorders>
              <w:top w:val="nil"/>
              <w:left w:val="nil"/>
              <w:bottom w:val="single" w:sz="4" w:space="0" w:color="auto"/>
              <w:right w:val="single" w:sz="4" w:space="0" w:color="auto"/>
            </w:tcBorders>
            <w:shd w:val="clear" w:color="auto" w:fill="FFFFFF"/>
            <w:noWrap/>
            <w:vAlign w:val="center"/>
          </w:tcPr>
          <w:p w14:paraId="787BBC0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968C8"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658D7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0A24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A67095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AAF4C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687E272D" w14:textId="77777777" w:rsidR="00882979" w:rsidRPr="003C03C4" w:rsidRDefault="00882979" w:rsidP="00882979">
            <w:pPr>
              <w:jc w:val="center"/>
              <w:rPr>
                <w:sz w:val="22"/>
                <w:szCs w:val="22"/>
                <w:lang w:eastAsia="en-US"/>
              </w:rPr>
            </w:pPr>
            <w:r w:rsidRPr="003C03C4">
              <w:rPr>
                <w:sz w:val="22"/>
                <w:szCs w:val="22"/>
                <w:lang w:eastAsia="en-US"/>
              </w:rPr>
              <w:t>2М-149</w:t>
            </w:r>
          </w:p>
        </w:tc>
        <w:tc>
          <w:tcPr>
            <w:tcW w:w="1023" w:type="pct"/>
            <w:tcBorders>
              <w:top w:val="nil"/>
              <w:left w:val="nil"/>
              <w:bottom w:val="single" w:sz="4" w:space="0" w:color="auto"/>
              <w:right w:val="single" w:sz="4" w:space="0" w:color="auto"/>
            </w:tcBorders>
            <w:shd w:val="clear" w:color="auto" w:fill="FFFFFF"/>
            <w:noWrap/>
            <w:vAlign w:val="center"/>
          </w:tcPr>
          <w:p w14:paraId="4AB1C6E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12993A5"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311EC1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9B35AC"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630BB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DDF9D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17C67F88" w14:textId="77777777" w:rsidR="00882979" w:rsidRPr="003C03C4" w:rsidRDefault="00882979" w:rsidP="00882979">
            <w:pPr>
              <w:jc w:val="center"/>
              <w:rPr>
                <w:sz w:val="22"/>
                <w:szCs w:val="22"/>
                <w:lang w:eastAsia="en-US"/>
              </w:rPr>
            </w:pPr>
            <w:r w:rsidRPr="003C03C4">
              <w:rPr>
                <w:sz w:val="22"/>
                <w:szCs w:val="22"/>
                <w:lang w:eastAsia="en-US"/>
              </w:rPr>
              <w:t>2М-152</w:t>
            </w:r>
          </w:p>
        </w:tc>
        <w:tc>
          <w:tcPr>
            <w:tcW w:w="1023" w:type="pct"/>
            <w:tcBorders>
              <w:top w:val="nil"/>
              <w:left w:val="nil"/>
              <w:bottom w:val="single" w:sz="4" w:space="0" w:color="auto"/>
              <w:right w:val="single" w:sz="4" w:space="0" w:color="auto"/>
            </w:tcBorders>
            <w:shd w:val="clear" w:color="auto" w:fill="FFFFFF"/>
            <w:noWrap/>
            <w:vAlign w:val="center"/>
          </w:tcPr>
          <w:p w14:paraId="3517306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A837B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16DEA4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08EBC"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214C9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E869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4CE0DDF" w14:textId="77777777" w:rsidR="00882979" w:rsidRPr="003C03C4" w:rsidRDefault="00882979" w:rsidP="00882979">
            <w:pPr>
              <w:jc w:val="center"/>
              <w:rPr>
                <w:sz w:val="22"/>
                <w:szCs w:val="22"/>
                <w:lang w:eastAsia="en-US"/>
              </w:rPr>
            </w:pPr>
            <w:r w:rsidRPr="003C03C4">
              <w:rPr>
                <w:sz w:val="22"/>
                <w:szCs w:val="22"/>
                <w:lang w:eastAsia="en-US"/>
              </w:rPr>
              <w:t>2М-154</w:t>
            </w:r>
          </w:p>
        </w:tc>
        <w:tc>
          <w:tcPr>
            <w:tcW w:w="1023" w:type="pct"/>
            <w:tcBorders>
              <w:top w:val="nil"/>
              <w:left w:val="nil"/>
              <w:bottom w:val="single" w:sz="4" w:space="0" w:color="auto"/>
              <w:right w:val="single" w:sz="4" w:space="0" w:color="auto"/>
            </w:tcBorders>
            <w:shd w:val="clear" w:color="auto" w:fill="FFFFFF"/>
            <w:noWrap/>
            <w:vAlign w:val="center"/>
          </w:tcPr>
          <w:p w14:paraId="2FF6F4A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3D5C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3FCEE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55F7EC"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A5B89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AEA5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007C9F8A" w14:textId="77777777" w:rsidR="00882979" w:rsidRPr="003C03C4" w:rsidRDefault="00882979" w:rsidP="00882979">
            <w:pPr>
              <w:jc w:val="center"/>
              <w:rPr>
                <w:sz w:val="22"/>
                <w:szCs w:val="22"/>
                <w:lang w:eastAsia="en-US"/>
              </w:rPr>
            </w:pPr>
            <w:r w:rsidRPr="003C03C4">
              <w:rPr>
                <w:sz w:val="22"/>
                <w:szCs w:val="22"/>
                <w:lang w:eastAsia="en-US"/>
              </w:rPr>
              <w:t>2М-155</w:t>
            </w:r>
          </w:p>
        </w:tc>
        <w:tc>
          <w:tcPr>
            <w:tcW w:w="1023" w:type="pct"/>
            <w:tcBorders>
              <w:top w:val="nil"/>
              <w:left w:val="nil"/>
              <w:bottom w:val="single" w:sz="4" w:space="0" w:color="auto"/>
              <w:right w:val="single" w:sz="4" w:space="0" w:color="auto"/>
            </w:tcBorders>
            <w:shd w:val="clear" w:color="auto" w:fill="FFFFFF"/>
            <w:noWrap/>
            <w:vAlign w:val="center"/>
          </w:tcPr>
          <w:p w14:paraId="480130BF"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B7F16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BB4851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35FB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2845EF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A7AF4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FFCAC08" w14:textId="77777777" w:rsidR="00882979" w:rsidRPr="003C03C4" w:rsidRDefault="00882979" w:rsidP="00882979">
            <w:pPr>
              <w:jc w:val="center"/>
              <w:rPr>
                <w:sz w:val="22"/>
                <w:szCs w:val="22"/>
                <w:lang w:eastAsia="en-US"/>
              </w:rPr>
            </w:pPr>
            <w:r w:rsidRPr="003C03C4">
              <w:rPr>
                <w:sz w:val="22"/>
                <w:szCs w:val="22"/>
                <w:lang w:eastAsia="en-US"/>
              </w:rPr>
              <w:t>2М-157</w:t>
            </w:r>
          </w:p>
        </w:tc>
        <w:tc>
          <w:tcPr>
            <w:tcW w:w="1023" w:type="pct"/>
            <w:tcBorders>
              <w:top w:val="nil"/>
              <w:left w:val="nil"/>
              <w:bottom w:val="single" w:sz="4" w:space="0" w:color="auto"/>
              <w:right w:val="single" w:sz="4" w:space="0" w:color="auto"/>
            </w:tcBorders>
            <w:shd w:val="clear" w:color="auto" w:fill="FFFFFF"/>
            <w:noWrap/>
            <w:vAlign w:val="center"/>
          </w:tcPr>
          <w:p w14:paraId="2B609C4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459174E"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DFE34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1FE44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59E42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B086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12BE7B37" w14:textId="77777777" w:rsidR="00882979" w:rsidRPr="003C03C4" w:rsidRDefault="00882979" w:rsidP="00882979">
            <w:pPr>
              <w:jc w:val="center"/>
              <w:rPr>
                <w:sz w:val="22"/>
                <w:szCs w:val="22"/>
                <w:lang w:eastAsia="en-US"/>
              </w:rPr>
            </w:pPr>
            <w:r w:rsidRPr="003C03C4">
              <w:rPr>
                <w:sz w:val="22"/>
                <w:szCs w:val="22"/>
                <w:lang w:eastAsia="en-US"/>
              </w:rPr>
              <w:t>2М-158</w:t>
            </w:r>
          </w:p>
        </w:tc>
        <w:tc>
          <w:tcPr>
            <w:tcW w:w="1023" w:type="pct"/>
            <w:tcBorders>
              <w:top w:val="nil"/>
              <w:left w:val="nil"/>
              <w:bottom w:val="single" w:sz="4" w:space="0" w:color="auto"/>
              <w:right w:val="single" w:sz="4" w:space="0" w:color="auto"/>
            </w:tcBorders>
            <w:shd w:val="clear" w:color="auto" w:fill="FFFFFF"/>
            <w:noWrap/>
            <w:vAlign w:val="center"/>
          </w:tcPr>
          <w:p w14:paraId="3089BA0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1AE14"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16FF67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4E9B07" w14:textId="77777777" w:rsidR="00882979" w:rsidRPr="003C03C4" w:rsidRDefault="00882979" w:rsidP="00882979">
            <w:pPr>
              <w:jc w:val="center"/>
              <w:rPr>
                <w:sz w:val="22"/>
                <w:szCs w:val="22"/>
                <w:lang w:eastAsia="en-US"/>
              </w:rPr>
            </w:pPr>
            <w:r w:rsidRPr="003C03C4">
              <w:rPr>
                <w:sz w:val="22"/>
                <w:szCs w:val="22"/>
                <w:lang w:eastAsia="en-US"/>
              </w:rPr>
              <w:t>216</w:t>
            </w:r>
          </w:p>
        </w:tc>
      </w:tr>
      <w:tr w:rsidR="00882979" w:rsidRPr="003C03C4" w14:paraId="48E161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5B6C5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3559021B" w14:textId="77777777" w:rsidR="00882979" w:rsidRPr="003C03C4" w:rsidRDefault="00882979" w:rsidP="00882979">
            <w:pPr>
              <w:jc w:val="center"/>
              <w:rPr>
                <w:sz w:val="22"/>
                <w:szCs w:val="22"/>
                <w:lang w:eastAsia="en-US"/>
              </w:rPr>
            </w:pPr>
            <w:r w:rsidRPr="003C03C4">
              <w:rPr>
                <w:sz w:val="22"/>
                <w:szCs w:val="22"/>
                <w:lang w:eastAsia="en-US"/>
              </w:rPr>
              <w:t>2М-161</w:t>
            </w:r>
          </w:p>
        </w:tc>
        <w:tc>
          <w:tcPr>
            <w:tcW w:w="1023" w:type="pct"/>
            <w:tcBorders>
              <w:top w:val="nil"/>
              <w:left w:val="nil"/>
              <w:bottom w:val="single" w:sz="4" w:space="0" w:color="auto"/>
              <w:right w:val="single" w:sz="4" w:space="0" w:color="auto"/>
            </w:tcBorders>
            <w:shd w:val="clear" w:color="auto" w:fill="FFFFFF"/>
            <w:noWrap/>
            <w:vAlign w:val="center"/>
          </w:tcPr>
          <w:p w14:paraId="32B282E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53A6A4"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52C9E3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BDBBFB" w14:textId="77777777" w:rsidR="00882979" w:rsidRPr="003C03C4" w:rsidRDefault="00882979" w:rsidP="00882979">
            <w:pPr>
              <w:jc w:val="center"/>
              <w:rPr>
                <w:sz w:val="22"/>
                <w:szCs w:val="22"/>
                <w:lang w:eastAsia="en-US"/>
              </w:rPr>
            </w:pPr>
            <w:r w:rsidRPr="003C03C4">
              <w:rPr>
                <w:sz w:val="22"/>
                <w:szCs w:val="22"/>
                <w:lang w:eastAsia="en-US"/>
              </w:rPr>
              <w:t>51</w:t>
            </w:r>
          </w:p>
        </w:tc>
      </w:tr>
      <w:tr w:rsidR="00882979" w:rsidRPr="003C03C4" w14:paraId="3283486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674D9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5B194425" w14:textId="77777777" w:rsidR="00882979" w:rsidRPr="003C03C4" w:rsidRDefault="00882979" w:rsidP="00882979">
            <w:pPr>
              <w:jc w:val="center"/>
              <w:rPr>
                <w:sz w:val="22"/>
                <w:szCs w:val="22"/>
                <w:lang w:eastAsia="en-US"/>
              </w:rPr>
            </w:pPr>
            <w:r w:rsidRPr="003C03C4">
              <w:rPr>
                <w:sz w:val="22"/>
                <w:szCs w:val="22"/>
                <w:lang w:eastAsia="en-US"/>
              </w:rPr>
              <w:t>2М-163</w:t>
            </w:r>
          </w:p>
        </w:tc>
        <w:tc>
          <w:tcPr>
            <w:tcW w:w="1023" w:type="pct"/>
            <w:tcBorders>
              <w:top w:val="nil"/>
              <w:left w:val="nil"/>
              <w:bottom w:val="single" w:sz="4" w:space="0" w:color="auto"/>
              <w:right w:val="single" w:sz="4" w:space="0" w:color="auto"/>
            </w:tcBorders>
            <w:shd w:val="clear" w:color="auto" w:fill="FFFFFF"/>
            <w:noWrap/>
            <w:vAlign w:val="center"/>
          </w:tcPr>
          <w:p w14:paraId="73581D8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728976"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10223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FEB56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2B0A1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D728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749FA072" w14:textId="77777777" w:rsidR="00882979" w:rsidRPr="003C03C4" w:rsidRDefault="00882979" w:rsidP="00882979">
            <w:pPr>
              <w:jc w:val="center"/>
              <w:rPr>
                <w:sz w:val="22"/>
                <w:szCs w:val="22"/>
                <w:lang w:eastAsia="en-US"/>
              </w:rPr>
            </w:pPr>
            <w:r w:rsidRPr="003C03C4">
              <w:rPr>
                <w:sz w:val="22"/>
                <w:szCs w:val="22"/>
                <w:lang w:eastAsia="en-US"/>
              </w:rPr>
              <w:t>2М-164</w:t>
            </w:r>
          </w:p>
        </w:tc>
        <w:tc>
          <w:tcPr>
            <w:tcW w:w="1023" w:type="pct"/>
            <w:tcBorders>
              <w:top w:val="nil"/>
              <w:left w:val="nil"/>
              <w:bottom w:val="single" w:sz="4" w:space="0" w:color="auto"/>
              <w:right w:val="single" w:sz="4" w:space="0" w:color="auto"/>
            </w:tcBorders>
            <w:shd w:val="clear" w:color="auto" w:fill="FFFFFF"/>
            <w:noWrap/>
            <w:vAlign w:val="center"/>
          </w:tcPr>
          <w:p w14:paraId="2ADB3BE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7963548"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886EA9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E3729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E8D74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3F6BC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6516F48E" w14:textId="77777777" w:rsidR="00882979" w:rsidRPr="003C03C4" w:rsidRDefault="00882979" w:rsidP="00882979">
            <w:pPr>
              <w:jc w:val="center"/>
              <w:rPr>
                <w:sz w:val="22"/>
                <w:szCs w:val="22"/>
                <w:lang w:eastAsia="en-US"/>
              </w:rPr>
            </w:pPr>
            <w:r w:rsidRPr="003C03C4">
              <w:rPr>
                <w:sz w:val="22"/>
                <w:szCs w:val="22"/>
                <w:lang w:eastAsia="en-US"/>
              </w:rPr>
              <w:t>2М-173</w:t>
            </w:r>
          </w:p>
        </w:tc>
        <w:tc>
          <w:tcPr>
            <w:tcW w:w="1023" w:type="pct"/>
            <w:tcBorders>
              <w:top w:val="nil"/>
              <w:left w:val="nil"/>
              <w:bottom w:val="single" w:sz="4" w:space="0" w:color="auto"/>
              <w:right w:val="single" w:sz="4" w:space="0" w:color="auto"/>
            </w:tcBorders>
            <w:shd w:val="clear" w:color="auto" w:fill="FFFFFF"/>
            <w:noWrap/>
            <w:vAlign w:val="center"/>
          </w:tcPr>
          <w:p w14:paraId="3CB0D31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69DE0BB"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C3508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F643A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0A6F2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C857E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27E07C01" w14:textId="77777777" w:rsidR="00882979" w:rsidRPr="003C03C4" w:rsidRDefault="00882979" w:rsidP="00882979">
            <w:pPr>
              <w:jc w:val="center"/>
              <w:rPr>
                <w:sz w:val="22"/>
                <w:szCs w:val="22"/>
                <w:lang w:eastAsia="en-US"/>
              </w:rPr>
            </w:pPr>
            <w:r w:rsidRPr="003C03C4">
              <w:rPr>
                <w:sz w:val="22"/>
                <w:szCs w:val="22"/>
                <w:lang w:eastAsia="en-US"/>
              </w:rPr>
              <w:t>2М-179</w:t>
            </w:r>
          </w:p>
        </w:tc>
        <w:tc>
          <w:tcPr>
            <w:tcW w:w="1023" w:type="pct"/>
            <w:tcBorders>
              <w:top w:val="nil"/>
              <w:left w:val="nil"/>
              <w:bottom w:val="single" w:sz="4" w:space="0" w:color="auto"/>
              <w:right w:val="single" w:sz="4" w:space="0" w:color="auto"/>
            </w:tcBorders>
            <w:shd w:val="clear" w:color="auto" w:fill="FFFFFF"/>
            <w:noWrap/>
            <w:vAlign w:val="center"/>
          </w:tcPr>
          <w:p w14:paraId="6A01F25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BB452E"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659D16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C402A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20730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466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17FD840A" w14:textId="77777777" w:rsidR="00882979" w:rsidRPr="003C03C4" w:rsidRDefault="00882979" w:rsidP="00882979">
            <w:pPr>
              <w:jc w:val="center"/>
              <w:rPr>
                <w:sz w:val="22"/>
                <w:szCs w:val="22"/>
                <w:lang w:eastAsia="en-US"/>
              </w:rPr>
            </w:pPr>
            <w:r w:rsidRPr="003C03C4">
              <w:rPr>
                <w:sz w:val="22"/>
                <w:szCs w:val="22"/>
                <w:lang w:eastAsia="en-US"/>
              </w:rPr>
              <w:t>2М-183</w:t>
            </w:r>
          </w:p>
        </w:tc>
        <w:tc>
          <w:tcPr>
            <w:tcW w:w="1023" w:type="pct"/>
            <w:tcBorders>
              <w:top w:val="nil"/>
              <w:left w:val="nil"/>
              <w:bottom w:val="single" w:sz="4" w:space="0" w:color="auto"/>
              <w:right w:val="single" w:sz="4" w:space="0" w:color="auto"/>
            </w:tcBorders>
            <w:shd w:val="clear" w:color="auto" w:fill="FFFFFF"/>
            <w:noWrap/>
            <w:vAlign w:val="center"/>
          </w:tcPr>
          <w:p w14:paraId="73BF2F3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882A0E1"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6629A3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C274C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639B5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0943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D35966" w14:textId="77777777" w:rsidR="00882979" w:rsidRPr="003C03C4" w:rsidRDefault="00882979" w:rsidP="00882979">
            <w:pPr>
              <w:jc w:val="center"/>
              <w:rPr>
                <w:sz w:val="22"/>
                <w:szCs w:val="22"/>
                <w:lang w:eastAsia="en-US"/>
              </w:rPr>
            </w:pPr>
            <w:r w:rsidRPr="003C03C4">
              <w:rPr>
                <w:sz w:val="22"/>
                <w:szCs w:val="22"/>
                <w:lang w:eastAsia="en-US"/>
              </w:rPr>
              <w:t>2М-185</w:t>
            </w:r>
          </w:p>
        </w:tc>
        <w:tc>
          <w:tcPr>
            <w:tcW w:w="1023" w:type="pct"/>
            <w:tcBorders>
              <w:top w:val="nil"/>
              <w:left w:val="nil"/>
              <w:bottom w:val="single" w:sz="4" w:space="0" w:color="auto"/>
              <w:right w:val="single" w:sz="4" w:space="0" w:color="auto"/>
            </w:tcBorders>
            <w:shd w:val="clear" w:color="auto" w:fill="FFFFFF"/>
            <w:noWrap/>
            <w:vAlign w:val="center"/>
          </w:tcPr>
          <w:p w14:paraId="1B19803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C586F82"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7BAAA8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2D4195"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5DFB8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922A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26B21EC1" w14:textId="77777777" w:rsidR="00882979" w:rsidRPr="003C03C4" w:rsidRDefault="00882979" w:rsidP="00882979">
            <w:pPr>
              <w:jc w:val="center"/>
              <w:rPr>
                <w:sz w:val="22"/>
                <w:szCs w:val="22"/>
                <w:lang w:eastAsia="en-US"/>
              </w:rPr>
            </w:pPr>
            <w:r w:rsidRPr="003C03C4">
              <w:rPr>
                <w:sz w:val="22"/>
                <w:szCs w:val="22"/>
                <w:lang w:eastAsia="en-US"/>
              </w:rPr>
              <w:t>2М-19</w:t>
            </w:r>
          </w:p>
        </w:tc>
        <w:tc>
          <w:tcPr>
            <w:tcW w:w="1023" w:type="pct"/>
            <w:tcBorders>
              <w:top w:val="nil"/>
              <w:left w:val="nil"/>
              <w:bottom w:val="single" w:sz="4" w:space="0" w:color="auto"/>
              <w:right w:val="single" w:sz="4" w:space="0" w:color="auto"/>
            </w:tcBorders>
            <w:shd w:val="clear" w:color="auto" w:fill="FFFFFF"/>
            <w:noWrap/>
            <w:vAlign w:val="center"/>
          </w:tcPr>
          <w:p w14:paraId="1A52A8A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1D0700"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A2804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1F6E8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F6175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B73FE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0B1B5C7C" w14:textId="77777777" w:rsidR="00882979" w:rsidRPr="003C03C4" w:rsidRDefault="00882979" w:rsidP="00882979">
            <w:pPr>
              <w:jc w:val="center"/>
              <w:rPr>
                <w:sz w:val="22"/>
                <w:szCs w:val="22"/>
                <w:lang w:eastAsia="en-US"/>
              </w:rPr>
            </w:pPr>
            <w:r w:rsidRPr="003C03C4">
              <w:rPr>
                <w:sz w:val="22"/>
                <w:szCs w:val="22"/>
                <w:lang w:eastAsia="en-US"/>
              </w:rPr>
              <w:t>2М-2</w:t>
            </w:r>
          </w:p>
        </w:tc>
        <w:tc>
          <w:tcPr>
            <w:tcW w:w="1023" w:type="pct"/>
            <w:tcBorders>
              <w:top w:val="nil"/>
              <w:left w:val="nil"/>
              <w:bottom w:val="single" w:sz="4" w:space="0" w:color="auto"/>
              <w:right w:val="single" w:sz="4" w:space="0" w:color="auto"/>
            </w:tcBorders>
            <w:shd w:val="clear" w:color="auto" w:fill="FFFFFF"/>
            <w:noWrap/>
            <w:vAlign w:val="center"/>
          </w:tcPr>
          <w:p w14:paraId="33B7B32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9618CAE"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1E5EC60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E0CE92" w14:textId="77777777" w:rsidR="00882979" w:rsidRPr="003C03C4" w:rsidRDefault="00882979" w:rsidP="00882979">
            <w:pPr>
              <w:jc w:val="center"/>
              <w:rPr>
                <w:sz w:val="22"/>
                <w:szCs w:val="22"/>
                <w:lang w:eastAsia="en-US"/>
              </w:rPr>
            </w:pPr>
            <w:r w:rsidRPr="003C03C4">
              <w:rPr>
                <w:sz w:val="22"/>
                <w:szCs w:val="22"/>
                <w:lang w:eastAsia="en-US"/>
              </w:rPr>
              <w:t>50</w:t>
            </w:r>
          </w:p>
        </w:tc>
      </w:tr>
      <w:tr w:rsidR="00882979" w:rsidRPr="003C03C4" w14:paraId="01BD45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E3C8B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6599068D" w14:textId="77777777" w:rsidR="00882979" w:rsidRPr="003C03C4" w:rsidRDefault="00882979" w:rsidP="00882979">
            <w:pPr>
              <w:jc w:val="center"/>
              <w:rPr>
                <w:sz w:val="22"/>
                <w:szCs w:val="22"/>
                <w:lang w:eastAsia="en-US"/>
              </w:rPr>
            </w:pPr>
            <w:r w:rsidRPr="003C03C4">
              <w:rPr>
                <w:sz w:val="22"/>
                <w:szCs w:val="22"/>
                <w:lang w:eastAsia="en-US"/>
              </w:rPr>
              <w:t>2М-20</w:t>
            </w:r>
          </w:p>
        </w:tc>
        <w:tc>
          <w:tcPr>
            <w:tcW w:w="1023" w:type="pct"/>
            <w:tcBorders>
              <w:top w:val="nil"/>
              <w:left w:val="nil"/>
              <w:bottom w:val="single" w:sz="4" w:space="0" w:color="auto"/>
              <w:right w:val="single" w:sz="4" w:space="0" w:color="auto"/>
            </w:tcBorders>
            <w:shd w:val="clear" w:color="auto" w:fill="FFFFFF"/>
            <w:noWrap/>
            <w:vAlign w:val="center"/>
          </w:tcPr>
          <w:p w14:paraId="3A9D2DC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23456"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CEA98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B45B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545A8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00FC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3ABE6E" w14:textId="77777777" w:rsidR="00882979" w:rsidRPr="003C03C4" w:rsidRDefault="00882979" w:rsidP="00882979">
            <w:pPr>
              <w:jc w:val="center"/>
              <w:rPr>
                <w:sz w:val="22"/>
                <w:szCs w:val="22"/>
                <w:lang w:eastAsia="en-US"/>
              </w:rPr>
            </w:pPr>
            <w:r w:rsidRPr="003C03C4">
              <w:rPr>
                <w:sz w:val="22"/>
                <w:szCs w:val="22"/>
                <w:lang w:eastAsia="en-US"/>
              </w:rPr>
              <w:t>2М-21</w:t>
            </w:r>
          </w:p>
        </w:tc>
        <w:tc>
          <w:tcPr>
            <w:tcW w:w="1023" w:type="pct"/>
            <w:tcBorders>
              <w:top w:val="nil"/>
              <w:left w:val="nil"/>
              <w:bottom w:val="single" w:sz="4" w:space="0" w:color="auto"/>
              <w:right w:val="single" w:sz="4" w:space="0" w:color="auto"/>
            </w:tcBorders>
            <w:shd w:val="clear" w:color="auto" w:fill="FFFFFF"/>
            <w:noWrap/>
            <w:vAlign w:val="center"/>
          </w:tcPr>
          <w:p w14:paraId="3CA8711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6F46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DB72C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CF283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0DD74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6BB74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7B639B00" w14:textId="77777777" w:rsidR="00882979" w:rsidRPr="003C03C4" w:rsidRDefault="00882979" w:rsidP="00882979">
            <w:pPr>
              <w:jc w:val="center"/>
              <w:rPr>
                <w:sz w:val="22"/>
                <w:szCs w:val="22"/>
                <w:lang w:eastAsia="en-US"/>
              </w:rPr>
            </w:pPr>
            <w:r w:rsidRPr="003C03C4">
              <w:rPr>
                <w:sz w:val="22"/>
                <w:szCs w:val="22"/>
                <w:lang w:eastAsia="en-US"/>
              </w:rPr>
              <w:t>2М-211</w:t>
            </w:r>
          </w:p>
        </w:tc>
        <w:tc>
          <w:tcPr>
            <w:tcW w:w="1023" w:type="pct"/>
            <w:tcBorders>
              <w:top w:val="nil"/>
              <w:left w:val="nil"/>
              <w:bottom w:val="single" w:sz="4" w:space="0" w:color="auto"/>
              <w:right w:val="single" w:sz="4" w:space="0" w:color="auto"/>
            </w:tcBorders>
            <w:shd w:val="clear" w:color="auto" w:fill="FFFFFF"/>
            <w:noWrap/>
            <w:vAlign w:val="center"/>
          </w:tcPr>
          <w:p w14:paraId="373E386D"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90776F3"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E6B41C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C893DD" w14:textId="77777777" w:rsidR="00882979" w:rsidRPr="003C03C4" w:rsidRDefault="00882979" w:rsidP="00882979">
            <w:pPr>
              <w:jc w:val="center"/>
              <w:rPr>
                <w:sz w:val="22"/>
                <w:szCs w:val="22"/>
                <w:lang w:eastAsia="en-US"/>
              </w:rPr>
            </w:pPr>
            <w:r w:rsidRPr="003C03C4">
              <w:rPr>
                <w:sz w:val="22"/>
                <w:szCs w:val="22"/>
                <w:lang w:eastAsia="en-US"/>
              </w:rPr>
              <w:t>298</w:t>
            </w:r>
          </w:p>
        </w:tc>
      </w:tr>
      <w:tr w:rsidR="00882979" w:rsidRPr="003C03C4" w14:paraId="60AB8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BEDBF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67091846" w14:textId="77777777" w:rsidR="00882979" w:rsidRPr="003C03C4" w:rsidRDefault="00882979" w:rsidP="00882979">
            <w:pPr>
              <w:jc w:val="center"/>
              <w:rPr>
                <w:sz w:val="22"/>
                <w:szCs w:val="22"/>
                <w:lang w:eastAsia="en-US"/>
              </w:rPr>
            </w:pPr>
            <w:r w:rsidRPr="003C03C4">
              <w:rPr>
                <w:sz w:val="22"/>
                <w:szCs w:val="22"/>
                <w:lang w:eastAsia="en-US"/>
              </w:rPr>
              <w:t>2М-212</w:t>
            </w:r>
          </w:p>
        </w:tc>
        <w:tc>
          <w:tcPr>
            <w:tcW w:w="1023" w:type="pct"/>
            <w:tcBorders>
              <w:top w:val="nil"/>
              <w:left w:val="nil"/>
              <w:bottom w:val="single" w:sz="4" w:space="0" w:color="auto"/>
              <w:right w:val="single" w:sz="4" w:space="0" w:color="auto"/>
            </w:tcBorders>
            <w:shd w:val="clear" w:color="auto" w:fill="FFFFFF"/>
            <w:noWrap/>
            <w:vAlign w:val="center"/>
          </w:tcPr>
          <w:p w14:paraId="62F52033"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0E13E82"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C27F65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223DD8"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22E87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53EC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08A648D7" w14:textId="77777777" w:rsidR="00882979" w:rsidRPr="003C03C4" w:rsidRDefault="00882979" w:rsidP="00882979">
            <w:pPr>
              <w:jc w:val="center"/>
              <w:rPr>
                <w:sz w:val="22"/>
                <w:szCs w:val="22"/>
                <w:lang w:eastAsia="en-US"/>
              </w:rPr>
            </w:pPr>
            <w:r w:rsidRPr="003C03C4">
              <w:rPr>
                <w:sz w:val="22"/>
                <w:szCs w:val="22"/>
                <w:lang w:eastAsia="en-US"/>
              </w:rPr>
              <w:t>2М-213</w:t>
            </w:r>
          </w:p>
        </w:tc>
        <w:tc>
          <w:tcPr>
            <w:tcW w:w="1023" w:type="pct"/>
            <w:tcBorders>
              <w:top w:val="nil"/>
              <w:left w:val="nil"/>
              <w:bottom w:val="single" w:sz="4" w:space="0" w:color="auto"/>
              <w:right w:val="single" w:sz="4" w:space="0" w:color="auto"/>
            </w:tcBorders>
            <w:shd w:val="clear" w:color="auto" w:fill="FFFFFF"/>
            <w:noWrap/>
            <w:vAlign w:val="center"/>
          </w:tcPr>
          <w:p w14:paraId="6E450CD6"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A0A5870"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29EFB3B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CDD34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F7B1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02FC7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39B53C4" w14:textId="77777777" w:rsidR="00882979" w:rsidRPr="003C03C4" w:rsidRDefault="00882979" w:rsidP="00882979">
            <w:pPr>
              <w:jc w:val="center"/>
              <w:rPr>
                <w:sz w:val="22"/>
                <w:szCs w:val="22"/>
                <w:lang w:eastAsia="en-US"/>
              </w:rPr>
            </w:pPr>
            <w:r w:rsidRPr="003C03C4">
              <w:rPr>
                <w:sz w:val="22"/>
                <w:szCs w:val="22"/>
                <w:lang w:eastAsia="en-US"/>
              </w:rPr>
              <w:t>2М-215</w:t>
            </w:r>
          </w:p>
        </w:tc>
        <w:tc>
          <w:tcPr>
            <w:tcW w:w="1023" w:type="pct"/>
            <w:tcBorders>
              <w:top w:val="nil"/>
              <w:left w:val="nil"/>
              <w:bottom w:val="single" w:sz="4" w:space="0" w:color="auto"/>
              <w:right w:val="single" w:sz="4" w:space="0" w:color="auto"/>
            </w:tcBorders>
            <w:shd w:val="clear" w:color="auto" w:fill="FFFFFF"/>
            <w:noWrap/>
            <w:vAlign w:val="center"/>
          </w:tcPr>
          <w:p w14:paraId="68E9627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C72538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8FB510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5FBA4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14ED7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34503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14F55E44" w14:textId="77777777" w:rsidR="00882979" w:rsidRPr="003C03C4" w:rsidRDefault="00882979" w:rsidP="00882979">
            <w:pPr>
              <w:jc w:val="center"/>
              <w:rPr>
                <w:sz w:val="22"/>
                <w:szCs w:val="22"/>
                <w:lang w:eastAsia="en-US"/>
              </w:rPr>
            </w:pPr>
            <w:r w:rsidRPr="003C03C4">
              <w:rPr>
                <w:sz w:val="22"/>
                <w:szCs w:val="22"/>
                <w:lang w:eastAsia="en-US"/>
              </w:rPr>
              <w:t>2М-22</w:t>
            </w:r>
          </w:p>
        </w:tc>
        <w:tc>
          <w:tcPr>
            <w:tcW w:w="1023" w:type="pct"/>
            <w:tcBorders>
              <w:top w:val="nil"/>
              <w:left w:val="nil"/>
              <w:bottom w:val="single" w:sz="4" w:space="0" w:color="auto"/>
              <w:right w:val="single" w:sz="4" w:space="0" w:color="auto"/>
            </w:tcBorders>
            <w:shd w:val="clear" w:color="auto" w:fill="FFFFFF"/>
            <w:noWrap/>
            <w:vAlign w:val="center"/>
          </w:tcPr>
          <w:p w14:paraId="242E10E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4C0CBF"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E91BB2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C590C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84146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B26EE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055C86C" w14:textId="77777777" w:rsidR="00882979" w:rsidRPr="003C03C4" w:rsidRDefault="00882979" w:rsidP="00882979">
            <w:pPr>
              <w:jc w:val="center"/>
              <w:rPr>
                <w:sz w:val="22"/>
                <w:szCs w:val="22"/>
                <w:lang w:eastAsia="en-US"/>
              </w:rPr>
            </w:pPr>
            <w:r w:rsidRPr="003C03C4">
              <w:rPr>
                <w:sz w:val="22"/>
                <w:szCs w:val="22"/>
                <w:lang w:eastAsia="en-US"/>
              </w:rPr>
              <w:t>2М-23</w:t>
            </w:r>
          </w:p>
        </w:tc>
        <w:tc>
          <w:tcPr>
            <w:tcW w:w="1023" w:type="pct"/>
            <w:tcBorders>
              <w:top w:val="nil"/>
              <w:left w:val="nil"/>
              <w:bottom w:val="single" w:sz="4" w:space="0" w:color="auto"/>
              <w:right w:val="single" w:sz="4" w:space="0" w:color="auto"/>
            </w:tcBorders>
            <w:shd w:val="clear" w:color="auto" w:fill="FFFFFF"/>
            <w:noWrap/>
            <w:vAlign w:val="center"/>
          </w:tcPr>
          <w:p w14:paraId="65F6A0A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7E73E6"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B3105B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B5EC9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FE053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69B1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68E86146" w14:textId="77777777" w:rsidR="00882979" w:rsidRPr="003C03C4" w:rsidRDefault="00882979" w:rsidP="00882979">
            <w:pPr>
              <w:jc w:val="center"/>
              <w:rPr>
                <w:sz w:val="22"/>
                <w:szCs w:val="22"/>
                <w:lang w:eastAsia="en-US"/>
              </w:rPr>
            </w:pPr>
            <w:r w:rsidRPr="003C03C4">
              <w:rPr>
                <w:sz w:val="22"/>
                <w:szCs w:val="22"/>
                <w:lang w:eastAsia="en-US"/>
              </w:rPr>
              <w:t>2М-24</w:t>
            </w:r>
          </w:p>
        </w:tc>
        <w:tc>
          <w:tcPr>
            <w:tcW w:w="1023" w:type="pct"/>
            <w:tcBorders>
              <w:top w:val="nil"/>
              <w:left w:val="nil"/>
              <w:bottom w:val="single" w:sz="4" w:space="0" w:color="auto"/>
              <w:right w:val="single" w:sz="4" w:space="0" w:color="auto"/>
            </w:tcBorders>
            <w:shd w:val="clear" w:color="auto" w:fill="FFFFFF"/>
            <w:noWrap/>
            <w:vAlign w:val="center"/>
          </w:tcPr>
          <w:p w14:paraId="35E8A2CE"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BA93A6"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8BF26D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41D04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9B72FD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498B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319430F3" w14:textId="77777777" w:rsidR="00882979" w:rsidRPr="003C03C4" w:rsidRDefault="00882979" w:rsidP="00882979">
            <w:pPr>
              <w:jc w:val="center"/>
              <w:rPr>
                <w:sz w:val="22"/>
                <w:szCs w:val="22"/>
                <w:lang w:eastAsia="en-US"/>
              </w:rPr>
            </w:pPr>
            <w:r w:rsidRPr="003C03C4">
              <w:rPr>
                <w:sz w:val="22"/>
                <w:szCs w:val="22"/>
                <w:lang w:eastAsia="en-US"/>
              </w:rPr>
              <w:t>2М-35</w:t>
            </w:r>
          </w:p>
        </w:tc>
        <w:tc>
          <w:tcPr>
            <w:tcW w:w="1023" w:type="pct"/>
            <w:tcBorders>
              <w:top w:val="nil"/>
              <w:left w:val="nil"/>
              <w:bottom w:val="single" w:sz="4" w:space="0" w:color="auto"/>
              <w:right w:val="single" w:sz="4" w:space="0" w:color="auto"/>
            </w:tcBorders>
            <w:shd w:val="clear" w:color="auto" w:fill="FFFFFF"/>
            <w:noWrap/>
            <w:vAlign w:val="center"/>
          </w:tcPr>
          <w:p w14:paraId="1D26AD2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FCD609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FFA69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70D54" w14:textId="77777777" w:rsidR="00882979" w:rsidRPr="003C03C4" w:rsidRDefault="00882979" w:rsidP="00882979">
            <w:pPr>
              <w:jc w:val="center"/>
              <w:rPr>
                <w:sz w:val="22"/>
                <w:szCs w:val="22"/>
                <w:lang w:eastAsia="en-US"/>
              </w:rPr>
            </w:pPr>
            <w:r w:rsidRPr="003C03C4">
              <w:rPr>
                <w:sz w:val="22"/>
                <w:szCs w:val="22"/>
                <w:lang w:eastAsia="en-US"/>
              </w:rPr>
              <w:t>197</w:t>
            </w:r>
          </w:p>
        </w:tc>
      </w:tr>
      <w:tr w:rsidR="00882979" w:rsidRPr="003C03C4" w14:paraId="66F3AE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46E7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3BFF30E3" w14:textId="77777777" w:rsidR="00882979" w:rsidRPr="003C03C4" w:rsidRDefault="00882979" w:rsidP="00882979">
            <w:pPr>
              <w:jc w:val="center"/>
              <w:rPr>
                <w:sz w:val="22"/>
                <w:szCs w:val="22"/>
                <w:lang w:eastAsia="en-US"/>
              </w:rPr>
            </w:pPr>
            <w:r w:rsidRPr="003C03C4">
              <w:rPr>
                <w:sz w:val="22"/>
                <w:szCs w:val="22"/>
                <w:lang w:eastAsia="en-US"/>
              </w:rPr>
              <w:t>2М-37</w:t>
            </w:r>
          </w:p>
        </w:tc>
        <w:tc>
          <w:tcPr>
            <w:tcW w:w="1023" w:type="pct"/>
            <w:tcBorders>
              <w:top w:val="nil"/>
              <w:left w:val="nil"/>
              <w:bottom w:val="single" w:sz="4" w:space="0" w:color="auto"/>
              <w:right w:val="single" w:sz="4" w:space="0" w:color="auto"/>
            </w:tcBorders>
            <w:shd w:val="clear" w:color="auto" w:fill="FFFFFF"/>
            <w:noWrap/>
            <w:vAlign w:val="center"/>
          </w:tcPr>
          <w:p w14:paraId="480343E3"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05049FC"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3331F5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4526F1" w14:textId="77777777" w:rsidR="00882979" w:rsidRPr="003C03C4" w:rsidRDefault="00882979" w:rsidP="00882979">
            <w:pPr>
              <w:jc w:val="center"/>
              <w:rPr>
                <w:sz w:val="22"/>
                <w:szCs w:val="22"/>
                <w:lang w:eastAsia="en-US"/>
              </w:rPr>
            </w:pPr>
            <w:r w:rsidRPr="003C03C4">
              <w:rPr>
                <w:sz w:val="22"/>
                <w:szCs w:val="22"/>
                <w:lang w:eastAsia="en-US"/>
              </w:rPr>
              <w:t>91</w:t>
            </w:r>
          </w:p>
        </w:tc>
      </w:tr>
      <w:tr w:rsidR="00882979" w:rsidRPr="003C03C4" w14:paraId="0BD107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A673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6606B864" w14:textId="77777777" w:rsidR="00882979" w:rsidRPr="003C03C4" w:rsidRDefault="00882979" w:rsidP="00882979">
            <w:pPr>
              <w:jc w:val="center"/>
              <w:rPr>
                <w:sz w:val="22"/>
                <w:szCs w:val="22"/>
                <w:lang w:eastAsia="en-US"/>
              </w:rPr>
            </w:pPr>
            <w:r w:rsidRPr="003C03C4">
              <w:rPr>
                <w:sz w:val="22"/>
                <w:szCs w:val="22"/>
                <w:lang w:eastAsia="en-US"/>
              </w:rPr>
              <w:t>2М-39</w:t>
            </w:r>
          </w:p>
        </w:tc>
        <w:tc>
          <w:tcPr>
            <w:tcW w:w="1023" w:type="pct"/>
            <w:tcBorders>
              <w:top w:val="nil"/>
              <w:left w:val="nil"/>
              <w:bottom w:val="single" w:sz="4" w:space="0" w:color="auto"/>
              <w:right w:val="single" w:sz="4" w:space="0" w:color="auto"/>
            </w:tcBorders>
            <w:shd w:val="clear" w:color="auto" w:fill="FFFFFF"/>
            <w:noWrap/>
            <w:vAlign w:val="center"/>
          </w:tcPr>
          <w:p w14:paraId="2ADCC77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2DE0D94"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BBDAA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0C11F0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8251D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5871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6DEC0A5A" w14:textId="77777777" w:rsidR="00882979" w:rsidRPr="003C03C4" w:rsidRDefault="00882979" w:rsidP="00882979">
            <w:pPr>
              <w:jc w:val="center"/>
              <w:rPr>
                <w:sz w:val="22"/>
                <w:szCs w:val="22"/>
                <w:lang w:eastAsia="en-US"/>
              </w:rPr>
            </w:pPr>
            <w:r w:rsidRPr="003C03C4">
              <w:rPr>
                <w:sz w:val="22"/>
                <w:szCs w:val="22"/>
                <w:lang w:eastAsia="en-US"/>
              </w:rPr>
              <w:t>2М-43</w:t>
            </w:r>
          </w:p>
        </w:tc>
        <w:tc>
          <w:tcPr>
            <w:tcW w:w="1023" w:type="pct"/>
            <w:tcBorders>
              <w:top w:val="nil"/>
              <w:left w:val="nil"/>
              <w:bottom w:val="single" w:sz="4" w:space="0" w:color="auto"/>
              <w:right w:val="single" w:sz="4" w:space="0" w:color="auto"/>
            </w:tcBorders>
            <w:shd w:val="clear" w:color="auto" w:fill="FFFFFF"/>
            <w:noWrap/>
            <w:vAlign w:val="center"/>
          </w:tcPr>
          <w:p w14:paraId="13561F8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032E44"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712CC7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3A719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EA23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E668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7EE130D8" w14:textId="77777777" w:rsidR="00882979" w:rsidRPr="003C03C4" w:rsidRDefault="00882979" w:rsidP="00882979">
            <w:pPr>
              <w:jc w:val="center"/>
              <w:rPr>
                <w:sz w:val="22"/>
                <w:szCs w:val="22"/>
                <w:lang w:eastAsia="en-US"/>
              </w:rPr>
            </w:pPr>
            <w:r w:rsidRPr="003C03C4">
              <w:rPr>
                <w:sz w:val="22"/>
                <w:szCs w:val="22"/>
                <w:lang w:eastAsia="en-US"/>
              </w:rPr>
              <w:t>2М-44</w:t>
            </w:r>
          </w:p>
        </w:tc>
        <w:tc>
          <w:tcPr>
            <w:tcW w:w="1023" w:type="pct"/>
            <w:tcBorders>
              <w:top w:val="nil"/>
              <w:left w:val="nil"/>
              <w:bottom w:val="single" w:sz="4" w:space="0" w:color="auto"/>
              <w:right w:val="single" w:sz="4" w:space="0" w:color="auto"/>
            </w:tcBorders>
            <w:shd w:val="clear" w:color="auto" w:fill="FFFFFF"/>
            <w:noWrap/>
            <w:vAlign w:val="center"/>
          </w:tcPr>
          <w:p w14:paraId="201BD7D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331E7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24247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74797" w14:textId="77777777" w:rsidR="00882979" w:rsidRPr="003C03C4" w:rsidRDefault="00882979" w:rsidP="00882979">
            <w:pPr>
              <w:jc w:val="center"/>
              <w:rPr>
                <w:sz w:val="22"/>
                <w:szCs w:val="22"/>
                <w:lang w:eastAsia="en-US"/>
              </w:rPr>
            </w:pPr>
            <w:r w:rsidRPr="003C03C4">
              <w:rPr>
                <w:sz w:val="22"/>
                <w:szCs w:val="22"/>
                <w:lang w:eastAsia="en-US"/>
              </w:rPr>
              <w:t>89</w:t>
            </w:r>
          </w:p>
        </w:tc>
      </w:tr>
      <w:tr w:rsidR="00882979" w:rsidRPr="003C03C4" w14:paraId="63B492D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25543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461BCCDE" w14:textId="77777777" w:rsidR="00882979" w:rsidRPr="003C03C4" w:rsidRDefault="00882979" w:rsidP="00882979">
            <w:pPr>
              <w:jc w:val="center"/>
              <w:rPr>
                <w:sz w:val="22"/>
                <w:szCs w:val="22"/>
                <w:lang w:eastAsia="en-US"/>
              </w:rPr>
            </w:pPr>
            <w:r w:rsidRPr="003C03C4">
              <w:rPr>
                <w:sz w:val="22"/>
                <w:szCs w:val="22"/>
                <w:lang w:eastAsia="en-US"/>
              </w:rPr>
              <w:t>2М-47</w:t>
            </w:r>
          </w:p>
        </w:tc>
        <w:tc>
          <w:tcPr>
            <w:tcW w:w="1023" w:type="pct"/>
            <w:tcBorders>
              <w:top w:val="nil"/>
              <w:left w:val="nil"/>
              <w:bottom w:val="single" w:sz="4" w:space="0" w:color="auto"/>
              <w:right w:val="single" w:sz="4" w:space="0" w:color="auto"/>
            </w:tcBorders>
            <w:shd w:val="clear" w:color="auto" w:fill="FFFFFF"/>
            <w:noWrap/>
            <w:vAlign w:val="center"/>
          </w:tcPr>
          <w:p w14:paraId="338F3E2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95078BF"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3506A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4D61F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0308F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71B52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23F1606" w14:textId="77777777" w:rsidR="00882979" w:rsidRPr="003C03C4" w:rsidRDefault="00882979" w:rsidP="00882979">
            <w:pPr>
              <w:jc w:val="center"/>
              <w:rPr>
                <w:sz w:val="22"/>
                <w:szCs w:val="22"/>
                <w:lang w:eastAsia="en-US"/>
              </w:rPr>
            </w:pPr>
            <w:r w:rsidRPr="003C03C4">
              <w:rPr>
                <w:sz w:val="22"/>
                <w:szCs w:val="22"/>
                <w:lang w:eastAsia="en-US"/>
              </w:rPr>
              <w:t>2М-49</w:t>
            </w:r>
          </w:p>
        </w:tc>
        <w:tc>
          <w:tcPr>
            <w:tcW w:w="1023" w:type="pct"/>
            <w:tcBorders>
              <w:top w:val="nil"/>
              <w:left w:val="nil"/>
              <w:bottom w:val="single" w:sz="4" w:space="0" w:color="auto"/>
              <w:right w:val="single" w:sz="4" w:space="0" w:color="auto"/>
            </w:tcBorders>
            <w:shd w:val="clear" w:color="auto" w:fill="FFFFFF"/>
            <w:noWrap/>
            <w:vAlign w:val="center"/>
          </w:tcPr>
          <w:p w14:paraId="693CA5E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50121"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F93F0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2F86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06AAA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EF238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0E31C8C9" w14:textId="77777777" w:rsidR="00882979" w:rsidRPr="003C03C4" w:rsidRDefault="00882979" w:rsidP="00882979">
            <w:pPr>
              <w:jc w:val="center"/>
              <w:rPr>
                <w:sz w:val="22"/>
                <w:szCs w:val="22"/>
                <w:lang w:eastAsia="en-US"/>
              </w:rPr>
            </w:pPr>
            <w:r w:rsidRPr="003C03C4">
              <w:rPr>
                <w:sz w:val="22"/>
                <w:szCs w:val="22"/>
                <w:lang w:eastAsia="en-US"/>
              </w:rPr>
              <w:t>2М-50</w:t>
            </w:r>
          </w:p>
        </w:tc>
        <w:tc>
          <w:tcPr>
            <w:tcW w:w="1023" w:type="pct"/>
            <w:tcBorders>
              <w:top w:val="nil"/>
              <w:left w:val="nil"/>
              <w:bottom w:val="single" w:sz="4" w:space="0" w:color="auto"/>
              <w:right w:val="single" w:sz="4" w:space="0" w:color="auto"/>
            </w:tcBorders>
            <w:shd w:val="clear" w:color="auto" w:fill="FFFFFF"/>
            <w:noWrap/>
            <w:vAlign w:val="center"/>
          </w:tcPr>
          <w:p w14:paraId="26F06DFC"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0B82167" w14:textId="77777777" w:rsidR="00882979" w:rsidRPr="003C03C4" w:rsidRDefault="00882979" w:rsidP="00882979">
            <w:pPr>
              <w:jc w:val="center"/>
              <w:rPr>
                <w:sz w:val="22"/>
                <w:szCs w:val="22"/>
                <w:lang w:eastAsia="en-US"/>
              </w:rPr>
            </w:pPr>
            <w:r w:rsidRPr="003C03C4">
              <w:rPr>
                <w:sz w:val="22"/>
                <w:szCs w:val="22"/>
                <w:lang w:eastAsia="en-US"/>
              </w:rPr>
              <w:t>315</w:t>
            </w:r>
          </w:p>
        </w:tc>
        <w:tc>
          <w:tcPr>
            <w:tcW w:w="808" w:type="pct"/>
            <w:tcBorders>
              <w:top w:val="nil"/>
              <w:left w:val="nil"/>
              <w:bottom w:val="single" w:sz="4" w:space="0" w:color="auto"/>
              <w:right w:val="single" w:sz="4" w:space="0" w:color="auto"/>
            </w:tcBorders>
            <w:shd w:val="clear" w:color="auto" w:fill="FFFFFF"/>
            <w:noWrap/>
            <w:vAlign w:val="center"/>
          </w:tcPr>
          <w:p w14:paraId="62E669D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77865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5BF9E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BCEF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70E07542" w14:textId="77777777" w:rsidR="00882979" w:rsidRPr="003C03C4" w:rsidRDefault="00882979" w:rsidP="00882979">
            <w:pPr>
              <w:jc w:val="center"/>
              <w:rPr>
                <w:sz w:val="22"/>
                <w:szCs w:val="22"/>
                <w:lang w:eastAsia="en-US"/>
              </w:rPr>
            </w:pPr>
            <w:r w:rsidRPr="003C03C4">
              <w:rPr>
                <w:sz w:val="22"/>
                <w:szCs w:val="22"/>
                <w:lang w:eastAsia="en-US"/>
              </w:rPr>
              <w:t>2М-51</w:t>
            </w:r>
          </w:p>
        </w:tc>
        <w:tc>
          <w:tcPr>
            <w:tcW w:w="1023" w:type="pct"/>
            <w:tcBorders>
              <w:top w:val="nil"/>
              <w:left w:val="nil"/>
              <w:bottom w:val="single" w:sz="4" w:space="0" w:color="auto"/>
              <w:right w:val="single" w:sz="4" w:space="0" w:color="auto"/>
            </w:tcBorders>
            <w:shd w:val="clear" w:color="auto" w:fill="FFFFFF"/>
            <w:noWrap/>
            <w:vAlign w:val="center"/>
          </w:tcPr>
          <w:p w14:paraId="6DFF4B67"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FC93F1" w14:textId="77777777" w:rsidR="00882979" w:rsidRPr="003C03C4" w:rsidRDefault="00882979" w:rsidP="00882979">
            <w:pPr>
              <w:jc w:val="center"/>
              <w:rPr>
                <w:sz w:val="22"/>
                <w:szCs w:val="22"/>
                <w:lang w:eastAsia="en-US"/>
              </w:rPr>
            </w:pPr>
            <w:r w:rsidRPr="003C03C4">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5C4898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DA996" w14:textId="77777777" w:rsidR="00882979" w:rsidRPr="003C03C4" w:rsidRDefault="00882979" w:rsidP="00882979">
            <w:pPr>
              <w:jc w:val="center"/>
              <w:rPr>
                <w:sz w:val="22"/>
                <w:szCs w:val="22"/>
                <w:lang w:eastAsia="en-US"/>
              </w:rPr>
            </w:pPr>
            <w:r w:rsidRPr="003C03C4">
              <w:rPr>
                <w:sz w:val="22"/>
                <w:szCs w:val="22"/>
                <w:lang w:eastAsia="en-US"/>
              </w:rPr>
              <w:t>47</w:t>
            </w:r>
          </w:p>
        </w:tc>
      </w:tr>
      <w:tr w:rsidR="00882979" w:rsidRPr="003C03C4" w14:paraId="1588EE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2AF21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0196E8FA" w14:textId="77777777" w:rsidR="00882979" w:rsidRPr="003C03C4" w:rsidRDefault="00882979" w:rsidP="00882979">
            <w:pPr>
              <w:jc w:val="center"/>
              <w:rPr>
                <w:sz w:val="22"/>
                <w:szCs w:val="22"/>
                <w:lang w:eastAsia="en-US"/>
              </w:rPr>
            </w:pPr>
            <w:r w:rsidRPr="003C03C4">
              <w:rPr>
                <w:sz w:val="22"/>
                <w:szCs w:val="22"/>
                <w:lang w:eastAsia="en-US"/>
              </w:rPr>
              <w:t>2М-52</w:t>
            </w:r>
          </w:p>
        </w:tc>
        <w:tc>
          <w:tcPr>
            <w:tcW w:w="1023" w:type="pct"/>
            <w:tcBorders>
              <w:top w:val="nil"/>
              <w:left w:val="nil"/>
              <w:bottom w:val="single" w:sz="4" w:space="0" w:color="auto"/>
              <w:right w:val="single" w:sz="4" w:space="0" w:color="auto"/>
            </w:tcBorders>
            <w:shd w:val="clear" w:color="auto" w:fill="FFFFFF"/>
            <w:noWrap/>
            <w:vAlign w:val="center"/>
          </w:tcPr>
          <w:p w14:paraId="15747944"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5CF342" w14:textId="77777777" w:rsidR="00882979" w:rsidRPr="003C03C4" w:rsidRDefault="00882979" w:rsidP="00882979">
            <w:pPr>
              <w:jc w:val="center"/>
              <w:rPr>
                <w:sz w:val="22"/>
                <w:szCs w:val="22"/>
                <w:lang w:eastAsia="en-US"/>
              </w:rPr>
            </w:pPr>
            <w:r w:rsidRPr="003C03C4">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8ECE9E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D53617" w14:textId="77777777" w:rsidR="00882979" w:rsidRPr="003C03C4" w:rsidRDefault="00882979" w:rsidP="00882979">
            <w:pPr>
              <w:jc w:val="center"/>
              <w:rPr>
                <w:sz w:val="22"/>
                <w:szCs w:val="22"/>
                <w:lang w:eastAsia="en-US"/>
              </w:rPr>
            </w:pPr>
            <w:r w:rsidRPr="003C03C4">
              <w:rPr>
                <w:sz w:val="22"/>
                <w:szCs w:val="22"/>
                <w:lang w:eastAsia="en-US"/>
              </w:rPr>
              <w:t>29</w:t>
            </w:r>
          </w:p>
        </w:tc>
      </w:tr>
      <w:tr w:rsidR="00882979" w:rsidRPr="003C03C4" w14:paraId="64DEA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A9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7F08203" w14:textId="77777777" w:rsidR="00882979" w:rsidRPr="003C03C4" w:rsidRDefault="00882979" w:rsidP="00882979">
            <w:pPr>
              <w:jc w:val="center"/>
              <w:rPr>
                <w:sz w:val="22"/>
                <w:szCs w:val="22"/>
                <w:lang w:eastAsia="en-US"/>
              </w:rPr>
            </w:pPr>
            <w:r w:rsidRPr="003C03C4">
              <w:rPr>
                <w:sz w:val="22"/>
                <w:szCs w:val="22"/>
                <w:lang w:eastAsia="en-US"/>
              </w:rPr>
              <w:t>2М-65</w:t>
            </w:r>
          </w:p>
        </w:tc>
        <w:tc>
          <w:tcPr>
            <w:tcW w:w="1023" w:type="pct"/>
            <w:tcBorders>
              <w:top w:val="nil"/>
              <w:left w:val="nil"/>
              <w:bottom w:val="single" w:sz="4" w:space="0" w:color="auto"/>
              <w:right w:val="single" w:sz="4" w:space="0" w:color="auto"/>
            </w:tcBorders>
            <w:shd w:val="clear" w:color="auto" w:fill="FFFFFF"/>
            <w:noWrap/>
            <w:vAlign w:val="center"/>
          </w:tcPr>
          <w:p w14:paraId="50B869EE"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DC4BC2E"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F74200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FE8FC6" w14:textId="77777777" w:rsidR="00882979" w:rsidRPr="003C03C4" w:rsidRDefault="00882979" w:rsidP="00882979">
            <w:pPr>
              <w:jc w:val="center"/>
              <w:rPr>
                <w:sz w:val="22"/>
                <w:szCs w:val="22"/>
                <w:lang w:eastAsia="en-US"/>
              </w:rPr>
            </w:pPr>
            <w:r w:rsidRPr="003C03C4">
              <w:rPr>
                <w:sz w:val="22"/>
                <w:szCs w:val="22"/>
                <w:lang w:eastAsia="en-US"/>
              </w:rPr>
              <w:t>141</w:t>
            </w:r>
          </w:p>
        </w:tc>
      </w:tr>
      <w:tr w:rsidR="00882979" w:rsidRPr="003C03C4" w14:paraId="164470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74828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2CC119B7" w14:textId="77777777" w:rsidR="00882979" w:rsidRPr="003C03C4" w:rsidRDefault="00882979" w:rsidP="00882979">
            <w:pPr>
              <w:jc w:val="center"/>
              <w:rPr>
                <w:sz w:val="22"/>
                <w:szCs w:val="22"/>
                <w:lang w:eastAsia="en-US"/>
              </w:rPr>
            </w:pPr>
            <w:r w:rsidRPr="003C03C4">
              <w:rPr>
                <w:sz w:val="22"/>
                <w:szCs w:val="22"/>
                <w:lang w:eastAsia="en-US"/>
              </w:rPr>
              <w:t>2М-69</w:t>
            </w:r>
          </w:p>
        </w:tc>
        <w:tc>
          <w:tcPr>
            <w:tcW w:w="1023" w:type="pct"/>
            <w:tcBorders>
              <w:top w:val="nil"/>
              <w:left w:val="nil"/>
              <w:bottom w:val="single" w:sz="4" w:space="0" w:color="auto"/>
              <w:right w:val="single" w:sz="4" w:space="0" w:color="auto"/>
            </w:tcBorders>
            <w:shd w:val="clear" w:color="auto" w:fill="FFFFFF"/>
            <w:noWrap/>
            <w:vAlign w:val="center"/>
          </w:tcPr>
          <w:p w14:paraId="070447B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3F0C58"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FC96AE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16FF14"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68E9C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8DFE2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145CBE92" w14:textId="77777777" w:rsidR="00882979" w:rsidRPr="003C03C4" w:rsidRDefault="00882979" w:rsidP="00882979">
            <w:pPr>
              <w:jc w:val="center"/>
              <w:rPr>
                <w:sz w:val="22"/>
                <w:szCs w:val="22"/>
                <w:lang w:eastAsia="en-US"/>
              </w:rPr>
            </w:pPr>
            <w:r w:rsidRPr="003C03C4">
              <w:rPr>
                <w:sz w:val="22"/>
                <w:szCs w:val="22"/>
                <w:lang w:eastAsia="en-US"/>
              </w:rPr>
              <w:t>2М-70</w:t>
            </w:r>
          </w:p>
        </w:tc>
        <w:tc>
          <w:tcPr>
            <w:tcW w:w="1023" w:type="pct"/>
            <w:tcBorders>
              <w:top w:val="nil"/>
              <w:left w:val="nil"/>
              <w:bottom w:val="single" w:sz="4" w:space="0" w:color="auto"/>
              <w:right w:val="single" w:sz="4" w:space="0" w:color="auto"/>
            </w:tcBorders>
            <w:shd w:val="clear" w:color="auto" w:fill="FFFFFF"/>
            <w:noWrap/>
            <w:vAlign w:val="center"/>
          </w:tcPr>
          <w:p w14:paraId="45079FA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85E2B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6DCF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67FE2C"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FE3D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6F9C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3A4829CB" w14:textId="77777777" w:rsidR="00882979" w:rsidRPr="003C03C4" w:rsidRDefault="00882979" w:rsidP="00882979">
            <w:pPr>
              <w:jc w:val="center"/>
              <w:rPr>
                <w:sz w:val="22"/>
                <w:szCs w:val="22"/>
                <w:lang w:eastAsia="en-US"/>
              </w:rPr>
            </w:pPr>
            <w:r w:rsidRPr="003C03C4">
              <w:rPr>
                <w:sz w:val="22"/>
                <w:szCs w:val="22"/>
                <w:lang w:eastAsia="en-US"/>
              </w:rPr>
              <w:t>2М-72</w:t>
            </w:r>
          </w:p>
        </w:tc>
        <w:tc>
          <w:tcPr>
            <w:tcW w:w="1023" w:type="pct"/>
            <w:tcBorders>
              <w:top w:val="nil"/>
              <w:left w:val="nil"/>
              <w:bottom w:val="single" w:sz="4" w:space="0" w:color="auto"/>
              <w:right w:val="single" w:sz="4" w:space="0" w:color="auto"/>
            </w:tcBorders>
            <w:shd w:val="clear" w:color="auto" w:fill="FFFFFF"/>
            <w:noWrap/>
            <w:vAlign w:val="center"/>
          </w:tcPr>
          <w:p w14:paraId="7D7831E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20417E"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B7D43E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A3F46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D95B7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0E67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19573D0" w14:textId="77777777" w:rsidR="00882979" w:rsidRPr="003C03C4" w:rsidRDefault="00882979" w:rsidP="00882979">
            <w:pPr>
              <w:jc w:val="center"/>
              <w:rPr>
                <w:sz w:val="22"/>
                <w:szCs w:val="22"/>
                <w:lang w:eastAsia="en-US"/>
              </w:rPr>
            </w:pPr>
            <w:r w:rsidRPr="003C03C4">
              <w:rPr>
                <w:sz w:val="22"/>
                <w:szCs w:val="22"/>
                <w:lang w:eastAsia="en-US"/>
              </w:rPr>
              <w:t>2М-73</w:t>
            </w:r>
          </w:p>
        </w:tc>
        <w:tc>
          <w:tcPr>
            <w:tcW w:w="1023" w:type="pct"/>
            <w:tcBorders>
              <w:top w:val="nil"/>
              <w:left w:val="nil"/>
              <w:bottom w:val="single" w:sz="4" w:space="0" w:color="auto"/>
              <w:right w:val="single" w:sz="4" w:space="0" w:color="auto"/>
            </w:tcBorders>
            <w:shd w:val="clear" w:color="auto" w:fill="FFFFFF"/>
            <w:noWrap/>
            <w:vAlign w:val="center"/>
          </w:tcPr>
          <w:p w14:paraId="4D88C89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83C3B0"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0F6FC5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3AB745" w14:textId="77777777" w:rsidR="00882979" w:rsidRPr="003C03C4" w:rsidRDefault="00882979" w:rsidP="00882979">
            <w:pPr>
              <w:jc w:val="center"/>
              <w:rPr>
                <w:sz w:val="22"/>
                <w:szCs w:val="22"/>
                <w:lang w:eastAsia="en-US"/>
              </w:rPr>
            </w:pPr>
            <w:r w:rsidRPr="003C03C4">
              <w:rPr>
                <w:sz w:val="22"/>
                <w:szCs w:val="22"/>
                <w:lang w:eastAsia="en-US"/>
              </w:rPr>
              <w:t>275</w:t>
            </w:r>
          </w:p>
        </w:tc>
      </w:tr>
      <w:tr w:rsidR="00882979" w:rsidRPr="003C03C4" w14:paraId="781FA0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F802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24A3666E" w14:textId="77777777" w:rsidR="00882979" w:rsidRPr="003C03C4" w:rsidRDefault="00882979" w:rsidP="00882979">
            <w:pPr>
              <w:jc w:val="center"/>
              <w:rPr>
                <w:sz w:val="22"/>
                <w:szCs w:val="22"/>
                <w:lang w:eastAsia="en-US"/>
              </w:rPr>
            </w:pPr>
            <w:r w:rsidRPr="003C03C4">
              <w:rPr>
                <w:sz w:val="22"/>
                <w:szCs w:val="22"/>
                <w:lang w:eastAsia="en-US"/>
              </w:rPr>
              <w:t>2М-74</w:t>
            </w:r>
          </w:p>
        </w:tc>
        <w:tc>
          <w:tcPr>
            <w:tcW w:w="1023" w:type="pct"/>
            <w:tcBorders>
              <w:top w:val="nil"/>
              <w:left w:val="nil"/>
              <w:bottom w:val="single" w:sz="4" w:space="0" w:color="auto"/>
              <w:right w:val="single" w:sz="4" w:space="0" w:color="auto"/>
            </w:tcBorders>
            <w:shd w:val="clear" w:color="auto" w:fill="FFFFFF"/>
            <w:noWrap/>
            <w:vAlign w:val="center"/>
          </w:tcPr>
          <w:p w14:paraId="2B9D47C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BD7718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2A8EB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B22AC5" w14:textId="77777777" w:rsidR="00882979" w:rsidRPr="003C03C4" w:rsidRDefault="00882979" w:rsidP="00882979">
            <w:pPr>
              <w:jc w:val="center"/>
              <w:rPr>
                <w:sz w:val="22"/>
                <w:szCs w:val="22"/>
                <w:lang w:eastAsia="en-US"/>
              </w:rPr>
            </w:pPr>
            <w:r w:rsidRPr="003C03C4">
              <w:rPr>
                <w:sz w:val="22"/>
                <w:szCs w:val="22"/>
                <w:lang w:eastAsia="en-US"/>
              </w:rPr>
              <w:t>48</w:t>
            </w:r>
          </w:p>
        </w:tc>
      </w:tr>
      <w:tr w:rsidR="00882979" w:rsidRPr="003C03C4" w14:paraId="12DE31B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4C26C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4789D80" w14:textId="77777777" w:rsidR="00882979" w:rsidRPr="003C03C4" w:rsidRDefault="00882979" w:rsidP="00882979">
            <w:pPr>
              <w:jc w:val="center"/>
              <w:rPr>
                <w:sz w:val="22"/>
                <w:szCs w:val="22"/>
                <w:lang w:eastAsia="en-US"/>
              </w:rPr>
            </w:pPr>
            <w:r w:rsidRPr="003C03C4">
              <w:rPr>
                <w:sz w:val="22"/>
                <w:szCs w:val="22"/>
                <w:lang w:eastAsia="en-US"/>
              </w:rPr>
              <w:t>2М-8</w:t>
            </w:r>
          </w:p>
        </w:tc>
        <w:tc>
          <w:tcPr>
            <w:tcW w:w="1023" w:type="pct"/>
            <w:tcBorders>
              <w:top w:val="nil"/>
              <w:left w:val="nil"/>
              <w:bottom w:val="single" w:sz="4" w:space="0" w:color="auto"/>
              <w:right w:val="single" w:sz="4" w:space="0" w:color="auto"/>
            </w:tcBorders>
            <w:shd w:val="clear" w:color="auto" w:fill="FFFFFF"/>
            <w:noWrap/>
            <w:vAlign w:val="center"/>
          </w:tcPr>
          <w:p w14:paraId="123EFF0F"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CBA7D6"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0F277D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D18D3"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BBF8FC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25216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387E440E" w14:textId="77777777" w:rsidR="00882979" w:rsidRPr="003C03C4" w:rsidRDefault="00882979" w:rsidP="00882979">
            <w:pPr>
              <w:jc w:val="center"/>
              <w:rPr>
                <w:sz w:val="22"/>
                <w:szCs w:val="22"/>
                <w:lang w:eastAsia="en-US"/>
              </w:rPr>
            </w:pPr>
            <w:r w:rsidRPr="003C03C4">
              <w:rPr>
                <w:sz w:val="22"/>
                <w:szCs w:val="22"/>
                <w:lang w:eastAsia="en-US"/>
              </w:rPr>
              <w:t>2М-81</w:t>
            </w:r>
          </w:p>
        </w:tc>
        <w:tc>
          <w:tcPr>
            <w:tcW w:w="1023" w:type="pct"/>
            <w:tcBorders>
              <w:top w:val="nil"/>
              <w:left w:val="nil"/>
              <w:bottom w:val="single" w:sz="4" w:space="0" w:color="auto"/>
              <w:right w:val="single" w:sz="4" w:space="0" w:color="auto"/>
            </w:tcBorders>
            <w:shd w:val="clear" w:color="auto" w:fill="FFFFFF"/>
            <w:noWrap/>
            <w:vAlign w:val="center"/>
          </w:tcPr>
          <w:p w14:paraId="5F05A16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0CED56" w14:textId="77777777" w:rsidR="00882979" w:rsidRPr="003C03C4" w:rsidRDefault="00882979" w:rsidP="00882979">
            <w:pPr>
              <w:jc w:val="center"/>
              <w:rPr>
                <w:sz w:val="22"/>
                <w:szCs w:val="22"/>
                <w:lang w:eastAsia="en-US"/>
              </w:rPr>
            </w:pPr>
            <w:r w:rsidRPr="003C03C4">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68F9FA0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A774C" w14:textId="77777777" w:rsidR="00882979" w:rsidRPr="003C03C4" w:rsidRDefault="00882979" w:rsidP="00882979">
            <w:pPr>
              <w:jc w:val="center"/>
              <w:rPr>
                <w:sz w:val="22"/>
                <w:szCs w:val="22"/>
                <w:lang w:eastAsia="en-US"/>
              </w:rPr>
            </w:pPr>
            <w:r w:rsidRPr="003C03C4">
              <w:rPr>
                <w:sz w:val="22"/>
                <w:szCs w:val="22"/>
                <w:lang w:eastAsia="en-US"/>
              </w:rPr>
              <w:t>128</w:t>
            </w:r>
          </w:p>
        </w:tc>
      </w:tr>
      <w:tr w:rsidR="00882979" w:rsidRPr="003C03C4" w14:paraId="0B5E7EC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A9D3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0F6EAA2B" w14:textId="77777777" w:rsidR="00882979" w:rsidRPr="003C03C4" w:rsidRDefault="00882979" w:rsidP="00882979">
            <w:pPr>
              <w:jc w:val="center"/>
              <w:rPr>
                <w:sz w:val="22"/>
                <w:szCs w:val="22"/>
                <w:lang w:eastAsia="en-US"/>
              </w:rPr>
            </w:pPr>
            <w:r w:rsidRPr="003C03C4">
              <w:rPr>
                <w:sz w:val="22"/>
                <w:szCs w:val="22"/>
                <w:lang w:eastAsia="en-US"/>
              </w:rPr>
              <w:t>2М-83</w:t>
            </w:r>
          </w:p>
        </w:tc>
        <w:tc>
          <w:tcPr>
            <w:tcW w:w="1023" w:type="pct"/>
            <w:tcBorders>
              <w:top w:val="nil"/>
              <w:left w:val="nil"/>
              <w:bottom w:val="single" w:sz="4" w:space="0" w:color="auto"/>
              <w:right w:val="single" w:sz="4" w:space="0" w:color="auto"/>
            </w:tcBorders>
            <w:shd w:val="clear" w:color="auto" w:fill="FFFFFF"/>
            <w:noWrap/>
            <w:vAlign w:val="center"/>
          </w:tcPr>
          <w:p w14:paraId="2382DCE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E618D57"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F78336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7AB9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228179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3321C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1BA324E3" w14:textId="77777777" w:rsidR="00882979" w:rsidRPr="003C03C4" w:rsidRDefault="00882979" w:rsidP="00882979">
            <w:pPr>
              <w:jc w:val="center"/>
              <w:rPr>
                <w:sz w:val="22"/>
                <w:szCs w:val="22"/>
                <w:lang w:eastAsia="en-US"/>
              </w:rPr>
            </w:pPr>
            <w:r w:rsidRPr="003C03C4">
              <w:rPr>
                <w:sz w:val="22"/>
                <w:szCs w:val="22"/>
                <w:lang w:eastAsia="en-US"/>
              </w:rPr>
              <w:t>2М-85</w:t>
            </w:r>
          </w:p>
        </w:tc>
        <w:tc>
          <w:tcPr>
            <w:tcW w:w="1023" w:type="pct"/>
            <w:tcBorders>
              <w:top w:val="nil"/>
              <w:left w:val="nil"/>
              <w:bottom w:val="single" w:sz="4" w:space="0" w:color="auto"/>
              <w:right w:val="single" w:sz="4" w:space="0" w:color="auto"/>
            </w:tcBorders>
            <w:shd w:val="clear" w:color="auto" w:fill="FFFFFF"/>
            <w:noWrap/>
            <w:vAlign w:val="center"/>
          </w:tcPr>
          <w:p w14:paraId="5CCAD34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18618C"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E63236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1334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CFE54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CA5B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110E0C04" w14:textId="77777777" w:rsidR="00882979" w:rsidRPr="003C03C4" w:rsidRDefault="00882979" w:rsidP="00882979">
            <w:pPr>
              <w:jc w:val="center"/>
              <w:rPr>
                <w:sz w:val="22"/>
                <w:szCs w:val="22"/>
                <w:lang w:eastAsia="en-US"/>
              </w:rPr>
            </w:pPr>
            <w:r w:rsidRPr="003C03C4">
              <w:rPr>
                <w:sz w:val="22"/>
                <w:szCs w:val="22"/>
                <w:lang w:eastAsia="en-US"/>
              </w:rPr>
              <w:t>2М-86</w:t>
            </w:r>
          </w:p>
        </w:tc>
        <w:tc>
          <w:tcPr>
            <w:tcW w:w="1023" w:type="pct"/>
            <w:tcBorders>
              <w:top w:val="nil"/>
              <w:left w:val="nil"/>
              <w:bottom w:val="single" w:sz="4" w:space="0" w:color="auto"/>
              <w:right w:val="single" w:sz="4" w:space="0" w:color="auto"/>
            </w:tcBorders>
            <w:shd w:val="clear" w:color="auto" w:fill="FFFFFF"/>
            <w:noWrap/>
            <w:vAlign w:val="center"/>
          </w:tcPr>
          <w:p w14:paraId="62EFA13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E087175"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F54B0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4B335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ABBE0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935F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69</w:t>
            </w:r>
          </w:p>
        </w:tc>
        <w:tc>
          <w:tcPr>
            <w:tcW w:w="1016" w:type="pct"/>
            <w:tcBorders>
              <w:top w:val="nil"/>
              <w:left w:val="nil"/>
              <w:bottom w:val="single" w:sz="4" w:space="0" w:color="auto"/>
              <w:right w:val="single" w:sz="4" w:space="0" w:color="auto"/>
            </w:tcBorders>
            <w:shd w:val="clear" w:color="auto" w:fill="FFFFFF"/>
            <w:noWrap/>
            <w:vAlign w:val="center"/>
          </w:tcPr>
          <w:p w14:paraId="74C89793" w14:textId="77777777" w:rsidR="00882979" w:rsidRPr="003C03C4" w:rsidRDefault="00882979" w:rsidP="00882979">
            <w:pPr>
              <w:jc w:val="center"/>
              <w:rPr>
                <w:sz w:val="22"/>
                <w:szCs w:val="22"/>
                <w:lang w:eastAsia="en-US"/>
              </w:rPr>
            </w:pPr>
            <w:r w:rsidRPr="003C03C4">
              <w:rPr>
                <w:sz w:val="22"/>
                <w:szCs w:val="22"/>
                <w:lang w:eastAsia="en-US"/>
              </w:rPr>
              <w:t>2М-92</w:t>
            </w:r>
          </w:p>
        </w:tc>
        <w:tc>
          <w:tcPr>
            <w:tcW w:w="1023" w:type="pct"/>
            <w:tcBorders>
              <w:top w:val="nil"/>
              <w:left w:val="nil"/>
              <w:bottom w:val="single" w:sz="4" w:space="0" w:color="auto"/>
              <w:right w:val="single" w:sz="4" w:space="0" w:color="auto"/>
            </w:tcBorders>
            <w:shd w:val="clear" w:color="auto" w:fill="FFFFFF"/>
            <w:noWrap/>
            <w:vAlign w:val="center"/>
          </w:tcPr>
          <w:p w14:paraId="4E6BE7D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AA5D01"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EBBC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3718B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64979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97B55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2B13E71A" w14:textId="77777777" w:rsidR="00882979" w:rsidRPr="003C03C4" w:rsidRDefault="00882979" w:rsidP="00882979">
            <w:pPr>
              <w:jc w:val="center"/>
              <w:rPr>
                <w:sz w:val="22"/>
                <w:szCs w:val="22"/>
                <w:lang w:eastAsia="en-US"/>
              </w:rPr>
            </w:pPr>
            <w:r w:rsidRPr="003C03C4">
              <w:rPr>
                <w:sz w:val="22"/>
                <w:szCs w:val="22"/>
                <w:lang w:eastAsia="en-US"/>
              </w:rPr>
              <w:t>3М-1</w:t>
            </w:r>
          </w:p>
        </w:tc>
        <w:tc>
          <w:tcPr>
            <w:tcW w:w="1023" w:type="pct"/>
            <w:tcBorders>
              <w:top w:val="nil"/>
              <w:left w:val="nil"/>
              <w:bottom w:val="single" w:sz="4" w:space="0" w:color="auto"/>
              <w:right w:val="single" w:sz="4" w:space="0" w:color="auto"/>
            </w:tcBorders>
            <w:shd w:val="clear" w:color="auto" w:fill="FFFFFF"/>
            <w:noWrap/>
            <w:vAlign w:val="center"/>
          </w:tcPr>
          <w:p w14:paraId="3595A1E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7092A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B7D17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EA8051" w14:textId="77777777" w:rsidR="00882979" w:rsidRPr="003C03C4" w:rsidRDefault="00882979" w:rsidP="00882979">
            <w:pPr>
              <w:jc w:val="center"/>
              <w:rPr>
                <w:sz w:val="22"/>
                <w:szCs w:val="22"/>
                <w:lang w:eastAsia="en-US"/>
              </w:rPr>
            </w:pPr>
            <w:r w:rsidRPr="003C03C4">
              <w:rPr>
                <w:sz w:val="22"/>
                <w:szCs w:val="22"/>
                <w:lang w:eastAsia="en-US"/>
              </w:rPr>
              <w:t>222</w:t>
            </w:r>
          </w:p>
        </w:tc>
      </w:tr>
      <w:tr w:rsidR="00882979" w:rsidRPr="003C03C4" w14:paraId="4EE7E8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8F11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4CA4E83A" w14:textId="77777777" w:rsidR="00882979" w:rsidRPr="003C03C4" w:rsidRDefault="00882979" w:rsidP="00882979">
            <w:pPr>
              <w:jc w:val="center"/>
              <w:rPr>
                <w:sz w:val="22"/>
                <w:szCs w:val="22"/>
                <w:lang w:eastAsia="en-US"/>
              </w:rPr>
            </w:pPr>
            <w:r w:rsidRPr="003C03C4">
              <w:rPr>
                <w:sz w:val="22"/>
                <w:szCs w:val="22"/>
                <w:lang w:eastAsia="en-US"/>
              </w:rPr>
              <w:t>3М-10</w:t>
            </w:r>
          </w:p>
        </w:tc>
        <w:tc>
          <w:tcPr>
            <w:tcW w:w="1023" w:type="pct"/>
            <w:tcBorders>
              <w:top w:val="nil"/>
              <w:left w:val="nil"/>
              <w:bottom w:val="single" w:sz="4" w:space="0" w:color="auto"/>
              <w:right w:val="single" w:sz="4" w:space="0" w:color="auto"/>
            </w:tcBorders>
            <w:shd w:val="clear" w:color="auto" w:fill="FFFFFF"/>
            <w:noWrap/>
            <w:vAlign w:val="center"/>
          </w:tcPr>
          <w:p w14:paraId="6D6DC4D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249EA2"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E6678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1E3BC6" w14:textId="77777777" w:rsidR="00882979" w:rsidRPr="003C03C4" w:rsidRDefault="00882979" w:rsidP="00882979">
            <w:pPr>
              <w:jc w:val="center"/>
              <w:rPr>
                <w:sz w:val="22"/>
                <w:szCs w:val="22"/>
                <w:lang w:eastAsia="en-US"/>
              </w:rPr>
            </w:pPr>
            <w:r w:rsidRPr="003C03C4">
              <w:rPr>
                <w:sz w:val="22"/>
                <w:szCs w:val="22"/>
                <w:lang w:eastAsia="en-US"/>
              </w:rPr>
              <w:t>148</w:t>
            </w:r>
          </w:p>
        </w:tc>
      </w:tr>
      <w:tr w:rsidR="00882979" w:rsidRPr="003C03C4" w14:paraId="1FB4F5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C8D0B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7FFB82B2" w14:textId="77777777" w:rsidR="00882979" w:rsidRPr="003C03C4" w:rsidRDefault="00882979" w:rsidP="00882979">
            <w:pPr>
              <w:jc w:val="center"/>
              <w:rPr>
                <w:sz w:val="22"/>
                <w:szCs w:val="22"/>
                <w:lang w:eastAsia="en-US"/>
              </w:rPr>
            </w:pPr>
            <w:r w:rsidRPr="003C03C4">
              <w:rPr>
                <w:sz w:val="22"/>
                <w:szCs w:val="22"/>
                <w:lang w:eastAsia="en-US"/>
              </w:rPr>
              <w:t>3М-100</w:t>
            </w:r>
          </w:p>
        </w:tc>
        <w:tc>
          <w:tcPr>
            <w:tcW w:w="1023" w:type="pct"/>
            <w:tcBorders>
              <w:top w:val="nil"/>
              <w:left w:val="nil"/>
              <w:bottom w:val="single" w:sz="4" w:space="0" w:color="auto"/>
              <w:right w:val="single" w:sz="4" w:space="0" w:color="auto"/>
            </w:tcBorders>
            <w:shd w:val="clear" w:color="auto" w:fill="FFFFFF"/>
            <w:noWrap/>
            <w:vAlign w:val="center"/>
          </w:tcPr>
          <w:p w14:paraId="6ED1E9C9"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602BF6E"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27698B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CE1980"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128644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FE8D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3AD39722" w14:textId="77777777" w:rsidR="00882979" w:rsidRPr="003C03C4" w:rsidRDefault="00882979" w:rsidP="00882979">
            <w:pPr>
              <w:jc w:val="center"/>
              <w:rPr>
                <w:sz w:val="22"/>
                <w:szCs w:val="22"/>
                <w:lang w:eastAsia="en-US"/>
              </w:rPr>
            </w:pPr>
            <w:r w:rsidRPr="003C03C4">
              <w:rPr>
                <w:sz w:val="22"/>
                <w:szCs w:val="22"/>
                <w:lang w:eastAsia="en-US"/>
              </w:rPr>
              <w:t>3М-101</w:t>
            </w:r>
          </w:p>
        </w:tc>
        <w:tc>
          <w:tcPr>
            <w:tcW w:w="1023" w:type="pct"/>
            <w:tcBorders>
              <w:top w:val="nil"/>
              <w:left w:val="nil"/>
              <w:bottom w:val="single" w:sz="4" w:space="0" w:color="auto"/>
              <w:right w:val="single" w:sz="4" w:space="0" w:color="auto"/>
            </w:tcBorders>
            <w:shd w:val="clear" w:color="auto" w:fill="FFFFFF"/>
            <w:noWrap/>
            <w:vAlign w:val="center"/>
          </w:tcPr>
          <w:p w14:paraId="6259BAE8"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44208"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C45E80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31415"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72C08D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5223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3FDBC59" w14:textId="77777777" w:rsidR="00882979" w:rsidRPr="003C03C4" w:rsidRDefault="00882979" w:rsidP="00882979">
            <w:pPr>
              <w:jc w:val="center"/>
              <w:rPr>
                <w:sz w:val="22"/>
                <w:szCs w:val="22"/>
                <w:lang w:eastAsia="en-US"/>
              </w:rPr>
            </w:pPr>
            <w:r w:rsidRPr="003C03C4">
              <w:rPr>
                <w:sz w:val="22"/>
                <w:szCs w:val="22"/>
                <w:lang w:eastAsia="en-US"/>
              </w:rPr>
              <w:t>3М-102</w:t>
            </w:r>
          </w:p>
        </w:tc>
        <w:tc>
          <w:tcPr>
            <w:tcW w:w="1023" w:type="pct"/>
            <w:tcBorders>
              <w:top w:val="nil"/>
              <w:left w:val="nil"/>
              <w:bottom w:val="single" w:sz="4" w:space="0" w:color="auto"/>
              <w:right w:val="single" w:sz="4" w:space="0" w:color="auto"/>
            </w:tcBorders>
            <w:shd w:val="clear" w:color="auto" w:fill="FFFFFF"/>
            <w:noWrap/>
            <w:vAlign w:val="center"/>
          </w:tcPr>
          <w:p w14:paraId="082F5031"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A242193"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28B99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65216F"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39E2C4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1AF9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55EA97B6" w14:textId="77777777" w:rsidR="00882979" w:rsidRPr="003C03C4" w:rsidRDefault="00882979" w:rsidP="00882979">
            <w:pPr>
              <w:jc w:val="center"/>
              <w:rPr>
                <w:sz w:val="22"/>
                <w:szCs w:val="22"/>
                <w:lang w:eastAsia="en-US"/>
              </w:rPr>
            </w:pPr>
            <w:r w:rsidRPr="003C03C4">
              <w:rPr>
                <w:sz w:val="22"/>
                <w:szCs w:val="22"/>
                <w:lang w:eastAsia="en-US"/>
              </w:rPr>
              <w:t>3М-103</w:t>
            </w:r>
          </w:p>
        </w:tc>
        <w:tc>
          <w:tcPr>
            <w:tcW w:w="1023" w:type="pct"/>
            <w:tcBorders>
              <w:top w:val="nil"/>
              <w:left w:val="nil"/>
              <w:bottom w:val="single" w:sz="4" w:space="0" w:color="auto"/>
              <w:right w:val="single" w:sz="4" w:space="0" w:color="auto"/>
            </w:tcBorders>
            <w:shd w:val="clear" w:color="auto" w:fill="FFFFFF"/>
            <w:noWrap/>
            <w:vAlign w:val="center"/>
          </w:tcPr>
          <w:p w14:paraId="23CB091F"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F29A23C"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B41A59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9C0B5"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38B04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79B2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227775E" w14:textId="77777777" w:rsidR="00882979" w:rsidRPr="003C03C4" w:rsidRDefault="00882979" w:rsidP="00882979">
            <w:pPr>
              <w:jc w:val="center"/>
              <w:rPr>
                <w:sz w:val="22"/>
                <w:szCs w:val="22"/>
                <w:lang w:eastAsia="en-US"/>
              </w:rPr>
            </w:pPr>
            <w:r w:rsidRPr="003C03C4">
              <w:rPr>
                <w:sz w:val="22"/>
                <w:szCs w:val="22"/>
                <w:lang w:eastAsia="en-US"/>
              </w:rPr>
              <w:t>3М-104</w:t>
            </w:r>
          </w:p>
        </w:tc>
        <w:tc>
          <w:tcPr>
            <w:tcW w:w="1023" w:type="pct"/>
            <w:tcBorders>
              <w:top w:val="nil"/>
              <w:left w:val="nil"/>
              <w:bottom w:val="single" w:sz="4" w:space="0" w:color="auto"/>
              <w:right w:val="single" w:sz="4" w:space="0" w:color="auto"/>
            </w:tcBorders>
            <w:shd w:val="clear" w:color="auto" w:fill="FFFFFF"/>
            <w:noWrap/>
            <w:vAlign w:val="center"/>
          </w:tcPr>
          <w:p w14:paraId="0F1B08F9"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33F84C"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3C94C2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7B7E7C"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00E34A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FE5B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0C04D4" w14:textId="77777777" w:rsidR="00882979" w:rsidRPr="003C03C4" w:rsidRDefault="00882979" w:rsidP="00882979">
            <w:pPr>
              <w:jc w:val="center"/>
              <w:rPr>
                <w:sz w:val="22"/>
                <w:szCs w:val="22"/>
                <w:lang w:eastAsia="en-US"/>
              </w:rPr>
            </w:pPr>
            <w:r w:rsidRPr="003C03C4">
              <w:rPr>
                <w:sz w:val="22"/>
                <w:szCs w:val="22"/>
                <w:lang w:eastAsia="en-US"/>
              </w:rPr>
              <w:t>3М-105</w:t>
            </w:r>
          </w:p>
        </w:tc>
        <w:tc>
          <w:tcPr>
            <w:tcW w:w="1023" w:type="pct"/>
            <w:tcBorders>
              <w:top w:val="nil"/>
              <w:left w:val="nil"/>
              <w:bottom w:val="single" w:sz="4" w:space="0" w:color="auto"/>
              <w:right w:val="single" w:sz="4" w:space="0" w:color="auto"/>
            </w:tcBorders>
            <w:shd w:val="clear" w:color="auto" w:fill="FFFFFF"/>
            <w:noWrap/>
            <w:vAlign w:val="center"/>
          </w:tcPr>
          <w:p w14:paraId="5F221C12"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A9BBD53"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BAEA6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BE3AD2"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64A8DE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BC633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183822A2" w14:textId="77777777" w:rsidR="00882979" w:rsidRPr="003C03C4" w:rsidRDefault="00882979" w:rsidP="00882979">
            <w:pPr>
              <w:jc w:val="center"/>
              <w:rPr>
                <w:sz w:val="22"/>
                <w:szCs w:val="22"/>
                <w:lang w:eastAsia="en-US"/>
              </w:rPr>
            </w:pPr>
            <w:r w:rsidRPr="003C03C4">
              <w:rPr>
                <w:sz w:val="22"/>
                <w:szCs w:val="22"/>
                <w:lang w:eastAsia="en-US"/>
              </w:rPr>
              <w:t>3М-106</w:t>
            </w:r>
          </w:p>
        </w:tc>
        <w:tc>
          <w:tcPr>
            <w:tcW w:w="1023" w:type="pct"/>
            <w:tcBorders>
              <w:top w:val="nil"/>
              <w:left w:val="nil"/>
              <w:bottom w:val="single" w:sz="4" w:space="0" w:color="auto"/>
              <w:right w:val="single" w:sz="4" w:space="0" w:color="auto"/>
            </w:tcBorders>
            <w:shd w:val="clear" w:color="auto" w:fill="FFFFFF"/>
            <w:noWrap/>
            <w:vAlign w:val="center"/>
          </w:tcPr>
          <w:p w14:paraId="3C956F6A"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BE00D70"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D704E4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77529C"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77777A5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64E93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53DA7D" w14:textId="77777777" w:rsidR="00882979" w:rsidRPr="003C03C4" w:rsidRDefault="00882979" w:rsidP="00882979">
            <w:pPr>
              <w:jc w:val="center"/>
              <w:rPr>
                <w:sz w:val="22"/>
                <w:szCs w:val="22"/>
                <w:lang w:eastAsia="en-US"/>
              </w:rPr>
            </w:pPr>
            <w:r w:rsidRPr="003C03C4">
              <w:rPr>
                <w:sz w:val="22"/>
                <w:szCs w:val="22"/>
                <w:lang w:eastAsia="en-US"/>
              </w:rPr>
              <w:t>3М-107</w:t>
            </w:r>
          </w:p>
        </w:tc>
        <w:tc>
          <w:tcPr>
            <w:tcW w:w="1023" w:type="pct"/>
            <w:tcBorders>
              <w:top w:val="nil"/>
              <w:left w:val="nil"/>
              <w:bottom w:val="single" w:sz="4" w:space="0" w:color="auto"/>
              <w:right w:val="single" w:sz="4" w:space="0" w:color="auto"/>
            </w:tcBorders>
            <w:shd w:val="clear" w:color="auto" w:fill="FFFFFF"/>
            <w:noWrap/>
            <w:vAlign w:val="center"/>
          </w:tcPr>
          <w:p w14:paraId="22F1E2C0"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494A476"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5760BF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B71A44"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564BF6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9E55E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7E52F641" w14:textId="77777777" w:rsidR="00882979" w:rsidRPr="003C03C4" w:rsidRDefault="00882979" w:rsidP="00882979">
            <w:pPr>
              <w:jc w:val="center"/>
              <w:rPr>
                <w:sz w:val="22"/>
                <w:szCs w:val="22"/>
                <w:lang w:eastAsia="en-US"/>
              </w:rPr>
            </w:pPr>
            <w:r w:rsidRPr="003C03C4">
              <w:rPr>
                <w:sz w:val="22"/>
                <w:szCs w:val="22"/>
                <w:lang w:eastAsia="en-US"/>
              </w:rPr>
              <w:t>3М-108</w:t>
            </w:r>
          </w:p>
        </w:tc>
        <w:tc>
          <w:tcPr>
            <w:tcW w:w="1023" w:type="pct"/>
            <w:tcBorders>
              <w:top w:val="nil"/>
              <w:left w:val="nil"/>
              <w:bottom w:val="single" w:sz="4" w:space="0" w:color="auto"/>
              <w:right w:val="single" w:sz="4" w:space="0" w:color="auto"/>
            </w:tcBorders>
            <w:shd w:val="clear" w:color="auto" w:fill="FFFFFF"/>
            <w:noWrap/>
            <w:vAlign w:val="center"/>
          </w:tcPr>
          <w:p w14:paraId="4FBE0C4E"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8EAED5E"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A1119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2D34B5"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0C9637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29F7C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4147972" w14:textId="77777777" w:rsidR="00882979" w:rsidRPr="003C03C4" w:rsidRDefault="00882979" w:rsidP="00882979">
            <w:pPr>
              <w:jc w:val="center"/>
              <w:rPr>
                <w:sz w:val="22"/>
                <w:szCs w:val="22"/>
                <w:lang w:eastAsia="en-US"/>
              </w:rPr>
            </w:pPr>
            <w:r w:rsidRPr="003C03C4">
              <w:rPr>
                <w:sz w:val="22"/>
                <w:szCs w:val="22"/>
                <w:lang w:eastAsia="en-US"/>
              </w:rPr>
              <w:t>3М-109</w:t>
            </w:r>
          </w:p>
        </w:tc>
        <w:tc>
          <w:tcPr>
            <w:tcW w:w="1023" w:type="pct"/>
            <w:tcBorders>
              <w:top w:val="nil"/>
              <w:left w:val="nil"/>
              <w:bottom w:val="single" w:sz="4" w:space="0" w:color="auto"/>
              <w:right w:val="single" w:sz="4" w:space="0" w:color="auto"/>
            </w:tcBorders>
            <w:shd w:val="clear" w:color="auto" w:fill="FFFFFF"/>
            <w:noWrap/>
            <w:vAlign w:val="center"/>
          </w:tcPr>
          <w:p w14:paraId="3083DB9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8AF249"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67DC59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12215A" w14:textId="77777777" w:rsidR="00882979" w:rsidRPr="003C03C4" w:rsidRDefault="00882979" w:rsidP="00882979">
            <w:pPr>
              <w:jc w:val="center"/>
              <w:rPr>
                <w:sz w:val="22"/>
                <w:szCs w:val="22"/>
                <w:lang w:eastAsia="en-US"/>
              </w:rPr>
            </w:pPr>
            <w:r w:rsidRPr="003C03C4">
              <w:rPr>
                <w:sz w:val="22"/>
                <w:szCs w:val="22"/>
                <w:lang w:eastAsia="en-US"/>
              </w:rPr>
              <w:t>90</w:t>
            </w:r>
          </w:p>
        </w:tc>
      </w:tr>
      <w:tr w:rsidR="00882979" w:rsidRPr="003C03C4" w14:paraId="295E8C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DB00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2E8727AC" w14:textId="77777777" w:rsidR="00882979" w:rsidRPr="003C03C4" w:rsidRDefault="00882979" w:rsidP="00882979">
            <w:pPr>
              <w:jc w:val="center"/>
              <w:rPr>
                <w:sz w:val="22"/>
                <w:szCs w:val="22"/>
                <w:lang w:eastAsia="en-US"/>
              </w:rPr>
            </w:pPr>
            <w:r w:rsidRPr="003C03C4">
              <w:rPr>
                <w:sz w:val="22"/>
                <w:szCs w:val="22"/>
                <w:lang w:eastAsia="en-US"/>
              </w:rPr>
              <w:t>3М-110</w:t>
            </w:r>
          </w:p>
        </w:tc>
        <w:tc>
          <w:tcPr>
            <w:tcW w:w="1023" w:type="pct"/>
            <w:tcBorders>
              <w:top w:val="nil"/>
              <w:left w:val="nil"/>
              <w:bottom w:val="single" w:sz="4" w:space="0" w:color="auto"/>
              <w:right w:val="single" w:sz="4" w:space="0" w:color="auto"/>
            </w:tcBorders>
            <w:shd w:val="clear" w:color="auto" w:fill="FFFFFF"/>
            <w:noWrap/>
            <w:vAlign w:val="center"/>
          </w:tcPr>
          <w:p w14:paraId="1209B719"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9C1E3BF"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E4AC99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237579"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384DEB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4D941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A37A9A5" w14:textId="77777777" w:rsidR="00882979" w:rsidRPr="003C03C4" w:rsidRDefault="00882979" w:rsidP="00882979">
            <w:pPr>
              <w:jc w:val="center"/>
              <w:rPr>
                <w:sz w:val="22"/>
                <w:szCs w:val="22"/>
                <w:lang w:eastAsia="en-US"/>
              </w:rPr>
            </w:pPr>
            <w:r w:rsidRPr="003C03C4">
              <w:rPr>
                <w:sz w:val="22"/>
                <w:szCs w:val="22"/>
                <w:lang w:eastAsia="en-US"/>
              </w:rPr>
              <w:t>3М-111</w:t>
            </w:r>
          </w:p>
        </w:tc>
        <w:tc>
          <w:tcPr>
            <w:tcW w:w="1023" w:type="pct"/>
            <w:tcBorders>
              <w:top w:val="nil"/>
              <w:left w:val="nil"/>
              <w:bottom w:val="single" w:sz="4" w:space="0" w:color="auto"/>
              <w:right w:val="single" w:sz="4" w:space="0" w:color="auto"/>
            </w:tcBorders>
            <w:shd w:val="clear" w:color="auto" w:fill="FFFFFF"/>
            <w:noWrap/>
            <w:vAlign w:val="center"/>
          </w:tcPr>
          <w:p w14:paraId="247416F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A24E36"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9F3BD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4C79939" w14:textId="77777777" w:rsidR="00882979" w:rsidRPr="003C03C4" w:rsidRDefault="00882979" w:rsidP="00882979">
            <w:pPr>
              <w:jc w:val="center"/>
              <w:rPr>
                <w:sz w:val="22"/>
                <w:szCs w:val="22"/>
                <w:lang w:eastAsia="en-US"/>
              </w:rPr>
            </w:pPr>
            <w:r w:rsidRPr="003C03C4">
              <w:rPr>
                <w:sz w:val="22"/>
                <w:szCs w:val="22"/>
                <w:lang w:eastAsia="en-US"/>
              </w:rPr>
              <w:t>212</w:t>
            </w:r>
          </w:p>
        </w:tc>
      </w:tr>
      <w:tr w:rsidR="00882979" w:rsidRPr="003C03C4" w14:paraId="7C03E3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7797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56DB5206" w14:textId="77777777" w:rsidR="00882979" w:rsidRPr="003C03C4" w:rsidRDefault="00882979" w:rsidP="00882979">
            <w:pPr>
              <w:jc w:val="center"/>
              <w:rPr>
                <w:sz w:val="22"/>
                <w:szCs w:val="22"/>
                <w:lang w:eastAsia="en-US"/>
              </w:rPr>
            </w:pPr>
            <w:r w:rsidRPr="003C03C4">
              <w:rPr>
                <w:sz w:val="22"/>
                <w:szCs w:val="22"/>
                <w:lang w:eastAsia="en-US"/>
              </w:rPr>
              <w:t>3М-112</w:t>
            </w:r>
          </w:p>
        </w:tc>
        <w:tc>
          <w:tcPr>
            <w:tcW w:w="1023" w:type="pct"/>
            <w:tcBorders>
              <w:top w:val="nil"/>
              <w:left w:val="nil"/>
              <w:bottom w:val="single" w:sz="4" w:space="0" w:color="auto"/>
              <w:right w:val="single" w:sz="4" w:space="0" w:color="auto"/>
            </w:tcBorders>
            <w:shd w:val="clear" w:color="auto" w:fill="FFFFFF"/>
            <w:noWrap/>
            <w:vAlign w:val="center"/>
          </w:tcPr>
          <w:p w14:paraId="36E685D3"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4A8BABB"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81071E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EF4A58"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83991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CC4E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1C898A3D" w14:textId="77777777" w:rsidR="00882979" w:rsidRPr="003C03C4" w:rsidRDefault="00882979" w:rsidP="00882979">
            <w:pPr>
              <w:jc w:val="center"/>
              <w:rPr>
                <w:sz w:val="22"/>
                <w:szCs w:val="22"/>
                <w:lang w:eastAsia="en-US"/>
              </w:rPr>
            </w:pPr>
            <w:r w:rsidRPr="003C03C4">
              <w:rPr>
                <w:sz w:val="22"/>
                <w:szCs w:val="22"/>
                <w:lang w:eastAsia="en-US"/>
              </w:rPr>
              <w:t>3М-13</w:t>
            </w:r>
          </w:p>
        </w:tc>
        <w:tc>
          <w:tcPr>
            <w:tcW w:w="1023" w:type="pct"/>
            <w:tcBorders>
              <w:top w:val="nil"/>
              <w:left w:val="nil"/>
              <w:bottom w:val="single" w:sz="4" w:space="0" w:color="auto"/>
              <w:right w:val="single" w:sz="4" w:space="0" w:color="auto"/>
            </w:tcBorders>
            <w:shd w:val="clear" w:color="auto" w:fill="FFFFFF"/>
            <w:noWrap/>
            <w:vAlign w:val="center"/>
          </w:tcPr>
          <w:p w14:paraId="6388F6D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7358A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C1D96E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32DC48" w14:textId="77777777" w:rsidR="00882979" w:rsidRPr="003C03C4" w:rsidRDefault="00882979" w:rsidP="00882979">
            <w:pPr>
              <w:jc w:val="center"/>
              <w:rPr>
                <w:sz w:val="22"/>
                <w:szCs w:val="22"/>
                <w:lang w:eastAsia="en-US"/>
              </w:rPr>
            </w:pPr>
            <w:r w:rsidRPr="003C03C4">
              <w:rPr>
                <w:sz w:val="22"/>
                <w:szCs w:val="22"/>
                <w:lang w:eastAsia="en-US"/>
              </w:rPr>
              <w:t>355</w:t>
            </w:r>
          </w:p>
        </w:tc>
      </w:tr>
      <w:tr w:rsidR="00882979" w:rsidRPr="003C03C4" w14:paraId="19D0206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1195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7AB71372" w14:textId="77777777" w:rsidR="00882979" w:rsidRPr="003C03C4" w:rsidRDefault="00882979" w:rsidP="00882979">
            <w:pPr>
              <w:jc w:val="center"/>
              <w:rPr>
                <w:sz w:val="22"/>
                <w:szCs w:val="22"/>
                <w:lang w:eastAsia="en-US"/>
              </w:rPr>
            </w:pPr>
            <w:r w:rsidRPr="003C03C4">
              <w:rPr>
                <w:sz w:val="22"/>
                <w:szCs w:val="22"/>
                <w:lang w:eastAsia="en-US"/>
              </w:rPr>
              <w:t>3М-22</w:t>
            </w:r>
          </w:p>
        </w:tc>
        <w:tc>
          <w:tcPr>
            <w:tcW w:w="1023" w:type="pct"/>
            <w:tcBorders>
              <w:top w:val="nil"/>
              <w:left w:val="nil"/>
              <w:bottom w:val="single" w:sz="4" w:space="0" w:color="auto"/>
              <w:right w:val="single" w:sz="4" w:space="0" w:color="auto"/>
            </w:tcBorders>
            <w:shd w:val="clear" w:color="auto" w:fill="FFFFFF"/>
            <w:noWrap/>
            <w:vAlign w:val="center"/>
          </w:tcPr>
          <w:p w14:paraId="5C71F69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0F157E" w14:textId="77777777" w:rsidR="00882979" w:rsidRPr="003C03C4" w:rsidRDefault="00882979" w:rsidP="00882979">
            <w:pPr>
              <w:jc w:val="center"/>
              <w:rPr>
                <w:sz w:val="22"/>
                <w:szCs w:val="22"/>
                <w:lang w:eastAsia="en-US"/>
              </w:rPr>
            </w:pPr>
            <w:r w:rsidRPr="003C03C4">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2CB8538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69F45B" w14:textId="77777777" w:rsidR="00882979" w:rsidRPr="003C03C4" w:rsidRDefault="00882979" w:rsidP="00882979">
            <w:pPr>
              <w:jc w:val="center"/>
              <w:rPr>
                <w:sz w:val="22"/>
                <w:szCs w:val="22"/>
                <w:lang w:eastAsia="en-US"/>
              </w:rPr>
            </w:pPr>
            <w:r w:rsidRPr="003C03C4">
              <w:rPr>
                <w:sz w:val="22"/>
                <w:szCs w:val="22"/>
                <w:lang w:eastAsia="en-US"/>
              </w:rPr>
              <w:t>28</w:t>
            </w:r>
          </w:p>
        </w:tc>
      </w:tr>
      <w:tr w:rsidR="00882979" w:rsidRPr="003C03C4" w14:paraId="6DBC1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76CA2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48354A3A" w14:textId="77777777" w:rsidR="00882979" w:rsidRPr="003C03C4" w:rsidRDefault="00882979" w:rsidP="00882979">
            <w:pPr>
              <w:jc w:val="center"/>
              <w:rPr>
                <w:sz w:val="22"/>
                <w:szCs w:val="22"/>
                <w:lang w:eastAsia="en-US"/>
              </w:rPr>
            </w:pPr>
            <w:r w:rsidRPr="003C03C4">
              <w:rPr>
                <w:sz w:val="22"/>
                <w:szCs w:val="22"/>
                <w:lang w:eastAsia="en-US"/>
              </w:rPr>
              <w:t>3М-24</w:t>
            </w:r>
          </w:p>
        </w:tc>
        <w:tc>
          <w:tcPr>
            <w:tcW w:w="1023" w:type="pct"/>
            <w:tcBorders>
              <w:top w:val="nil"/>
              <w:left w:val="nil"/>
              <w:bottom w:val="single" w:sz="4" w:space="0" w:color="auto"/>
              <w:right w:val="single" w:sz="4" w:space="0" w:color="auto"/>
            </w:tcBorders>
            <w:shd w:val="clear" w:color="auto" w:fill="FFFFFF"/>
            <w:noWrap/>
            <w:vAlign w:val="center"/>
          </w:tcPr>
          <w:p w14:paraId="3F6D5EA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1D5D0E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2BB7D9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CDDDA0" w14:textId="77777777" w:rsidR="00882979" w:rsidRPr="003C03C4" w:rsidRDefault="00882979" w:rsidP="00882979">
            <w:pPr>
              <w:jc w:val="center"/>
              <w:rPr>
                <w:sz w:val="22"/>
                <w:szCs w:val="22"/>
                <w:lang w:eastAsia="en-US"/>
              </w:rPr>
            </w:pPr>
            <w:r w:rsidRPr="003C03C4">
              <w:rPr>
                <w:sz w:val="22"/>
                <w:szCs w:val="22"/>
                <w:lang w:eastAsia="en-US"/>
              </w:rPr>
              <w:t>81</w:t>
            </w:r>
          </w:p>
        </w:tc>
      </w:tr>
      <w:tr w:rsidR="00882979" w:rsidRPr="003C03C4" w14:paraId="162271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D3C7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2DA65DA7" w14:textId="77777777" w:rsidR="00882979" w:rsidRPr="003C03C4" w:rsidRDefault="00882979" w:rsidP="00882979">
            <w:pPr>
              <w:jc w:val="center"/>
              <w:rPr>
                <w:sz w:val="22"/>
                <w:szCs w:val="22"/>
                <w:lang w:eastAsia="en-US"/>
              </w:rPr>
            </w:pPr>
            <w:r w:rsidRPr="003C03C4">
              <w:rPr>
                <w:sz w:val="22"/>
                <w:szCs w:val="22"/>
                <w:lang w:eastAsia="en-US"/>
              </w:rPr>
              <w:t>3М-25</w:t>
            </w:r>
          </w:p>
        </w:tc>
        <w:tc>
          <w:tcPr>
            <w:tcW w:w="1023" w:type="pct"/>
            <w:tcBorders>
              <w:top w:val="nil"/>
              <w:left w:val="nil"/>
              <w:bottom w:val="single" w:sz="4" w:space="0" w:color="auto"/>
              <w:right w:val="single" w:sz="4" w:space="0" w:color="auto"/>
            </w:tcBorders>
            <w:shd w:val="clear" w:color="auto" w:fill="FFFFFF"/>
            <w:noWrap/>
            <w:vAlign w:val="center"/>
          </w:tcPr>
          <w:p w14:paraId="6263AC2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4CF4D6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D8181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22123C" w14:textId="77777777" w:rsidR="00882979" w:rsidRPr="003C03C4" w:rsidRDefault="00882979" w:rsidP="00882979">
            <w:pPr>
              <w:jc w:val="center"/>
              <w:rPr>
                <w:sz w:val="22"/>
                <w:szCs w:val="22"/>
                <w:lang w:eastAsia="en-US"/>
              </w:rPr>
            </w:pPr>
            <w:r w:rsidRPr="003C03C4">
              <w:rPr>
                <w:sz w:val="22"/>
                <w:szCs w:val="22"/>
                <w:lang w:eastAsia="en-US"/>
              </w:rPr>
              <w:t>224</w:t>
            </w:r>
          </w:p>
        </w:tc>
      </w:tr>
      <w:tr w:rsidR="00882979" w:rsidRPr="003C03C4" w14:paraId="3D8DB73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2801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3DA87B59" w14:textId="77777777" w:rsidR="00882979" w:rsidRPr="003C03C4" w:rsidRDefault="00882979" w:rsidP="00882979">
            <w:pPr>
              <w:jc w:val="center"/>
              <w:rPr>
                <w:sz w:val="22"/>
                <w:szCs w:val="22"/>
                <w:lang w:eastAsia="en-US"/>
              </w:rPr>
            </w:pPr>
            <w:r w:rsidRPr="003C03C4">
              <w:rPr>
                <w:sz w:val="22"/>
                <w:szCs w:val="22"/>
                <w:lang w:eastAsia="en-US"/>
              </w:rPr>
              <w:t>3М-27</w:t>
            </w:r>
          </w:p>
        </w:tc>
        <w:tc>
          <w:tcPr>
            <w:tcW w:w="1023" w:type="pct"/>
            <w:tcBorders>
              <w:top w:val="nil"/>
              <w:left w:val="nil"/>
              <w:bottom w:val="single" w:sz="4" w:space="0" w:color="auto"/>
              <w:right w:val="single" w:sz="4" w:space="0" w:color="auto"/>
            </w:tcBorders>
            <w:shd w:val="clear" w:color="auto" w:fill="FFFFFF"/>
            <w:noWrap/>
            <w:vAlign w:val="center"/>
          </w:tcPr>
          <w:p w14:paraId="0390D76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A37A1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903DC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9F625F" w14:textId="77777777" w:rsidR="00882979" w:rsidRPr="003C03C4" w:rsidRDefault="00882979" w:rsidP="00882979">
            <w:pPr>
              <w:jc w:val="center"/>
              <w:rPr>
                <w:sz w:val="22"/>
                <w:szCs w:val="22"/>
                <w:lang w:eastAsia="en-US"/>
              </w:rPr>
            </w:pPr>
            <w:r w:rsidRPr="003C03C4">
              <w:rPr>
                <w:sz w:val="22"/>
                <w:szCs w:val="22"/>
                <w:lang w:eastAsia="en-US"/>
              </w:rPr>
              <w:t>152</w:t>
            </w:r>
          </w:p>
        </w:tc>
      </w:tr>
      <w:tr w:rsidR="00882979" w:rsidRPr="003C03C4" w14:paraId="293C5E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BB27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3BBA837B" w14:textId="77777777" w:rsidR="00882979" w:rsidRPr="003C03C4" w:rsidRDefault="00882979" w:rsidP="00882979">
            <w:pPr>
              <w:jc w:val="center"/>
              <w:rPr>
                <w:sz w:val="22"/>
                <w:szCs w:val="22"/>
                <w:lang w:eastAsia="en-US"/>
              </w:rPr>
            </w:pPr>
            <w:r w:rsidRPr="003C03C4">
              <w:rPr>
                <w:sz w:val="22"/>
                <w:szCs w:val="22"/>
                <w:lang w:eastAsia="en-US"/>
              </w:rPr>
              <w:t>3М-28</w:t>
            </w:r>
          </w:p>
        </w:tc>
        <w:tc>
          <w:tcPr>
            <w:tcW w:w="1023" w:type="pct"/>
            <w:tcBorders>
              <w:top w:val="nil"/>
              <w:left w:val="nil"/>
              <w:bottom w:val="single" w:sz="4" w:space="0" w:color="auto"/>
              <w:right w:val="single" w:sz="4" w:space="0" w:color="auto"/>
            </w:tcBorders>
            <w:shd w:val="clear" w:color="auto" w:fill="FFFFFF"/>
            <w:noWrap/>
            <w:vAlign w:val="center"/>
          </w:tcPr>
          <w:p w14:paraId="7D52D00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D02EF9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AE27E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3EB897" w14:textId="77777777" w:rsidR="00882979" w:rsidRPr="003C03C4" w:rsidRDefault="00882979" w:rsidP="00882979">
            <w:pPr>
              <w:jc w:val="center"/>
              <w:rPr>
                <w:sz w:val="22"/>
                <w:szCs w:val="22"/>
                <w:lang w:eastAsia="en-US"/>
              </w:rPr>
            </w:pPr>
            <w:r w:rsidRPr="003C03C4">
              <w:rPr>
                <w:sz w:val="22"/>
                <w:szCs w:val="22"/>
                <w:lang w:eastAsia="en-US"/>
              </w:rPr>
              <w:t>93</w:t>
            </w:r>
          </w:p>
        </w:tc>
      </w:tr>
      <w:tr w:rsidR="00882979" w:rsidRPr="003C03C4" w14:paraId="53244A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653C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69C8A93F" w14:textId="77777777" w:rsidR="00882979" w:rsidRPr="003C03C4" w:rsidRDefault="00882979" w:rsidP="00882979">
            <w:pPr>
              <w:jc w:val="center"/>
              <w:rPr>
                <w:sz w:val="22"/>
                <w:szCs w:val="22"/>
                <w:lang w:eastAsia="en-US"/>
              </w:rPr>
            </w:pPr>
            <w:r w:rsidRPr="003C03C4">
              <w:rPr>
                <w:sz w:val="22"/>
                <w:szCs w:val="22"/>
                <w:lang w:eastAsia="en-US"/>
              </w:rPr>
              <w:t>3М-30</w:t>
            </w:r>
          </w:p>
        </w:tc>
        <w:tc>
          <w:tcPr>
            <w:tcW w:w="1023" w:type="pct"/>
            <w:tcBorders>
              <w:top w:val="nil"/>
              <w:left w:val="nil"/>
              <w:bottom w:val="single" w:sz="4" w:space="0" w:color="auto"/>
              <w:right w:val="single" w:sz="4" w:space="0" w:color="auto"/>
            </w:tcBorders>
            <w:shd w:val="clear" w:color="auto" w:fill="FFFFFF"/>
            <w:noWrap/>
            <w:vAlign w:val="center"/>
          </w:tcPr>
          <w:p w14:paraId="5211B95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CFF33B1"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6EC9E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45142F" w14:textId="77777777" w:rsidR="00882979" w:rsidRPr="003C03C4" w:rsidRDefault="00882979" w:rsidP="00882979">
            <w:pPr>
              <w:jc w:val="center"/>
              <w:rPr>
                <w:sz w:val="22"/>
                <w:szCs w:val="22"/>
                <w:lang w:eastAsia="en-US"/>
              </w:rPr>
            </w:pPr>
            <w:r w:rsidRPr="003C03C4">
              <w:rPr>
                <w:sz w:val="22"/>
                <w:szCs w:val="22"/>
                <w:lang w:eastAsia="en-US"/>
              </w:rPr>
              <w:t>182</w:t>
            </w:r>
          </w:p>
        </w:tc>
      </w:tr>
      <w:tr w:rsidR="00882979" w:rsidRPr="003C03C4" w14:paraId="4649D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55B04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1C59450E" w14:textId="77777777" w:rsidR="00882979" w:rsidRPr="003C03C4" w:rsidRDefault="00882979" w:rsidP="00882979">
            <w:pPr>
              <w:jc w:val="center"/>
              <w:rPr>
                <w:sz w:val="22"/>
                <w:szCs w:val="22"/>
                <w:lang w:eastAsia="en-US"/>
              </w:rPr>
            </w:pPr>
            <w:r w:rsidRPr="003C03C4">
              <w:rPr>
                <w:sz w:val="22"/>
                <w:szCs w:val="22"/>
                <w:lang w:eastAsia="en-US"/>
              </w:rPr>
              <w:t>3М-31</w:t>
            </w:r>
          </w:p>
        </w:tc>
        <w:tc>
          <w:tcPr>
            <w:tcW w:w="1023" w:type="pct"/>
            <w:tcBorders>
              <w:top w:val="nil"/>
              <w:left w:val="nil"/>
              <w:bottom w:val="single" w:sz="4" w:space="0" w:color="auto"/>
              <w:right w:val="single" w:sz="4" w:space="0" w:color="auto"/>
            </w:tcBorders>
            <w:shd w:val="clear" w:color="auto" w:fill="FFFFFF"/>
            <w:noWrap/>
            <w:vAlign w:val="center"/>
          </w:tcPr>
          <w:p w14:paraId="27BADDB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86EBA"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1CA6B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E34AFD1" w14:textId="77777777" w:rsidR="00882979" w:rsidRPr="003C03C4" w:rsidRDefault="00882979" w:rsidP="00882979">
            <w:pPr>
              <w:jc w:val="center"/>
              <w:rPr>
                <w:sz w:val="22"/>
                <w:szCs w:val="22"/>
                <w:lang w:eastAsia="en-US"/>
              </w:rPr>
            </w:pPr>
            <w:r w:rsidRPr="003C03C4">
              <w:rPr>
                <w:sz w:val="22"/>
                <w:szCs w:val="22"/>
                <w:lang w:eastAsia="en-US"/>
              </w:rPr>
              <w:t>344</w:t>
            </w:r>
          </w:p>
        </w:tc>
      </w:tr>
      <w:tr w:rsidR="00882979" w:rsidRPr="003C03C4" w14:paraId="2724C5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C318F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FA0DF46" w14:textId="77777777" w:rsidR="00882979" w:rsidRPr="003C03C4" w:rsidRDefault="00882979" w:rsidP="00882979">
            <w:pPr>
              <w:jc w:val="center"/>
              <w:rPr>
                <w:sz w:val="22"/>
                <w:szCs w:val="22"/>
                <w:lang w:eastAsia="en-US"/>
              </w:rPr>
            </w:pPr>
            <w:r w:rsidRPr="003C03C4">
              <w:rPr>
                <w:sz w:val="22"/>
                <w:szCs w:val="22"/>
                <w:lang w:eastAsia="en-US"/>
              </w:rPr>
              <w:t>3М-34</w:t>
            </w:r>
          </w:p>
        </w:tc>
        <w:tc>
          <w:tcPr>
            <w:tcW w:w="1023" w:type="pct"/>
            <w:tcBorders>
              <w:top w:val="nil"/>
              <w:left w:val="nil"/>
              <w:bottom w:val="single" w:sz="4" w:space="0" w:color="auto"/>
              <w:right w:val="single" w:sz="4" w:space="0" w:color="auto"/>
            </w:tcBorders>
            <w:shd w:val="clear" w:color="auto" w:fill="FFFFFF"/>
            <w:noWrap/>
            <w:vAlign w:val="center"/>
          </w:tcPr>
          <w:p w14:paraId="29A22E5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D96686"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83EFA1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E5021" w14:textId="77777777" w:rsidR="00882979" w:rsidRPr="003C03C4" w:rsidRDefault="00882979" w:rsidP="00882979">
            <w:pPr>
              <w:jc w:val="center"/>
              <w:rPr>
                <w:sz w:val="22"/>
                <w:szCs w:val="22"/>
                <w:lang w:eastAsia="en-US"/>
              </w:rPr>
            </w:pPr>
            <w:r w:rsidRPr="003C03C4">
              <w:rPr>
                <w:sz w:val="22"/>
                <w:szCs w:val="22"/>
                <w:lang w:eastAsia="en-US"/>
              </w:rPr>
              <w:t>344</w:t>
            </w:r>
          </w:p>
        </w:tc>
      </w:tr>
      <w:tr w:rsidR="00882979" w:rsidRPr="003C03C4" w14:paraId="19CC0A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C50BB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4A5F0E79" w14:textId="77777777" w:rsidR="00882979" w:rsidRPr="003C03C4" w:rsidRDefault="00882979" w:rsidP="00882979">
            <w:pPr>
              <w:jc w:val="center"/>
              <w:rPr>
                <w:sz w:val="22"/>
                <w:szCs w:val="22"/>
                <w:lang w:eastAsia="en-US"/>
              </w:rPr>
            </w:pPr>
            <w:r w:rsidRPr="003C03C4">
              <w:rPr>
                <w:sz w:val="22"/>
                <w:szCs w:val="22"/>
                <w:lang w:eastAsia="en-US"/>
              </w:rPr>
              <w:t>3М-36</w:t>
            </w:r>
          </w:p>
        </w:tc>
        <w:tc>
          <w:tcPr>
            <w:tcW w:w="1023" w:type="pct"/>
            <w:tcBorders>
              <w:top w:val="nil"/>
              <w:left w:val="nil"/>
              <w:bottom w:val="single" w:sz="4" w:space="0" w:color="auto"/>
              <w:right w:val="single" w:sz="4" w:space="0" w:color="auto"/>
            </w:tcBorders>
            <w:shd w:val="clear" w:color="auto" w:fill="FFFFFF"/>
            <w:noWrap/>
            <w:vAlign w:val="center"/>
          </w:tcPr>
          <w:p w14:paraId="3BBB0B2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A6BC4B"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49251C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8128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E1718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7FC3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452B76D" w14:textId="77777777" w:rsidR="00882979" w:rsidRPr="003C03C4" w:rsidRDefault="00882979" w:rsidP="00882979">
            <w:pPr>
              <w:jc w:val="center"/>
              <w:rPr>
                <w:sz w:val="22"/>
                <w:szCs w:val="22"/>
                <w:lang w:eastAsia="en-US"/>
              </w:rPr>
            </w:pPr>
            <w:r w:rsidRPr="003C03C4">
              <w:rPr>
                <w:sz w:val="22"/>
                <w:szCs w:val="22"/>
                <w:lang w:eastAsia="en-US"/>
              </w:rPr>
              <w:t>3М-37</w:t>
            </w:r>
          </w:p>
        </w:tc>
        <w:tc>
          <w:tcPr>
            <w:tcW w:w="1023" w:type="pct"/>
            <w:tcBorders>
              <w:top w:val="nil"/>
              <w:left w:val="nil"/>
              <w:bottom w:val="single" w:sz="4" w:space="0" w:color="auto"/>
              <w:right w:val="single" w:sz="4" w:space="0" w:color="auto"/>
            </w:tcBorders>
            <w:shd w:val="clear" w:color="auto" w:fill="FFFFFF"/>
            <w:noWrap/>
            <w:vAlign w:val="center"/>
          </w:tcPr>
          <w:p w14:paraId="745378F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5531B7"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C610F1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8E09B4" w14:textId="77777777" w:rsidR="00882979" w:rsidRPr="003C03C4" w:rsidRDefault="00882979" w:rsidP="00882979">
            <w:pPr>
              <w:jc w:val="center"/>
              <w:rPr>
                <w:sz w:val="22"/>
                <w:szCs w:val="22"/>
                <w:lang w:eastAsia="en-US"/>
              </w:rPr>
            </w:pPr>
            <w:r w:rsidRPr="003C03C4">
              <w:rPr>
                <w:sz w:val="22"/>
                <w:szCs w:val="22"/>
                <w:lang w:eastAsia="en-US"/>
              </w:rPr>
              <w:t>195</w:t>
            </w:r>
          </w:p>
        </w:tc>
      </w:tr>
      <w:tr w:rsidR="00882979" w:rsidRPr="003C03C4" w14:paraId="4D547C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4E09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66F8C9C2" w14:textId="77777777" w:rsidR="00882979" w:rsidRPr="003C03C4" w:rsidRDefault="00882979" w:rsidP="00882979">
            <w:pPr>
              <w:jc w:val="center"/>
              <w:rPr>
                <w:sz w:val="22"/>
                <w:szCs w:val="22"/>
                <w:lang w:eastAsia="en-US"/>
              </w:rPr>
            </w:pPr>
            <w:r w:rsidRPr="003C03C4">
              <w:rPr>
                <w:sz w:val="22"/>
                <w:szCs w:val="22"/>
                <w:lang w:eastAsia="en-US"/>
              </w:rPr>
              <w:t>3М-38</w:t>
            </w:r>
          </w:p>
        </w:tc>
        <w:tc>
          <w:tcPr>
            <w:tcW w:w="1023" w:type="pct"/>
            <w:tcBorders>
              <w:top w:val="nil"/>
              <w:left w:val="nil"/>
              <w:bottom w:val="single" w:sz="4" w:space="0" w:color="auto"/>
              <w:right w:val="single" w:sz="4" w:space="0" w:color="auto"/>
            </w:tcBorders>
            <w:shd w:val="clear" w:color="auto" w:fill="FFFFFF"/>
            <w:noWrap/>
            <w:vAlign w:val="center"/>
          </w:tcPr>
          <w:p w14:paraId="71610D9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52315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33BC35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C1367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1E9CD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4B70A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122E0E8A" w14:textId="77777777" w:rsidR="00882979" w:rsidRPr="003C03C4" w:rsidRDefault="00882979" w:rsidP="00882979">
            <w:pPr>
              <w:jc w:val="center"/>
              <w:rPr>
                <w:sz w:val="22"/>
                <w:szCs w:val="22"/>
                <w:lang w:eastAsia="en-US"/>
              </w:rPr>
            </w:pPr>
            <w:r w:rsidRPr="003C03C4">
              <w:rPr>
                <w:sz w:val="22"/>
                <w:szCs w:val="22"/>
                <w:lang w:eastAsia="en-US"/>
              </w:rPr>
              <w:t>3М-39</w:t>
            </w:r>
          </w:p>
        </w:tc>
        <w:tc>
          <w:tcPr>
            <w:tcW w:w="1023" w:type="pct"/>
            <w:tcBorders>
              <w:top w:val="nil"/>
              <w:left w:val="nil"/>
              <w:bottom w:val="single" w:sz="4" w:space="0" w:color="auto"/>
              <w:right w:val="single" w:sz="4" w:space="0" w:color="auto"/>
            </w:tcBorders>
            <w:shd w:val="clear" w:color="auto" w:fill="FFFFFF"/>
            <w:noWrap/>
            <w:vAlign w:val="center"/>
          </w:tcPr>
          <w:p w14:paraId="0BF08360"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4ECB90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83933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AB2A17B" w14:textId="77777777" w:rsidR="00882979" w:rsidRPr="003C03C4" w:rsidRDefault="00882979" w:rsidP="00882979">
            <w:pPr>
              <w:jc w:val="center"/>
              <w:rPr>
                <w:sz w:val="22"/>
                <w:szCs w:val="22"/>
                <w:lang w:eastAsia="en-US"/>
              </w:rPr>
            </w:pPr>
            <w:r w:rsidRPr="003C03C4">
              <w:rPr>
                <w:sz w:val="22"/>
                <w:szCs w:val="22"/>
                <w:lang w:eastAsia="en-US"/>
              </w:rPr>
              <w:t>199</w:t>
            </w:r>
          </w:p>
        </w:tc>
      </w:tr>
      <w:tr w:rsidR="00882979" w:rsidRPr="003C03C4" w14:paraId="50FD0F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048B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27434EBB" w14:textId="77777777" w:rsidR="00882979" w:rsidRPr="003C03C4" w:rsidRDefault="00882979" w:rsidP="00882979">
            <w:pPr>
              <w:jc w:val="center"/>
              <w:rPr>
                <w:sz w:val="22"/>
                <w:szCs w:val="22"/>
                <w:lang w:eastAsia="en-US"/>
              </w:rPr>
            </w:pPr>
            <w:r w:rsidRPr="003C03C4">
              <w:rPr>
                <w:sz w:val="22"/>
                <w:szCs w:val="22"/>
                <w:lang w:eastAsia="en-US"/>
              </w:rPr>
              <w:t>3М-42</w:t>
            </w:r>
          </w:p>
        </w:tc>
        <w:tc>
          <w:tcPr>
            <w:tcW w:w="1023" w:type="pct"/>
            <w:tcBorders>
              <w:top w:val="nil"/>
              <w:left w:val="nil"/>
              <w:bottom w:val="single" w:sz="4" w:space="0" w:color="auto"/>
              <w:right w:val="single" w:sz="4" w:space="0" w:color="auto"/>
            </w:tcBorders>
            <w:shd w:val="clear" w:color="auto" w:fill="FFFFFF"/>
            <w:noWrap/>
            <w:vAlign w:val="center"/>
          </w:tcPr>
          <w:p w14:paraId="5C302E2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668BC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0DC27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EB03CA" w14:textId="77777777" w:rsidR="00882979" w:rsidRPr="003C03C4" w:rsidRDefault="00882979" w:rsidP="00882979">
            <w:pPr>
              <w:jc w:val="center"/>
              <w:rPr>
                <w:sz w:val="22"/>
                <w:szCs w:val="22"/>
                <w:lang w:eastAsia="en-US"/>
              </w:rPr>
            </w:pPr>
            <w:r w:rsidRPr="003C03C4">
              <w:rPr>
                <w:sz w:val="22"/>
                <w:szCs w:val="22"/>
                <w:lang w:eastAsia="en-US"/>
              </w:rPr>
              <w:t>92</w:t>
            </w:r>
          </w:p>
        </w:tc>
      </w:tr>
      <w:tr w:rsidR="00882979" w:rsidRPr="003C03C4" w14:paraId="18BE6E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507CD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05D298D5" w14:textId="77777777" w:rsidR="00882979" w:rsidRPr="003C03C4" w:rsidRDefault="00882979" w:rsidP="00882979">
            <w:pPr>
              <w:jc w:val="center"/>
              <w:rPr>
                <w:sz w:val="22"/>
                <w:szCs w:val="22"/>
                <w:lang w:eastAsia="en-US"/>
              </w:rPr>
            </w:pPr>
            <w:r w:rsidRPr="003C03C4">
              <w:rPr>
                <w:sz w:val="22"/>
                <w:szCs w:val="22"/>
                <w:lang w:eastAsia="en-US"/>
              </w:rPr>
              <w:t>3М-44</w:t>
            </w:r>
          </w:p>
        </w:tc>
        <w:tc>
          <w:tcPr>
            <w:tcW w:w="1023" w:type="pct"/>
            <w:tcBorders>
              <w:top w:val="nil"/>
              <w:left w:val="nil"/>
              <w:bottom w:val="single" w:sz="4" w:space="0" w:color="auto"/>
              <w:right w:val="single" w:sz="4" w:space="0" w:color="auto"/>
            </w:tcBorders>
            <w:shd w:val="clear" w:color="auto" w:fill="FFFFFF"/>
            <w:noWrap/>
            <w:vAlign w:val="center"/>
          </w:tcPr>
          <w:p w14:paraId="7B3DCA7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8E169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04ADF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91B44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688FF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1E26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4976F184" w14:textId="77777777" w:rsidR="00882979" w:rsidRPr="003C03C4" w:rsidRDefault="00882979" w:rsidP="00882979">
            <w:pPr>
              <w:jc w:val="center"/>
              <w:rPr>
                <w:sz w:val="22"/>
                <w:szCs w:val="22"/>
                <w:lang w:eastAsia="en-US"/>
              </w:rPr>
            </w:pPr>
            <w:r w:rsidRPr="003C03C4">
              <w:rPr>
                <w:sz w:val="22"/>
                <w:szCs w:val="22"/>
                <w:lang w:eastAsia="en-US"/>
              </w:rPr>
              <w:t>3М-45</w:t>
            </w:r>
          </w:p>
        </w:tc>
        <w:tc>
          <w:tcPr>
            <w:tcW w:w="1023" w:type="pct"/>
            <w:tcBorders>
              <w:top w:val="nil"/>
              <w:left w:val="nil"/>
              <w:bottom w:val="single" w:sz="4" w:space="0" w:color="auto"/>
              <w:right w:val="single" w:sz="4" w:space="0" w:color="auto"/>
            </w:tcBorders>
            <w:shd w:val="clear" w:color="auto" w:fill="FFFFFF"/>
            <w:noWrap/>
            <w:vAlign w:val="center"/>
          </w:tcPr>
          <w:p w14:paraId="731C30F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8F4FAC"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3F0282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41B352" w14:textId="77777777" w:rsidR="00882979" w:rsidRPr="003C03C4" w:rsidRDefault="00882979" w:rsidP="00882979">
            <w:pPr>
              <w:jc w:val="center"/>
              <w:rPr>
                <w:sz w:val="22"/>
                <w:szCs w:val="22"/>
                <w:lang w:eastAsia="en-US"/>
              </w:rPr>
            </w:pPr>
            <w:r w:rsidRPr="003C03C4">
              <w:rPr>
                <w:sz w:val="22"/>
                <w:szCs w:val="22"/>
                <w:lang w:eastAsia="en-US"/>
              </w:rPr>
              <w:t>41</w:t>
            </w:r>
          </w:p>
        </w:tc>
      </w:tr>
      <w:tr w:rsidR="00882979" w:rsidRPr="003C03C4" w14:paraId="0B353A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AC3F6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5B0A25EB" w14:textId="77777777" w:rsidR="00882979" w:rsidRPr="003C03C4" w:rsidRDefault="00882979" w:rsidP="00882979">
            <w:pPr>
              <w:jc w:val="center"/>
              <w:rPr>
                <w:sz w:val="22"/>
                <w:szCs w:val="22"/>
                <w:lang w:eastAsia="en-US"/>
              </w:rPr>
            </w:pPr>
            <w:r w:rsidRPr="003C03C4">
              <w:rPr>
                <w:sz w:val="22"/>
                <w:szCs w:val="22"/>
                <w:lang w:eastAsia="en-US"/>
              </w:rPr>
              <w:t>3М-46</w:t>
            </w:r>
          </w:p>
        </w:tc>
        <w:tc>
          <w:tcPr>
            <w:tcW w:w="1023" w:type="pct"/>
            <w:tcBorders>
              <w:top w:val="nil"/>
              <w:left w:val="nil"/>
              <w:bottom w:val="single" w:sz="4" w:space="0" w:color="auto"/>
              <w:right w:val="single" w:sz="4" w:space="0" w:color="auto"/>
            </w:tcBorders>
            <w:shd w:val="clear" w:color="auto" w:fill="FFFFFF"/>
            <w:noWrap/>
            <w:vAlign w:val="center"/>
          </w:tcPr>
          <w:p w14:paraId="2F5D82B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6D4263"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7988C8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532813" w14:textId="77777777" w:rsidR="00882979" w:rsidRPr="003C03C4" w:rsidRDefault="00882979" w:rsidP="00882979">
            <w:pPr>
              <w:jc w:val="center"/>
              <w:rPr>
                <w:sz w:val="22"/>
                <w:szCs w:val="22"/>
                <w:lang w:eastAsia="en-US"/>
              </w:rPr>
            </w:pPr>
            <w:r w:rsidRPr="003C03C4">
              <w:rPr>
                <w:sz w:val="22"/>
                <w:szCs w:val="22"/>
                <w:lang w:eastAsia="en-US"/>
              </w:rPr>
              <w:t>331</w:t>
            </w:r>
          </w:p>
        </w:tc>
      </w:tr>
      <w:tr w:rsidR="00882979" w:rsidRPr="003C03C4" w14:paraId="082040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0CFD5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515FE099" w14:textId="77777777" w:rsidR="00882979" w:rsidRPr="003C03C4" w:rsidRDefault="00882979" w:rsidP="00882979">
            <w:pPr>
              <w:jc w:val="center"/>
              <w:rPr>
                <w:sz w:val="22"/>
                <w:szCs w:val="22"/>
                <w:lang w:eastAsia="en-US"/>
              </w:rPr>
            </w:pPr>
            <w:r w:rsidRPr="003C03C4">
              <w:rPr>
                <w:sz w:val="22"/>
                <w:szCs w:val="22"/>
                <w:lang w:eastAsia="en-US"/>
              </w:rPr>
              <w:t>3М-49</w:t>
            </w:r>
          </w:p>
        </w:tc>
        <w:tc>
          <w:tcPr>
            <w:tcW w:w="1023" w:type="pct"/>
            <w:tcBorders>
              <w:top w:val="nil"/>
              <w:left w:val="nil"/>
              <w:bottom w:val="single" w:sz="4" w:space="0" w:color="auto"/>
              <w:right w:val="single" w:sz="4" w:space="0" w:color="auto"/>
            </w:tcBorders>
            <w:shd w:val="clear" w:color="auto" w:fill="FFFFFF"/>
            <w:noWrap/>
            <w:vAlign w:val="center"/>
          </w:tcPr>
          <w:p w14:paraId="6638404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0780F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5EB906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0E6408" w14:textId="77777777" w:rsidR="00882979" w:rsidRPr="003C03C4" w:rsidRDefault="00882979" w:rsidP="00882979">
            <w:pPr>
              <w:jc w:val="center"/>
              <w:rPr>
                <w:sz w:val="22"/>
                <w:szCs w:val="22"/>
                <w:lang w:eastAsia="en-US"/>
              </w:rPr>
            </w:pPr>
            <w:r w:rsidRPr="003C03C4">
              <w:rPr>
                <w:sz w:val="22"/>
                <w:szCs w:val="22"/>
                <w:lang w:eastAsia="en-US"/>
              </w:rPr>
              <w:t>116</w:t>
            </w:r>
          </w:p>
        </w:tc>
      </w:tr>
      <w:tr w:rsidR="00882979" w:rsidRPr="003C03C4" w14:paraId="3CC889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5288E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715BD512" w14:textId="77777777" w:rsidR="00882979" w:rsidRPr="003C03C4" w:rsidRDefault="00882979" w:rsidP="00882979">
            <w:pPr>
              <w:jc w:val="center"/>
              <w:rPr>
                <w:sz w:val="22"/>
                <w:szCs w:val="22"/>
                <w:lang w:eastAsia="en-US"/>
              </w:rPr>
            </w:pPr>
            <w:r w:rsidRPr="003C03C4">
              <w:rPr>
                <w:sz w:val="22"/>
                <w:szCs w:val="22"/>
                <w:lang w:eastAsia="en-US"/>
              </w:rPr>
              <w:t>3М-50</w:t>
            </w:r>
          </w:p>
        </w:tc>
        <w:tc>
          <w:tcPr>
            <w:tcW w:w="1023" w:type="pct"/>
            <w:tcBorders>
              <w:top w:val="nil"/>
              <w:left w:val="nil"/>
              <w:bottom w:val="single" w:sz="4" w:space="0" w:color="auto"/>
              <w:right w:val="single" w:sz="4" w:space="0" w:color="auto"/>
            </w:tcBorders>
            <w:shd w:val="clear" w:color="auto" w:fill="FFFFFF"/>
            <w:noWrap/>
            <w:vAlign w:val="center"/>
          </w:tcPr>
          <w:p w14:paraId="6B09FFB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4B43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A2E25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D1481F" w14:textId="77777777" w:rsidR="00882979" w:rsidRPr="003C03C4" w:rsidRDefault="00882979" w:rsidP="00882979">
            <w:pPr>
              <w:jc w:val="center"/>
              <w:rPr>
                <w:sz w:val="22"/>
                <w:szCs w:val="22"/>
                <w:lang w:eastAsia="en-US"/>
              </w:rPr>
            </w:pPr>
            <w:r w:rsidRPr="003C03C4">
              <w:rPr>
                <w:sz w:val="22"/>
                <w:szCs w:val="22"/>
                <w:lang w:eastAsia="en-US"/>
              </w:rPr>
              <w:t>50</w:t>
            </w:r>
          </w:p>
        </w:tc>
      </w:tr>
      <w:tr w:rsidR="00882979" w:rsidRPr="003C03C4" w14:paraId="656BEA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EB5F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4D81422" w14:textId="77777777" w:rsidR="00882979" w:rsidRPr="003C03C4" w:rsidRDefault="00882979" w:rsidP="00882979">
            <w:pPr>
              <w:jc w:val="center"/>
              <w:rPr>
                <w:sz w:val="22"/>
                <w:szCs w:val="22"/>
                <w:lang w:eastAsia="en-US"/>
              </w:rPr>
            </w:pPr>
            <w:r w:rsidRPr="003C03C4">
              <w:rPr>
                <w:sz w:val="22"/>
                <w:szCs w:val="22"/>
                <w:lang w:eastAsia="en-US"/>
              </w:rPr>
              <w:t>3М-56</w:t>
            </w:r>
          </w:p>
        </w:tc>
        <w:tc>
          <w:tcPr>
            <w:tcW w:w="1023" w:type="pct"/>
            <w:tcBorders>
              <w:top w:val="nil"/>
              <w:left w:val="nil"/>
              <w:bottom w:val="single" w:sz="4" w:space="0" w:color="auto"/>
              <w:right w:val="single" w:sz="4" w:space="0" w:color="auto"/>
            </w:tcBorders>
            <w:shd w:val="clear" w:color="auto" w:fill="FFFFFF"/>
            <w:noWrap/>
            <w:vAlign w:val="center"/>
          </w:tcPr>
          <w:p w14:paraId="10892DC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ED5F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52F29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317BEC" w14:textId="77777777" w:rsidR="00882979" w:rsidRPr="003C03C4" w:rsidRDefault="00882979" w:rsidP="00882979">
            <w:pPr>
              <w:jc w:val="center"/>
              <w:rPr>
                <w:sz w:val="22"/>
                <w:szCs w:val="22"/>
                <w:lang w:eastAsia="en-US"/>
              </w:rPr>
            </w:pPr>
            <w:r w:rsidRPr="003C03C4">
              <w:rPr>
                <w:sz w:val="22"/>
                <w:szCs w:val="22"/>
                <w:lang w:eastAsia="en-US"/>
              </w:rPr>
              <w:t>18</w:t>
            </w:r>
          </w:p>
        </w:tc>
      </w:tr>
      <w:tr w:rsidR="00882979" w:rsidRPr="003C03C4" w14:paraId="37B61C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0640B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22EE61F0" w14:textId="77777777" w:rsidR="00882979" w:rsidRPr="003C03C4" w:rsidRDefault="00882979" w:rsidP="00882979">
            <w:pPr>
              <w:jc w:val="center"/>
              <w:rPr>
                <w:sz w:val="22"/>
                <w:szCs w:val="22"/>
                <w:lang w:eastAsia="en-US"/>
              </w:rPr>
            </w:pPr>
            <w:r w:rsidRPr="003C03C4">
              <w:rPr>
                <w:sz w:val="22"/>
                <w:szCs w:val="22"/>
                <w:lang w:eastAsia="en-US"/>
              </w:rPr>
              <w:t>3М-57</w:t>
            </w:r>
          </w:p>
        </w:tc>
        <w:tc>
          <w:tcPr>
            <w:tcW w:w="1023" w:type="pct"/>
            <w:tcBorders>
              <w:top w:val="nil"/>
              <w:left w:val="nil"/>
              <w:bottom w:val="single" w:sz="4" w:space="0" w:color="auto"/>
              <w:right w:val="single" w:sz="4" w:space="0" w:color="auto"/>
            </w:tcBorders>
            <w:shd w:val="clear" w:color="auto" w:fill="FFFFFF"/>
            <w:noWrap/>
            <w:vAlign w:val="center"/>
          </w:tcPr>
          <w:p w14:paraId="2E2FEE8F"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FDFAA87"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9E014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A464A6" w14:textId="77777777" w:rsidR="00882979" w:rsidRPr="003C03C4" w:rsidRDefault="00882979" w:rsidP="00882979">
            <w:pPr>
              <w:jc w:val="center"/>
              <w:rPr>
                <w:sz w:val="22"/>
                <w:szCs w:val="22"/>
                <w:lang w:eastAsia="en-US"/>
              </w:rPr>
            </w:pPr>
            <w:r w:rsidRPr="003C03C4">
              <w:rPr>
                <w:sz w:val="22"/>
                <w:szCs w:val="22"/>
                <w:lang w:eastAsia="en-US"/>
              </w:rPr>
              <w:t>94</w:t>
            </w:r>
          </w:p>
        </w:tc>
      </w:tr>
      <w:tr w:rsidR="00882979" w:rsidRPr="003C03C4" w14:paraId="044F6B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68BAA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CCE2643" w14:textId="77777777" w:rsidR="00882979" w:rsidRPr="003C03C4" w:rsidRDefault="00882979" w:rsidP="00882979">
            <w:pPr>
              <w:jc w:val="center"/>
              <w:rPr>
                <w:sz w:val="22"/>
                <w:szCs w:val="22"/>
                <w:lang w:eastAsia="en-US"/>
              </w:rPr>
            </w:pPr>
            <w:r w:rsidRPr="003C03C4">
              <w:rPr>
                <w:sz w:val="22"/>
                <w:szCs w:val="22"/>
                <w:lang w:eastAsia="en-US"/>
              </w:rPr>
              <w:t>3М-61</w:t>
            </w:r>
          </w:p>
        </w:tc>
        <w:tc>
          <w:tcPr>
            <w:tcW w:w="1023" w:type="pct"/>
            <w:tcBorders>
              <w:top w:val="nil"/>
              <w:left w:val="nil"/>
              <w:bottom w:val="single" w:sz="4" w:space="0" w:color="auto"/>
              <w:right w:val="single" w:sz="4" w:space="0" w:color="auto"/>
            </w:tcBorders>
            <w:shd w:val="clear" w:color="auto" w:fill="FFFFFF"/>
            <w:noWrap/>
            <w:vAlign w:val="center"/>
          </w:tcPr>
          <w:p w14:paraId="7B9EA0A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85BEA6"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F9E9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A3570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59721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EB897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68062A98" w14:textId="77777777" w:rsidR="00882979" w:rsidRPr="003C03C4" w:rsidRDefault="00882979" w:rsidP="00882979">
            <w:pPr>
              <w:jc w:val="center"/>
              <w:rPr>
                <w:sz w:val="22"/>
                <w:szCs w:val="22"/>
                <w:lang w:eastAsia="en-US"/>
              </w:rPr>
            </w:pPr>
            <w:r w:rsidRPr="003C03C4">
              <w:rPr>
                <w:sz w:val="22"/>
                <w:szCs w:val="22"/>
                <w:lang w:eastAsia="en-US"/>
              </w:rPr>
              <w:t>3М-75</w:t>
            </w:r>
          </w:p>
        </w:tc>
        <w:tc>
          <w:tcPr>
            <w:tcW w:w="1023" w:type="pct"/>
            <w:tcBorders>
              <w:top w:val="nil"/>
              <w:left w:val="nil"/>
              <w:bottom w:val="single" w:sz="4" w:space="0" w:color="auto"/>
              <w:right w:val="single" w:sz="4" w:space="0" w:color="auto"/>
            </w:tcBorders>
            <w:shd w:val="clear" w:color="auto" w:fill="FFFFFF"/>
            <w:noWrap/>
            <w:vAlign w:val="center"/>
          </w:tcPr>
          <w:p w14:paraId="4F9CED3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46768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43E27C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88FE79" w14:textId="77777777" w:rsidR="00882979" w:rsidRPr="003C03C4" w:rsidRDefault="00882979" w:rsidP="00882979">
            <w:pPr>
              <w:jc w:val="center"/>
              <w:rPr>
                <w:sz w:val="22"/>
                <w:szCs w:val="22"/>
                <w:lang w:eastAsia="en-US"/>
              </w:rPr>
            </w:pPr>
            <w:r w:rsidRPr="003C03C4">
              <w:rPr>
                <w:sz w:val="22"/>
                <w:szCs w:val="22"/>
                <w:lang w:eastAsia="en-US"/>
              </w:rPr>
              <w:t>222</w:t>
            </w:r>
          </w:p>
        </w:tc>
      </w:tr>
      <w:tr w:rsidR="00882979" w:rsidRPr="003C03C4" w14:paraId="07F404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EB92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387279B8" w14:textId="77777777" w:rsidR="00882979" w:rsidRPr="003C03C4" w:rsidRDefault="00882979" w:rsidP="00882979">
            <w:pPr>
              <w:jc w:val="center"/>
              <w:rPr>
                <w:sz w:val="22"/>
                <w:szCs w:val="22"/>
                <w:lang w:eastAsia="en-US"/>
              </w:rPr>
            </w:pPr>
            <w:r w:rsidRPr="003C03C4">
              <w:rPr>
                <w:sz w:val="22"/>
                <w:szCs w:val="22"/>
                <w:lang w:eastAsia="en-US"/>
              </w:rPr>
              <w:t>3М-87</w:t>
            </w:r>
          </w:p>
        </w:tc>
        <w:tc>
          <w:tcPr>
            <w:tcW w:w="1023" w:type="pct"/>
            <w:tcBorders>
              <w:top w:val="nil"/>
              <w:left w:val="nil"/>
              <w:bottom w:val="single" w:sz="4" w:space="0" w:color="auto"/>
              <w:right w:val="single" w:sz="4" w:space="0" w:color="auto"/>
            </w:tcBorders>
            <w:shd w:val="clear" w:color="auto" w:fill="FFFFFF"/>
            <w:noWrap/>
            <w:vAlign w:val="center"/>
          </w:tcPr>
          <w:p w14:paraId="1AB44C2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DB4D5E"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3BBA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B2F1D3" w14:textId="77777777" w:rsidR="00882979" w:rsidRPr="003C03C4" w:rsidRDefault="00882979" w:rsidP="00882979">
            <w:pPr>
              <w:jc w:val="center"/>
              <w:rPr>
                <w:sz w:val="22"/>
                <w:szCs w:val="22"/>
                <w:lang w:eastAsia="en-US"/>
              </w:rPr>
            </w:pPr>
            <w:r w:rsidRPr="003C03C4">
              <w:rPr>
                <w:sz w:val="22"/>
                <w:szCs w:val="22"/>
                <w:lang w:eastAsia="en-US"/>
              </w:rPr>
              <w:t>71</w:t>
            </w:r>
          </w:p>
        </w:tc>
      </w:tr>
      <w:tr w:rsidR="00882979" w:rsidRPr="003C03C4" w14:paraId="01FA14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63E5D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0E765602" w14:textId="77777777" w:rsidR="00882979" w:rsidRPr="003C03C4" w:rsidRDefault="00882979" w:rsidP="00882979">
            <w:pPr>
              <w:jc w:val="center"/>
              <w:rPr>
                <w:sz w:val="22"/>
                <w:szCs w:val="22"/>
                <w:lang w:eastAsia="en-US"/>
              </w:rPr>
            </w:pPr>
            <w:r w:rsidRPr="003C03C4">
              <w:rPr>
                <w:sz w:val="22"/>
                <w:szCs w:val="22"/>
                <w:lang w:eastAsia="en-US"/>
              </w:rPr>
              <w:t>3М-89</w:t>
            </w:r>
          </w:p>
        </w:tc>
        <w:tc>
          <w:tcPr>
            <w:tcW w:w="1023" w:type="pct"/>
            <w:tcBorders>
              <w:top w:val="nil"/>
              <w:left w:val="nil"/>
              <w:bottom w:val="single" w:sz="4" w:space="0" w:color="auto"/>
              <w:right w:val="single" w:sz="4" w:space="0" w:color="auto"/>
            </w:tcBorders>
            <w:shd w:val="clear" w:color="auto" w:fill="FFFFFF"/>
            <w:noWrap/>
            <w:vAlign w:val="center"/>
          </w:tcPr>
          <w:p w14:paraId="6CCE54D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2993B82"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8CB2B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AFAFDA" w14:textId="77777777" w:rsidR="00882979" w:rsidRPr="003C03C4" w:rsidRDefault="00882979" w:rsidP="00882979">
            <w:pPr>
              <w:jc w:val="center"/>
              <w:rPr>
                <w:sz w:val="22"/>
                <w:szCs w:val="22"/>
                <w:lang w:eastAsia="en-US"/>
              </w:rPr>
            </w:pPr>
            <w:r w:rsidRPr="003C03C4">
              <w:rPr>
                <w:sz w:val="22"/>
                <w:szCs w:val="22"/>
                <w:lang w:eastAsia="en-US"/>
              </w:rPr>
              <w:t>131</w:t>
            </w:r>
          </w:p>
        </w:tc>
      </w:tr>
      <w:tr w:rsidR="00882979" w:rsidRPr="003C03C4" w14:paraId="1C7020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F4A8E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520009F9" w14:textId="77777777" w:rsidR="00882979" w:rsidRPr="003C03C4" w:rsidRDefault="00882979" w:rsidP="00882979">
            <w:pPr>
              <w:jc w:val="center"/>
              <w:rPr>
                <w:sz w:val="22"/>
                <w:szCs w:val="22"/>
                <w:lang w:eastAsia="en-US"/>
              </w:rPr>
            </w:pPr>
            <w:r w:rsidRPr="003C03C4">
              <w:rPr>
                <w:sz w:val="22"/>
                <w:szCs w:val="22"/>
                <w:lang w:eastAsia="en-US"/>
              </w:rPr>
              <w:t>3М-9</w:t>
            </w:r>
          </w:p>
        </w:tc>
        <w:tc>
          <w:tcPr>
            <w:tcW w:w="1023" w:type="pct"/>
            <w:tcBorders>
              <w:top w:val="nil"/>
              <w:left w:val="nil"/>
              <w:bottom w:val="single" w:sz="4" w:space="0" w:color="auto"/>
              <w:right w:val="single" w:sz="4" w:space="0" w:color="auto"/>
            </w:tcBorders>
            <w:shd w:val="clear" w:color="auto" w:fill="FFFFFF"/>
            <w:noWrap/>
            <w:vAlign w:val="center"/>
          </w:tcPr>
          <w:p w14:paraId="668B697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D59525F"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6B9C81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3D5846" w14:textId="77777777" w:rsidR="00882979" w:rsidRPr="003C03C4" w:rsidRDefault="00882979" w:rsidP="00882979">
            <w:pPr>
              <w:jc w:val="center"/>
              <w:rPr>
                <w:sz w:val="22"/>
                <w:szCs w:val="22"/>
                <w:lang w:eastAsia="en-US"/>
              </w:rPr>
            </w:pPr>
            <w:r w:rsidRPr="003C03C4">
              <w:rPr>
                <w:sz w:val="22"/>
                <w:szCs w:val="22"/>
                <w:lang w:eastAsia="en-US"/>
              </w:rPr>
              <w:t>64</w:t>
            </w:r>
          </w:p>
        </w:tc>
      </w:tr>
      <w:tr w:rsidR="00882979" w:rsidRPr="003C03C4" w14:paraId="534586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AD6BA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C081A9E" w14:textId="77777777" w:rsidR="00882979" w:rsidRPr="003C03C4" w:rsidRDefault="00882979" w:rsidP="00882979">
            <w:pPr>
              <w:jc w:val="center"/>
              <w:rPr>
                <w:sz w:val="22"/>
                <w:szCs w:val="22"/>
                <w:lang w:eastAsia="en-US"/>
              </w:rPr>
            </w:pPr>
            <w:r w:rsidRPr="003C03C4">
              <w:rPr>
                <w:sz w:val="22"/>
                <w:szCs w:val="22"/>
                <w:lang w:eastAsia="en-US"/>
              </w:rPr>
              <w:t>3М-90</w:t>
            </w:r>
          </w:p>
        </w:tc>
        <w:tc>
          <w:tcPr>
            <w:tcW w:w="1023" w:type="pct"/>
            <w:tcBorders>
              <w:top w:val="nil"/>
              <w:left w:val="nil"/>
              <w:bottom w:val="single" w:sz="4" w:space="0" w:color="auto"/>
              <w:right w:val="single" w:sz="4" w:space="0" w:color="auto"/>
            </w:tcBorders>
            <w:shd w:val="clear" w:color="auto" w:fill="FFFFFF"/>
            <w:noWrap/>
            <w:vAlign w:val="center"/>
          </w:tcPr>
          <w:p w14:paraId="3DF212A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C1DEFE"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A947FB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F3F688" w14:textId="77777777" w:rsidR="00882979" w:rsidRPr="003C03C4" w:rsidRDefault="00882979" w:rsidP="00882979">
            <w:pPr>
              <w:jc w:val="center"/>
              <w:rPr>
                <w:sz w:val="22"/>
                <w:szCs w:val="22"/>
                <w:lang w:eastAsia="en-US"/>
              </w:rPr>
            </w:pPr>
            <w:r w:rsidRPr="003C03C4">
              <w:rPr>
                <w:sz w:val="22"/>
                <w:szCs w:val="22"/>
                <w:lang w:eastAsia="en-US"/>
              </w:rPr>
              <w:t>53</w:t>
            </w:r>
          </w:p>
        </w:tc>
      </w:tr>
      <w:tr w:rsidR="00882979" w:rsidRPr="003C03C4" w14:paraId="5D30FE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4917C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68216390" w14:textId="77777777" w:rsidR="00882979" w:rsidRPr="003C03C4" w:rsidRDefault="00882979" w:rsidP="00882979">
            <w:pPr>
              <w:jc w:val="center"/>
              <w:rPr>
                <w:sz w:val="22"/>
                <w:szCs w:val="22"/>
                <w:lang w:eastAsia="en-US"/>
              </w:rPr>
            </w:pPr>
            <w:r w:rsidRPr="003C03C4">
              <w:rPr>
                <w:sz w:val="22"/>
                <w:szCs w:val="22"/>
                <w:lang w:eastAsia="en-US"/>
              </w:rPr>
              <w:t>3М-91</w:t>
            </w:r>
          </w:p>
        </w:tc>
        <w:tc>
          <w:tcPr>
            <w:tcW w:w="1023" w:type="pct"/>
            <w:tcBorders>
              <w:top w:val="nil"/>
              <w:left w:val="nil"/>
              <w:bottom w:val="single" w:sz="4" w:space="0" w:color="auto"/>
              <w:right w:val="single" w:sz="4" w:space="0" w:color="auto"/>
            </w:tcBorders>
            <w:shd w:val="clear" w:color="auto" w:fill="FFFFFF"/>
            <w:noWrap/>
            <w:vAlign w:val="center"/>
          </w:tcPr>
          <w:p w14:paraId="63F56F5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BD4940"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DB004A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AE48EF"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0209D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8C97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5458DEE" w14:textId="77777777" w:rsidR="00882979" w:rsidRPr="003C03C4" w:rsidRDefault="00882979" w:rsidP="00882979">
            <w:pPr>
              <w:jc w:val="center"/>
              <w:rPr>
                <w:sz w:val="22"/>
                <w:szCs w:val="22"/>
                <w:lang w:eastAsia="en-US"/>
              </w:rPr>
            </w:pPr>
            <w:r w:rsidRPr="003C03C4">
              <w:rPr>
                <w:sz w:val="22"/>
                <w:szCs w:val="22"/>
                <w:lang w:eastAsia="en-US"/>
              </w:rPr>
              <w:t>3М-92</w:t>
            </w:r>
          </w:p>
        </w:tc>
        <w:tc>
          <w:tcPr>
            <w:tcW w:w="1023" w:type="pct"/>
            <w:tcBorders>
              <w:top w:val="nil"/>
              <w:left w:val="nil"/>
              <w:bottom w:val="single" w:sz="4" w:space="0" w:color="auto"/>
              <w:right w:val="single" w:sz="4" w:space="0" w:color="auto"/>
            </w:tcBorders>
            <w:shd w:val="clear" w:color="auto" w:fill="FFFFFF"/>
            <w:noWrap/>
            <w:vAlign w:val="center"/>
          </w:tcPr>
          <w:p w14:paraId="6862CA09"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EDAEA9" w14:textId="77777777" w:rsidR="00882979" w:rsidRPr="003C03C4" w:rsidRDefault="00882979" w:rsidP="00882979">
            <w:pPr>
              <w:jc w:val="center"/>
              <w:rPr>
                <w:sz w:val="22"/>
                <w:szCs w:val="22"/>
                <w:lang w:eastAsia="en-US"/>
              </w:rPr>
            </w:pPr>
            <w:r w:rsidRPr="003C03C4">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295258B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235893" w14:textId="77777777" w:rsidR="00882979" w:rsidRPr="003C03C4" w:rsidRDefault="00882979" w:rsidP="00882979">
            <w:pPr>
              <w:jc w:val="center"/>
              <w:rPr>
                <w:sz w:val="22"/>
                <w:szCs w:val="22"/>
                <w:lang w:eastAsia="en-US"/>
              </w:rPr>
            </w:pPr>
            <w:r w:rsidRPr="003C03C4">
              <w:rPr>
                <w:sz w:val="22"/>
                <w:szCs w:val="22"/>
                <w:lang w:eastAsia="en-US"/>
              </w:rPr>
              <w:t>36</w:t>
            </w:r>
          </w:p>
        </w:tc>
      </w:tr>
      <w:tr w:rsidR="00882979" w:rsidRPr="003C03C4" w14:paraId="2986DC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82F6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80EAF07" w14:textId="77777777" w:rsidR="00882979" w:rsidRPr="003C03C4" w:rsidRDefault="00882979" w:rsidP="00882979">
            <w:pPr>
              <w:jc w:val="center"/>
              <w:rPr>
                <w:sz w:val="22"/>
                <w:szCs w:val="22"/>
                <w:lang w:eastAsia="en-US"/>
              </w:rPr>
            </w:pPr>
            <w:r w:rsidRPr="003C03C4">
              <w:rPr>
                <w:sz w:val="22"/>
                <w:szCs w:val="22"/>
                <w:lang w:eastAsia="en-US"/>
              </w:rPr>
              <w:t>3М-93</w:t>
            </w:r>
          </w:p>
        </w:tc>
        <w:tc>
          <w:tcPr>
            <w:tcW w:w="1023" w:type="pct"/>
            <w:tcBorders>
              <w:top w:val="nil"/>
              <w:left w:val="nil"/>
              <w:bottom w:val="single" w:sz="4" w:space="0" w:color="auto"/>
              <w:right w:val="single" w:sz="4" w:space="0" w:color="auto"/>
            </w:tcBorders>
            <w:shd w:val="clear" w:color="auto" w:fill="FFFFFF"/>
            <w:noWrap/>
            <w:vAlign w:val="center"/>
          </w:tcPr>
          <w:p w14:paraId="365D63A7"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7C4DBC7" w14:textId="77777777" w:rsidR="00882979" w:rsidRPr="003C03C4" w:rsidRDefault="00882979" w:rsidP="00882979">
            <w:pPr>
              <w:jc w:val="center"/>
              <w:rPr>
                <w:sz w:val="22"/>
                <w:szCs w:val="22"/>
                <w:lang w:eastAsia="en-US"/>
              </w:rPr>
            </w:pPr>
            <w:r w:rsidRPr="003C03C4">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1630408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284FB6" w14:textId="77777777" w:rsidR="00882979" w:rsidRPr="003C03C4" w:rsidRDefault="00882979" w:rsidP="00882979">
            <w:pPr>
              <w:jc w:val="center"/>
              <w:rPr>
                <w:sz w:val="22"/>
                <w:szCs w:val="22"/>
                <w:lang w:eastAsia="en-US"/>
              </w:rPr>
            </w:pPr>
            <w:r w:rsidRPr="003C03C4">
              <w:rPr>
                <w:sz w:val="22"/>
                <w:szCs w:val="22"/>
                <w:lang w:eastAsia="en-US"/>
              </w:rPr>
              <w:t>19</w:t>
            </w:r>
          </w:p>
        </w:tc>
      </w:tr>
      <w:tr w:rsidR="00882979" w:rsidRPr="003C03C4" w14:paraId="36043E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D81D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27FBD606" w14:textId="77777777" w:rsidR="00882979" w:rsidRPr="003C03C4" w:rsidRDefault="00882979" w:rsidP="00882979">
            <w:pPr>
              <w:jc w:val="center"/>
              <w:rPr>
                <w:sz w:val="22"/>
                <w:szCs w:val="22"/>
                <w:lang w:eastAsia="en-US"/>
              </w:rPr>
            </w:pPr>
            <w:r w:rsidRPr="003C03C4">
              <w:rPr>
                <w:sz w:val="22"/>
                <w:szCs w:val="22"/>
                <w:lang w:eastAsia="en-US"/>
              </w:rPr>
              <w:t>3М-98</w:t>
            </w:r>
          </w:p>
        </w:tc>
        <w:tc>
          <w:tcPr>
            <w:tcW w:w="1023" w:type="pct"/>
            <w:tcBorders>
              <w:top w:val="nil"/>
              <w:left w:val="nil"/>
              <w:bottom w:val="single" w:sz="4" w:space="0" w:color="auto"/>
              <w:right w:val="single" w:sz="4" w:space="0" w:color="auto"/>
            </w:tcBorders>
            <w:shd w:val="clear" w:color="auto" w:fill="FFFFFF"/>
            <w:noWrap/>
            <w:vAlign w:val="center"/>
          </w:tcPr>
          <w:p w14:paraId="034E7CC0"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1479AF"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D8D27A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375D55"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27D4E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5408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4EA2290" w14:textId="77777777" w:rsidR="00882979" w:rsidRPr="003C03C4" w:rsidRDefault="00882979" w:rsidP="00882979">
            <w:pPr>
              <w:jc w:val="center"/>
              <w:rPr>
                <w:sz w:val="22"/>
                <w:szCs w:val="22"/>
                <w:lang w:eastAsia="en-US"/>
              </w:rPr>
            </w:pPr>
            <w:r w:rsidRPr="003C03C4">
              <w:rPr>
                <w:sz w:val="22"/>
                <w:szCs w:val="22"/>
                <w:lang w:eastAsia="en-US"/>
              </w:rPr>
              <w:t>3М-99</w:t>
            </w:r>
          </w:p>
        </w:tc>
        <w:tc>
          <w:tcPr>
            <w:tcW w:w="1023" w:type="pct"/>
            <w:tcBorders>
              <w:top w:val="nil"/>
              <w:left w:val="nil"/>
              <w:bottom w:val="single" w:sz="4" w:space="0" w:color="auto"/>
              <w:right w:val="single" w:sz="4" w:space="0" w:color="auto"/>
            </w:tcBorders>
            <w:shd w:val="clear" w:color="auto" w:fill="FFFFFF"/>
            <w:noWrap/>
            <w:vAlign w:val="center"/>
          </w:tcPr>
          <w:p w14:paraId="253CB0C7"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567A31"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49A709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DEDD19"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2068E7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7E5A4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405B13DD" w14:textId="77777777" w:rsidR="00882979" w:rsidRPr="003C03C4" w:rsidRDefault="00882979" w:rsidP="00882979">
            <w:pPr>
              <w:jc w:val="center"/>
              <w:rPr>
                <w:sz w:val="22"/>
                <w:szCs w:val="22"/>
                <w:lang w:eastAsia="en-US"/>
              </w:rPr>
            </w:pPr>
            <w:r w:rsidRPr="003C03C4">
              <w:rPr>
                <w:sz w:val="22"/>
                <w:szCs w:val="22"/>
                <w:lang w:eastAsia="en-US"/>
              </w:rPr>
              <w:t>4М-1</w:t>
            </w:r>
          </w:p>
        </w:tc>
        <w:tc>
          <w:tcPr>
            <w:tcW w:w="1023" w:type="pct"/>
            <w:tcBorders>
              <w:top w:val="nil"/>
              <w:left w:val="nil"/>
              <w:bottom w:val="single" w:sz="4" w:space="0" w:color="auto"/>
              <w:right w:val="single" w:sz="4" w:space="0" w:color="auto"/>
            </w:tcBorders>
            <w:shd w:val="clear" w:color="auto" w:fill="FFFFFF"/>
            <w:noWrap/>
            <w:vAlign w:val="center"/>
          </w:tcPr>
          <w:p w14:paraId="0115E19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7C7C08"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AF036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21F961" w14:textId="77777777" w:rsidR="00882979" w:rsidRPr="003C03C4" w:rsidRDefault="00882979" w:rsidP="00882979">
            <w:pPr>
              <w:jc w:val="center"/>
              <w:rPr>
                <w:sz w:val="22"/>
                <w:szCs w:val="22"/>
                <w:lang w:eastAsia="en-US"/>
              </w:rPr>
            </w:pPr>
            <w:r w:rsidRPr="003C03C4">
              <w:rPr>
                <w:sz w:val="22"/>
                <w:szCs w:val="22"/>
                <w:lang w:eastAsia="en-US"/>
              </w:rPr>
              <w:t>79</w:t>
            </w:r>
          </w:p>
        </w:tc>
      </w:tr>
      <w:tr w:rsidR="00882979" w:rsidRPr="003C03C4" w14:paraId="5C3A3C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AEED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84</w:t>
            </w:r>
          </w:p>
        </w:tc>
        <w:tc>
          <w:tcPr>
            <w:tcW w:w="1016" w:type="pct"/>
            <w:tcBorders>
              <w:top w:val="nil"/>
              <w:left w:val="nil"/>
              <w:bottom w:val="single" w:sz="4" w:space="0" w:color="auto"/>
              <w:right w:val="single" w:sz="4" w:space="0" w:color="auto"/>
            </w:tcBorders>
            <w:shd w:val="clear" w:color="auto" w:fill="FFFFFF"/>
            <w:noWrap/>
            <w:vAlign w:val="center"/>
          </w:tcPr>
          <w:p w14:paraId="4E28867E" w14:textId="77777777" w:rsidR="00882979" w:rsidRPr="003C03C4" w:rsidRDefault="00882979" w:rsidP="00882979">
            <w:pPr>
              <w:jc w:val="center"/>
              <w:rPr>
                <w:sz w:val="22"/>
                <w:szCs w:val="22"/>
                <w:lang w:eastAsia="en-US"/>
              </w:rPr>
            </w:pPr>
            <w:r w:rsidRPr="003C03C4">
              <w:rPr>
                <w:sz w:val="22"/>
                <w:szCs w:val="22"/>
                <w:lang w:eastAsia="en-US"/>
              </w:rPr>
              <w:t>4М-104</w:t>
            </w:r>
          </w:p>
        </w:tc>
        <w:tc>
          <w:tcPr>
            <w:tcW w:w="1023" w:type="pct"/>
            <w:tcBorders>
              <w:top w:val="nil"/>
              <w:left w:val="nil"/>
              <w:bottom w:val="single" w:sz="4" w:space="0" w:color="auto"/>
              <w:right w:val="single" w:sz="4" w:space="0" w:color="auto"/>
            </w:tcBorders>
            <w:shd w:val="clear" w:color="auto" w:fill="FFFFFF"/>
            <w:noWrap/>
            <w:vAlign w:val="center"/>
          </w:tcPr>
          <w:p w14:paraId="03BC5D0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C49936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DA9E48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B051AD" w14:textId="77777777" w:rsidR="00882979" w:rsidRPr="003C03C4" w:rsidRDefault="00882979" w:rsidP="00882979">
            <w:pPr>
              <w:jc w:val="center"/>
              <w:rPr>
                <w:sz w:val="22"/>
                <w:szCs w:val="22"/>
                <w:lang w:eastAsia="en-US"/>
              </w:rPr>
            </w:pPr>
            <w:r w:rsidRPr="003C03C4">
              <w:rPr>
                <w:sz w:val="22"/>
                <w:szCs w:val="22"/>
                <w:lang w:eastAsia="en-US"/>
              </w:rPr>
              <w:t>195</w:t>
            </w:r>
          </w:p>
        </w:tc>
      </w:tr>
      <w:tr w:rsidR="00882979" w:rsidRPr="003C03C4" w14:paraId="6312768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988F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57481ED5" w14:textId="77777777" w:rsidR="00882979" w:rsidRPr="003C03C4" w:rsidRDefault="00882979" w:rsidP="00882979">
            <w:pPr>
              <w:jc w:val="center"/>
              <w:rPr>
                <w:sz w:val="22"/>
                <w:szCs w:val="22"/>
                <w:lang w:eastAsia="en-US"/>
              </w:rPr>
            </w:pPr>
            <w:r w:rsidRPr="003C03C4">
              <w:rPr>
                <w:sz w:val="22"/>
                <w:szCs w:val="22"/>
                <w:lang w:eastAsia="en-US"/>
              </w:rPr>
              <w:t>4М-107</w:t>
            </w:r>
          </w:p>
        </w:tc>
        <w:tc>
          <w:tcPr>
            <w:tcW w:w="1023" w:type="pct"/>
            <w:tcBorders>
              <w:top w:val="nil"/>
              <w:left w:val="nil"/>
              <w:bottom w:val="single" w:sz="4" w:space="0" w:color="auto"/>
              <w:right w:val="single" w:sz="4" w:space="0" w:color="auto"/>
            </w:tcBorders>
            <w:shd w:val="clear" w:color="auto" w:fill="FFFFFF"/>
            <w:noWrap/>
            <w:vAlign w:val="center"/>
          </w:tcPr>
          <w:p w14:paraId="04D3A69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AA1D0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728AEA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EBFE71F" w14:textId="77777777" w:rsidR="00882979" w:rsidRPr="003C03C4" w:rsidRDefault="00882979" w:rsidP="00882979">
            <w:pPr>
              <w:jc w:val="center"/>
              <w:rPr>
                <w:sz w:val="22"/>
                <w:szCs w:val="22"/>
                <w:lang w:eastAsia="en-US"/>
              </w:rPr>
            </w:pPr>
            <w:r w:rsidRPr="003C03C4">
              <w:rPr>
                <w:sz w:val="22"/>
                <w:szCs w:val="22"/>
                <w:lang w:eastAsia="en-US"/>
              </w:rPr>
              <w:t>16</w:t>
            </w:r>
          </w:p>
        </w:tc>
      </w:tr>
      <w:tr w:rsidR="00882979" w:rsidRPr="003C03C4" w14:paraId="7AA452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5A63A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64ADB723" w14:textId="77777777" w:rsidR="00882979" w:rsidRPr="003C03C4" w:rsidRDefault="00882979" w:rsidP="00882979">
            <w:pPr>
              <w:jc w:val="center"/>
              <w:rPr>
                <w:sz w:val="22"/>
                <w:szCs w:val="22"/>
                <w:lang w:eastAsia="en-US"/>
              </w:rPr>
            </w:pPr>
            <w:r w:rsidRPr="003C03C4">
              <w:rPr>
                <w:sz w:val="22"/>
                <w:szCs w:val="22"/>
                <w:lang w:eastAsia="en-US"/>
              </w:rPr>
              <w:t>4М-109</w:t>
            </w:r>
          </w:p>
        </w:tc>
        <w:tc>
          <w:tcPr>
            <w:tcW w:w="1023" w:type="pct"/>
            <w:tcBorders>
              <w:top w:val="nil"/>
              <w:left w:val="nil"/>
              <w:bottom w:val="single" w:sz="4" w:space="0" w:color="auto"/>
              <w:right w:val="single" w:sz="4" w:space="0" w:color="auto"/>
            </w:tcBorders>
            <w:shd w:val="clear" w:color="auto" w:fill="FFFFFF"/>
            <w:noWrap/>
            <w:vAlign w:val="center"/>
          </w:tcPr>
          <w:p w14:paraId="77579FC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990B2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4EA99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CDFE5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84C4C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FF2B5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342D51F0" w14:textId="77777777" w:rsidR="00882979" w:rsidRPr="003C03C4" w:rsidRDefault="00882979" w:rsidP="00882979">
            <w:pPr>
              <w:jc w:val="center"/>
              <w:rPr>
                <w:sz w:val="22"/>
                <w:szCs w:val="22"/>
                <w:lang w:eastAsia="en-US"/>
              </w:rPr>
            </w:pPr>
            <w:r w:rsidRPr="003C03C4">
              <w:rPr>
                <w:sz w:val="22"/>
                <w:szCs w:val="22"/>
                <w:lang w:eastAsia="en-US"/>
              </w:rPr>
              <w:t>4М-112</w:t>
            </w:r>
          </w:p>
        </w:tc>
        <w:tc>
          <w:tcPr>
            <w:tcW w:w="1023" w:type="pct"/>
            <w:tcBorders>
              <w:top w:val="nil"/>
              <w:left w:val="nil"/>
              <w:bottom w:val="single" w:sz="4" w:space="0" w:color="auto"/>
              <w:right w:val="single" w:sz="4" w:space="0" w:color="auto"/>
            </w:tcBorders>
            <w:shd w:val="clear" w:color="auto" w:fill="FFFFFF"/>
            <w:noWrap/>
            <w:vAlign w:val="center"/>
          </w:tcPr>
          <w:p w14:paraId="49AD2EA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3E41EBB"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17B9FC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ADB02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0D901A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9F1D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5E2EA701" w14:textId="77777777" w:rsidR="00882979" w:rsidRPr="003C03C4" w:rsidRDefault="00882979" w:rsidP="00882979">
            <w:pPr>
              <w:jc w:val="center"/>
              <w:rPr>
                <w:sz w:val="22"/>
                <w:szCs w:val="22"/>
                <w:lang w:eastAsia="en-US"/>
              </w:rPr>
            </w:pPr>
            <w:r w:rsidRPr="003C03C4">
              <w:rPr>
                <w:sz w:val="22"/>
                <w:szCs w:val="22"/>
                <w:lang w:eastAsia="en-US"/>
              </w:rPr>
              <w:t>4М-113</w:t>
            </w:r>
          </w:p>
        </w:tc>
        <w:tc>
          <w:tcPr>
            <w:tcW w:w="1023" w:type="pct"/>
            <w:tcBorders>
              <w:top w:val="nil"/>
              <w:left w:val="nil"/>
              <w:bottom w:val="single" w:sz="4" w:space="0" w:color="auto"/>
              <w:right w:val="single" w:sz="4" w:space="0" w:color="auto"/>
            </w:tcBorders>
            <w:shd w:val="clear" w:color="auto" w:fill="FFFFFF"/>
            <w:noWrap/>
            <w:vAlign w:val="center"/>
          </w:tcPr>
          <w:p w14:paraId="3EC9C78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F84AAD"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55B76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68A044"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F3929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206EC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746BAB5" w14:textId="77777777" w:rsidR="00882979" w:rsidRPr="003C03C4" w:rsidRDefault="00882979" w:rsidP="00882979">
            <w:pPr>
              <w:jc w:val="center"/>
              <w:rPr>
                <w:sz w:val="22"/>
                <w:szCs w:val="22"/>
                <w:lang w:eastAsia="en-US"/>
              </w:rPr>
            </w:pPr>
            <w:r w:rsidRPr="003C03C4">
              <w:rPr>
                <w:sz w:val="22"/>
                <w:szCs w:val="22"/>
                <w:lang w:eastAsia="en-US"/>
              </w:rPr>
              <w:t>4М-114</w:t>
            </w:r>
          </w:p>
        </w:tc>
        <w:tc>
          <w:tcPr>
            <w:tcW w:w="1023" w:type="pct"/>
            <w:tcBorders>
              <w:top w:val="nil"/>
              <w:left w:val="nil"/>
              <w:bottom w:val="single" w:sz="4" w:space="0" w:color="auto"/>
              <w:right w:val="single" w:sz="4" w:space="0" w:color="auto"/>
            </w:tcBorders>
            <w:shd w:val="clear" w:color="auto" w:fill="FFFFFF"/>
            <w:noWrap/>
            <w:vAlign w:val="center"/>
          </w:tcPr>
          <w:p w14:paraId="7F75999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29FB5"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D05B8D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912B5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5857A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1006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347A5E58" w14:textId="77777777" w:rsidR="00882979" w:rsidRPr="003C03C4" w:rsidRDefault="00882979" w:rsidP="00882979">
            <w:pPr>
              <w:jc w:val="center"/>
              <w:rPr>
                <w:sz w:val="22"/>
                <w:szCs w:val="22"/>
                <w:lang w:eastAsia="en-US"/>
              </w:rPr>
            </w:pPr>
            <w:r w:rsidRPr="003C03C4">
              <w:rPr>
                <w:sz w:val="22"/>
                <w:szCs w:val="22"/>
                <w:lang w:eastAsia="en-US"/>
              </w:rPr>
              <w:t>4М-115</w:t>
            </w:r>
          </w:p>
        </w:tc>
        <w:tc>
          <w:tcPr>
            <w:tcW w:w="1023" w:type="pct"/>
            <w:tcBorders>
              <w:top w:val="nil"/>
              <w:left w:val="nil"/>
              <w:bottom w:val="single" w:sz="4" w:space="0" w:color="auto"/>
              <w:right w:val="single" w:sz="4" w:space="0" w:color="auto"/>
            </w:tcBorders>
            <w:shd w:val="clear" w:color="auto" w:fill="FFFFFF"/>
            <w:noWrap/>
            <w:vAlign w:val="center"/>
          </w:tcPr>
          <w:p w14:paraId="55821C66"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B886B5D"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B8BC7B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79BE46" w14:textId="77777777" w:rsidR="00882979" w:rsidRPr="003C03C4" w:rsidRDefault="00882979" w:rsidP="00882979">
            <w:pPr>
              <w:jc w:val="center"/>
              <w:rPr>
                <w:sz w:val="22"/>
                <w:szCs w:val="22"/>
                <w:lang w:eastAsia="en-US"/>
              </w:rPr>
            </w:pPr>
            <w:r w:rsidRPr="003C03C4">
              <w:rPr>
                <w:sz w:val="22"/>
                <w:szCs w:val="22"/>
                <w:lang w:eastAsia="en-US"/>
              </w:rPr>
              <w:t>170</w:t>
            </w:r>
          </w:p>
        </w:tc>
      </w:tr>
      <w:tr w:rsidR="00882979" w:rsidRPr="003C03C4" w14:paraId="4C827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75EC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178CDB9B" w14:textId="77777777" w:rsidR="00882979" w:rsidRPr="003C03C4" w:rsidRDefault="00882979" w:rsidP="00882979">
            <w:pPr>
              <w:jc w:val="center"/>
              <w:rPr>
                <w:sz w:val="22"/>
                <w:szCs w:val="22"/>
                <w:lang w:eastAsia="en-US"/>
              </w:rPr>
            </w:pPr>
            <w:r w:rsidRPr="003C03C4">
              <w:rPr>
                <w:sz w:val="22"/>
                <w:szCs w:val="22"/>
                <w:lang w:eastAsia="en-US"/>
              </w:rPr>
              <w:t>4М-117</w:t>
            </w:r>
          </w:p>
        </w:tc>
        <w:tc>
          <w:tcPr>
            <w:tcW w:w="1023" w:type="pct"/>
            <w:tcBorders>
              <w:top w:val="nil"/>
              <w:left w:val="nil"/>
              <w:bottom w:val="single" w:sz="4" w:space="0" w:color="auto"/>
              <w:right w:val="single" w:sz="4" w:space="0" w:color="auto"/>
            </w:tcBorders>
            <w:shd w:val="clear" w:color="auto" w:fill="FFFFFF"/>
            <w:noWrap/>
            <w:vAlign w:val="center"/>
          </w:tcPr>
          <w:p w14:paraId="11D189D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12631"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742E4A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4B36CE" w14:textId="77777777" w:rsidR="00882979" w:rsidRPr="003C03C4" w:rsidRDefault="00882979" w:rsidP="00882979">
            <w:pPr>
              <w:jc w:val="center"/>
              <w:rPr>
                <w:sz w:val="22"/>
                <w:szCs w:val="22"/>
                <w:lang w:eastAsia="en-US"/>
              </w:rPr>
            </w:pPr>
            <w:r w:rsidRPr="003C03C4">
              <w:rPr>
                <w:sz w:val="22"/>
                <w:szCs w:val="22"/>
                <w:lang w:eastAsia="en-US"/>
              </w:rPr>
              <w:t>3</w:t>
            </w:r>
          </w:p>
        </w:tc>
      </w:tr>
      <w:tr w:rsidR="00882979" w:rsidRPr="003C03C4" w14:paraId="15B256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15508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23BFF689" w14:textId="77777777" w:rsidR="00882979" w:rsidRPr="003C03C4" w:rsidRDefault="00882979" w:rsidP="00882979">
            <w:pPr>
              <w:jc w:val="center"/>
              <w:rPr>
                <w:sz w:val="22"/>
                <w:szCs w:val="22"/>
                <w:lang w:eastAsia="en-US"/>
              </w:rPr>
            </w:pPr>
            <w:r w:rsidRPr="003C03C4">
              <w:rPr>
                <w:sz w:val="22"/>
                <w:szCs w:val="22"/>
                <w:lang w:eastAsia="en-US"/>
              </w:rPr>
              <w:t>4М-119</w:t>
            </w:r>
          </w:p>
        </w:tc>
        <w:tc>
          <w:tcPr>
            <w:tcW w:w="1023" w:type="pct"/>
            <w:tcBorders>
              <w:top w:val="nil"/>
              <w:left w:val="nil"/>
              <w:bottom w:val="single" w:sz="4" w:space="0" w:color="auto"/>
              <w:right w:val="single" w:sz="4" w:space="0" w:color="auto"/>
            </w:tcBorders>
            <w:shd w:val="clear" w:color="auto" w:fill="FFFFFF"/>
            <w:noWrap/>
            <w:vAlign w:val="center"/>
          </w:tcPr>
          <w:p w14:paraId="166199E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95AB66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8141B5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6A43A7" w14:textId="77777777" w:rsidR="00882979" w:rsidRPr="003C03C4" w:rsidRDefault="00882979" w:rsidP="00882979">
            <w:pPr>
              <w:jc w:val="center"/>
              <w:rPr>
                <w:sz w:val="22"/>
                <w:szCs w:val="22"/>
                <w:lang w:eastAsia="en-US"/>
              </w:rPr>
            </w:pPr>
            <w:r w:rsidRPr="003C03C4">
              <w:rPr>
                <w:sz w:val="22"/>
                <w:szCs w:val="22"/>
                <w:lang w:eastAsia="en-US"/>
              </w:rPr>
              <w:t>28</w:t>
            </w:r>
          </w:p>
        </w:tc>
      </w:tr>
      <w:tr w:rsidR="00882979" w:rsidRPr="003C03C4" w14:paraId="593B81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AB727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D53F0CA" w14:textId="77777777" w:rsidR="00882979" w:rsidRPr="003C03C4" w:rsidRDefault="00882979" w:rsidP="00882979">
            <w:pPr>
              <w:jc w:val="center"/>
              <w:rPr>
                <w:sz w:val="22"/>
                <w:szCs w:val="22"/>
                <w:lang w:eastAsia="en-US"/>
              </w:rPr>
            </w:pPr>
            <w:r w:rsidRPr="003C03C4">
              <w:rPr>
                <w:sz w:val="22"/>
                <w:szCs w:val="22"/>
                <w:lang w:eastAsia="en-US"/>
              </w:rPr>
              <w:t>4М-120</w:t>
            </w:r>
          </w:p>
        </w:tc>
        <w:tc>
          <w:tcPr>
            <w:tcW w:w="1023" w:type="pct"/>
            <w:tcBorders>
              <w:top w:val="nil"/>
              <w:left w:val="nil"/>
              <w:bottom w:val="single" w:sz="4" w:space="0" w:color="auto"/>
              <w:right w:val="single" w:sz="4" w:space="0" w:color="auto"/>
            </w:tcBorders>
            <w:shd w:val="clear" w:color="auto" w:fill="FFFFFF"/>
            <w:noWrap/>
            <w:vAlign w:val="center"/>
          </w:tcPr>
          <w:p w14:paraId="2849450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EA20F8"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9FF948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F0B424"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3EDBE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29D7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5CF0FFCE" w14:textId="77777777" w:rsidR="00882979" w:rsidRPr="003C03C4" w:rsidRDefault="00882979" w:rsidP="00882979">
            <w:pPr>
              <w:jc w:val="center"/>
              <w:rPr>
                <w:sz w:val="22"/>
                <w:szCs w:val="22"/>
                <w:lang w:eastAsia="en-US"/>
              </w:rPr>
            </w:pPr>
            <w:r w:rsidRPr="003C03C4">
              <w:rPr>
                <w:sz w:val="22"/>
                <w:szCs w:val="22"/>
                <w:lang w:eastAsia="en-US"/>
              </w:rPr>
              <w:t>4М-121</w:t>
            </w:r>
          </w:p>
        </w:tc>
        <w:tc>
          <w:tcPr>
            <w:tcW w:w="1023" w:type="pct"/>
            <w:tcBorders>
              <w:top w:val="nil"/>
              <w:left w:val="nil"/>
              <w:bottom w:val="single" w:sz="4" w:space="0" w:color="auto"/>
              <w:right w:val="single" w:sz="4" w:space="0" w:color="auto"/>
            </w:tcBorders>
            <w:shd w:val="clear" w:color="auto" w:fill="FFFFFF"/>
            <w:noWrap/>
            <w:vAlign w:val="center"/>
          </w:tcPr>
          <w:p w14:paraId="2492668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F749AC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623AD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789B6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2C0181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FC59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5C3C6289" w14:textId="77777777" w:rsidR="00882979" w:rsidRPr="003C03C4" w:rsidRDefault="00882979" w:rsidP="00882979">
            <w:pPr>
              <w:jc w:val="center"/>
              <w:rPr>
                <w:sz w:val="22"/>
                <w:szCs w:val="22"/>
                <w:lang w:eastAsia="en-US"/>
              </w:rPr>
            </w:pPr>
            <w:r w:rsidRPr="003C03C4">
              <w:rPr>
                <w:sz w:val="22"/>
                <w:szCs w:val="22"/>
                <w:lang w:eastAsia="en-US"/>
              </w:rPr>
              <w:t>4М-122</w:t>
            </w:r>
          </w:p>
        </w:tc>
        <w:tc>
          <w:tcPr>
            <w:tcW w:w="1023" w:type="pct"/>
            <w:tcBorders>
              <w:top w:val="nil"/>
              <w:left w:val="nil"/>
              <w:bottom w:val="single" w:sz="4" w:space="0" w:color="auto"/>
              <w:right w:val="single" w:sz="4" w:space="0" w:color="auto"/>
            </w:tcBorders>
            <w:shd w:val="clear" w:color="auto" w:fill="FFFFFF"/>
            <w:noWrap/>
            <w:vAlign w:val="center"/>
          </w:tcPr>
          <w:p w14:paraId="139D079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394CA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33E74D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162618" w14:textId="77777777" w:rsidR="00882979" w:rsidRPr="003C03C4" w:rsidRDefault="00882979" w:rsidP="00882979">
            <w:pPr>
              <w:jc w:val="center"/>
              <w:rPr>
                <w:sz w:val="22"/>
                <w:szCs w:val="22"/>
                <w:lang w:eastAsia="en-US"/>
              </w:rPr>
            </w:pPr>
            <w:r w:rsidRPr="003C03C4">
              <w:rPr>
                <w:sz w:val="22"/>
                <w:szCs w:val="22"/>
                <w:lang w:eastAsia="en-US"/>
              </w:rPr>
              <w:t>53</w:t>
            </w:r>
          </w:p>
        </w:tc>
      </w:tr>
      <w:tr w:rsidR="00882979" w:rsidRPr="003C03C4" w14:paraId="5110D7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69457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179A7332" w14:textId="77777777" w:rsidR="00882979" w:rsidRPr="003C03C4" w:rsidRDefault="00882979" w:rsidP="00882979">
            <w:pPr>
              <w:jc w:val="center"/>
              <w:rPr>
                <w:sz w:val="22"/>
                <w:szCs w:val="22"/>
                <w:lang w:eastAsia="en-US"/>
              </w:rPr>
            </w:pPr>
            <w:r w:rsidRPr="003C03C4">
              <w:rPr>
                <w:sz w:val="22"/>
                <w:szCs w:val="22"/>
                <w:lang w:eastAsia="en-US"/>
              </w:rPr>
              <w:t>4М-124</w:t>
            </w:r>
          </w:p>
        </w:tc>
        <w:tc>
          <w:tcPr>
            <w:tcW w:w="1023" w:type="pct"/>
            <w:tcBorders>
              <w:top w:val="nil"/>
              <w:left w:val="nil"/>
              <w:bottom w:val="single" w:sz="4" w:space="0" w:color="auto"/>
              <w:right w:val="single" w:sz="4" w:space="0" w:color="auto"/>
            </w:tcBorders>
            <w:shd w:val="clear" w:color="auto" w:fill="FFFFFF"/>
            <w:noWrap/>
            <w:vAlign w:val="center"/>
          </w:tcPr>
          <w:p w14:paraId="1B4208E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5C413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3D9BE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9332CD" w14:textId="77777777" w:rsidR="00882979" w:rsidRPr="003C03C4" w:rsidRDefault="00882979" w:rsidP="00882979">
            <w:pPr>
              <w:jc w:val="center"/>
              <w:rPr>
                <w:sz w:val="22"/>
                <w:szCs w:val="22"/>
                <w:lang w:eastAsia="en-US"/>
              </w:rPr>
            </w:pPr>
            <w:r w:rsidRPr="003C03C4">
              <w:rPr>
                <w:sz w:val="22"/>
                <w:szCs w:val="22"/>
                <w:lang w:eastAsia="en-US"/>
              </w:rPr>
              <w:t>223</w:t>
            </w:r>
          </w:p>
        </w:tc>
      </w:tr>
      <w:tr w:rsidR="00882979" w:rsidRPr="003C03C4" w14:paraId="27C5DC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E4B8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211471C8" w14:textId="77777777" w:rsidR="00882979" w:rsidRPr="003C03C4" w:rsidRDefault="00882979" w:rsidP="00882979">
            <w:pPr>
              <w:jc w:val="center"/>
              <w:rPr>
                <w:sz w:val="22"/>
                <w:szCs w:val="22"/>
                <w:lang w:eastAsia="en-US"/>
              </w:rPr>
            </w:pPr>
            <w:r w:rsidRPr="003C03C4">
              <w:rPr>
                <w:sz w:val="22"/>
                <w:szCs w:val="22"/>
                <w:lang w:eastAsia="en-US"/>
              </w:rPr>
              <w:t>4М-125</w:t>
            </w:r>
          </w:p>
        </w:tc>
        <w:tc>
          <w:tcPr>
            <w:tcW w:w="1023" w:type="pct"/>
            <w:tcBorders>
              <w:top w:val="nil"/>
              <w:left w:val="nil"/>
              <w:bottom w:val="single" w:sz="4" w:space="0" w:color="auto"/>
              <w:right w:val="single" w:sz="4" w:space="0" w:color="auto"/>
            </w:tcBorders>
            <w:shd w:val="clear" w:color="auto" w:fill="FFFFFF"/>
            <w:noWrap/>
            <w:vAlign w:val="center"/>
          </w:tcPr>
          <w:p w14:paraId="285DC32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54DB2"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C526FE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9C646F" w14:textId="77777777" w:rsidR="00882979" w:rsidRPr="003C03C4" w:rsidRDefault="00882979" w:rsidP="00882979">
            <w:pPr>
              <w:jc w:val="center"/>
              <w:rPr>
                <w:sz w:val="22"/>
                <w:szCs w:val="22"/>
                <w:lang w:eastAsia="en-US"/>
              </w:rPr>
            </w:pPr>
            <w:r w:rsidRPr="003C03C4">
              <w:rPr>
                <w:sz w:val="22"/>
                <w:szCs w:val="22"/>
                <w:lang w:eastAsia="en-US"/>
              </w:rPr>
              <w:t>107</w:t>
            </w:r>
          </w:p>
        </w:tc>
      </w:tr>
      <w:tr w:rsidR="00882979" w:rsidRPr="003C03C4" w14:paraId="59BD33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856F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76EC5143" w14:textId="77777777" w:rsidR="00882979" w:rsidRPr="003C03C4" w:rsidRDefault="00882979" w:rsidP="00882979">
            <w:pPr>
              <w:jc w:val="center"/>
              <w:rPr>
                <w:sz w:val="22"/>
                <w:szCs w:val="22"/>
                <w:lang w:eastAsia="en-US"/>
              </w:rPr>
            </w:pPr>
            <w:r w:rsidRPr="003C03C4">
              <w:rPr>
                <w:sz w:val="22"/>
                <w:szCs w:val="22"/>
                <w:lang w:eastAsia="en-US"/>
              </w:rPr>
              <w:t>4М-126</w:t>
            </w:r>
          </w:p>
        </w:tc>
        <w:tc>
          <w:tcPr>
            <w:tcW w:w="1023" w:type="pct"/>
            <w:tcBorders>
              <w:top w:val="nil"/>
              <w:left w:val="nil"/>
              <w:bottom w:val="single" w:sz="4" w:space="0" w:color="auto"/>
              <w:right w:val="single" w:sz="4" w:space="0" w:color="auto"/>
            </w:tcBorders>
            <w:shd w:val="clear" w:color="auto" w:fill="FFFFFF"/>
            <w:noWrap/>
            <w:vAlign w:val="center"/>
          </w:tcPr>
          <w:p w14:paraId="62F65EF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0A60BAA"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1A3BB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72D0B4" w14:textId="77777777" w:rsidR="00882979" w:rsidRPr="003C03C4" w:rsidRDefault="00882979" w:rsidP="00882979">
            <w:pPr>
              <w:jc w:val="center"/>
              <w:rPr>
                <w:sz w:val="22"/>
                <w:szCs w:val="22"/>
                <w:lang w:eastAsia="en-US"/>
              </w:rPr>
            </w:pPr>
            <w:r w:rsidRPr="003C03C4">
              <w:rPr>
                <w:sz w:val="22"/>
                <w:szCs w:val="22"/>
                <w:lang w:eastAsia="en-US"/>
              </w:rPr>
              <w:t>349</w:t>
            </w:r>
          </w:p>
        </w:tc>
      </w:tr>
      <w:tr w:rsidR="00882979" w:rsidRPr="003C03C4" w14:paraId="5C77E4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7D2B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0C0CB511" w14:textId="77777777" w:rsidR="00882979" w:rsidRPr="003C03C4" w:rsidRDefault="00882979" w:rsidP="00882979">
            <w:pPr>
              <w:jc w:val="center"/>
              <w:rPr>
                <w:sz w:val="22"/>
                <w:szCs w:val="22"/>
                <w:lang w:eastAsia="en-US"/>
              </w:rPr>
            </w:pPr>
            <w:r w:rsidRPr="003C03C4">
              <w:rPr>
                <w:sz w:val="22"/>
                <w:szCs w:val="22"/>
                <w:lang w:eastAsia="en-US"/>
              </w:rPr>
              <w:t>4М-129</w:t>
            </w:r>
          </w:p>
        </w:tc>
        <w:tc>
          <w:tcPr>
            <w:tcW w:w="1023" w:type="pct"/>
            <w:tcBorders>
              <w:top w:val="nil"/>
              <w:left w:val="nil"/>
              <w:bottom w:val="single" w:sz="4" w:space="0" w:color="auto"/>
              <w:right w:val="single" w:sz="4" w:space="0" w:color="auto"/>
            </w:tcBorders>
            <w:shd w:val="clear" w:color="auto" w:fill="FFFFFF"/>
            <w:noWrap/>
            <w:vAlign w:val="center"/>
          </w:tcPr>
          <w:p w14:paraId="5E8B122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57A15"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C69256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CD0650" w14:textId="77777777" w:rsidR="00882979" w:rsidRPr="003C03C4" w:rsidRDefault="00882979" w:rsidP="00882979">
            <w:pPr>
              <w:jc w:val="center"/>
              <w:rPr>
                <w:sz w:val="22"/>
                <w:szCs w:val="22"/>
                <w:lang w:eastAsia="en-US"/>
              </w:rPr>
            </w:pPr>
            <w:r w:rsidRPr="003C03C4">
              <w:rPr>
                <w:sz w:val="22"/>
                <w:szCs w:val="22"/>
                <w:lang w:eastAsia="en-US"/>
              </w:rPr>
              <w:t>216</w:t>
            </w:r>
          </w:p>
        </w:tc>
      </w:tr>
      <w:tr w:rsidR="00882979" w:rsidRPr="003C03C4" w14:paraId="31D98C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815BB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43A86CB2" w14:textId="77777777" w:rsidR="00882979" w:rsidRPr="003C03C4" w:rsidRDefault="00882979" w:rsidP="00882979">
            <w:pPr>
              <w:jc w:val="center"/>
              <w:rPr>
                <w:sz w:val="22"/>
                <w:szCs w:val="22"/>
                <w:lang w:eastAsia="en-US"/>
              </w:rPr>
            </w:pPr>
            <w:r w:rsidRPr="003C03C4">
              <w:rPr>
                <w:sz w:val="22"/>
                <w:szCs w:val="22"/>
                <w:lang w:eastAsia="en-US"/>
              </w:rPr>
              <w:t>4М-130</w:t>
            </w:r>
          </w:p>
        </w:tc>
        <w:tc>
          <w:tcPr>
            <w:tcW w:w="1023" w:type="pct"/>
            <w:tcBorders>
              <w:top w:val="nil"/>
              <w:left w:val="nil"/>
              <w:bottom w:val="single" w:sz="4" w:space="0" w:color="auto"/>
              <w:right w:val="single" w:sz="4" w:space="0" w:color="auto"/>
            </w:tcBorders>
            <w:shd w:val="clear" w:color="auto" w:fill="FFFFFF"/>
            <w:noWrap/>
            <w:vAlign w:val="center"/>
          </w:tcPr>
          <w:p w14:paraId="2F5ED43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3FF0203"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8FD1F5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A8BFF9" w14:textId="77777777" w:rsidR="00882979" w:rsidRPr="003C03C4" w:rsidRDefault="00882979" w:rsidP="00882979">
            <w:pPr>
              <w:jc w:val="center"/>
              <w:rPr>
                <w:sz w:val="22"/>
                <w:szCs w:val="22"/>
                <w:lang w:eastAsia="en-US"/>
              </w:rPr>
            </w:pPr>
            <w:r w:rsidRPr="003C03C4">
              <w:rPr>
                <w:sz w:val="22"/>
                <w:szCs w:val="22"/>
                <w:lang w:eastAsia="en-US"/>
              </w:rPr>
              <w:t>70</w:t>
            </w:r>
          </w:p>
        </w:tc>
      </w:tr>
      <w:tr w:rsidR="00882979" w:rsidRPr="003C03C4" w14:paraId="28EC98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0705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1A42FB4C" w14:textId="77777777" w:rsidR="00882979" w:rsidRPr="003C03C4" w:rsidRDefault="00882979" w:rsidP="00882979">
            <w:pPr>
              <w:jc w:val="center"/>
              <w:rPr>
                <w:sz w:val="22"/>
                <w:szCs w:val="22"/>
                <w:lang w:eastAsia="en-US"/>
              </w:rPr>
            </w:pPr>
            <w:r w:rsidRPr="003C03C4">
              <w:rPr>
                <w:sz w:val="22"/>
                <w:szCs w:val="22"/>
                <w:lang w:eastAsia="en-US"/>
              </w:rPr>
              <w:t>4М-138</w:t>
            </w:r>
          </w:p>
        </w:tc>
        <w:tc>
          <w:tcPr>
            <w:tcW w:w="1023" w:type="pct"/>
            <w:tcBorders>
              <w:top w:val="nil"/>
              <w:left w:val="nil"/>
              <w:bottom w:val="single" w:sz="4" w:space="0" w:color="auto"/>
              <w:right w:val="single" w:sz="4" w:space="0" w:color="auto"/>
            </w:tcBorders>
            <w:shd w:val="clear" w:color="auto" w:fill="FFFFFF"/>
            <w:noWrap/>
            <w:vAlign w:val="center"/>
          </w:tcPr>
          <w:p w14:paraId="16AF5AD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3CDED8"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A3DDE2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808EA1" w14:textId="77777777" w:rsidR="00882979" w:rsidRPr="003C03C4" w:rsidRDefault="00882979" w:rsidP="00882979">
            <w:pPr>
              <w:jc w:val="center"/>
              <w:rPr>
                <w:sz w:val="22"/>
                <w:szCs w:val="22"/>
                <w:lang w:eastAsia="en-US"/>
              </w:rPr>
            </w:pPr>
            <w:r w:rsidRPr="003C03C4">
              <w:rPr>
                <w:sz w:val="22"/>
                <w:szCs w:val="22"/>
                <w:lang w:eastAsia="en-US"/>
              </w:rPr>
              <w:t>52</w:t>
            </w:r>
          </w:p>
        </w:tc>
      </w:tr>
      <w:tr w:rsidR="00882979" w:rsidRPr="003C03C4" w14:paraId="5245F0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AAB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3D66E775" w14:textId="77777777" w:rsidR="00882979" w:rsidRPr="003C03C4" w:rsidRDefault="00882979" w:rsidP="00882979">
            <w:pPr>
              <w:jc w:val="center"/>
              <w:rPr>
                <w:sz w:val="22"/>
                <w:szCs w:val="22"/>
                <w:lang w:eastAsia="en-US"/>
              </w:rPr>
            </w:pPr>
            <w:r w:rsidRPr="003C03C4">
              <w:rPr>
                <w:sz w:val="22"/>
                <w:szCs w:val="22"/>
                <w:lang w:eastAsia="en-US"/>
              </w:rPr>
              <w:t>4М-149</w:t>
            </w:r>
          </w:p>
        </w:tc>
        <w:tc>
          <w:tcPr>
            <w:tcW w:w="1023" w:type="pct"/>
            <w:tcBorders>
              <w:top w:val="nil"/>
              <w:left w:val="nil"/>
              <w:bottom w:val="single" w:sz="4" w:space="0" w:color="auto"/>
              <w:right w:val="single" w:sz="4" w:space="0" w:color="auto"/>
            </w:tcBorders>
            <w:shd w:val="clear" w:color="auto" w:fill="FFFFFF"/>
            <w:noWrap/>
            <w:vAlign w:val="center"/>
          </w:tcPr>
          <w:p w14:paraId="2FCA425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5F6DA6"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0FE710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4370A9" w14:textId="77777777" w:rsidR="00882979" w:rsidRPr="003C03C4" w:rsidRDefault="00882979" w:rsidP="00882979">
            <w:pPr>
              <w:jc w:val="center"/>
              <w:rPr>
                <w:sz w:val="22"/>
                <w:szCs w:val="22"/>
                <w:lang w:eastAsia="en-US"/>
              </w:rPr>
            </w:pPr>
            <w:r w:rsidRPr="003C03C4">
              <w:rPr>
                <w:sz w:val="22"/>
                <w:szCs w:val="22"/>
                <w:lang w:eastAsia="en-US"/>
              </w:rPr>
              <w:t>209</w:t>
            </w:r>
          </w:p>
        </w:tc>
      </w:tr>
      <w:tr w:rsidR="00882979" w:rsidRPr="003C03C4" w14:paraId="7B4F63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6980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5DD25F8A" w14:textId="77777777" w:rsidR="00882979" w:rsidRPr="003C03C4" w:rsidRDefault="00882979" w:rsidP="00882979">
            <w:pPr>
              <w:jc w:val="center"/>
              <w:rPr>
                <w:sz w:val="22"/>
                <w:szCs w:val="22"/>
                <w:lang w:eastAsia="en-US"/>
              </w:rPr>
            </w:pPr>
            <w:r w:rsidRPr="003C03C4">
              <w:rPr>
                <w:sz w:val="22"/>
                <w:szCs w:val="22"/>
                <w:lang w:eastAsia="en-US"/>
              </w:rPr>
              <w:t>4М-150</w:t>
            </w:r>
          </w:p>
        </w:tc>
        <w:tc>
          <w:tcPr>
            <w:tcW w:w="1023" w:type="pct"/>
            <w:tcBorders>
              <w:top w:val="nil"/>
              <w:left w:val="nil"/>
              <w:bottom w:val="single" w:sz="4" w:space="0" w:color="auto"/>
              <w:right w:val="single" w:sz="4" w:space="0" w:color="auto"/>
            </w:tcBorders>
            <w:shd w:val="clear" w:color="auto" w:fill="FFFFFF"/>
            <w:noWrap/>
            <w:vAlign w:val="center"/>
          </w:tcPr>
          <w:p w14:paraId="6AA810A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943A4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8D6F1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EAC9DF" w14:textId="77777777" w:rsidR="00882979" w:rsidRPr="003C03C4" w:rsidRDefault="00882979" w:rsidP="00882979">
            <w:pPr>
              <w:jc w:val="center"/>
              <w:rPr>
                <w:sz w:val="22"/>
                <w:szCs w:val="22"/>
                <w:lang w:eastAsia="en-US"/>
              </w:rPr>
            </w:pPr>
            <w:r w:rsidRPr="003C03C4">
              <w:rPr>
                <w:sz w:val="22"/>
                <w:szCs w:val="22"/>
                <w:lang w:eastAsia="en-US"/>
              </w:rPr>
              <w:t>279</w:t>
            </w:r>
          </w:p>
        </w:tc>
      </w:tr>
      <w:tr w:rsidR="00882979" w:rsidRPr="003C03C4" w14:paraId="5B9AFE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6D66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8AC7673" w14:textId="77777777" w:rsidR="00882979" w:rsidRPr="003C03C4" w:rsidRDefault="00882979" w:rsidP="00882979">
            <w:pPr>
              <w:jc w:val="center"/>
              <w:rPr>
                <w:sz w:val="22"/>
                <w:szCs w:val="22"/>
                <w:lang w:eastAsia="en-US"/>
              </w:rPr>
            </w:pPr>
            <w:r w:rsidRPr="003C03C4">
              <w:rPr>
                <w:sz w:val="22"/>
                <w:szCs w:val="22"/>
                <w:lang w:eastAsia="en-US"/>
              </w:rPr>
              <w:t>4М-155</w:t>
            </w:r>
          </w:p>
        </w:tc>
        <w:tc>
          <w:tcPr>
            <w:tcW w:w="1023" w:type="pct"/>
            <w:tcBorders>
              <w:top w:val="nil"/>
              <w:left w:val="nil"/>
              <w:bottom w:val="single" w:sz="4" w:space="0" w:color="auto"/>
              <w:right w:val="single" w:sz="4" w:space="0" w:color="auto"/>
            </w:tcBorders>
            <w:shd w:val="clear" w:color="auto" w:fill="FFFFFF"/>
            <w:noWrap/>
            <w:vAlign w:val="center"/>
          </w:tcPr>
          <w:p w14:paraId="1B4900B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AADCF70"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8FBDCC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52412B" w14:textId="77777777" w:rsidR="00882979" w:rsidRPr="003C03C4" w:rsidRDefault="00882979" w:rsidP="00882979">
            <w:pPr>
              <w:jc w:val="center"/>
              <w:rPr>
                <w:sz w:val="22"/>
                <w:szCs w:val="22"/>
                <w:lang w:eastAsia="en-US"/>
              </w:rPr>
            </w:pPr>
            <w:r w:rsidRPr="003C03C4">
              <w:rPr>
                <w:sz w:val="22"/>
                <w:szCs w:val="22"/>
                <w:lang w:eastAsia="en-US"/>
              </w:rPr>
              <w:t>316</w:t>
            </w:r>
          </w:p>
        </w:tc>
      </w:tr>
      <w:tr w:rsidR="00882979" w:rsidRPr="003C03C4" w14:paraId="1F3339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942E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38288DB5" w14:textId="77777777" w:rsidR="00882979" w:rsidRPr="003C03C4" w:rsidRDefault="00882979" w:rsidP="00882979">
            <w:pPr>
              <w:jc w:val="center"/>
              <w:rPr>
                <w:sz w:val="22"/>
                <w:szCs w:val="22"/>
                <w:lang w:eastAsia="en-US"/>
              </w:rPr>
            </w:pPr>
            <w:r w:rsidRPr="003C03C4">
              <w:rPr>
                <w:sz w:val="22"/>
                <w:szCs w:val="22"/>
                <w:lang w:eastAsia="en-US"/>
              </w:rPr>
              <w:t>4М-161</w:t>
            </w:r>
          </w:p>
        </w:tc>
        <w:tc>
          <w:tcPr>
            <w:tcW w:w="1023" w:type="pct"/>
            <w:tcBorders>
              <w:top w:val="nil"/>
              <w:left w:val="nil"/>
              <w:bottom w:val="single" w:sz="4" w:space="0" w:color="auto"/>
              <w:right w:val="single" w:sz="4" w:space="0" w:color="auto"/>
            </w:tcBorders>
            <w:shd w:val="clear" w:color="auto" w:fill="FFFFFF"/>
            <w:noWrap/>
            <w:vAlign w:val="center"/>
          </w:tcPr>
          <w:p w14:paraId="06D120E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E8616A"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0EDE00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B808B8" w14:textId="77777777" w:rsidR="00882979" w:rsidRPr="003C03C4" w:rsidRDefault="00882979" w:rsidP="00882979">
            <w:pPr>
              <w:jc w:val="center"/>
              <w:rPr>
                <w:sz w:val="22"/>
                <w:szCs w:val="22"/>
                <w:lang w:eastAsia="en-US"/>
              </w:rPr>
            </w:pPr>
            <w:r w:rsidRPr="003C03C4">
              <w:rPr>
                <w:sz w:val="22"/>
                <w:szCs w:val="22"/>
                <w:lang w:eastAsia="en-US"/>
              </w:rPr>
              <w:t>212</w:t>
            </w:r>
          </w:p>
        </w:tc>
      </w:tr>
      <w:tr w:rsidR="00882979" w:rsidRPr="003C03C4" w14:paraId="10BCF4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39BDC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13354A3" w14:textId="77777777" w:rsidR="00882979" w:rsidRPr="003C03C4" w:rsidRDefault="00882979" w:rsidP="00882979">
            <w:pPr>
              <w:jc w:val="center"/>
              <w:rPr>
                <w:sz w:val="22"/>
                <w:szCs w:val="22"/>
                <w:lang w:eastAsia="en-US"/>
              </w:rPr>
            </w:pPr>
            <w:r w:rsidRPr="003C03C4">
              <w:rPr>
                <w:sz w:val="22"/>
                <w:szCs w:val="22"/>
                <w:lang w:eastAsia="en-US"/>
              </w:rPr>
              <w:t>4М-164</w:t>
            </w:r>
          </w:p>
        </w:tc>
        <w:tc>
          <w:tcPr>
            <w:tcW w:w="1023" w:type="pct"/>
            <w:tcBorders>
              <w:top w:val="nil"/>
              <w:left w:val="nil"/>
              <w:bottom w:val="single" w:sz="4" w:space="0" w:color="auto"/>
              <w:right w:val="single" w:sz="4" w:space="0" w:color="auto"/>
            </w:tcBorders>
            <w:shd w:val="clear" w:color="auto" w:fill="FFFFFF"/>
            <w:noWrap/>
            <w:vAlign w:val="center"/>
          </w:tcPr>
          <w:p w14:paraId="6942D20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7FFDB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035C8B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6145B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EBD20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A874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15240AFB" w14:textId="77777777" w:rsidR="00882979" w:rsidRPr="003C03C4" w:rsidRDefault="00882979" w:rsidP="00882979">
            <w:pPr>
              <w:jc w:val="center"/>
              <w:rPr>
                <w:sz w:val="22"/>
                <w:szCs w:val="22"/>
                <w:lang w:eastAsia="en-US"/>
              </w:rPr>
            </w:pPr>
            <w:r w:rsidRPr="003C03C4">
              <w:rPr>
                <w:sz w:val="22"/>
                <w:szCs w:val="22"/>
                <w:lang w:eastAsia="en-US"/>
              </w:rPr>
              <w:t>4М-165</w:t>
            </w:r>
          </w:p>
        </w:tc>
        <w:tc>
          <w:tcPr>
            <w:tcW w:w="1023" w:type="pct"/>
            <w:tcBorders>
              <w:top w:val="nil"/>
              <w:left w:val="nil"/>
              <w:bottom w:val="single" w:sz="4" w:space="0" w:color="auto"/>
              <w:right w:val="single" w:sz="4" w:space="0" w:color="auto"/>
            </w:tcBorders>
            <w:shd w:val="clear" w:color="auto" w:fill="FFFFFF"/>
            <w:noWrap/>
            <w:vAlign w:val="center"/>
          </w:tcPr>
          <w:p w14:paraId="22C5F96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FDC36E"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53F12B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E3326" w14:textId="77777777" w:rsidR="00882979" w:rsidRPr="003C03C4" w:rsidRDefault="00882979" w:rsidP="00882979">
            <w:pPr>
              <w:jc w:val="center"/>
              <w:rPr>
                <w:sz w:val="22"/>
                <w:szCs w:val="22"/>
                <w:lang w:eastAsia="en-US"/>
              </w:rPr>
            </w:pPr>
            <w:r w:rsidRPr="003C03C4">
              <w:rPr>
                <w:sz w:val="22"/>
                <w:szCs w:val="22"/>
                <w:lang w:eastAsia="en-US"/>
              </w:rPr>
              <w:t>166</w:t>
            </w:r>
          </w:p>
        </w:tc>
      </w:tr>
      <w:tr w:rsidR="00882979" w:rsidRPr="003C03C4" w14:paraId="0D55F7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33D0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696998A6" w14:textId="77777777" w:rsidR="00882979" w:rsidRPr="003C03C4" w:rsidRDefault="00882979" w:rsidP="00882979">
            <w:pPr>
              <w:jc w:val="center"/>
              <w:rPr>
                <w:sz w:val="22"/>
                <w:szCs w:val="22"/>
                <w:lang w:eastAsia="en-US"/>
              </w:rPr>
            </w:pPr>
            <w:r w:rsidRPr="003C03C4">
              <w:rPr>
                <w:sz w:val="22"/>
                <w:szCs w:val="22"/>
                <w:lang w:eastAsia="en-US"/>
              </w:rPr>
              <w:t>4М-17</w:t>
            </w:r>
          </w:p>
        </w:tc>
        <w:tc>
          <w:tcPr>
            <w:tcW w:w="1023" w:type="pct"/>
            <w:tcBorders>
              <w:top w:val="nil"/>
              <w:left w:val="nil"/>
              <w:bottom w:val="single" w:sz="4" w:space="0" w:color="auto"/>
              <w:right w:val="single" w:sz="4" w:space="0" w:color="auto"/>
            </w:tcBorders>
            <w:shd w:val="clear" w:color="auto" w:fill="FFFFFF"/>
            <w:noWrap/>
            <w:vAlign w:val="center"/>
          </w:tcPr>
          <w:p w14:paraId="1312075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B0C28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9230BF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8F87B5" w14:textId="77777777" w:rsidR="00882979" w:rsidRPr="003C03C4" w:rsidRDefault="00882979" w:rsidP="00882979">
            <w:pPr>
              <w:jc w:val="center"/>
              <w:rPr>
                <w:sz w:val="22"/>
                <w:szCs w:val="22"/>
                <w:lang w:eastAsia="en-US"/>
              </w:rPr>
            </w:pPr>
            <w:r w:rsidRPr="003C03C4">
              <w:rPr>
                <w:sz w:val="22"/>
                <w:szCs w:val="22"/>
                <w:lang w:eastAsia="en-US"/>
              </w:rPr>
              <w:t>98</w:t>
            </w:r>
          </w:p>
        </w:tc>
      </w:tr>
      <w:tr w:rsidR="00882979" w:rsidRPr="003C03C4" w14:paraId="2D25A0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E43C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767B2991" w14:textId="77777777" w:rsidR="00882979" w:rsidRPr="003C03C4" w:rsidRDefault="00882979" w:rsidP="00882979">
            <w:pPr>
              <w:jc w:val="center"/>
              <w:rPr>
                <w:sz w:val="22"/>
                <w:szCs w:val="22"/>
                <w:lang w:eastAsia="en-US"/>
              </w:rPr>
            </w:pPr>
            <w:r w:rsidRPr="003C03C4">
              <w:rPr>
                <w:sz w:val="22"/>
                <w:szCs w:val="22"/>
                <w:lang w:eastAsia="en-US"/>
              </w:rPr>
              <w:t>4М-176</w:t>
            </w:r>
          </w:p>
        </w:tc>
        <w:tc>
          <w:tcPr>
            <w:tcW w:w="1023" w:type="pct"/>
            <w:tcBorders>
              <w:top w:val="nil"/>
              <w:left w:val="nil"/>
              <w:bottom w:val="single" w:sz="4" w:space="0" w:color="auto"/>
              <w:right w:val="single" w:sz="4" w:space="0" w:color="auto"/>
            </w:tcBorders>
            <w:shd w:val="clear" w:color="auto" w:fill="FFFFFF"/>
            <w:noWrap/>
            <w:vAlign w:val="center"/>
          </w:tcPr>
          <w:p w14:paraId="6DF69EA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324E8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9FC733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DD6983"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5A7A2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8E2D6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446F8D06" w14:textId="77777777" w:rsidR="00882979" w:rsidRPr="003C03C4" w:rsidRDefault="00882979" w:rsidP="00882979">
            <w:pPr>
              <w:jc w:val="center"/>
              <w:rPr>
                <w:sz w:val="22"/>
                <w:szCs w:val="22"/>
                <w:lang w:eastAsia="en-US"/>
              </w:rPr>
            </w:pPr>
            <w:r w:rsidRPr="003C03C4">
              <w:rPr>
                <w:sz w:val="22"/>
                <w:szCs w:val="22"/>
                <w:lang w:eastAsia="en-US"/>
              </w:rPr>
              <w:t>4М-182</w:t>
            </w:r>
          </w:p>
        </w:tc>
        <w:tc>
          <w:tcPr>
            <w:tcW w:w="1023" w:type="pct"/>
            <w:tcBorders>
              <w:top w:val="nil"/>
              <w:left w:val="nil"/>
              <w:bottom w:val="single" w:sz="4" w:space="0" w:color="auto"/>
              <w:right w:val="single" w:sz="4" w:space="0" w:color="auto"/>
            </w:tcBorders>
            <w:shd w:val="clear" w:color="auto" w:fill="FFFFFF"/>
            <w:noWrap/>
            <w:vAlign w:val="center"/>
          </w:tcPr>
          <w:p w14:paraId="0681EE2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9A393E"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92C8A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28934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029911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09453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0DB09357" w14:textId="77777777" w:rsidR="00882979" w:rsidRPr="003C03C4" w:rsidRDefault="00882979" w:rsidP="00882979">
            <w:pPr>
              <w:jc w:val="center"/>
              <w:rPr>
                <w:sz w:val="22"/>
                <w:szCs w:val="22"/>
                <w:lang w:eastAsia="en-US"/>
              </w:rPr>
            </w:pPr>
            <w:r w:rsidRPr="003C03C4">
              <w:rPr>
                <w:sz w:val="22"/>
                <w:szCs w:val="22"/>
                <w:lang w:eastAsia="en-US"/>
              </w:rPr>
              <w:t>4М-183</w:t>
            </w:r>
          </w:p>
        </w:tc>
        <w:tc>
          <w:tcPr>
            <w:tcW w:w="1023" w:type="pct"/>
            <w:tcBorders>
              <w:top w:val="nil"/>
              <w:left w:val="nil"/>
              <w:bottom w:val="single" w:sz="4" w:space="0" w:color="auto"/>
              <w:right w:val="single" w:sz="4" w:space="0" w:color="auto"/>
            </w:tcBorders>
            <w:shd w:val="clear" w:color="auto" w:fill="FFFFFF"/>
            <w:noWrap/>
            <w:vAlign w:val="center"/>
          </w:tcPr>
          <w:p w14:paraId="4A1133F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036FE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E8132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134C30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C1927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AF309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3CE8BF0B" w14:textId="77777777" w:rsidR="00882979" w:rsidRPr="003C03C4" w:rsidRDefault="00882979" w:rsidP="00882979">
            <w:pPr>
              <w:jc w:val="center"/>
              <w:rPr>
                <w:sz w:val="22"/>
                <w:szCs w:val="22"/>
                <w:lang w:eastAsia="en-US"/>
              </w:rPr>
            </w:pPr>
            <w:r w:rsidRPr="003C03C4">
              <w:rPr>
                <w:sz w:val="22"/>
                <w:szCs w:val="22"/>
                <w:lang w:eastAsia="en-US"/>
              </w:rPr>
              <w:t>4М-184</w:t>
            </w:r>
          </w:p>
        </w:tc>
        <w:tc>
          <w:tcPr>
            <w:tcW w:w="1023" w:type="pct"/>
            <w:tcBorders>
              <w:top w:val="nil"/>
              <w:left w:val="nil"/>
              <w:bottom w:val="single" w:sz="4" w:space="0" w:color="auto"/>
              <w:right w:val="single" w:sz="4" w:space="0" w:color="auto"/>
            </w:tcBorders>
            <w:shd w:val="clear" w:color="auto" w:fill="FFFFFF"/>
            <w:noWrap/>
            <w:vAlign w:val="center"/>
          </w:tcPr>
          <w:p w14:paraId="47F5E03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A761F1"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6652AB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24E2AE" w14:textId="77777777" w:rsidR="00882979" w:rsidRPr="003C03C4" w:rsidRDefault="00882979" w:rsidP="00882979">
            <w:pPr>
              <w:jc w:val="center"/>
              <w:rPr>
                <w:sz w:val="22"/>
                <w:szCs w:val="22"/>
                <w:lang w:eastAsia="en-US"/>
              </w:rPr>
            </w:pPr>
            <w:r w:rsidRPr="003C03C4">
              <w:rPr>
                <w:sz w:val="22"/>
                <w:szCs w:val="22"/>
                <w:lang w:eastAsia="en-US"/>
              </w:rPr>
              <w:t>172</w:t>
            </w:r>
          </w:p>
        </w:tc>
      </w:tr>
      <w:tr w:rsidR="00882979" w:rsidRPr="003C03C4" w14:paraId="122E40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0CF76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087BC9BE" w14:textId="77777777" w:rsidR="00882979" w:rsidRPr="003C03C4" w:rsidRDefault="00882979" w:rsidP="00882979">
            <w:pPr>
              <w:jc w:val="center"/>
              <w:rPr>
                <w:sz w:val="22"/>
                <w:szCs w:val="22"/>
                <w:lang w:eastAsia="en-US"/>
              </w:rPr>
            </w:pPr>
            <w:r w:rsidRPr="003C03C4">
              <w:rPr>
                <w:sz w:val="22"/>
                <w:szCs w:val="22"/>
                <w:lang w:eastAsia="en-US"/>
              </w:rPr>
              <w:t>4М-188</w:t>
            </w:r>
          </w:p>
        </w:tc>
        <w:tc>
          <w:tcPr>
            <w:tcW w:w="1023" w:type="pct"/>
            <w:tcBorders>
              <w:top w:val="nil"/>
              <w:left w:val="nil"/>
              <w:bottom w:val="single" w:sz="4" w:space="0" w:color="auto"/>
              <w:right w:val="single" w:sz="4" w:space="0" w:color="auto"/>
            </w:tcBorders>
            <w:shd w:val="clear" w:color="auto" w:fill="FFFFFF"/>
            <w:noWrap/>
            <w:vAlign w:val="center"/>
          </w:tcPr>
          <w:p w14:paraId="0FF72EA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C5921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82328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94B6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C0542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699C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62272BA8" w14:textId="77777777" w:rsidR="00882979" w:rsidRPr="003C03C4" w:rsidRDefault="00882979" w:rsidP="00882979">
            <w:pPr>
              <w:jc w:val="center"/>
              <w:rPr>
                <w:sz w:val="22"/>
                <w:szCs w:val="22"/>
                <w:lang w:eastAsia="en-US"/>
              </w:rPr>
            </w:pPr>
            <w:r w:rsidRPr="003C03C4">
              <w:rPr>
                <w:sz w:val="22"/>
                <w:szCs w:val="22"/>
                <w:lang w:eastAsia="en-US"/>
              </w:rPr>
              <w:t>4М-193</w:t>
            </w:r>
          </w:p>
        </w:tc>
        <w:tc>
          <w:tcPr>
            <w:tcW w:w="1023" w:type="pct"/>
            <w:tcBorders>
              <w:top w:val="nil"/>
              <w:left w:val="nil"/>
              <w:bottom w:val="single" w:sz="4" w:space="0" w:color="auto"/>
              <w:right w:val="single" w:sz="4" w:space="0" w:color="auto"/>
            </w:tcBorders>
            <w:shd w:val="clear" w:color="auto" w:fill="FFFFFF"/>
            <w:noWrap/>
            <w:vAlign w:val="center"/>
          </w:tcPr>
          <w:p w14:paraId="13C2B23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3C785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DE1ABE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8D626A" w14:textId="77777777" w:rsidR="00882979" w:rsidRPr="003C03C4" w:rsidRDefault="00882979" w:rsidP="00882979">
            <w:pPr>
              <w:jc w:val="center"/>
              <w:rPr>
                <w:sz w:val="22"/>
                <w:szCs w:val="22"/>
                <w:lang w:eastAsia="en-US"/>
              </w:rPr>
            </w:pPr>
            <w:r w:rsidRPr="003C03C4">
              <w:rPr>
                <w:sz w:val="22"/>
                <w:szCs w:val="22"/>
                <w:lang w:eastAsia="en-US"/>
              </w:rPr>
              <w:t>81</w:t>
            </w:r>
          </w:p>
        </w:tc>
      </w:tr>
      <w:tr w:rsidR="00882979" w:rsidRPr="003C03C4" w14:paraId="7B69F63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DA680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75D54495" w14:textId="77777777" w:rsidR="00882979" w:rsidRPr="003C03C4" w:rsidRDefault="00882979" w:rsidP="00882979">
            <w:pPr>
              <w:jc w:val="center"/>
              <w:rPr>
                <w:sz w:val="22"/>
                <w:szCs w:val="22"/>
                <w:lang w:eastAsia="en-US"/>
              </w:rPr>
            </w:pPr>
            <w:r w:rsidRPr="003C03C4">
              <w:rPr>
                <w:sz w:val="22"/>
                <w:szCs w:val="22"/>
                <w:lang w:eastAsia="en-US"/>
              </w:rPr>
              <w:t>4М-194</w:t>
            </w:r>
          </w:p>
        </w:tc>
        <w:tc>
          <w:tcPr>
            <w:tcW w:w="1023" w:type="pct"/>
            <w:tcBorders>
              <w:top w:val="nil"/>
              <w:left w:val="nil"/>
              <w:bottom w:val="single" w:sz="4" w:space="0" w:color="auto"/>
              <w:right w:val="single" w:sz="4" w:space="0" w:color="auto"/>
            </w:tcBorders>
            <w:shd w:val="clear" w:color="auto" w:fill="FFFFFF"/>
            <w:noWrap/>
            <w:vAlign w:val="center"/>
          </w:tcPr>
          <w:p w14:paraId="11B4EDE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516C45A"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7794F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9A0977" w14:textId="77777777" w:rsidR="00882979" w:rsidRPr="003C03C4" w:rsidRDefault="00882979" w:rsidP="00882979">
            <w:pPr>
              <w:jc w:val="center"/>
              <w:rPr>
                <w:sz w:val="22"/>
                <w:szCs w:val="22"/>
                <w:lang w:eastAsia="en-US"/>
              </w:rPr>
            </w:pPr>
            <w:r w:rsidRPr="003C03C4">
              <w:rPr>
                <w:sz w:val="22"/>
                <w:szCs w:val="22"/>
                <w:lang w:eastAsia="en-US"/>
              </w:rPr>
              <w:t>191</w:t>
            </w:r>
          </w:p>
        </w:tc>
      </w:tr>
      <w:tr w:rsidR="00882979" w:rsidRPr="003C03C4" w14:paraId="601F9A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18847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669E77E9" w14:textId="77777777" w:rsidR="00882979" w:rsidRPr="003C03C4" w:rsidRDefault="00882979" w:rsidP="00882979">
            <w:pPr>
              <w:jc w:val="center"/>
              <w:rPr>
                <w:sz w:val="22"/>
                <w:szCs w:val="22"/>
                <w:lang w:eastAsia="en-US"/>
              </w:rPr>
            </w:pPr>
            <w:r w:rsidRPr="003C03C4">
              <w:rPr>
                <w:sz w:val="22"/>
                <w:szCs w:val="22"/>
                <w:lang w:eastAsia="en-US"/>
              </w:rPr>
              <w:t>4М-195</w:t>
            </w:r>
          </w:p>
        </w:tc>
        <w:tc>
          <w:tcPr>
            <w:tcW w:w="1023" w:type="pct"/>
            <w:tcBorders>
              <w:top w:val="nil"/>
              <w:left w:val="nil"/>
              <w:bottom w:val="single" w:sz="4" w:space="0" w:color="auto"/>
              <w:right w:val="single" w:sz="4" w:space="0" w:color="auto"/>
            </w:tcBorders>
            <w:shd w:val="clear" w:color="auto" w:fill="FFFFFF"/>
            <w:noWrap/>
            <w:vAlign w:val="center"/>
          </w:tcPr>
          <w:p w14:paraId="686B05B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C69EF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CE062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F19D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627D1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793C3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4106C7EB" w14:textId="77777777" w:rsidR="00882979" w:rsidRPr="003C03C4" w:rsidRDefault="00882979" w:rsidP="00882979">
            <w:pPr>
              <w:jc w:val="center"/>
              <w:rPr>
                <w:sz w:val="22"/>
                <w:szCs w:val="22"/>
                <w:lang w:eastAsia="en-US"/>
              </w:rPr>
            </w:pPr>
            <w:r w:rsidRPr="003C03C4">
              <w:rPr>
                <w:sz w:val="22"/>
                <w:szCs w:val="22"/>
                <w:lang w:eastAsia="en-US"/>
              </w:rPr>
              <w:t>4М-197</w:t>
            </w:r>
          </w:p>
        </w:tc>
        <w:tc>
          <w:tcPr>
            <w:tcW w:w="1023" w:type="pct"/>
            <w:tcBorders>
              <w:top w:val="nil"/>
              <w:left w:val="nil"/>
              <w:bottom w:val="single" w:sz="4" w:space="0" w:color="auto"/>
              <w:right w:val="single" w:sz="4" w:space="0" w:color="auto"/>
            </w:tcBorders>
            <w:shd w:val="clear" w:color="auto" w:fill="FFFFFF"/>
            <w:noWrap/>
            <w:vAlign w:val="center"/>
          </w:tcPr>
          <w:p w14:paraId="3C304AF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B9330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2E7AE6C"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D1B2A04" w14:textId="77777777" w:rsidR="00882979" w:rsidRPr="003C03C4" w:rsidRDefault="00882979" w:rsidP="00882979">
            <w:pPr>
              <w:jc w:val="center"/>
              <w:rPr>
                <w:sz w:val="22"/>
                <w:szCs w:val="22"/>
                <w:lang w:eastAsia="en-US"/>
              </w:rPr>
            </w:pPr>
            <w:r w:rsidRPr="003C03C4">
              <w:rPr>
                <w:sz w:val="22"/>
                <w:szCs w:val="22"/>
                <w:lang w:eastAsia="en-US"/>
              </w:rPr>
              <w:t>114</w:t>
            </w:r>
          </w:p>
        </w:tc>
      </w:tr>
      <w:tr w:rsidR="00882979" w:rsidRPr="003C03C4" w14:paraId="7CA911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ACDE8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32E145FF" w14:textId="77777777" w:rsidR="00882979" w:rsidRPr="003C03C4" w:rsidRDefault="00882979" w:rsidP="00882979">
            <w:pPr>
              <w:jc w:val="center"/>
              <w:rPr>
                <w:sz w:val="22"/>
                <w:szCs w:val="22"/>
                <w:lang w:eastAsia="en-US"/>
              </w:rPr>
            </w:pPr>
            <w:r w:rsidRPr="003C03C4">
              <w:rPr>
                <w:sz w:val="22"/>
                <w:szCs w:val="22"/>
                <w:lang w:eastAsia="en-US"/>
              </w:rPr>
              <w:t>4М-198</w:t>
            </w:r>
          </w:p>
        </w:tc>
        <w:tc>
          <w:tcPr>
            <w:tcW w:w="1023" w:type="pct"/>
            <w:tcBorders>
              <w:top w:val="nil"/>
              <w:left w:val="nil"/>
              <w:bottom w:val="single" w:sz="4" w:space="0" w:color="auto"/>
              <w:right w:val="single" w:sz="4" w:space="0" w:color="auto"/>
            </w:tcBorders>
            <w:shd w:val="clear" w:color="auto" w:fill="FFFFFF"/>
            <w:noWrap/>
            <w:vAlign w:val="center"/>
          </w:tcPr>
          <w:p w14:paraId="07470B9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94BCC1"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1A1F97"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93AB7C7" w14:textId="77777777" w:rsidR="00882979" w:rsidRPr="003C03C4" w:rsidRDefault="00882979" w:rsidP="00882979">
            <w:pPr>
              <w:jc w:val="center"/>
              <w:rPr>
                <w:sz w:val="22"/>
                <w:szCs w:val="22"/>
                <w:lang w:eastAsia="en-US"/>
              </w:rPr>
            </w:pPr>
            <w:r w:rsidRPr="003C03C4">
              <w:rPr>
                <w:sz w:val="22"/>
                <w:szCs w:val="22"/>
                <w:lang w:eastAsia="en-US"/>
              </w:rPr>
              <w:t>104</w:t>
            </w:r>
          </w:p>
        </w:tc>
      </w:tr>
      <w:tr w:rsidR="00882979" w:rsidRPr="003C03C4" w14:paraId="6FAECB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33A4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65AF4035" w14:textId="77777777" w:rsidR="00882979" w:rsidRPr="003C03C4" w:rsidRDefault="00882979" w:rsidP="00882979">
            <w:pPr>
              <w:jc w:val="center"/>
              <w:rPr>
                <w:sz w:val="22"/>
                <w:szCs w:val="22"/>
                <w:lang w:eastAsia="en-US"/>
              </w:rPr>
            </w:pPr>
            <w:r w:rsidRPr="003C03C4">
              <w:rPr>
                <w:sz w:val="22"/>
                <w:szCs w:val="22"/>
                <w:lang w:eastAsia="en-US"/>
              </w:rPr>
              <w:t>4М-199</w:t>
            </w:r>
          </w:p>
        </w:tc>
        <w:tc>
          <w:tcPr>
            <w:tcW w:w="1023" w:type="pct"/>
            <w:tcBorders>
              <w:top w:val="nil"/>
              <w:left w:val="nil"/>
              <w:bottom w:val="single" w:sz="4" w:space="0" w:color="auto"/>
              <w:right w:val="single" w:sz="4" w:space="0" w:color="auto"/>
            </w:tcBorders>
            <w:shd w:val="clear" w:color="auto" w:fill="FFFFFF"/>
            <w:noWrap/>
            <w:vAlign w:val="center"/>
          </w:tcPr>
          <w:p w14:paraId="0F3F14B0"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20958D7" w14:textId="77777777" w:rsidR="00882979" w:rsidRPr="003C03C4" w:rsidRDefault="00882979" w:rsidP="00882979">
            <w:pPr>
              <w:jc w:val="center"/>
              <w:rPr>
                <w:sz w:val="22"/>
                <w:szCs w:val="22"/>
                <w:lang w:eastAsia="en-US"/>
              </w:rPr>
            </w:pPr>
            <w:r w:rsidRPr="003C03C4">
              <w:rPr>
                <w:sz w:val="22"/>
                <w:szCs w:val="22"/>
                <w:lang w:eastAsia="en-US"/>
              </w:rPr>
              <w:t>1x320 1x400</w:t>
            </w:r>
          </w:p>
        </w:tc>
        <w:tc>
          <w:tcPr>
            <w:tcW w:w="808" w:type="pct"/>
            <w:tcBorders>
              <w:top w:val="nil"/>
              <w:left w:val="nil"/>
              <w:bottom w:val="single" w:sz="4" w:space="0" w:color="auto"/>
              <w:right w:val="single" w:sz="4" w:space="0" w:color="auto"/>
            </w:tcBorders>
            <w:shd w:val="clear" w:color="auto" w:fill="FFFFFF"/>
            <w:noWrap/>
            <w:vAlign w:val="center"/>
          </w:tcPr>
          <w:p w14:paraId="3BA1ECB9"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E034D06" w14:textId="77777777" w:rsidR="00882979" w:rsidRPr="003C03C4" w:rsidRDefault="00882979" w:rsidP="00882979">
            <w:pPr>
              <w:jc w:val="center"/>
              <w:rPr>
                <w:sz w:val="22"/>
                <w:szCs w:val="22"/>
                <w:lang w:eastAsia="en-US"/>
              </w:rPr>
            </w:pPr>
            <w:r w:rsidRPr="003C03C4">
              <w:rPr>
                <w:sz w:val="22"/>
                <w:szCs w:val="22"/>
                <w:lang w:eastAsia="en-US"/>
              </w:rPr>
              <w:t>66</w:t>
            </w:r>
          </w:p>
        </w:tc>
      </w:tr>
      <w:tr w:rsidR="00882979" w:rsidRPr="003C03C4" w14:paraId="60AA6A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C2C68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0E47ADDF" w14:textId="77777777" w:rsidR="00882979" w:rsidRPr="003C03C4" w:rsidRDefault="00882979" w:rsidP="00882979">
            <w:pPr>
              <w:jc w:val="center"/>
              <w:rPr>
                <w:sz w:val="22"/>
                <w:szCs w:val="22"/>
                <w:lang w:eastAsia="en-US"/>
              </w:rPr>
            </w:pPr>
            <w:r w:rsidRPr="003C03C4">
              <w:rPr>
                <w:sz w:val="22"/>
                <w:szCs w:val="22"/>
                <w:lang w:eastAsia="en-US"/>
              </w:rPr>
              <w:t>4М-200</w:t>
            </w:r>
          </w:p>
        </w:tc>
        <w:tc>
          <w:tcPr>
            <w:tcW w:w="1023" w:type="pct"/>
            <w:tcBorders>
              <w:top w:val="nil"/>
              <w:left w:val="nil"/>
              <w:bottom w:val="single" w:sz="4" w:space="0" w:color="auto"/>
              <w:right w:val="single" w:sz="4" w:space="0" w:color="auto"/>
            </w:tcBorders>
            <w:shd w:val="clear" w:color="auto" w:fill="FFFFFF"/>
            <w:noWrap/>
            <w:vAlign w:val="center"/>
          </w:tcPr>
          <w:p w14:paraId="6EE602A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0094D1" w14:textId="77777777" w:rsidR="00882979" w:rsidRPr="003C03C4" w:rsidRDefault="00882979" w:rsidP="00882979">
            <w:pPr>
              <w:jc w:val="center"/>
              <w:rPr>
                <w:sz w:val="22"/>
                <w:szCs w:val="22"/>
                <w:lang w:eastAsia="en-US"/>
              </w:rPr>
            </w:pPr>
            <w:r w:rsidRPr="003C03C4">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7659C8CD"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D79471F" w14:textId="77777777" w:rsidR="00882979" w:rsidRPr="003C03C4" w:rsidRDefault="00882979" w:rsidP="00882979">
            <w:pPr>
              <w:jc w:val="center"/>
              <w:rPr>
                <w:sz w:val="22"/>
                <w:szCs w:val="22"/>
                <w:lang w:eastAsia="en-US"/>
              </w:rPr>
            </w:pPr>
            <w:r w:rsidRPr="003C03C4">
              <w:rPr>
                <w:sz w:val="22"/>
                <w:szCs w:val="22"/>
                <w:lang w:eastAsia="en-US"/>
              </w:rPr>
              <w:t>128</w:t>
            </w:r>
          </w:p>
        </w:tc>
      </w:tr>
      <w:tr w:rsidR="00882979" w:rsidRPr="003C03C4" w14:paraId="5D8D8A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EE0C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0F93257E" w14:textId="77777777" w:rsidR="00882979" w:rsidRPr="003C03C4" w:rsidRDefault="00882979" w:rsidP="00882979">
            <w:pPr>
              <w:jc w:val="center"/>
              <w:rPr>
                <w:sz w:val="22"/>
                <w:szCs w:val="22"/>
                <w:lang w:eastAsia="en-US"/>
              </w:rPr>
            </w:pPr>
            <w:r w:rsidRPr="003C03C4">
              <w:rPr>
                <w:sz w:val="22"/>
                <w:szCs w:val="22"/>
                <w:lang w:eastAsia="en-US"/>
              </w:rPr>
              <w:t>4М-201</w:t>
            </w:r>
          </w:p>
        </w:tc>
        <w:tc>
          <w:tcPr>
            <w:tcW w:w="1023" w:type="pct"/>
            <w:tcBorders>
              <w:top w:val="nil"/>
              <w:left w:val="nil"/>
              <w:bottom w:val="single" w:sz="4" w:space="0" w:color="auto"/>
              <w:right w:val="single" w:sz="4" w:space="0" w:color="auto"/>
            </w:tcBorders>
            <w:shd w:val="clear" w:color="auto" w:fill="FFFFFF"/>
            <w:noWrap/>
            <w:vAlign w:val="center"/>
          </w:tcPr>
          <w:p w14:paraId="1B12006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A66103"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5E471A7"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E8EB0A" w14:textId="77777777" w:rsidR="00882979" w:rsidRPr="003C03C4" w:rsidRDefault="00882979" w:rsidP="00882979">
            <w:pPr>
              <w:jc w:val="center"/>
              <w:rPr>
                <w:sz w:val="22"/>
                <w:szCs w:val="22"/>
                <w:lang w:eastAsia="en-US"/>
              </w:rPr>
            </w:pPr>
            <w:r w:rsidRPr="003C03C4">
              <w:rPr>
                <w:sz w:val="22"/>
                <w:szCs w:val="22"/>
                <w:lang w:eastAsia="en-US"/>
              </w:rPr>
              <w:t>133</w:t>
            </w:r>
          </w:p>
        </w:tc>
      </w:tr>
      <w:tr w:rsidR="00882979" w:rsidRPr="003C03C4" w14:paraId="2C2633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A5B8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34971873" w14:textId="77777777" w:rsidR="00882979" w:rsidRPr="003C03C4" w:rsidRDefault="00882979" w:rsidP="00882979">
            <w:pPr>
              <w:jc w:val="center"/>
              <w:rPr>
                <w:sz w:val="22"/>
                <w:szCs w:val="22"/>
                <w:lang w:eastAsia="en-US"/>
              </w:rPr>
            </w:pPr>
            <w:r w:rsidRPr="003C03C4">
              <w:rPr>
                <w:sz w:val="22"/>
                <w:szCs w:val="22"/>
                <w:lang w:eastAsia="en-US"/>
              </w:rPr>
              <w:t>4М-202</w:t>
            </w:r>
          </w:p>
        </w:tc>
        <w:tc>
          <w:tcPr>
            <w:tcW w:w="1023" w:type="pct"/>
            <w:tcBorders>
              <w:top w:val="nil"/>
              <w:left w:val="nil"/>
              <w:bottom w:val="single" w:sz="4" w:space="0" w:color="auto"/>
              <w:right w:val="single" w:sz="4" w:space="0" w:color="auto"/>
            </w:tcBorders>
            <w:shd w:val="clear" w:color="auto" w:fill="FFFFFF"/>
            <w:noWrap/>
            <w:vAlign w:val="center"/>
          </w:tcPr>
          <w:p w14:paraId="2391C0A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98AE72"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16914D8"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517C9C" w14:textId="77777777" w:rsidR="00882979" w:rsidRPr="003C03C4" w:rsidRDefault="00882979" w:rsidP="00882979">
            <w:pPr>
              <w:jc w:val="center"/>
              <w:rPr>
                <w:sz w:val="22"/>
                <w:szCs w:val="22"/>
                <w:lang w:eastAsia="en-US"/>
              </w:rPr>
            </w:pPr>
            <w:r w:rsidRPr="003C03C4">
              <w:rPr>
                <w:sz w:val="22"/>
                <w:szCs w:val="22"/>
                <w:lang w:eastAsia="en-US"/>
              </w:rPr>
              <w:t>16</w:t>
            </w:r>
          </w:p>
        </w:tc>
      </w:tr>
      <w:tr w:rsidR="00882979" w:rsidRPr="003C03C4" w14:paraId="031A112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A0217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2A30A1F5" w14:textId="77777777" w:rsidR="00882979" w:rsidRPr="003C03C4" w:rsidRDefault="00882979" w:rsidP="00882979">
            <w:pPr>
              <w:jc w:val="center"/>
              <w:rPr>
                <w:sz w:val="22"/>
                <w:szCs w:val="22"/>
                <w:lang w:eastAsia="en-US"/>
              </w:rPr>
            </w:pPr>
            <w:r w:rsidRPr="003C03C4">
              <w:rPr>
                <w:sz w:val="22"/>
                <w:szCs w:val="22"/>
                <w:lang w:eastAsia="en-US"/>
              </w:rPr>
              <w:t>4М-203</w:t>
            </w:r>
          </w:p>
        </w:tc>
        <w:tc>
          <w:tcPr>
            <w:tcW w:w="1023" w:type="pct"/>
            <w:tcBorders>
              <w:top w:val="nil"/>
              <w:left w:val="nil"/>
              <w:bottom w:val="single" w:sz="4" w:space="0" w:color="auto"/>
              <w:right w:val="single" w:sz="4" w:space="0" w:color="auto"/>
            </w:tcBorders>
            <w:shd w:val="clear" w:color="auto" w:fill="FFFFFF"/>
            <w:noWrap/>
            <w:vAlign w:val="center"/>
          </w:tcPr>
          <w:p w14:paraId="26C1F1AC"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96119C4"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1D265C95"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3BA74A7" w14:textId="77777777" w:rsidR="00882979" w:rsidRPr="003C03C4" w:rsidRDefault="00882979" w:rsidP="00882979">
            <w:pPr>
              <w:jc w:val="center"/>
              <w:rPr>
                <w:sz w:val="22"/>
                <w:szCs w:val="22"/>
                <w:lang w:eastAsia="en-US"/>
              </w:rPr>
            </w:pPr>
            <w:r w:rsidRPr="003C03C4">
              <w:rPr>
                <w:sz w:val="22"/>
                <w:szCs w:val="22"/>
                <w:lang w:eastAsia="en-US"/>
              </w:rPr>
              <w:t>177</w:t>
            </w:r>
          </w:p>
        </w:tc>
      </w:tr>
      <w:tr w:rsidR="00882979" w:rsidRPr="003C03C4" w14:paraId="35B218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18B0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2E0FF878" w14:textId="77777777" w:rsidR="00882979" w:rsidRPr="003C03C4" w:rsidRDefault="00882979" w:rsidP="00882979">
            <w:pPr>
              <w:jc w:val="center"/>
              <w:rPr>
                <w:sz w:val="22"/>
                <w:szCs w:val="22"/>
                <w:lang w:eastAsia="en-US"/>
              </w:rPr>
            </w:pPr>
            <w:r w:rsidRPr="003C03C4">
              <w:rPr>
                <w:sz w:val="22"/>
                <w:szCs w:val="22"/>
                <w:lang w:eastAsia="en-US"/>
              </w:rPr>
              <w:t>4М-204</w:t>
            </w:r>
          </w:p>
        </w:tc>
        <w:tc>
          <w:tcPr>
            <w:tcW w:w="1023" w:type="pct"/>
            <w:tcBorders>
              <w:top w:val="nil"/>
              <w:left w:val="nil"/>
              <w:bottom w:val="single" w:sz="4" w:space="0" w:color="auto"/>
              <w:right w:val="single" w:sz="4" w:space="0" w:color="auto"/>
            </w:tcBorders>
            <w:shd w:val="clear" w:color="auto" w:fill="FFFFFF"/>
            <w:noWrap/>
            <w:vAlign w:val="center"/>
          </w:tcPr>
          <w:p w14:paraId="35BBEB69"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542F07E" w14:textId="77777777" w:rsidR="00882979" w:rsidRPr="003C03C4" w:rsidRDefault="00882979" w:rsidP="00882979">
            <w:pPr>
              <w:jc w:val="center"/>
              <w:rPr>
                <w:sz w:val="22"/>
                <w:szCs w:val="22"/>
                <w:lang w:eastAsia="en-US"/>
              </w:rPr>
            </w:pPr>
            <w:r w:rsidRPr="003C03C4">
              <w:rPr>
                <w:sz w:val="22"/>
                <w:szCs w:val="22"/>
                <w:lang w:eastAsia="en-US"/>
              </w:rPr>
              <w:t>2x320</w:t>
            </w:r>
          </w:p>
        </w:tc>
        <w:tc>
          <w:tcPr>
            <w:tcW w:w="808" w:type="pct"/>
            <w:tcBorders>
              <w:top w:val="nil"/>
              <w:left w:val="nil"/>
              <w:bottom w:val="single" w:sz="4" w:space="0" w:color="auto"/>
              <w:right w:val="single" w:sz="4" w:space="0" w:color="auto"/>
            </w:tcBorders>
            <w:shd w:val="clear" w:color="auto" w:fill="FFFFFF"/>
            <w:noWrap/>
            <w:vAlign w:val="center"/>
          </w:tcPr>
          <w:p w14:paraId="7410C0FA"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1C8214B" w14:textId="77777777" w:rsidR="00882979" w:rsidRPr="003C03C4" w:rsidRDefault="00882979" w:rsidP="00882979">
            <w:pPr>
              <w:jc w:val="center"/>
              <w:rPr>
                <w:sz w:val="22"/>
                <w:szCs w:val="22"/>
                <w:lang w:eastAsia="en-US"/>
              </w:rPr>
            </w:pPr>
            <w:r w:rsidRPr="003C03C4">
              <w:rPr>
                <w:sz w:val="22"/>
                <w:szCs w:val="22"/>
                <w:lang w:eastAsia="en-US"/>
              </w:rPr>
              <w:t>107</w:t>
            </w:r>
          </w:p>
        </w:tc>
      </w:tr>
      <w:tr w:rsidR="00882979" w:rsidRPr="003C03C4" w14:paraId="484BCAD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01A2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5DD88DCE" w14:textId="77777777" w:rsidR="00882979" w:rsidRPr="003C03C4" w:rsidRDefault="00882979" w:rsidP="00882979">
            <w:pPr>
              <w:jc w:val="center"/>
              <w:rPr>
                <w:sz w:val="22"/>
                <w:szCs w:val="22"/>
                <w:lang w:eastAsia="en-US"/>
              </w:rPr>
            </w:pPr>
            <w:r w:rsidRPr="003C03C4">
              <w:rPr>
                <w:sz w:val="22"/>
                <w:szCs w:val="22"/>
                <w:lang w:eastAsia="en-US"/>
              </w:rPr>
              <w:t>4М-205</w:t>
            </w:r>
          </w:p>
        </w:tc>
        <w:tc>
          <w:tcPr>
            <w:tcW w:w="1023" w:type="pct"/>
            <w:tcBorders>
              <w:top w:val="nil"/>
              <w:left w:val="nil"/>
              <w:bottom w:val="single" w:sz="4" w:space="0" w:color="auto"/>
              <w:right w:val="single" w:sz="4" w:space="0" w:color="auto"/>
            </w:tcBorders>
            <w:shd w:val="clear" w:color="auto" w:fill="FFFFFF"/>
            <w:noWrap/>
            <w:vAlign w:val="center"/>
          </w:tcPr>
          <w:p w14:paraId="57C4FBC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C5A1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E17DDF1"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74AA675A" w14:textId="77777777" w:rsidR="00882979" w:rsidRPr="003C03C4" w:rsidRDefault="00882979" w:rsidP="00882979">
            <w:pPr>
              <w:jc w:val="center"/>
              <w:rPr>
                <w:sz w:val="22"/>
                <w:szCs w:val="22"/>
                <w:lang w:eastAsia="en-US"/>
              </w:rPr>
            </w:pPr>
            <w:r w:rsidRPr="003C03C4">
              <w:rPr>
                <w:sz w:val="22"/>
                <w:szCs w:val="22"/>
                <w:lang w:eastAsia="en-US"/>
              </w:rPr>
              <w:t>136</w:t>
            </w:r>
          </w:p>
        </w:tc>
      </w:tr>
      <w:tr w:rsidR="00882979" w:rsidRPr="003C03C4" w14:paraId="350CD74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B0E67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0386D0C2" w14:textId="77777777" w:rsidR="00882979" w:rsidRPr="003C03C4" w:rsidRDefault="00882979" w:rsidP="00882979">
            <w:pPr>
              <w:jc w:val="center"/>
              <w:rPr>
                <w:sz w:val="22"/>
                <w:szCs w:val="22"/>
                <w:lang w:eastAsia="en-US"/>
              </w:rPr>
            </w:pPr>
            <w:r w:rsidRPr="003C03C4">
              <w:rPr>
                <w:sz w:val="22"/>
                <w:szCs w:val="22"/>
                <w:lang w:eastAsia="en-US"/>
              </w:rPr>
              <w:t>4М-206</w:t>
            </w:r>
          </w:p>
        </w:tc>
        <w:tc>
          <w:tcPr>
            <w:tcW w:w="1023" w:type="pct"/>
            <w:tcBorders>
              <w:top w:val="nil"/>
              <w:left w:val="nil"/>
              <w:bottom w:val="single" w:sz="4" w:space="0" w:color="auto"/>
              <w:right w:val="single" w:sz="4" w:space="0" w:color="auto"/>
            </w:tcBorders>
            <w:shd w:val="clear" w:color="auto" w:fill="FFFFFF"/>
            <w:noWrap/>
            <w:vAlign w:val="center"/>
          </w:tcPr>
          <w:p w14:paraId="66034E4F"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7E01081" w14:textId="77777777" w:rsidR="00882979" w:rsidRPr="003C03C4" w:rsidRDefault="00882979" w:rsidP="00882979">
            <w:pPr>
              <w:jc w:val="center"/>
              <w:rPr>
                <w:sz w:val="22"/>
                <w:szCs w:val="22"/>
                <w:lang w:eastAsia="en-US"/>
              </w:rPr>
            </w:pPr>
            <w:r w:rsidRPr="003C03C4">
              <w:rPr>
                <w:sz w:val="22"/>
                <w:szCs w:val="22"/>
                <w:lang w:eastAsia="en-US"/>
              </w:rPr>
              <w:t>1x400 1x630</w:t>
            </w:r>
          </w:p>
        </w:tc>
        <w:tc>
          <w:tcPr>
            <w:tcW w:w="808" w:type="pct"/>
            <w:tcBorders>
              <w:top w:val="nil"/>
              <w:left w:val="nil"/>
              <w:bottom w:val="single" w:sz="4" w:space="0" w:color="auto"/>
              <w:right w:val="single" w:sz="4" w:space="0" w:color="auto"/>
            </w:tcBorders>
            <w:shd w:val="clear" w:color="auto" w:fill="FFFFFF"/>
            <w:noWrap/>
            <w:vAlign w:val="center"/>
          </w:tcPr>
          <w:p w14:paraId="59E5FC9A"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71894A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35835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AB0F7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657C1D51" w14:textId="77777777" w:rsidR="00882979" w:rsidRPr="003C03C4" w:rsidRDefault="00882979" w:rsidP="00882979">
            <w:pPr>
              <w:jc w:val="center"/>
              <w:rPr>
                <w:sz w:val="22"/>
                <w:szCs w:val="22"/>
                <w:lang w:eastAsia="en-US"/>
              </w:rPr>
            </w:pPr>
            <w:r w:rsidRPr="003C03C4">
              <w:rPr>
                <w:sz w:val="22"/>
                <w:szCs w:val="22"/>
                <w:lang w:eastAsia="en-US"/>
              </w:rPr>
              <w:t>4М-21</w:t>
            </w:r>
          </w:p>
        </w:tc>
        <w:tc>
          <w:tcPr>
            <w:tcW w:w="1023" w:type="pct"/>
            <w:tcBorders>
              <w:top w:val="nil"/>
              <w:left w:val="nil"/>
              <w:bottom w:val="single" w:sz="4" w:space="0" w:color="auto"/>
              <w:right w:val="single" w:sz="4" w:space="0" w:color="auto"/>
            </w:tcBorders>
            <w:shd w:val="clear" w:color="auto" w:fill="FFFFFF"/>
            <w:noWrap/>
            <w:vAlign w:val="center"/>
          </w:tcPr>
          <w:p w14:paraId="657DA04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A2380"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BB0B45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02B14A" w14:textId="77777777" w:rsidR="00882979" w:rsidRPr="003C03C4" w:rsidRDefault="00882979" w:rsidP="00882979">
            <w:pPr>
              <w:jc w:val="center"/>
              <w:rPr>
                <w:sz w:val="22"/>
                <w:szCs w:val="22"/>
                <w:lang w:eastAsia="en-US"/>
              </w:rPr>
            </w:pPr>
            <w:r w:rsidRPr="003C03C4">
              <w:rPr>
                <w:sz w:val="22"/>
                <w:szCs w:val="22"/>
                <w:lang w:eastAsia="en-US"/>
              </w:rPr>
              <w:t>105</w:t>
            </w:r>
          </w:p>
        </w:tc>
      </w:tr>
      <w:tr w:rsidR="00882979" w:rsidRPr="003C03C4" w14:paraId="76CE00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FE27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58A0DA7B" w14:textId="77777777" w:rsidR="00882979" w:rsidRPr="003C03C4" w:rsidRDefault="00882979" w:rsidP="00882979">
            <w:pPr>
              <w:jc w:val="center"/>
              <w:rPr>
                <w:sz w:val="22"/>
                <w:szCs w:val="22"/>
                <w:lang w:eastAsia="en-US"/>
              </w:rPr>
            </w:pPr>
            <w:r w:rsidRPr="003C03C4">
              <w:rPr>
                <w:sz w:val="22"/>
                <w:szCs w:val="22"/>
                <w:lang w:eastAsia="en-US"/>
              </w:rPr>
              <w:t>4М-22</w:t>
            </w:r>
          </w:p>
        </w:tc>
        <w:tc>
          <w:tcPr>
            <w:tcW w:w="1023" w:type="pct"/>
            <w:tcBorders>
              <w:top w:val="nil"/>
              <w:left w:val="nil"/>
              <w:bottom w:val="single" w:sz="4" w:space="0" w:color="auto"/>
              <w:right w:val="single" w:sz="4" w:space="0" w:color="auto"/>
            </w:tcBorders>
            <w:shd w:val="clear" w:color="auto" w:fill="FFFFFF"/>
            <w:noWrap/>
            <w:vAlign w:val="center"/>
          </w:tcPr>
          <w:p w14:paraId="2DEA914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D5110A"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FB6CD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8B8DDC"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4EE331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D3E9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43880E70" w14:textId="77777777" w:rsidR="00882979" w:rsidRPr="003C03C4" w:rsidRDefault="00882979" w:rsidP="00882979">
            <w:pPr>
              <w:jc w:val="center"/>
              <w:rPr>
                <w:sz w:val="22"/>
                <w:szCs w:val="22"/>
                <w:lang w:eastAsia="en-US"/>
              </w:rPr>
            </w:pPr>
            <w:r w:rsidRPr="003C03C4">
              <w:rPr>
                <w:sz w:val="22"/>
                <w:szCs w:val="22"/>
                <w:lang w:eastAsia="en-US"/>
              </w:rPr>
              <w:t>4М-23</w:t>
            </w:r>
          </w:p>
        </w:tc>
        <w:tc>
          <w:tcPr>
            <w:tcW w:w="1023" w:type="pct"/>
            <w:tcBorders>
              <w:top w:val="nil"/>
              <w:left w:val="nil"/>
              <w:bottom w:val="single" w:sz="4" w:space="0" w:color="auto"/>
              <w:right w:val="single" w:sz="4" w:space="0" w:color="auto"/>
            </w:tcBorders>
            <w:shd w:val="clear" w:color="auto" w:fill="FFFFFF"/>
            <w:noWrap/>
            <w:vAlign w:val="center"/>
          </w:tcPr>
          <w:p w14:paraId="559EACC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56990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C39290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E81E67" w14:textId="77777777" w:rsidR="00882979" w:rsidRPr="003C03C4" w:rsidRDefault="00882979" w:rsidP="00882979">
            <w:pPr>
              <w:jc w:val="center"/>
              <w:rPr>
                <w:sz w:val="22"/>
                <w:szCs w:val="22"/>
                <w:lang w:eastAsia="en-US"/>
              </w:rPr>
            </w:pPr>
            <w:r w:rsidRPr="003C03C4">
              <w:rPr>
                <w:sz w:val="22"/>
                <w:szCs w:val="22"/>
                <w:lang w:eastAsia="en-US"/>
              </w:rPr>
              <w:t>197</w:t>
            </w:r>
          </w:p>
        </w:tc>
      </w:tr>
      <w:tr w:rsidR="00882979" w:rsidRPr="003C03C4" w14:paraId="314179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DC58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62F04F11" w14:textId="77777777" w:rsidR="00882979" w:rsidRPr="003C03C4" w:rsidRDefault="00882979" w:rsidP="00882979">
            <w:pPr>
              <w:jc w:val="center"/>
              <w:rPr>
                <w:sz w:val="22"/>
                <w:szCs w:val="22"/>
                <w:lang w:eastAsia="en-US"/>
              </w:rPr>
            </w:pPr>
            <w:r w:rsidRPr="003C03C4">
              <w:rPr>
                <w:sz w:val="22"/>
                <w:szCs w:val="22"/>
                <w:lang w:eastAsia="en-US"/>
              </w:rPr>
              <w:t>4М-250</w:t>
            </w:r>
          </w:p>
        </w:tc>
        <w:tc>
          <w:tcPr>
            <w:tcW w:w="1023" w:type="pct"/>
            <w:tcBorders>
              <w:top w:val="nil"/>
              <w:left w:val="nil"/>
              <w:bottom w:val="single" w:sz="4" w:space="0" w:color="auto"/>
              <w:right w:val="single" w:sz="4" w:space="0" w:color="auto"/>
            </w:tcBorders>
            <w:shd w:val="clear" w:color="auto" w:fill="FFFFFF"/>
            <w:noWrap/>
            <w:vAlign w:val="center"/>
          </w:tcPr>
          <w:p w14:paraId="38163CD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28824F"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1BDCC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F0999A" w14:textId="77777777" w:rsidR="00882979" w:rsidRPr="003C03C4" w:rsidRDefault="00882979" w:rsidP="00882979">
            <w:pPr>
              <w:jc w:val="center"/>
              <w:rPr>
                <w:sz w:val="22"/>
                <w:szCs w:val="22"/>
                <w:lang w:eastAsia="en-US"/>
              </w:rPr>
            </w:pPr>
            <w:r w:rsidRPr="003C03C4">
              <w:rPr>
                <w:sz w:val="22"/>
                <w:szCs w:val="22"/>
                <w:lang w:eastAsia="en-US"/>
              </w:rPr>
              <w:t>175</w:t>
            </w:r>
          </w:p>
        </w:tc>
      </w:tr>
      <w:tr w:rsidR="00882979" w:rsidRPr="003C03C4" w14:paraId="3F74D2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D8FAF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1A218378" w14:textId="77777777" w:rsidR="00882979" w:rsidRPr="003C03C4" w:rsidRDefault="00882979" w:rsidP="00882979">
            <w:pPr>
              <w:jc w:val="center"/>
              <w:rPr>
                <w:sz w:val="22"/>
                <w:szCs w:val="22"/>
                <w:lang w:eastAsia="en-US"/>
              </w:rPr>
            </w:pPr>
            <w:r w:rsidRPr="003C03C4">
              <w:rPr>
                <w:sz w:val="22"/>
                <w:szCs w:val="22"/>
                <w:lang w:eastAsia="en-US"/>
              </w:rPr>
              <w:t>4М-253</w:t>
            </w:r>
          </w:p>
        </w:tc>
        <w:tc>
          <w:tcPr>
            <w:tcW w:w="1023" w:type="pct"/>
            <w:tcBorders>
              <w:top w:val="nil"/>
              <w:left w:val="nil"/>
              <w:bottom w:val="single" w:sz="4" w:space="0" w:color="auto"/>
              <w:right w:val="single" w:sz="4" w:space="0" w:color="auto"/>
            </w:tcBorders>
            <w:shd w:val="clear" w:color="auto" w:fill="FFFFFF"/>
            <w:noWrap/>
            <w:vAlign w:val="center"/>
          </w:tcPr>
          <w:p w14:paraId="12BD57F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4E4F34E"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56B6E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28A6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7532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824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70F6E4EA" w14:textId="77777777" w:rsidR="00882979" w:rsidRPr="003C03C4" w:rsidRDefault="00882979" w:rsidP="00882979">
            <w:pPr>
              <w:jc w:val="center"/>
              <w:rPr>
                <w:sz w:val="22"/>
                <w:szCs w:val="22"/>
                <w:lang w:eastAsia="en-US"/>
              </w:rPr>
            </w:pPr>
            <w:r w:rsidRPr="003C03C4">
              <w:rPr>
                <w:sz w:val="22"/>
                <w:szCs w:val="22"/>
                <w:lang w:eastAsia="en-US"/>
              </w:rPr>
              <w:t>4М-255</w:t>
            </w:r>
          </w:p>
        </w:tc>
        <w:tc>
          <w:tcPr>
            <w:tcW w:w="1023" w:type="pct"/>
            <w:tcBorders>
              <w:top w:val="nil"/>
              <w:left w:val="nil"/>
              <w:bottom w:val="single" w:sz="4" w:space="0" w:color="auto"/>
              <w:right w:val="single" w:sz="4" w:space="0" w:color="auto"/>
            </w:tcBorders>
            <w:shd w:val="clear" w:color="auto" w:fill="FFFFFF"/>
            <w:noWrap/>
            <w:vAlign w:val="center"/>
          </w:tcPr>
          <w:p w14:paraId="4AB8EB8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2F8F80"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2A100F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AEA094" w14:textId="77777777" w:rsidR="00882979" w:rsidRPr="003C03C4" w:rsidRDefault="00882979" w:rsidP="00882979">
            <w:pPr>
              <w:jc w:val="center"/>
              <w:rPr>
                <w:sz w:val="22"/>
                <w:szCs w:val="22"/>
                <w:lang w:eastAsia="en-US"/>
              </w:rPr>
            </w:pPr>
            <w:r w:rsidRPr="003C03C4">
              <w:rPr>
                <w:sz w:val="22"/>
                <w:szCs w:val="22"/>
                <w:lang w:eastAsia="en-US"/>
              </w:rPr>
              <w:t>54</w:t>
            </w:r>
          </w:p>
        </w:tc>
      </w:tr>
      <w:tr w:rsidR="00882979" w:rsidRPr="003C03C4" w14:paraId="7DA2EE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E9B8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101</w:t>
            </w:r>
          </w:p>
        </w:tc>
        <w:tc>
          <w:tcPr>
            <w:tcW w:w="1016" w:type="pct"/>
            <w:tcBorders>
              <w:top w:val="nil"/>
              <w:left w:val="nil"/>
              <w:bottom w:val="single" w:sz="4" w:space="0" w:color="auto"/>
              <w:right w:val="single" w:sz="4" w:space="0" w:color="auto"/>
            </w:tcBorders>
            <w:shd w:val="clear" w:color="auto" w:fill="FFFFFF"/>
            <w:noWrap/>
            <w:vAlign w:val="center"/>
          </w:tcPr>
          <w:p w14:paraId="7A609A66" w14:textId="77777777" w:rsidR="00882979" w:rsidRPr="003C03C4" w:rsidRDefault="00882979" w:rsidP="00882979">
            <w:pPr>
              <w:jc w:val="center"/>
              <w:rPr>
                <w:sz w:val="22"/>
                <w:szCs w:val="22"/>
                <w:lang w:eastAsia="en-US"/>
              </w:rPr>
            </w:pPr>
            <w:r w:rsidRPr="003C03C4">
              <w:rPr>
                <w:sz w:val="22"/>
                <w:szCs w:val="22"/>
                <w:lang w:eastAsia="en-US"/>
              </w:rPr>
              <w:t>4М-256</w:t>
            </w:r>
          </w:p>
        </w:tc>
        <w:tc>
          <w:tcPr>
            <w:tcW w:w="1023" w:type="pct"/>
            <w:tcBorders>
              <w:top w:val="nil"/>
              <w:left w:val="nil"/>
              <w:bottom w:val="single" w:sz="4" w:space="0" w:color="auto"/>
              <w:right w:val="single" w:sz="4" w:space="0" w:color="auto"/>
            </w:tcBorders>
            <w:shd w:val="clear" w:color="auto" w:fill="FFFFFF"/>
            <w:noWrap/>
            <w:vAlign w:val="center"/>
          </w:tcPr>
          <w:p w14:paraId="6710228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098F66"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CF2DA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16FADE" w14:textId="77777777" w:rsidR="00882979" w:rsidRPr="003C03C4" w:rsidRDefault="00882979" w:rsidP="00882979">
            <w:pPr>
              <w:jc w:val="center"/>
              <w:rPr>
                <w:sz w:val="22"/>
                <w:szCs w:val="22"/>
                <w:lang w:eastAsia="en-US"/>
              </w:rPr>
            </w:pPr>
            <w:r w:rsidRPr="003C03C4">
              <w:rPr>
                <w:sz w:val="22"/>
                <w:szCs w:val="22"/>
                <w:lang w:eastAsia="en-US"/>
              </w:rPr>
              <w:t>206</w:t>
            </w:r>
          </w:p>
        </w:tc>
      </w:tr>
      <w:tr w:rsidR="00882979" w:rsidRPr="003C03C4" w14:paraId="59529A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91E15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6D7F01B3" w14:textId="77777777" w:rsidR="00882979" w:rsidRPr="003C03C4" w:rsidRDefault="00882979" w:rsidP="00882979">
            <w:pPr>
              <w:jc w:val="center"/>
              <w:rPr>
                <w:sz w:val="22"/>
                <w:szCs w:val="22"/>
                <w:lang w:eastAsia="en-US"/>
              </w:rPr>
            </w:pPr>
            <w:r w:rsidRPr="003C03C4">
              <w:rPr>
                <w:sz w:val="22"/>
                <w:szCs w:val="22"/>
                <w:lang w:eastAsia="en-US"/>
              </w:rPr>
              <w:t>4М-264</w:t>
            </w:r>
          </w:p>
        </w:tc>
        <w:tc>
          <w:tcPr>
            <w:tcW w:w="1023" w:type="pct"/>
            <w:tcBorders>
              <w:top w:val="nil"/>
              <w:left w:val="nil"/>
              <w:bottom w:val="single" w:sz="4" w:space="0" w:color="auto"/>
              <w:right w:val="single" w:sz="4" w:space="0" w:color="auto"/>
            </w:tcBorders>
            <w:shd w:val="clear" w:color="auto" w:fill="FFFFFF"/>
            <w:noWrap/>
            <w:vAlign w:val="center"/>
          </w:tcPr>
          <w:p w14:paraId="3C711F4C"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ACA7668"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D5EC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99E0D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C300C7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4B64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3CD20DC0" w14:textId="77777777" w:rsidR="00882979" w:rsidRPr="003C03C4" w:rsidRDefault="00882979" w:rsidP="00882979">
            <w:pPr>
              <w:jc w:val="center"/>
              <w:rPr>
                <w:sz w:val="22"/>
                <w:szCs w:val="22"/>
                <w:lang w:eastAsia="en-US"/>
              </w:rPr>
            </w:pPr>
            <w:r w:rsidRPr="003C03C4">
              <w:rPr>
                <w:sz w:val="22"/>
                <w:szCs w:val="22"/>
                <w:lang w:eastAsia="en-US"/>
              </w:rPr>
              <w:t>4М-27</w:t>
            </w:r>
          </w:p>
        </w:tc>
        <w:tc>
          <w:tcPr>
            <w:tcW w:w="1023" w:type="pct"/>
            <w:tcBorders>
              <w:top w:val="nil"/>
              <w:left w:val="nil"/>
              <w:bottom w:val="single" w:sz="4" w:space="0" w:color="auto"/>
              <w:right w:val="single" w:sz="4" w:space="0" w:color="auto"/>
            </w:tcBorders>
            <w:shd w:val="clear" w:color="auto" w:fill="FFFFFF"/>
            <w:noWrap/>
            <w:vAlign w:val="center"/>
          </w:tcPr>
          <w:p w14:paraId="6166428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14508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62FA9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33D2F1" w14:textId="77777777" w:rsidR="00882979" w:rsidRPr="003C03C4" w:rsidRDefault="00882979" w:rsidP="00882979">
            <w:pPr>
              <w:jc w:val="center"/>
              <w:rPr>
                <w:sz w:val="22"/>
                <w:szCs w:val="22"/>
                <w:lang w:eastAsia="en-US"/>
              </w:rPr>
            </w:pPr>
            <w:r w:rsidRPr="003C03C4">
              <w:rPr>
                <w:sz w:val="22"/>
                <w:szCs w:val="22"/>
                <w:lang w:eastAsia="en-US"/>
              </w:rPr>
              <w:t>345</w:t>
            </w:r>
          </w:p>
        </w:tc>
      </w:tr>
      <w:tr w:rsidR="00882979" w:rsidRPr="003C03C4" w14:paraId="27F67F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5C064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576ABD0B" w14:textId="77777777" w:rsidR="00882979" w:rsidRPr="003C03C4" w:rsidRDefault="00882979" w:rsidP="00882979">
            <w:pPr>
              <w:jc w:val="center"/>
              <w:rPr>
                <w:sz w:val="22"/>
                <w:szCs w:val="22"/>
                <w:lang w:eastAsia="en-US"/>
              </w:rPr>
            </w:pPr>
            <w:r w:rsidRPr="003C03C4">
              <w:rPr>
                <w:sz w:val="22"/>
                <w:szCs w:val="22"/>
                <w:lang w:eastAsia="en-US"/>
              </w:rPr>
              <w:t>4М-275</w:t>
            </w:r>
          </w:p>
        </w:tc>
        <w:tc>
          <w:tcPr>
            <w:tcW w:w="1023" w:type="pct"/>
            <w:tcBorders>
              <w:top w:val="nil"/>
              <w:left w:val="nil"/>
              <w:bottom w:val="single" w:sz="4" w:space="0" w:color="auto"/>
              <w:right w:val="single" w:sz="4" w:space="0" w:color="auto"/>
            </w:tcBorders>
            <w:shd w:val="clear" w:color="auto" w:fill="FFFFFF"/>
            <w:noWrap/>
            <w:vAlign w:val="center"/>
          </w:tcPr>
          <w:p w14:paraId="34E33F9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0C441A"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9D59A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85756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8C78C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895EC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4F04F3F8" w14:textId="77777777" w:rsidR="00882979" w:rsidRPr="003C03C4" w:rsidRDefault="00882979" w:rsidP="00882979">
            <w:pPr>
              <w:jc w:val="center"/>
              <w:rPr>
                <w:sz w:val="22"/>
                <w:szCs w:val="22"/>
                <w:lang w:eastAsia="en-US"/>
              </w:rPr>
            </w:pPr>
            <w:r w:rsidRPr="003C03C4">
              <w:rPr>
                <w:sz w:val="22"/>
                <w:szCs w:val="22"/>
                <w:lang w:eastAsia="en-US"/>
              </w:rPr>
              <w:t>4М-277</w:t>
            </w:r>
          </w:p>
        </w:tc>
        <w:tc>
          <w:tcPr>
            <w:tcW w:w="1023" w:type="pct"/>
            <w:tcBorders>
              <w:top w:val="nil"/>
              <w:left w:val="nil"/>
              <w:bottom w:val="single" w:sz="4" w:space="0" w:color="auto"/>
              <w:right w:val="single" w:sz="4" w:space="0" w:color="auto"/>
            </w:tcBorders>
            <w:shd w:val="clear" w:color="auto" w:fill="FFFFFF"/>
            <w:noWrap/>
            <w:vAlign w:val="center"/>
          </w:tcPr>
          <w:p w14:paraId="0C10537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5F35C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49DFD1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02216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D8F2B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74A39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47B51B32" w14:textId="77777777" w:rsidR="00882979" w:rsidRPr="003C03C4" w:rsidRDefault="00882979" w:rsidP="00882979">
            <w:pPr>
              <w:jc w:val="center"/>
              <w:rPr>
                <w:sz w:val="22"/>
                <w:szCs w:val="22"/>
                <w:lang w:eastAsia="en-US"/>
              </w:rPr>
            </w:pPr>
            <w:r w:rsidRPr="003C03C4">
              <w:rPr>
                <w:sz w:val="22"/>
                <w:szCs w:val="22"/>
                <w:lang w:eastAsia="en-US"/>
              </w:rPr>
              <w:t>4М-278</w:t>
            </w:r>
          </w:p>
        </w:tc>
        <w:tc>
          <w:tcPr>
            <w:tcW w:w="1023" w:type="pct"/>
            <w:tcBorders>
              <w:top w:val="nil"/>
              <w:left w:val="nil"/>
              <w:bottom w:val="single" w:sz="4" w:space="0" w:color="auto"/>
              <w:right w:val="single" w:sz="4" w:space="0" w:color="auto"/>
            </w:tcBorders>
            <w:shd w:val="clear" w:color="auto" w:fill="FFFFFF"/>
            <w:noWrap/>
            <w:vAlign w:val="center"/>
          </w:tcPr>
          <w:p w14:paraId="09E1154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F8E1B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8F6E19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38869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C0CF1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3DC1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FCFC2BD" w14:textId="77777777" w:rsidR="00882979" w:rsidRPr="003C03C4" w:rsidRDefault="00882979" w:rsidP="00882979">
            <w:pPr>
              <w:jc w:val="center"/>
              <w:rPr>
                <w:sz w:val="22"/>
                <w:szCs w:val="22"/>
                <w:lang w:eastAsia="en-US"/>
              </w:rPr>
            </w:pPr>
            <w:r w:rsidRPr="003C03C4">
              <w:rPr>
                <w:sz w:val="22"/>
                <w:szCs w:val="22"/>
                <w:lang w:eastAsia="en-US"/>
              </w:rPr>
              <w:t>4М-28</w:t>
            </w:r>
          </w:p>
        </w:tc>
        <w:tc>
          <w:tcPr>
            <w:tcW w:w="1023" w:type="pct"/>
            <w:tcBorders>
              <w:top w:val="nil"/>
              <w:left w:val="nil"/>
              <w:bottom w:val="single" w:sz="4" w:space="0" w:color="auto"/>
              <w:right w:val="single" w:sz="4" w:space="0" w:color="auto"/>
            </w:tcBorders>
            <w:shd w:val="clear" w:color="auto" w:fill="FFFFFF"/>
            <w:noWrap/>
            <w:vAlign w:val="center"/>
          </w:tcPr>
          <w:p w14:paraId="506E98B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565F8"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85AB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0D6CB" w14:textId="77777777" w:rsidR="00882979" w:rsidRPr="003C03C4" w:rsidRDefault="00882979" w:rsidP="00882979">
            <w:pPr>
              <w:jc w:val="center"/>
              <w:rPr>
                <w:sz w:val="22"/>
                <w:szCs w:val="22"/>
                <w:lang w:eastAsia="en-US"/>
              </w:rPr>
            </w:pPr>
            <w:r w:rsidRPr="003C03C4">
              <w:rPr>
                <w:sz w:val="22"/>
                <w:szCs w:val="22"/>
                <w:lang w:eastAsia="en-US"/>
              </w:rPr>
              <w:t>259</w:t>
            </w:r>
          </w:p>
        </w:tc>
      </w:tr>
      <w:tr w:rsidR="00882979" w:rsidRPr="003C03C4" w14:paraId="712BF1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9202B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77F2E53" w14:textId="77777777" w:rsidR="00882979" w:rsidRPr="003C03C4" w:rsidRDefault="00882979" w:rsidP="00882979">
            <w:pPr>
              <w:jc w:val="center"/>
              <w:rPr>
                <w:sz w:val="22"/>
                <w:szCs w:val="22"/>
                <w:lang w:eastAsia="en-US"/>
              </w:rPr>
            </w:pPr>
            <w:r w:rsidRPr="003C03C4">
              <w:rPr>
                <w:sz w:val="22"/>
                <w:szCs w:val="22"/>
                <w:lang w:eastAsia="en-US"/>
              </w:rPr>
              <w:t>4М-282</w:t>
            </w:r>
          </w:p>
        </w:tc>
        <w:tc>
          <w:tcPr>
            <w:tcW w:w="1023" w:type="pct"/>
            <w:tcBorders>
              <w:top w:val="nil"/>
              <w:left w:val="nil"/>
              <w:bottom w:val="single" w:sz="4" w:space="0" w:color="auto"/>
              <w:right w:val="single" w:sz="4" w:space="0" w:color="auto"/>
            </w:tcBorders>
            <w:shd w:val="clear" w:color="auto" w:fill="FFFFFF"/>
            <w:noWrap/>
            <w:vAlign w:val="center"/>
          </w:tcPr>
          <w:p w14:paraId="65210C0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D8502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886A9B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291C36" w14:textId="77777777" w:rsidR="00882979" w:rsidRPr="003C03C4" w:rsidRDefault="00882979" w:rsidP="00882979">
            <w:pPr>
              <w:jc w:val="center"/>
              <w:rPr>
                <w:sz w:val="22"/>
                <w:szCs w:val="22"/>
                <w:lang w:eastAsia="en-US"/>
              </w:rPr>
            </w:pPr>
            <w:r w:rsidRPr="003C03C4">
              <w:rPr>
                <w:sz w:val="22"/>
                <w:szCs w:val="22"/>
                <w:lang w:eastAsia="en-US"/>
              </w:rPr>
              <w:t>109</w:t>
            </w:r>
          </w:p>
        </w:tc>
      </w:tr>
      <w:tr w:rsidR="00882979" w:rsidRPr="003C03C4" w14:paraId="629A74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DB8F1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B0D40FF" w14:textId="77777777" w:rsidR="00882979" w:rsidRPr="003C03C4" w:rsidRDefault="00882979" w:rsidP="00882979">
            <w:pPr>
              <w:jc w:val="center"/>
              <w:rPr>
                <w:sz w:val="22"/>
                <w:szCs w:val="22"/>
                <w:lang w:eastAsia="en-US"/>
              </w:rPr>
            </w:pPr>
            <w:r w:rsidRPr="003C03C4">
              <w:rPr>
                <w:sz w:val="22"/>
                <w:szCs w:val="22"/>
                <w:lang w:eastAsia="en-US"/>
              </w:rPr>
              <w:t>4М-299</w:t>
            </w:r>
          </w:p>
        </w:tc>
        <w:tc>
          <w:tcPr>
            <w:tcW w:w="1023" w:type="pct"/>
            <w:tcBorders>
              <w:top w:val="nil"/>
              <w:left w:val="nil"/>
              <w:bottom w:val="single" w:sz="4" w:space="0" w:color="auto"/>
              <w:right w:val="single" w:sz="4" w:space="0" w:color="auto"/>
            </w:tcBorders>
            <w:shd w:val="clear" w:color="auto" w:fill="FFFFFF"/>
            <w:noWrap/>
            <w:vAlign w:val="center"/>
          </w:tcPr>
          <w:p w14:paraId="36832FB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CB028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2C0C7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E6355F" w14:textId="77777777" w:rsidR="00882979" w:rsidRPr="003C03C4" w:rsidRDefault="00882979" w:rsidP="00882979">
            <w:pPr>
              <w:jc w:val="center"/>
              <w:rPr>
                <w:sz w:val="22"/>
                <w:szCs w:val="22"/>
                <w:lang w:eastAsia="en-US"/>
              </w:rPr>
            </w:pPr>
            <w:r w:rsidRPr="003C03C4">
              <w:rPr>
                <w:sz w:val="22"/>
                <w:szCs w:val="22"/>
                <w:lang w:eastAsia="en-US"/>
              </w:rPr>
              <w:t>129</w:t>
            </w:r>
          </w:p>
        </w:tc>
      </w:tr>
      <w:tr w:rsidR="00882979" w:rsidRPr="003C03C4" w14:paraId="518EA7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62D7D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1CFF00AA" w14:textId="77777777" w:rsidR="00882979" w:rsidRPr="003C03C4" w:rsidRDefault="00882979" w:rsidP="00882979">
            <w:pPr>
              <w:jc w:val="center"/>
              <w:rPr>
                <w:sz w:val="22"/>
                <w:szCs w:val="22"/>
                <w:lang w:eastAsia="en-US"/>
              </w:rPr>
            </w:pPr>
            <w:r w:rsidRPr="003C03C4">
              <w:rPr>
                <w:sz w:val="22"/>
                <w:szCs w:val="22"/>
                <w:lang w:eastAsia="en-US"/>
              </w:rPr>
              <w:t>4М-303</w:t>
            </w:r>
          </w:p>
        </w:tc>
        <w:tc>
          <w:tcPr>
            <w:tcW w:w="1023" w:type="pct"/>
            <w:tcBorders>
              <w:top w:val="nil"/>
              <w:left w:val="nil"/>
              <w:bottom w:val="single" w:sz="4" w:space="0" w:color="auto"/>
              <w:right w:val="single" w:sz="4" w:space="0" w:color="auto"/>
            </w:tcBorders>
            <w:shd w:val="clear" w:color="auto" w:fill="FFFFFF"/>
            <w:noWrap/>
            <w:vAlign w:val="center"/>
          </w:tcPr>
          <w:p w14:paraId="7DC93E0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5D0B8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8F04A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B1EAEE" w14:textId="77777777" w:rsidR="00882979" w:rsidRPr="003C03C4" w:rsidRDefault="00882979" w:rsidP="00882979">
            <w:pPr>
              <w:jc w:val="center"/>
              <w:rPr>
                <w:sz w:val="22"/>
                <w:szCs w:val="22"/>
                <w:lang w:eastAsia="en-US"/>
              </w:rPr>
            </w:pPr>
            <w:r w:rsidRPr="003C03C4">
              <w:rPr>
                <w:sz w:val="22"/>
                <w:szCs w:val="22"/>
                <w:lang w:eastAsia="en-US"/>
              </w:rPr>
              <w:t>85</w:t>
            </w:r>
          </w:p>
        </w:tc>
      </w:tr>
      <w:tr w:rsidR="00882979" w:rsidRPr="003C03C4" w14:paraId="6CC5E1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E111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78D1E44F" w14:textId="77777777" w:rsidR="00882979" w:rsidRPr="003C03C4" w:rsidRDefault="00882979" w:rsidP="00882979">
            <w:pPr>
              <w:jc w:val="center"/>
              <w:rPr>
                <w:sz w:val="22"/>
                <w:szCs w:val="22"/>
                <w:lang w:eastAsia="en-US"/>
              </w:rPr>
            </w:pPr>
            <w:r w:rsidRPr="003C03C4">
              <w:rPr>
                <w:sz w:val="22"/>
                <w:szCs w:val="22"/>
                <w:lang w:eastAsia="en-US"/>
              </w:rPr>
              <w:t>4М-304</w:t>
            </w:r>
          </w:p>
        </w:tc>
        <w:tc>
          <w:tcPr>
            <w:tcW w:w="1023" w:type="pct"/>
            <w:tcBorders>
              <w:top w:val="nil"/>
              <w:left w:val="nil"/>
              <w:bottom w:val="single" w:sz="4" w:space="0" w:color="auto"/>
              <w:right w:val="single" w:sz="4" w:space="0" w:color="auto"/>
            </w:tcBorders>
            <w:shd w:val="clear" w:color="auto" w:fill="FFFFFF"/>
            <w:noWrap/>
            <w:vAlign w:val="center"/>
          </w:tcPr>
          <w:p w14:paraId="2730A5C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55BA76"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3DF068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0B263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8CE65A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4E29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F55A147" w14:textId="77777777" w:rsidR="00882979" w:rsidRPr="003C03C4" w:rsidRDefault="00882979" w:rsidP="00882979">
            <w:pPr>
              <w:jc w:val="center"/>
              <w:rPr>
                <w:sz w:val="22"/>
                <w:szCs w:val="22"/>
                <w:lang w:eastAsia="en-US"/>
              </w:rPr>
            </w:pPr>
            <w:r w:rsidRPr="003C03C4">
              <w:rPr>
                <w:sz w:val="22"/>
                <w:szCs w:val="22"/>
                <w:lang w:eastAsia="en-US"/>
              </w:rPr>
              <w:t>4М-306</w:t>
            </w:r>
          </w:p>
        </w:tc>
        <w:tc>
          <w:tcPr>
            <w:tcW w:w="1023" w:type="pct"/>
            <w:tcBorders>
              <w:top w:val="nil"/>
              <w:left w:val="nil"/>
              <w:bottom w:val="single" w:sz="4" w:space="0" w:color="auto"/>
              <w:right w:val="single" w:sz="4" w:space="0" w:color="auto"/>
            </w:tcBorders>
            <w:shd w:val="clear" w:color="auto" w:fill="FFFFFF"/>
            <w:noWrap/>
            <w:vAlign w:val="center"/>
          </w:tcPr>
          <w:p w14:paraId="13192CB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D4143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E181EE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66621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7057B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1E61D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159CCC27" w14:textId="77777777" w:rsidR="00882979" w:rsidRPr="003C03C4" w:rsidRDefault="00882979" w:rsidP="00882979">
            <w:pPr>
              <w:jc w:val="center"/>
              <w:rPr>
                <w:sz w:val="22"/>
                <w:szCs w:val="22"/>
                <w:lang w:eastAsia="en-US"/>
              </w:rPr>
            </w:pPr>
            <w:r w:rsidRPr="003C03C4">
              <w:rPr>
                <w:sz w:val="22"/>
                <w:szCs w:val="22"/>
                <w:lang w:eastAsia="en-US"/>
              </w:rPr>
              <w:t>4М-307</w:t>
            </w:r>
          </w:p>
        </w:tc>
        <w:tc>
          <w:tcPr>
            <w:tcW w:w="1023" w:type="pct"/>
            <w:tcBorders>
              <w:top w:val="nil"/>
              <w:left w:val="nil"/>
              <w:bottom w:val="single" w:sz="4" w:space="0" w:color="auto"/>
              <w:right w:val="single" w:sz="4" w:space="0" w:color="auto"/>
            </w:tcBorders>
            <w:shd w:val="clear" w:color="auto" w:fill="FFFFFF"/>
            <w:noWrap/>
            <w:vAlign w:val="center"/>
          </w:tcPr>
          <w:p w14:paraId="3B50B37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202622F"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7D592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D1E9D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EA86D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67A00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0A73EFA3" w14:textId="77777777" w:rsidR="00882979" w:rsidRPr="003C03C4" w:rsidRDefault="00882979" w:rsidP="00882979">
            <w:pPr>
              <w:jc w:val="center"/>
              <w:rPr>
                <w:sz w:val="22"/>
                <w:szCs w:val="22"/>
                <w:lang w:eastAsia="en-US"/>
              </w:rPr>
            </w:pPr>
            <w:r w:rsidRPr="003C03C4">
              <w:rPr>
                <w:sz w:val="22"/>
                <w:szCs w:val="22"/>
                <w:lang w:eastAsia="en-US"/>
              </w:rPr>
              <w:t>4М-313</w:t>
            </w:r>
          </w:p>
        </w:tc>
        <w:tc>
          <w:tcPr>
            <w:tcW w:w="1023" w:type="pct"/>
            <w:tcBorders>
              <w:top w:val="nil"/>
              <w:left w:val="nil"/>
              <w:bottom w:val="single" w:sz="4" w:space="0" w:color="auto"/>
              <w:right w:val="single" w:sz="4" w:space="0" w:color="auto"/>
            </w:tcBorders>
            <w:shd w:val="clear" w:color="auto" w:fill="FFFFFF"/>
            <w:noWrap/>
            <w:vAlign w:val="center"/>
          </w:tcPr>
          <w:p w14:paraId="1CBCFCA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368F7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2A32B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E8DE64" w14:textId="77777777" w:rsidR="00882979" w:rsidRPr="003C03C4" w:rsidRDefault="00882979" w:rsidP="00882979">
            <w:pPr>
              <w:jc w:val="center"/>
              <w:rPr>
                <w:sz w:val="22"/>
                <w:szCs w:val="22"/>
                <w:lang w:eastAsia="en-US"/>
              </w:rPr>
            </w:pPr>
            <w:r w:rsidRPr="003C03C4">
              <w:rPr>
                <w:sz w:val="22"/>
                <w:szCs w:val="22"/>
                <w:lang w:eastAsia="en-US"/>
              </w:rPr>
              <w:t>34</w:t>
            </w:r>
          </w:p>
        </w:tc>
      </w:tr>
      <w:tr w:rsidR="00882979" w:rsidRPr="003C03C4" w14:paraId="5C9348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7CE8A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58F5B710" w14:textId="77777777" w:rsidR="00882979" w:rsidRPr="003C03C4" w:rsidRDefault="00882979" w:rsidP="00882979">
            <w:pPr>
              <w:jc w:val="center"/>
              <w:rPr>
                <w:sz w:val="22"/>
                <w:szCs w:val="22"/>
                <w:lang w:eastAsia="en-US"/>
              </w:rPr>
            </w:pPr>
            <w:r w:rsidRPr="003C03C4">
              <w:rPr>
                <w:sz w:val="22"/>
                <w:szCs w:val="22"/>
                <w:lang w:eastAsia="en-US"/>
              </w:rPr>
              <w:t>4М-314</w:t>
            </w:r>
          </w:p>
        </w:tc>
        <w:tc>
          <w:tcPr>
            <w:tcW w:w="1023" w:type="pct"/>
            <w:tcBorders>
              <w:top w:val="nil"/>
              <w:left w:val="nil"/>
              <w:bottom w:val="single" w:sz="4" w:space="0" w:color="auto"/>
              <w:right w:val="single" w:sz="4" w:space="0" w:color="auto"/>
            </w:tcBorders>
            <w:shd w:val="clear" w:color="auto" w:fill="FFFFFF"/>
            <w:noWrap/>
            <w:vAlign w:val="center"/>
          </w:tcPr>
          <w:p w14:paraId="657CD8B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92167C"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C75432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DFA2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63EBC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FFF4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2D0239C4" w14:textId="77777777" w:rsidR="00882979" w:rsidRPr="003C03C4" w:rsidRDefault="00882979" w:rsidP="00882979">
            <w:pPr>
              <w:jc w:val="center"/>
              <w:rPr>
                <w:sz w:val="22"/>
                <w:szCs w:val="22"/>
                <w:lang w:eastAsia="en-US"/>
              </w:rPr>
            </w:pPr>
            <w:r w:rsidRPr="003C03C4">
              <w:rPr>
                <w:sz w:val="22"/>
                <w:szCs w:val="22"/>
                <w:lang w:eastAsia="en-US"/>
              </w:rPr>
              <w:t>4М-315</w:t>
            </w:r>
          </w:p>
        </w:tc>
        <w:tc>
          <w:tcPr>
            <w:tcW w:w="1023" w:type="pct"/>
            <w:tcBorders>
              <w:top w:val="nil"/>
              <w:left w:val="nil"/>
              <w:bottom w:val="single" w:sz="4" w:space="0" w:color="auto"/>
              <w:right w:val="single" w:sz="4" w:space="0" w:color="auto"/>
            </w:tcBorders>
            <w:shd w:val="clear" w:color="auto" w:fill="FFFFFF"/>
            <w:noWrap/>
            <w:vAlign w:val="center"/>
          </w:tcPr>
          <w:p w14:paraId="496ED34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ACBBD6"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CAEE78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5A16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FA839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FB7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331EAA12" w14:textId="77777777" w:rsidR="00882979" w:rsidRPr="003C03C4" w:rsidRDefault="00882979" w:rsidP="00882979">
            <w:pPr>
              <w:jc w:val="center"/>
              <w:rPr>
                <w:sz w:val="22"/>
                <w:szCs w:val="22"/>
                <w:lang w:eastAsia="en-US"/>
              </w:rPr>
            </w:pPr>
            <w:r w:rsidRPr="003C03C4">
              <w:rPr>
                <w:sz w:val="22"/>
                <w:szCs w:val="22"/>
                <w:lang w:eastAsia="en-US"/>
              </w:rPr>
              <w:t>4М-319</w:t>
            </w:r>
          </w:p>
        </w:tc>
        <w:tc>
          <w:tcPr>
            <w:tcW w:w="1023" w:type="pct"/>
            <w:tcBorders>
              <w:top w:val="nil"/>
              <w:left w:val="nil"/>
              <w:bottom w:val="single" w:sz="4" w:space="0" w:color="auto"/>
              <w:right w:val="single" w:sz="4" w:space="0" w:color="auto"/>
            </w:tcBorders>
            <w:shd w:val="clear" w:color="auto" w:fill="FFFFFF"/>
            <w:noWrap/>
            <w:vAlign w:val="center"/>
          </w:tcPr>
          <w:p w14:paraId="3A6F440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9202C1"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809F1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654F83" w14:textId="77777777" w:rsidR="00882979" w:rsidRPr="003C03C4" w:rsidRDefault="00882979" w:rsidP="00882979">
            <w:pPr>
              <w:jc w:val="center"/>
              <w:rPr>
                <w:sz w:val="22"/>
                <w:szCs w:val="22"/>
                <w:lang w:eastAsia="en-US"/>
              </w:rPr>
            </w:pPr>
            <w:r w:rsidRPr="003C03C4">
              <w:rPr>
                <w:sz w:val="22"/>
                <w:szCs w:val="22"/>
                <w:lang w:eastAsia="en-US"/>
              </w:rPr>
              <w:t>85</w:t>
            </w:r>
          </w:p>
        </w:tc>
      </w:tr>
      <w:tr w:rsidR="00882979" w:rsidRPr="003C03C4" w14:paraId="5C1C54B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4AFB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7B95EA66" w14:textId="77777777" w:rsidR="00882979" w:rsidRPr="003C03C4" w:rsidRDefault="00882979" w:rsidP="00882979">
            <w:pPr>
              <w:jc w:val="center"/>
              <w:rPr>
                <w:sz w:val="22"/>
                <w:szCs w:val="22"/>
                <w:lang w:eastAsia="en-US"/>
              </w:rPr>
            </w:pPr>
            <w:r w:rsidRPr="003C03C4">
              <w:rPr>
                <w:sz w:val="22"/>
                <w:szCs w:val="22"/>
                <w:lang w:eastAsia="en-US"/>
              </w:rPr>
              <w:t>4М-32</w:t>
            </w:r>
          </w:p>
        </w:tc>
        <w:tc>
          <w:tcPr>
            <w:tcW w:w="1023" w:type="pct"/>
            <w:tcBorders>
              <w:top w:val="nil"/>
              <w:left w:val="nil"/>
              <w:bottom w:val="single" w:sz="4" w:space="0" w:color="auto"/>
              <w:right w:val="single" w:sz="4" w:space="0" w:color="auto"/>
            </w:tcBorders>
            <w:shd w:val="clear" w:color="auto" w:fill="FFFFFF"/>
            <w:noWrap/>
            <w:vAlign w:val="center"/>
          </w:tcPr>
          <w:p w14:paraId="414E52FA"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4D2077A"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75B82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275CB5"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A23BF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EB86F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77A677D1" w14:textId="77777777" w:rsidR="00882979" w:rsidRPr="003C03C4" w:rsidRDefault="00882979" w:rsidP="00882979">
            <w:pPr>
              <w:jc w:val="center"/>
              <w:rPr>
                <w:sz w:val="22"/>
                <w:szCs w:val="22"/>
                <w:lang w:eastAsia="en-US"/>
              </w:rPr>
            </w:pPr>
            <w:r w:rsidRPr="003C03C4">
              <w:rPr>
                <w:sz w:val="22"/>
                <w:szCs w:val="22"/>
                <w:lang w:eastAsia="en-US"/>
              </w:rPr>
              <w:t>4М-320</w:t>
            </w:r>
          </w:p>
        </w:tc>
        <w:tc>
          <w:tcPr>
            <w:tcW w:w="1023" w:type="pct"/>
            <w:tcBorders>
              <w:top w:val="nil"/>
              <w:left w:val="nil"/>
              <w:bottom w:val="single" w:sz="4" w:space="0" w:color="auto"/>
              <w:right w:val="single" w:sz="4" w:space="0" w:color="auto"/>
            </w:tcBorders>
            <w:shd w:val="clear" w:color="auto" w:fill="FFFFFF"/>
            <w:noWrap/>
            <w:vAlign w:val="center"/>
          </w:tcPr>
          <w:p w14:paraId="484F79F2"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C061DD8"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1B3B4A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25FB3A" w14:textId="77777777" w:rsidR="00882979" w:rsidRPr="003C03C4" w:rsidRDefault="00882979" w:rsidP="00882979">
            <w:pPr>
              <w:jc w:val="center"/>
              <w:rPr>
                <w:sz w:val="22"/>
                <w:szCs w:val="22"/>
                <w:lang w:eastAsia="en-US"/>
              </w:rPr>
            </w:pPr>
            <w:r w:rsidRPr="003C03C4">
              <w:rPr>
                <w:sz w:val="22"/>
                <w:szCs w:val="22"/>
                <w:lang w:eastAsia="en-US"/>
              </w:rPr>
              <w:t>413</w:t>
            </w:r>
          </w:p>
        </w:tc>
      </w:tr>
      <w:tr w:rsidR="00882979" w:rsidRPr="003C03C4" w14:paraId="0C1DD3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1DEE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33803422" w14:textId="77777777" w:rsidR="00882979" w:rsidRPr="003C03C4" w:rsidRDefault="00882979" w:rsidP="00882979">
            <w:pPr>
              <w:jc w:val="center"/>
              <w:rPr>
                <w:sz w:val="22"/>
                <w:szCs w:val="22"/>
                <w:lang w:eastAsia="en-US"/>
              </w:rPr>
            </w:pPr>
            <w:r w:rsidRPr="003C03C4">
              <w:rPr>
                <w:sz w:val="22"/>
                <w:szCs w:val="22"/>
                <w:lang w:eastAsia="en-US"/>
              </w:rPr>
              <w:t>4М-335</w:t>
            </w:r>
          </w:p>
        </w:tc>
        <w:tc>
          <w:tcPr>
            <w:tcW w:w="1023" w:type="pct"/>
            <w:tcBorders>
              <w:top w:val="nil"/>
              <w:left w:val="nil"/>
              <w:bottom w:val="single" w:sz="4" w:space="0" w:color="auto"/>
              <w:right w:val="single" w:sz="4" w:space="0" w:color="auto"/>
            </w:tcBorders>
            <w:shd w:val="clear" w:color="auto" w:fill="FFFFFF"/>
            <w:noWrap/>
            <w:vAlign w:val="center"/>
          </w:tcPr>
          <w:p w14:paraId="585CC06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94D6D1A"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F882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F787B4"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CE4CB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37025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2C62F67E" w14:textId="77777777" w:rsidR="00882979" w:rsidRPr="003C03C4" w:rsidRDefault="00882979" w:rsidP="00882979">
            <w:pPr>
              <w:jc w:val="center"/>
              <w:rPr>
                <w:sz w:val="22"/>
                <w:szCs w:val="22"/>
                <w:lang w:eastAsia="en-US"/>
              </w:rPr>
            </w:pPr>
            <w:r w:rsidRPr="003C03C4">
              <w:rPr>
                <w:sz w:val="22"/>
                <w:szCs w:val="22"/>
                <w:lang w:eastAsia="en-US"/>
              </w:rPr>
              <w:t>4М-336</w:t>
            </w:r>
          </w:p>
        </w:tc>
        <w:tc>
          <w:tcPr>
            <w:tcW w:w="1023" w:type="pct"/>
            <w:tcBorders>
              <w:top w:val="nil"/>
              <w:left w:val="nil"/>
              <w:bottom w:val="single" w:sz="4" w:space="0" w:color="auto"/>
              <w:right w:val="single" w:sz="4" w:space="0" w:color="auto"/>
            </w:tcBorders>
            <w:shd w:val="clear" w:color="auto" w:fill="FFFFFF"/>
            <w:noWrap/>
            <w:vAlign w:val="center"/>
          </w:tcPr>
          <w:p w14:paraId="6B96FC8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631FE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CB14B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E694BB" w14:textId="77777777" w:rsidR="00882979" w:rsidRPr="003C03C4" w:rsidRDefault="00882979" w:rsidP="00882979">
            <w:pPr>
              <w:jc w:val="center"/>
              <w:rPr>
                <w:sz w:val="22"/>
                <w:szCs w:val="22"/>
                <w:lang w:eastAsia="en-US"/>
              </w:rPr>
            </w:pPr>
            <w:r w:rsidRPr="003C03C4">
              <w:rPr>
                <w:sz w:val="22"/>
                <w:szCs w:val="22"/>
                <w:lang w:eastAsia="en-US"/>
              </w:rPr>
              <w:t>5</w:t>
            </w:r>
          </w:p>
        </w:tc>
      </w:tr>
      <w:tr w:rsidR="00882979" w:rsidRPr="003C03C4" w14:paraId="078D72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F302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5EC66B41" w14:textId="77777777" w:rsidR="00882979" w:rsidRPr="003C03C4" w:rsidRDefault="00882979" w:rsidP="00882979">
            <w:pPr>
              <w:jc w:val="center"/>
              <w:rPr>
                <w:sz w:val="22"/>
                <w:szCs w:val="22"/>
                <w:lang w:eastAsia="en-US"/>
              </w:rPr>
            </w:pPr>
            <w:r w:rsidRPr="003C03C4">
              <w:rPr>
                <w:sz w:val="22"/>
                <w:szCs w:val="22"/>
                <w:lang w:eastAsia="en-US"/>
              </w:rPr>
              <w:t>4М-337</w:t>
            </w:r>
          </w:p>
        </w:tc>
        <w:tc>
          <w:tcPr>
            <w:tcW w:w="1023" w:type="pct"/>
            <w:tcBorders>
              <w:top w:val="nil"/>
              <w:left w:val="nil"/>
              <w:bottom w:val="single" w:sz="4" w:space="0" w:color="auto"/>
              <w:right w:val="single" w:sz="4" w:space="0" w:color="auto"/>
            </w:tcBorders>
            <w:shd w:val="clear" w:color="auto" w:fill="FFFFFF"/>
            <w:noWrap/>
            <w:vAlign w:val="center"/>
          </w:tcPr>
          <w:p w14:paraId="7D0D93D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ECED82"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603E6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7261A" w14:textId="77777777" w:rsidR="00882979" w:rsidRPr="003C03C4" w:rsidRDefault="00882979" w:rsidP="00882979">
            <w:pPr>
              <w:jc w:val="center"/>
              <w:rPr>
                <w:sz w:val="22"/>
                <w:szCs w:val="22"/>
                <w:lang w:eastAsia="en-US"/>
              </w:rPr>
            </w:pPr>
            <w:r w:rsidRPr="003C03C4">
              <w:rPr>
                <w:sz w:val="22"/>
                <w:szCs w:val="22"/>
                <w:lang w:eastAsia="en-US"/>
              </w:rPr>
              <w:t>6</w:t>
            </w:r>
          </w:p>
        </w:tc>
      </w:tr>
      <w:tr w:rsidR="00882979" w:rsidRPr="003C03C4" w14:paraId="4718867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7E28B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7AECC6AC" w14:textId="77777777" w:rsidR="00882979" w:rsidRPr="003C03C4" w:rsidRDefault="00882979" w:rsidP="00882979">
            <w:pPr>
              <w:jc w:val="center"/>
              <w:rPr>
                <w:sz w:val="22"/>
                <w:szCs w:val="22"/>
                <w:lang w:eastAsia="en-US"/>
              </w:rPr>
            </w:pPr>
            <w:r w:rsidRPr="003C03C4">
              <w:rPr>
                <w:sz w:val="22"/>
                <w:szCs w:val="22"/>
                <w:lang w:eastAsia="en-US"/>
              </w:rPr>
              <w:t>4М-338</w:t>
            </w:r>
          </w:p>
        </w:tc>
        <w:tc>
          <w:tcPr>
            <w:tcW w:w="1023" w:type="pct"/>
            <w:tcBorders>
              <w:top w:val="nil"/>
              <w:left w:val="nil"/>
              <w:bottom w:val="single" w:sz="4" w:space="0" w:color="auto"/>
              <w:right w:val="single" w:sz="4" w:space="0" w:color="auto"/>
            </w:tcBorders>
            <w:shd w:val="clear" w:color="auto" w:fill="FFFFFF"/>
            <w:noWrap/>
            <w:vAlign w:val="center"/>
          </w:tcPr>
          <w:p w14:paraId="688EBEA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34E46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32B5E8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D5EE01" w14:textId="77777777" w:rsidR="00882979" w:rsidRPr="003C03C4" w:rsidRDefault="00882979" w:rsidP="00882979">
            <w:pPr>
              <w:jc w:val="center"/>
              <w:rPr>
                <w:sz w:val="22"/>
                <w:szCs w:val="22"/>
                <w:lang w:eastAsia="en-US"/>
              </w:rPr>
            </w:pPr>
            <w:r w:rsidRPr="003C03C4">
              <w:rPr>
                <w:sz w:val="22"/>
                <w:szCs w:val="22"/>
                <w:lang w:eastAsia="en-US"/>
              </w:rPr>
              <w:t>41</w:t>
            </w:r>
          </w:p>
        </w:tc>
      </w:tr>
      <w:tr w:rsidR="00882979" w:rsidRPr="003C03C4" w14:paraId="49B57F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EB3E8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65C981F9" w14:textId="77777777" w:rsidR="00882979" w:rsidRPr="003C03C4" w:rsidRDefault="00882979" w:rsidP="00882979">
            <w:pPr>
              <w:jc w:val="center"/>
              <w:rPr>
                <w:sz w:val="22"/>
                <w:szCs w:val="22"/>
                <w:lang w:eastAsia="en-US"/>
              </w:rPr>
            </w:pPr>
            <w:r w:rsidRPr="003C03C4">
              <w:rPr>
                <w:sz w:val="22"/>
                <w:szCs w:val="22"/>
                <w:lang w:eastAsia="en-US"/>
              </w:rPr>
              <w:t>4М-339</w:t>
            </w:r>
          </w:p>
        </w:tc>
        <w:tc>
          <w:tcPr>
            <w:tcW w:w="1023" w:type="pct"/>
            <w:tcBorders>
              <w:top w:val="nil"/>
              <w:left w:val="nil"/>
              <w:bottom w:val="single" w:sz="4" w:space="0" w:color="auto"/>
              <w:right w:val="single" w:sz="4" w:space="0" w:color="auto"/>
            </w:tcBorders>
            <w:shd w:val="clear" w:color="auto" w:fill="FFFFFF"/>
            <w:noWrap/>
            <w:vAlign w:val="center"/>
          </w:tcPr>
          <w:p w14:paraId="7E8C269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4A39" w14:textId="77777777" w:rsidR="00882979" w:rsidRPr="003C03C4" w:rsidRDefault="00882979" w:rsidP="00882979">
            <w:pPr>
              <w:jc w:val="center"/>
              <w:rPr>
                <w:sz w:val="22"/>
                <w:szCs w:val="22"/>
                <w:lang w:eastAsia="en-US"/>
              </w:rPr>
            </w:pPr>
            <w:r w:rsidRPr="003C03C4">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FD649D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BB4D8" w14:textId="77777777" w:rsidR="00882979" w:rsidRPr="003C03C4" w:rsidRDefault="00882979" w:rsidP="00882979">
            <w:pPr>
              <w:jc w:val="center"/>
              <w:rPr>
                <w:sz w:val="22"/>
                <w:szCs w:val="22"/>
                <w:lang w:eastAsia="en-US"/>
              </w:rPr>
            </w:pPr>
            <w:r w:rsidRPr="003C03C4">
              <w:rPr>
                <w:sz w:val="22"/>
                <w:szCs w:val="22"/>
                <w:lang w:eastAsia="en-US"/>
              </w:rPr>
              <w:t>96</w:t>
            </w:r>
          </w:p>
        </w:tc>
      </w:tr>
      <w:tr w:rsidR="00882979" w:rsidRPr="003C03C4" w14:paraId="6A6D0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BC54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1FCB3F3C" w14:textId="77777777" w:rsidR="00882979" w:rsidRPr="003C03C4" w:rsidRDefault="00882979" w:rsidP="00882979">
            <w:pPr>
              <w:jc w:val="center"/>
              <w:rPr>
                <w:sz w:val="22"/>
                <w:szCs w:val="22"/>
                <w:lang w:eastAsia="en-US"/>
              </w:rPr>
            </w:pPr>
            <w:r w:rsidRPr="003C03C4">
              <w:rPr>
                <w:sz w:val="22"/>
                <w:szCs w:val="22"/>
                <w:lang w:eastAsia="en-US"/>
              </w:rPr>
              <w:t>4М-342</w:t>
            </w:r>
          </w:p>
        </w:tc>
        <w:tc>
          <w:tcPr>
            <w:tcW w:w="1023" w:type="pct"/>
            <w:tcBorders>
              <w:top w:val="nil"/>
              <w:left w:val="nil"/>
              <w:bottom w:val="single" w:sz="4" w:space="0" w:color="auto"/>
              <w:right w:val="single" w:sz="4" w:space="0" w:color="auto"/>
            </w:tcBorders>
            <w:shd w:val="clear" w:color="auto" w:fill="FFFFFF"/>
            <w:noWrap/>
            <w:vAlign w:val="center"/>
          </w:tcPr>
          <w:p w14:paraId="5345947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5EB2B7"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EFAE38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6C193" w14:textId="77777777" w:rsidR="00882979" w:rsidRPr="003C03C4" w:rsidRDefault="00882979" w:rsidP="00882979">
            <w:pPr>
              <w:jc w:val="center"/>
              <w:rPr>
                <w:sz w:val="22"/>
                <w:szCs w:val="22"/>
                <w:lang w:eastAsia="en-US"/>
              </w:rPr>
            </w:pPr>
            <w:r w:rsidRPr="003C03C4">
              <w:rPr>
                <w:sz w:val="22"/>
                <w:szCs w:val="22"/>
                <w:lang w:eastAsia="en-US"/>
              </w:rPr>
              <w:t>324</w:t>
            </w:r>
          </w:p>
        </w:tc>
      </w:tr>
      <w:tr w:rsidR="00882979" w:rsidRPr="003C03C4" w14:paraId="6C8AC7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06A8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7B3A38C" w14:textId="77777777" w:rsidR="00882979" w:rsidRPr="003C03C4" w:rsidRDefault="00882979" w:rsidP="00882979">
            <w:pPr>
              <w:jc w:val="center"/>
              <w:rPr>
                <w:sz w:val="22"/>
                <w:szCs w:val="22"/>
                <w:lang w:eastAsia="en-US"/>
              </w:rPr>
            </w:pPr>
            <w:r w:rsidRPr="003C03C4">
              <w:rPr>
                <w:sz w:val="22"/>
                <w:szCs w:val="22"/>
                <w:lang w:eastAsia="en-US"/>
              </w:rPr>
              <w:t>4М-346</w:t>
            </w:r>
          </w:p>
        </w:tc>
        <w:tc>
          <w:tcPr>
            <w:tcW w:w="1023" w:type="pct"/>
            <w:tcBorders>
              <w:top w:val="nil"/>
              <w:left w:val="nil"/>
              <w:bottom w:val="single" w:sz="4" w:space="0" w:color="auto"/>
              <w:right w:val="single" w:sz="4" w:space="0" w:color="auto"/>
            </w:tcBorders>
            <w:shd w:val="clear" w:color="auto" w:fill="FFFFFF"/>
            <w:noWrap/>
            <w:vAlign w:val="center"/>
          </w:tcPr>
          <w:p w14:paraId="6195F7E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54C5D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C36B04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15989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D1247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113E6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67947419" w14:textId="77777777" w:rsidR="00882979" w:rsidRPr="003C03C4" w:rsidRDefault="00882979" w:rsidP="00882979">
            <w:pPr>
              <w:jc w:val="center"/>
              <w:rPr>
                <w:sz w:val="22"/>
                <w:szCs w:val="22"/>
                <w:lang w:eastAsia="en-US"/>
              </w:rPr>
            </w:pPr>
            <w:r w:rsidRPr="003C03C4">
              <w:rPr>
                <w:sz w:val="22"/>
                <w:szCs w:val="22"/>
                <w:lang w:eastAsia="en-US"/>
              </w:rPr>
              <w:t>4М-35</w:t>
            </w:r>
          </w:p>
        </w:tc>
        <w:tc>
          <w:tcPr>
            <w:tcW w:w="1023" w:type="pct"/>
            <w:tcBorders>
              <w:top w:val="nil"/>
              <w:left w:val="nil"/>
              <w:bottom w:val="single" w:sz="4" w:space="0" w:color="auto"/>
              <w:right w:val="single" w:sz="4" w:space="0" w:color="auto"/>
            </w:tcBorders>
            <w:shd w:val="clear" w:color="auto" w:fill="FFFFFF"/>
            <w:noWrap/>
            <w:vAlign w:val="center"/>
          </w:tcPr>
          <w:p w14:paraId="4536CC2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2420127"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3315F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DEE55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C6520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5397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37BB9AA6" w14:textId="77777777" w:rsidR="00882979" w:rsidRPr="003C03C4" w:rsidRDefault="00882979" w:rsidP="00882979">
            <w:pPr>
              <w:jc w:val="center"/>
              <w:rPr>
                <w:sz w:val="22"/>
                <w:szCs w:val="22"/>
                <w:lang w:eastAsia="en-US"/>
              </w:rPr>
            </w:pPr>
            <w:r w:rsidRPr="003C03C4">
              <w:rPr>
                <w:sz w:val="22"/>
                <w:szCs w:val="22"/>
                <w:lang w:eastAsia="en-US"/>
              </w:rPr>
              <w:t>4М-350</w:t>
            </w:r>
          </w:p>
        </w:tc>
        <w:tc>
          <w:tcPr>
            <w:tcW w:w="1023" w:type="pct"/>
            <w:tcBorders>
              <w:top w:val="nil"/>
              <w:left w:val="nil"/>
              <w:bottom w:val="single" w:sz="4" w:space="0" w:color="auto"/>
              <w:right w:val="single" w:sz="4" w:space="0" w:color="auto"/>
            </w:tcBorders>
            <w:shd w:val="clear" w:color="auto" w:fill="FFFFFF"/>
            <w:noWrap/>
            <w:vAlign w:val="center"/>
          </w:tcPr>
          <w:p w14:paraId="3328A02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894EDC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73D86B"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B425FE2" w14:textId="77777777" w:rsidR="00882979" w:rsidRPr="003C03C4" w:rsidRDefault="00882979" w:rsidP="00882979">
            <w:pPr>
              <w:jc w:val="center"/>
              <w:rPr>
                <w:sz w:val="22"/>
                <w:szCs w:val="22"/>
                <w:lang w:eastAsia="en-US"/>
              </w:rPr>
            </w:pPr>
            <w:r w:rsidRPr="003C03C4">
              <w:rPr>
                <w:sz w:val="22"/>
                <w:szCs w:val="22"/>
                <w:lang w:eastAsia="en-US"/>
              </w:rPr>
              <w:t>76</w:t>
            </w:r>
          </w:p>
        </w:tc>
      </w:tr>
      <w:tr w:rsidR="00882979" w:rsidRPr="003C03C4" w14:paraId="439F50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AAAE3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34EACF26" w14:textId="77777777" w:rsidR="00882979" w:rsidRPr="003C03C4" w:rsidRDefault="00882979" w:rsidP="00882979">
            <w:pPr>
              <w:jc w:val="center"/>
              <w:rPr>
                <w:sz w:val="22"/>
                <w:szCs w:val="22"/>
                <w:lang w:eastAsia="en-US"/>
              </w:rPr>
            </w:pPr>
            <w:r w:rsidRPr="003C03C4">
              <w:rPr>
                <w:sz w:val="22"/>
                <w:szCs w:val="22"/>
                <w:lang w:eastAsia="en-US"/>
              </w:rPr>
              <w:t>4М-352</w:t>
            </w:r>
          </w:p>
        </w:tc>
        <w:tc>
          <w:tcPr>
            <w:tcW w:w="1023" w:type="pct"/>
            <w:tcBorders>
              <w:top w:val="nil"/>
              <w:left w:val="nil"/>
              <w:bottom w:val="single" w:sz="4" w:space="0" w:color="auto"/>
              <w:right w:val="single" w:sz="4" w:space="0" w:color="auto"/>
            </w:tcBorders>
            <w:shd w:val="clear" w:color="auto" w:fill="FFFFFF"/>
            <w:noWrap/>
            <w:vAlign w:val="center"/>
          </w:tcPr>
          <w:p w14:paraId="2F19A3B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5ABA00C"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78EA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996408"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D7287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F0CC5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DDC3EE9" w14:textId="77777777" w:rsidR="00882979" w:rsidRPr="003C03C4" w:rsidRDefault="00882979" w:rsidP="00882979">
            <w:pPr>
              <w:jc w:val="center"/>
              <w:rPr>
                <w:sz w:val="22"/>
                <w:szCs w:val="22"/>
                <w:lang w:eastAsia="en-US"/>
              </w:rPr>
            </w:pPr>
            <w:r w:rsidRPr="003C03C4">
              <w:rPr>
                <w:sz w:val="22"/>
                <w:szCs w:val="22"/>
                <w:lang w:eastAsia="en-US"/>
              </w:rPr>
              <w:t>4М-353</w:t>
            </w:r>
          </w:p>
        </w:tc>
        <w:tc>
          <w:tcPr>
            <w:tcW w:w="1023" w:type="pct"/>
            <w:tcBorders>
              <w:top w:val="nil"/>
              <w:left w:val="nil"/>
              <w:bottom w:val="single" w:sz="4" w:space="0" w:color="auto"/>
              <w:right w:val="single" w:sz="4" w:space="0" w:color="auto"/>
            </w:tcBorders>
            <w:shd w:val="clear" w:color="auto" w:fill="FFFFFF"/>
            <w:noWrap/>
            <w:vAlign w:val="center"/>
          </w:tcPr>
          <w:p w14:paraId="25663C8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2DA0C6"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77DA49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1F4A4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35F76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BD5D3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04AD71A1" w14:textId="77777777" w:rsidR="00882979" w:rsidRPr="003C03C4" w:rsidRDefault="00882979" w:rsidP="00882979">
            <w:pPr>
              <w:jc w:val="center"/>
              <w:rPr>
                <w:sz w:val="22"/>
                <w:szCs w:val="22"/>
                <w:lang w:eastAsia="en-US"/>
              </w:rPr>
            </w:pPr>
            <w:r w:rsidRPr="003C03C4">
              <w:rPr>
                <w:sz w:val="22"/>
                <w:szCs w:val="22"/>
                <w:lang w:eastAsia="en-US"/>
              </w:rPr>
              <w:t>4М-354</w:t>
            </w:r>
          </w:p>
        </w:tc>
        <w:tc>
          <w:tcPr>
            <w:tcW w:w="1023" w:type="pct"/>
            <w:tcBorders>
              <w:top w:val="nil"/>
              <w:left w:val="nil"/>
              <w:bottom w:val="single" w:sz="4" w:space="0" w:color="auto"/>
              <w:right w:val="single" w:sz="4" w:space="0" w:color="auto"/>
            </w:tcBorders>
            <w:shd w:val="clear" w:color="auto" w:fill="FFFFFF"/>
            <w:noWrap/>
            <w:vAlign w:val="center"/>
          </w:tcPr>
          <w:p w14:paraId="0CECE9E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D54602"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EBC2C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9CE08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1A39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48B78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50B602BF" w14:textId="77777777" w:rsidR="00882979" w:rsidRPr="003C03C4" w:rsidRDefault="00882979" w:rsidP="00882979">
            <w:pPr>
              <w:jc w:val="center"/>
              <w:rPr>
                <w:sz w:val="22"/>
                <w:szCs w:val="22"/>
                <w:lang w:eastAsia="en-US"/>
              </w:rPr>
            </w:pPr>
            <w:r w:rsidRPr="003C03C4">
              <w:rPr>
                <w:sz w:val="22"/>
                <w:szCs w:val="22"/>
                <w:lang w:eastAsia="en-US"/>
              </w:rPr>
              <w:t>4М-36</w:t>
            </w:r>
          </w:p>
        </w:tc>
        <w:tc>
          <w:tcPr>
            <w:tcW w:w="1023" w:type="pct"/>
            <w:tcBorders>
              <w:top w:val="nil"/>
              <w:left w:val="nil"/>
              <w:bottom w:val="single" w:sz="4" w:space="0" w:color="auto"/>
              <w:right w:val="single" w:sz="4" w:space="0" w:color="auto"/>
            </w:tcBorders>
            <w:shd w:val="clear" w:color="auto" w:fill="FFFFFF"/>
            <w:noWrap/>
            <w:vAlign w:val="center"/>
          </w:tcPr>
          <w:p w14:paraId="71943C8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E279B4" w14:textId="77777777" w:rsidR="00882979" w:rsidRPr="003C03C4" w:rsidRDefault="00882979" w:rsidP="00882979">
            <w:pPr>
              <w:jc w:val="center"/>
              <w:rPr>
                <w:sz w:val="22"/>
                <w:szCs w:val="22"/>
                <w:lang w:eastAsia="en-US"/>
              </w:rPr>
            </w:pPr>
            <w:r w:rsidRPr="003C03C4">
              <w:rPr>
                <w:sz w:val="22"/>
                <w:szCs w:val="22"/>
                <w:lang w:eastAsia="en-US"/>
              </w:rPr>
              <w:t>320</w:t>
            </w:r>
          </w:p>
        </w:tc>
        <w:tc>
          <w:tcPr>
            <w:tcW w:w="808" w:type="pct"/>
            <w:tcBorders>
              <w:top w:val="nil"/>
              <w:left w:val="nil"/>
              <w:bottom w:val="single" w:sz="4" w:space="0" w:color="auto"/>
              <w:right w:val="single" w:sz="4" w:space="0" w:color="auto"/>
            </w:tcBorders>
            <w:shd w:val="clear" w:color="auto" w:fill="FFFFFF"/>
            <w:noWrap/>
            <w:vAlign w:val="center"/>
          </w:tcPr>
          <w:p w14:paraId="3163E20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E2249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74056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B028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2D5BEACE" w14:textId="77777777" w:rsidR="00882979" w:rsidRPr="003C03C4" w:rsidRDefault="00882979" w:rsidP="00882979">
            <w:pPr>
              <w:jc w:val="center"/>
              <w:rPr>
                <w:sz w:val="22"/>
                <w:szCs w:val="22"/>
                <w:lang w:eastAsia="en-US"/>
              </w:rPr>
            </w:pPr>
            <w:r w:rsidRPr="003C03C4">
              <w:rPr>
                <w:sz w:val="22"/>
                <w:szCs w:val="22"/>
                <w:lang w:eastAsia="en-US"/>
              </w:rPr>
              <w:t>4М-362</w:t>
            </w:r>
          </w:p>
        </w:tc>
        <w:tc>
          <w:tcPr>
            <w:tcW w:w="1023" w:type="pct"/>
            <w:tcBorders>
              <w:top w:val="nil"/>
              <w:left w:val="nil"/>
              <w:bottom w:val="single" w:sz="4" w:space="0" w:color="auto"/>
              <w:right w:val="single" w:sz="4" w:space="0" w:color="auto"/>
            </w:tcBorders>
            <w:shd w:val="clear" w:color="auto" w:fill="FFFFFF"/>
            <w:noWrap/>
            <w:vAlign w:val="center"/>
          </w:tcPr>
          <w:p w14:paraId="3A4B9B0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88471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41C49D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49D36A" w14:textId="77777777" w:rsidR="00882979" w:rsidRPr="003C03C4" w:rsidRDefault="00882979" w:rsidP="00882979">
            <w:pPr>
              <w:jc w:val="center"/>
              <w:rPr>
                <w:sz w:val="22"/>
                <w:szCs w:val="22"/>
                <w:lang w:eastAsia="en-US"/>
              </w:rPr>
            </w:pPr>
            <w:r w:rsidRPr="003C03C4">
              <w:rPr>
                <w:sz w:val="22"/>
                <w:szCs w:val="22"/>
                <w:lang w:eastAsia="en-US"/>
              </w:rPr>
              <w:t>77</w:t>
            </w:r>
          </w:p>
        </w:tc>
      </w:tr>
      <w:tr w:rsidR="00882979" w:rsidRPr="003C03C4" w14:paraId="5107A2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4A54D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0A65B3B" w14:textId="77777777" w:rsidR="00882979" w:rsidRPr="003C03C4" w:rsidRDefault="00882979" w:rsidP="00882979">
            <w:pPr>
              <w:jc w:val="center"/>
              <w:rPr>
                <w:sz w:val="22"/>
                <w:szCs w:val="22"/>
                <w:lang w:eastAsia="en-US"/>
              </w:rPr>
            </w:pPr>
            <w:r w:rsidRPr="003C03C4">
              <w:rPr>
                <w:sz w:val="22"/>
                <w:szCs w:val="22"/>
                <w:lang w:eastAsia="en-US"/>
              </w:rPr>
              <w:t>4М-369</w:t>
            </w:r>
          </w:p>
        </w:tc>
        <w:tc>
          <w:tcPr>
            <w:tcW w:w="1023" w:type="pct"/>
            <w:tcBorders>
              <w:top w:val="nil"/>
              <w:left w:val="nil"/>
              <w:bottom w:val="single" w:sz="4" w:space="0" w:color="auto"/>
              <w:right w:val="single" w:sz="4" w:space="0" w:color="auto"/>
            </w:tcBorders>
            <w:shd w:val="clear" w:color="auto" w:fill="FFFFFF"/>
            <w:noWrap/>
            <w:vAlign w:val="center"/>
          </w:tcPr>
          <w:p w14:paraId="4906C21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00C00"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E91F3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5F31D6" w14:textId="77777777" w:rsidR="00882979" w:rsidRPr="003C03C4" w:rsidRDefault="00882979" w:rsidP="00882979">
            <w:pPr>
              <w:jc w:val="center"/>
              <w:rPr>
                <w:sz w:val="22"/>
                <w:szCs w:val="22"/>
                <w:lang w:eastAsia="en-US"/>
              </w:rPr>
            </w:pPr>
            <w:r w:rsidRPr="003C03C4">
              <w:rPr>
                <w:sz w:val="22"/>
                <w:szCs w:val="22"/>
                <w:lang w:eastAsia="en-US"/>
              </w:rPr>
              <w:t>115</w:t>
            </w:r>
          </w:p>
        </w:tc>
      </w:tr>
      <w:tr w:rsidR="00882979" w:rsidRPr="003C03C4" w14:paraId="1C0994D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9A39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0004B2CB" w14:textId="77777777" w:rsidR="00882979" w:rsidRPr="003C03C4" w:rsidRDefault="00882979" w:rsidP="00882979">
            <w:pPr>
              <w:jc w:val="center"/>
              <w:rPr>
                <w:sz w:val="22"/>
                <w:szCs w:val="22"/>
                <w:lang w:eastAsia="en-US"/>
              </w:rPr>
            </w:pPr>
            <w:r w:rsidRPr="003C03C4">
              <w:rPr>
                <w:sz w:val="22"/>
                <w:szCs w:val="22"/>
                <w:lang w:eastAsia="en-US"/>
              </w:rPr>
              <w:t>4М-37</w:t>
            </w:r>
          </w:p>
        </w:tc>
        <w:tc>
          <w:tcPr>
            <w:tcW w:w="1023" w:type="pct"/>
            <w:tcBorders>
              <w:top w:val="nil"/>
              <w:left w:val="nil"/>
              <w:bottom w:val="single" w:sz="4" w:space="0" w:color="auto"/>
              <w:right w:val="single" w:sz="4" w:space="0" w:color="auto"/>
            </w:tcBorders>
            <w:shd w:val="clear" w:color="auto" w:fill="FFFFFF"/>
            <w:noWrap/>
            <w:vAlign w:val="center"/>
          </w:tcPr>
          <w:p w14:paraId="4F4BC34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8904B9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B1002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5EB9C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9E37F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06AA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32955E0" w14:textId="77777777" w:rsidR="00882979" w:rsidRPr="003C03C4" w:rsidRDefault="00882979" w:rsidP="00882979">
            <w:pPr>
              <w:jc w:val="center"/>
              <w:rPr>
                <w:sz w:val="22"/>
                <w:szCs w:val="22"/>
                <w:lang w:eastAsia="en-US"/>
              </w:rPr>
            </w:pPr>
            <w:r w:rsidRPr="003C03C4">
              <w:rPr>
                <w:sz w:val="22"/>
                <w:szCs w:val="22"/>
                <w:lang w:eastAsia="en-US"/>
              </w:rPr>
              <w:t>4М-370</w:t>
            </w:r>
          </w:p>
        </w:tc>
        <w:tc>
          <w:tcPr>
            <w:tcW w:w="1023" w:type="pct"/>
            <w:tcBorders>
              <w:top w:val="nil"/>
              <w:left w:val="nil"/>
              <w:bottom w:val="single" w:sz="4" w:space="0" w:color="auto"/>
              <w:right w:val="single" w:sz="4" w:space="0" w:color="auto"/>
            </w:tcBorders>
            <w:shd w:val="clear" w:color="auto" w:fill="FFFFFF"/>
            <w:noWrap/>
            <w:vAlign w:val="center"/>
          </w:tcPr>
          <w:p w14:paraId="23D042D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A15BD2"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4C4AB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DB8755" w14:textId="77777777" w:rsidR="00882979" w:rsidRPr="003C03C4" w:rsidRDefault="00882979" w:rsidP="00882979">
            <w:pPr>
              <w:jc w:val="center"/>
              <w:rPr>
                <w:sz w:val="22"/>
                <w:szCs w:val="22"/>
                <w:lang w:eastAsia="en-US"/>
              </w:rPr>
            </w:pPr>
            <w:r w:rsidRPr="003C03C4">
              <w:rPr>
                <w:sz w:val="22"/>
                <w:szCs w:val="22"/>
                <w:lang w:eastAsia="en-US"/>
              </w:rPr>
              <w:t>48</w:t>
            </w:r>
          </w:p>
        </w:tc>
      </w:tr>
      <w:tr w:rsidR="00882979" w:rsidRPr="003C03C4" w14:paraId="2D8B67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E3C9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3C88564F" w14:textId="77777777" w:rsidR="00882979" w:rsidRPr="003C03C4" w:rsidRDefault="00882979" w:rsidP="00882979">
            <w:pPr>
              <w:jc w:val="center"/>
              <w:rPr>
                <w:sz w:val="22"/>
                <w:szCs w:val="22"/>
                <w:lang w:eastAsia="en-US"/>
              </w:rPr>
            </w:pPr>
            <w:r w:rsidRPr="003C03C4">
              <w:rPr>
                <w:sz w:val="22"/>
                <w:szCs w:val="22"/>
                <w:lang w:eastAsia="en-US"/>
              </w:rPr>
              <w:t>4М-373</w:t>
            </w:r>
          </w:p>
        </w:tc>
        <w:tc>
          <w:tcPr>
            <w:tcW w:w="1023" w:type="pct"/>
            <w:tcBorders>
              <w:top w:val="nil"/>
              <w:left w:val="nil"/>
              <w:bottom w:val="single" w:sz="4" w:space="0" w:color="auto"/>
              <w:right w:val="single" w:sz="4" w:space="0" w:color="auto"/>
            </w:tcBorders>
            <w:shd w:val="clear" w:color="auto" w:fill="FFFFFF"/>
            <w:noWrap/>
            <w:vAlign w:val="center"/>
          </w:tcPr>
          <w:p w14:paraId="5563F78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1BE648"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45E5C1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004CB4" w14:textId="77777777" w:rsidR="00882979" w:rsidRPr="003C03C4" w:rsidRDefault="00882979" w:rsidP="00882979">
            <w:pPr>
              <w:jc w:val="center"/>
              <w:rPr>
                <w:sz w:val="22"/>
                <w:szCs w:val="22"/>
                <w:lang w:eastAsia="en-US"/>
              </w:rPr>
            </w:pPr>
            <w:r w:rsidRPr="003C03C4">
              <w:rPr>
                <w:sz w:val="22"/>
                <w:szCs w:val="22"/>
                <w:lang w:eastAsia="en-US"/>
              </w:rPr>
              <w:t>92</w:t>
            </w:r>
          </w:p>
        </w:tc>
      </w:tr>
      <w:tr w:rsidR="00882979" w:rsidRPr="003C03C4" w14:paraId="7AE4EF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0EE96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4F1DD676" w14:textId="77777777" w:rsidR="00882979" w:rsidRPr="003C03C4" w:rsidRDefault="00882979" w:rsidP="00882979">
            <w:pPr>
              <w:jc w:val="center"/>
              <w:rPr>
                <w:sz w:val="22"/>
                <w:szCs w:val="22"/>
                <w:lang w:eastAsia="en-US"/>
              </w:rPr>
            </w:pPr>
            <w:r w:rsidRPr="003C03C4">
              <w:rPr>
                <w:sz w:val="22"/>
                <w:szCs w:val="22"/>
                <w:lang w:eastAsia="en-US"/>
              </w:rPr>
              <w:t>4М-374</w:t>
            </w:r>
          </w:p>
        </w:tc>
        <w:tc>
          <w:tcPr>
            <w:tcW w:w="1023" w:type="pct"/>
            <w:tcBorders>
              <w:top w:val="nil"/>
              <w:left w:val="nil"/>
              <w:bottom w:val="single" w:sz="4" w:space="0" w:color="auto"/>
              <w:right w:val="single" w:sz="4" w:space="0" w:color="auto"/>
            </w:tcBorders>
            <w:shd w:val="clear" w:color="auto" w:fill="FFFFFF"/>
            <w:noWrap/>
            <w:vAlign w:val="center"/>
          </w:tcPr>
          <w:p w14:paraId="46B93AD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1433DC"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116574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1E8519" w14:textId="77777777" w:rsidR="00882979" w:rsidRPr="003C03C4" w:rsidRDefault="00882979" w:rsidP="00882979">
            <w:pPr>
              <w:jc w:val="center"/>
              <w:rPr>
                <w:sz w:val="22"/>
                <w:szCs w:val="22"/>
                <w:lang w:eastAsia="en-US"/>
              </w:rPr>
            </w:pPr>
            <w:r w:rsidRPr="003C03C4">
              <w:rPr>
                <w:sz w:val="22"/>
                <w:szCs w:val="22"/>
                <w:lang w:eastAsia="en-US"/>
              </w:rPr>
              <w:t>42</w:t>
            </w:r>
          </w:p>
        </w:tc>
      </w:tr>
      <w:tr w:rsidR="00882979" w:rsidRPr="003C03C4" w14:paraId="5B307A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80B5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1E986785" w14:textId="77777777" w:rsidR="00882979" w:rsidRPr="003C03C4" w:rsidRDefault="00882979" w:rsidP="00882979">
            <w:pPr>
              <w:jc w:val="center"/>
              <w:rPr>
                <w:sz w:val="22"/>
                <w:szCs w:val="22"/>
                <w:lang w:eastAsia="en-US"/>
              </w:rPr>
            </w:pPr>
            <w:r w:rsidRPr="003C03C4">
              <w:rPr>
                <w:sz w:val="22"/>
                <w:szCs w:val="22"/>
                <w:lang w:eastAsia="en-US"/>
              </w:rPr>
              <w:t>4М-376</w:t>
            </w:r>
          </w:p>
        </w:tc>
        <w:tc>
          <w:tcPr>
            <w:tcW w:w="1023" w:type="pct"/>
            <w:tcBorders>
              <w:top w:val="nil"/>
              <w:left w:val="nil"/>
              <w:bottom w:val="single" w:sz="4" w:space="0" w:color="auto"/>
              <w:right w:val="single" w:sz="4" w:space="0" w:color="auto"/>
            </w:tcBorders>
            <w:shd w:val="clear" w:color="auto" w:fill="FFFFFF"/>
            <w:noWrap/>
            <w:vAlign w:val="center"/>
          </w:tcPr>
          <w:p w14:paraId="57C81B6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D0203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701FF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862B1A" w14:textId="77777777" w:rsidR="00882979" w:rsidRPr="003C03C4" w:rsidRDefault="00882979" w:rsidP="00882979">
            <w:pPr>
              <w:jc w:val="center"/>
              <w:rPr>
                <w:sz w:val="22"/>
                <w:szCs w:val="22"/>
                <w:lang w:eastAsia="en-US"/>
              </w:rPr>
            </w:pPr>
            <w:r w:rsidRPr="003C03C4">
              <w:rPr>
                <w:sz w:val="22"/>
                <w:szCs w:val="22"/>
                <w:lang w:eastAsia="en-US"/>
              </w:rPr>
              <w:t>102</w:t>
            </w:r>
          </w:p>
        </w:tc>
      </w:tr>
      <w:tr w:rsidR="00882979" w:rsidRPr="003C03C4" w14:paraId="5D2742D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D6B79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614D0014" w14:textId="77777777" w:rsidR="00882979" w:rsidRPr="003C03C4" w:rsidRDefault="00882979" w:rsidP="00882979">
            <w:pPr>
              <w:jc w:val="center"/>
              <w:rPr>
                <w:sz w:val="22"/>
                <w:szCs w:val="22"/>
                <w:lang w:eastAsia="en-US"/>
              </w:rPr>
            </w:pPr>
            <w:r w:rsidRPr="003C03C4">
              <w:rPr>
                <w:sz w:val="22"/>
                <w:szCs w:val="22"/>
                <w:lang w:eastAsia="en-US"/>
              </w:rPr>
              <w:t>4М-377</w:t>
            </w:r>
          </w:p>
        </w:tc>
        <w:tc>
          <w:tcPr>
            <w:tcW w:w="1023" w:type="pct"/>
            <w:tcBorders>
              <w:top w:val="nil"/>
              <w:left w:val="nil"/>
              <w:bottom w:val="single" w:sz="4" w:space="0" w:color="auto"/>
              <w:right w:val="single" w:sz="4" w:space="0" w:color="auto"/>
            </w:tcBorders>
            <w:shd w:val="clear" w:color="auto" w:fill="FFFFFF"/>
            <w:noWrap/>
            <w:vAlign w:val="center"/>
          </w:tcPr>
          <w:p w14:paraId="6208E75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9FD9E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77894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DB17A7" w14:textId="77777777" w:rsidR="00882979" w:rsidRPr="003C03C4" w:rsidRDefault="00882979" w:rsidP="00882979">
            <w:pPr>
              <w:jc w:val="center"/>
              <w:rPr>
                <w:sz w:val="22"/>
                <w:szCs w:val="22"/>
                <w:lang w:eastAsia="en-US"/>
              </w:rPr>
            </w:pPr>
            <w:r w:rsidRPr="003C03C4">
              <w:rPr>
                <w:sz w:val="22"/>
                <w:szCs w:val="22"/>
                <w:lang w:eastAsia="en-US"/>
              </w:rPr>
              <w:t>169</w:t>
            </w:r>
          </w:p>
        </w:tc>
      </w:tr>
      <w:tr w:rsidR="00882979" w:rsidRPr="003C03C4" w14:paraId="68855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6F3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1783C93B" w14:textId="77777777" w:rsidR="00882979" w:rsidRPr="003C03C4" w:rsidRDefault="00882979" w:rsidP="00882979">
            <w:pPr>
              <w:jc w:val="center"/>
              <w:rPr>
                <w:sz w:val="22"/>
                <w:szCs w:val="22"/>
                <w:lang w:eastAsia="en-US"/>
              </w:rPr>
            </w:pPr>
            <w:r w:rsidRPr="003C03C4">
              <w:rPr>
                <w:sz w:val="22"/>
                <w:szCs w:val="22"/>
                <w:lang w:eastAsia="en-US"/>
              </w:rPr>
              <w:t>4М-379</w:t>
            </w:r>
          </w:p>
        </w:tc>
        <w:tc>
          <w:tcPr>
            <w:tcW w:w="1023" w:type="pct"/>
            <w:tcBorders>
              <w:top w:val="nil"/>
              <w:left w:val="nil"/>
              <w:bottom w:val="single" w:sz="4" w:space="0" w:color="auto"/>
              <w:right w:val="single" w:sz="4" w:space="0" w:color="auto"/>
            </w:tcBorders>
            <w:shd w:val="clear" w:color="auto" w:fill="FFFFFF"/>
            <w:noWrap/>
            <w:vAlign w:val="center"/>
          </w:tcPr>
          <w:p w14:paraId="35CBA90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1FA3F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E3213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D0714"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48984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AED95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51D5D9BE" w14:textId="77777777" w:rsidR="00882979" w:rsidRPr="003C03C4" w:rsidRDefault="00882979" w:rsidP="00882979">
            <w:pPr>
              <w:jc w:val="center"/>
              <w:rPr>
                <w:sz w:val="22"/>
                <w:szCs w:val="22"/>
                <w:lang w:eastAsia="en-US"/>
              </w:rPr>
            </w:pPr>
            <w:r w:rsidRPr="003C03C4">
              <w:rPr>
                <w:sz w:val="22"/>
                <w:szCs w:val="22"/>
                <w:lang w:eastAsia="en-US"/>
              </w:rPr>
              <w:t>4М-380</w:t>
            </w:r>
          </w:p>
        </w:tc>
        <w:tc>
          <w:tcPr>
            <w:tcW w:w="1023" w:type="pct"/>
            <w:tcBorders>
              <w:top w:val="nil"/>
              <w:left w:val="nil"/>
              <w:bottom w:val="single" w:sz="4" w:space="0" w:color="auto"/>
              <w:right w:val="single" w:sz="4" w:space="0" w:color="auto"/>
            </w:tcBorders>
            <w:shd w:val="clear" w:color="auto" w:fill="FFFFFF"/>
            <w:noWrap/>
            <w:vAlign w:val="center"/>
          </w:tcPr>
          <w:p w14:paraId="140F2BC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E943C"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984B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44F575" w14:textId="77777777" w:rsidR="00882979" w:rsidRPr="003C03C4" w:rsidRDefault="00882979" w:rsidP="00882979">
            <w:pPr>
              <w:jc w:val="center"/>
              <w:rPr>
                <w:sz w:val="22"/>
                <w:szCs w:val="22"/>
                <w:lang w:eastAsia="en-US"/>
              </w:rPr>
            </w:pPr>
            <w:r w:rsidRPr="003C03C4">
              <w:rPr>
                <w:sz w:val="22"/>
                <w:szCs w:val="22"/>
                <w:lang w:eastAsia="en-US"/>
              </w:rPr>
              <w:t>75</w:t>
            </w:r>
          </w:p>
        </w:tc>
      </w:tr>
      <w:tr w:rsidR="00882979" w:rsidRPr="003C03C4" w14:paraId="3E2520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5BFC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43BC64BB" w14:textId="77777777" w:rsidR="00882979" w:rsidRPr="003C03C4" w:rsidRDefault="00882979" w:rsidP="00882979">
            <w:pPr>
              <w:jc w:val="center"/>
              <w:rPr>
                <w:sz w:val="22"/>
                <w:szCs w:val="22"/>
                <w:lang w:eastAsia="en-US"/>
              </w:rPr>
            </w:pPr>
            <w:r w:rsidRPr="003C03C4">
              <w:rPr>
                <w:sz w:val="22"/>
                <w:szCs w:val="22"/>
                <w:lang w:eastAsia="en-US"/>
              </w:rPr>
              <w:t>4М-385</w:t>
            </w:r>
          </w:p>
        </w:tc>
        <w:tc>
          <w:tcPr>
            <w:tcW w:w="1023" w:type="pct"/>
            <w:tcBorders>
              <w:top w:val="nil"/>
              <w:left w:val="nil"/>
              <w:bottom w:val="single" w:sz="4" w:space="0" w:color="auto"/>
              <w:right w:val="single" w:sz="4" w:space="0" w:color="auto"/>
            </w:tcBorders>
            <w:shd w:val="clear" w:color="auto" w:fill="FFFFFF"/>
            <w:noWrap/>
            <w:vAlign w:val="center"/>
          </w:tcPr>
          <w:p w14:paraId="2D712F9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3B0BD7"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642377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56631C" w14:textId="77777777" w:rsidR="00882979" w:rsidRPr="003C03C4" w:rsidRDefault="00882979" w:rsidP="00882979">
            <w:pPr>
              <w:jc w:val="center"/>
              <w:rPr>
                <w:sz w:val="22"/>
                <w:szCs w:val="22"/>
                <w:lang w:eastAsia="en-US"/>
              </w:rPr>
            </w:pPr>
            <w:r w:rsidRPr="003C03C4">
              <w:rPr>
                <w:sz w:val="22"/>
                <w:szCs w:val="22"/>
                <w:lang w:eastAsia="en-US"/>
              </w:rPr>
              <w:t>217</w:t>
            </w:r>
          </w:p>
        </w:tc>
      </w:tr>
      <w:tr w:rsidR="00882979" w:rsidRPr="003C03C4" w14:paraId="77A6D7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A88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5745EDEE" w14:textId="77777777" w:rsidR="00882979" w:rsidRPr="003C03C4" w:rsidRDefault="00882979" w:rsidP="00882979">
            <w:pPr>
              <w:jc w:val="center"/>
              <w:rPr>
                <w:sz w:val="22"/>
                <w:szCs w:val="22"/>
                <w:lang w:eastAsia="en-US"/>
              </w:rPr>
            </w:pPr>
            <w:r w:rsidRPr="003C03C4">
              <w:rPr>
                <w:sz w:val="22"/>
                <w:szCs w:val="22"/>
                <w:lang w:eastAsia="en-US"/>
              </w:rPr>
              <w:t>4М-389</w:t>
            </w:r>
          </w:p>
        </w:tc>
        <w:tc>
          <w:tcPr>
            <w:tcW w:w="1023" w:type="pct"/>
            <w:tcBorders>
              <w:top w:val="nil"/>
              <w:left w:val="nil"/>
              <w:bottom w:val="single" w:sz="4" w:space="0" w:color="auto"/>
              <w:right w:val="single" w:sz="4" w:space="0" w:color="auto"/>
            </w:tcBorders>
            <w:shd w:val="clear" w:color="auto" w:fill="FFFFFF"/>
            <w:noWrap/>
            <w:vAlign w:val="center"/>
          </w:tcPr>
          <w:p w14:paraId="30C5B2F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6F1F4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10F71B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B00B5" w14:textId="77777777" w:rsidR="00882979" w:rsidRPr="003C03C4" w:rsidRDefault="00882979" w:rsidP="00882979">
            <w:pPr>
              <w:jc w:val="center"/>
              <w:rPr>
                <w:sz w:val="22"/>
                <w:szCs w:val="22"/>
                <w:lang w:eastAsia="en-US"/>
              </w:rPr>
            </w:pPr>
            <w:r w:rsidRPr="003C03C4">
              <w:rPr>
                <w:sz w:val="22"/>
                <w:szCs w:val="22"/>
                <w:lang w:eastAsia="en-US"/>
              </w:rPr>
              <w:t>99</w:t>
            </w:r>
          </w:p>
        </w:tc>
      </w:tr>
      <w:tr w:rsidR="00882979" w:rsidRPr="003C03C4" w14:paraId="08F3C6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9AA94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065BE17B" w14:textId="77777777" w:rsidR="00882979" w:rsidRPr="003C03C4" w:rsidRDefault="00882979" w:rsidP="00882979">
            <w:pPr>
              <w:jc w:val="center"/>
              <w:rPr>
                <w:sz w:val="22"/>
                <w:szCs w:val="22"/>
                <w:lang w:eastAsia="en-US"/>
              </w:rPr>
            </w:pPr>
            <w:r w:rsidRPr="003C03C4">
              <w:rPr>
                <w:sz w:val="22"/>
                <w:szCs w:val="22"/>
                <w:lang w:eastAsia="en-US"/>
              </w:rPr>
              <w:t>4М-391</w:t>
            </w:r>
          </w:p>
        </w:tc>
        <w:tc>
          <w:tcPr>
            <w:tcW w:w="1023" w:type="pct"/>
            <w:tcBorders>
              <w:top w:val="nil"/>
              <w:left w:val="nil"/>
              <w:bottom w:val="single" w:sz="4" w:space="0" w:color="auto"/>
              <w:right w:val="single" w:sz="4" w:space="0" w:color="auto"/>
            </w:tcBorders>
            <w:shd w:val="clear" w:color="auto" w:fill="FFFFFF"/>
            <w:noWrap/>
            <w:vAlign w:val="center"/>
          </w:tcPr>
          <w:p w14:paraId="0DE5EE6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F67F50"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37F00D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513890" w14:textId="77777777" w:rsidR="00882979" w:rsidRPr="003C03C4" w:rsidRDefault="00882979" w:rsidP="00882979">
            <w:pPr>
              <w:jc w:val="center"/>
              <w:rPr>
                <w:sz w:val="22"/>
                <w:szCs w:val="22"/>
                <w:lang w:eastAsia="en-US"/>
              </w:rPr>
            </w:pPr>
            <w:r w:rsidRPr="003C03C4">
              <w:rPr>
                <w:sz w:val="22"/>
                <w:szCs w:val="22"/>
                <w:lang w:eastAsia="en-US"/>
              </w:rPr>
              <w:t>194</w:t>
            </w:r>
          </w:p>
        </w:tc>
      </w:tr>
      <w:tr w:rsidR="00882979" w:rsidRPr="003C03C4" w14:paraId="15F6C7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02B7F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0258829C" w14:textId="77777777" w:rsidR="00882979" w:rsidRPr="003C03C4" w:rsidRDefault="00882979" w:rsidP="00882979">
            <w:pPr>
              <w:jc w:val="center"/>
              <w:rPr>
                <w:sz w:val="22"/>
                <w:szCs w:val="22"/>
                <w:lang w:eastAsia="en-US"/>
              </w:rPr>
            </w:pPr>
            <w:r w:rsidRPr="003C03C4">
              <w:rPr>
                <w:sz w:val="22"/>
                <w:szCs w:val="22"/>
                <w:lang w:eastAsia="en-US"/>
              </w:rPr>
              <w:t>4М-393</w:t>
            </w:r>
          </w:p>
        </w:tc>
        <w:tc>
          <w:tcPr>
            <w:tcW w:w="1023" w:type="pct"/>
            <w:tcBorders>
              <w:top w:val="nil"/>
              <w:left w:val="nil"/>
              <w:bottom w:val="single" w:sz="4" w:space="0" w:color="auto"/>
              <w:right w:val="single" w:sz="4" w:space="0" w:color="auto"/>
            </w:tcBorders>
            <w:shd w:val="clear" w:color="auto" w:fill="FFFFFF"/>
            <w:noWrap/>
            <w:vAlign w:val="center"/>
          </w:tcPr>
          <w:p w14:paraId="1897422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D1EE2B"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9AADF3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1CA33"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EDAA0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44734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5807216A" w14:textId="77777777" w:rsidR="00882979" w:rsidRPr="003C03C4" w:rsidRDefault="00882979" w:rsidP="00882979">
            <w:pPr>
              <w:jc w:val="center"/>
              <w:rPr>
                <w:sz w:val="22"/>
                <w:szCs w:val="22"/>
                <w:lang w:eastAsia="en-US"/>
              </w:rPr>
            </w:pPr>
            <w:r w:rsidRPr="003C03C4">
              <w:rPr>
                <w:sz w:val="22"/>
                <w:szCs w:val="22"/>
                <w:lang w:eastAsia="en-US"/>
              </w:rPr>
              <w:t>4М-394</w:t>
            </w:r>
          </w:p>
        </w:tc>
        <w:tc>
          <w:tcPr>
            <w:tcW w:w="1023" w:type="pct"/>
            <w:tcBorders>
              <w:top w:val="nil"/>
              <w:left w:val="nil"/>
              <w:bottom w:val="single" w:sz="4" w:space="0" w:color="auto"/>
              <w:right w:val="single" w:sz="4" w:space="0" w:color="auto"/>
            </w:tcBorders>
            <w:shd w:val="clear" w:color="auto" w:fill="FFFFFF"/>
            <w:noWrap/>
            <w:vAlign w:val="center"/>
          </w:tcPr>
          <w:p w14:paraId="2499C94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CCA17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5AE376"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4D51D87" w14:textId="77777777" w:rsidR="00882979" w:rsidRPr="003C03C4" w:rsidRDefault="00882979" w:rsidP="00882979">
            <w:pPr>
              <w:jc w:val="center"/>
              <w:rPr>
                <w:sz w:val="22"/>
                <w:szCs w:val="22"/>
                <w:lang w:eastAsia="en-US"/>
              </w:rPr>
            </w:pPr>
            <w:r w:rsidRPr="003C03C4">
              <w:rPr>
                <w:sz w:val="22"/>
                <w:szCs w:val="22"/>
                <w:lang w:eastAsia="en-US"/>
              </w:rPr>
              <w:t>98</w:t>
            </w:r>
          </w:p>
        </w:tc>
      </w:tr>
      <w:tr w:rsidR="00882979" w:rsidRPr="003C03C4" w14:paraId="3E5C3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D937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44EF52D6" w14:textId="77777777" w:rsidR="00882979" w:rsidRPr="003C03C4" w:rsidRDefault="00882979" w:rsidP="00882979">
            <w:pPr>
              <w:jc w:val="center"/>
              <w:rPr>
                <w:sz w:val="22"/>
                <w:szCs w:val="22"/>
                <w:lang w:eastAsia="en-US"/>
              </w:rPr>
            </w:pPr>
            <w:r w:rsidRPr="003C03C4">
              <w:rPr>
                <w:sz w:val="22"/>
                <w:szCs w:val="22"/>
                <w:lang w:eastAsia="en-US"/>
              </w:rPr>
              <w:t>4М-395</w:t>
            </w:r>
          </w:p>
        </w:tc>
        <w:tc>
          <w:tcPr>
            <w:tcW w:w="1023" w:type="pct"/>
            <w:tcBorders>
              <w:top w:val="nil"/>
              <w:left w:val="nil"/>
              <w:bottom w:val="single" w:sz="4" w:space="0" w:color="auto"/>
              <w:right w:val="single" w:sz="4" w:space="0" w:color="auto"/>
            </w:tcBorders>
            <w:shd w:val="clear" w:color="auto" w:fill="FFFFFF"/>
            <w:noWrap/>
            <w:vAlign w:val="center"/>
          </w:tcPr>
          <w:p w14:paraId="2C49B97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D6014"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03BA22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C97A0F" w14:textId="77777777" w:rsidR="00882979" w:rsidRPr="003C03C4" w:rsidRDefault="00882979" w:rsidP="00882979">
            <w:pPr>
              <w:jc w:val="center"/>
              <w:rPr>
                <w:sz w:val="22"/>
                <w:szCs w:val="22"/>
                <w:lang w:eastAsia="en-US"/>
              </w:rPr>
            </w:pPr>
            <w:r w:rsidRPr="003C03C4">
              <w:rPr>
                <w:sz w:val="22"/>
                <w:szCs w:val="22"/>
                <w:lang w:eastAsia="en-US"/>
              </w:rPr>
              <w:t>18</w:t>
            </w:r>
          </w:p>
        </w:tc>
      </w:tr>
      <w:tr w:rsidR="00882979" w:rsidRPr="003C03C4" w14:paraId="49CB7D0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E131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752EDBD3" w14:textId="77777777" w:rsidR="00882979" w:rsidRPr="003C03C4" w:rsidRDefault="00882979" w:rsidP="00882979">
            <w:pPr>
              <w:jc w:val="center"/>
              <w:rPr>
                <w:sz w:val="22"/>
                <w:szCs w:val="22"/>
                <w:lang w:eastAsia="en-US"/>
              </w:rPr>
            </w:pPr>
            <w:r w:rsidRPr="003C03C4">
              <w:rPr>
                <w:sz w:val="22"/>
                <w:szCs w:val="22"/>
                <w:lang w:eastAsia="en-US"/>
              </w:rPr>
              <w:t>4М-397</w:t>
            </w:r>
          </w:p>
        </w:tc>
        <w:tc>
          <w:tcPr>
            <w:tcW w:w="1023" w:type="pct"/>
            <w:tcBorders>
              <w:top w:val="nil"/>
              <w:left w:val="nil"/>
              <w:bottom w:val="single" w:sz="4" w:space="0" w:color="auto"/>
              <w:right w:val="single" w:sz="4" w:space="0" w:color="auto"/>
            </w:tcBorders>
            <w:shd w:val="clear" w:color="auto" w:fill="FFFFFF"/>
            <w:noWrap/>
            <w:vAlign w:val="center"/>
          </w:tcPr>
          <w:p w14:paraId="21B42DB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A3C91"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30248E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B4025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7DCE8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886E2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118</w:t>
            </w:r>
          </w:p>
        </w:tc>
        <w:tc>
          <w:tcPr>
            <w:tcW w:w="1016" w:type="pct"/>
            <w:tcBorders>
              <w:top w:val="nil"/>
              <w:left w:val="nil"/>
              <w:bottom w:val="single" w:sz="4" w:space="0" w:color="auto"/>
              <w:right w:val="single" w:sz="4" w:space="0" w:color="auto"/>
            </w:tcBorders>
            <w:shd w:val="clear" w:color="auto" w:fill="FFFFFF"/>
            <w:noWrap/>
            <w:vAlign w:val="center"/>
          </w:tcPr>
          <w:p w14:paraId="72F79F1E" w14:textId="77777777" w:rsidR="00882979" w:rsidRPr="003C03C4" w:rsidRDefault="00882979" w:rsidP="00882979">
            <w:pPr>
              <w:jc w:val="center"/>
              <w:rPr>
                <w:sz w:val="22"/>
                <w:szCs w:val="22"/>
                <w:lang w:eastAsia="en-US"/>
              </w:rPr>
            </w:pPr>
            <w:r w:rsidRPr="003C03C4">
              <w:rPr>
                <w:sz w:val="22"/>
                <w:szCs w:val="22"/>
                <w:lang w:eastAsia="en-US"/>
              </w:rPr>
              <w:t>4М-399</w:t>
            </w:r>
          </w:p>
        </w:tc>
        <w:tc>
          <w:tcPr>
            <w:tcW w:w="1023" w:type="pct"/>
            <w:tcBorders>
              <w:top w:val="nil"/>
              <w:left w:val="nil"/>
              <w:bottom w:val="single" w:sz="4" w:space="0" w:color="auto"/>
              <w:right w:val="single" w:sz="4" w:space="0" w:color="auto"/>
            </w:tcBorders>
            <w:shd w:val="clear" w:color="auto" w:fill="FFFFFF"/>
            <w:noWrap/>
            <w:vAlign w:val="center"/>
          </w:tcPr>
          <w:p w14:paraId="20A03BE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261BDA"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707505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2D547" w14:textId="77777777" w:rsidR="00882979" w:rsidRPr="003C03C4" w:rsidRDefault="00882979" w:rsidP="00882979">
            <w:pPr>
              <w:jc w:val="center"/>
              <w:rPr>
                <w:sz w:val="22"/>
                <w:szCs w:val="22"/>
                <w:lang w:eastAsia="en-US"/>
              </w:rPr>
            </w:pPr>
            <w:r w:rsidRPr="003C03C4">
              <w:rPr>
                <w:sz w:val="22"/>
                <w:szCs w:val="22"/>
                <w:lang w:eastAsia="en-US"/>
              </w:rPr>
              <w:t>90</w:t>
            </w:r>
          </w:p>
        </w:tc>
      </w:tr>
      <w:tr w:rsidR="00882979" w:rsidRPr="003C03C4" w14:paraId="4DA891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C88DD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38F64FF7" w14:textId="77777777" w:rsidR="00882979" w:rsidRPr="003C03C4" w:rsidRDefault="00882979" w:rsidP="00882979">
            <w:pPr>
              <w:jc w:val="center"/>
              <w:rPr>
                <w:sz w:val="22"/>
                <w:szCs w:val="22"/>
                <w:lang w:eastAsia="en-US"/>
              </w:rPr>
            </w:pPr>
            <w:r w:rsidRPr="003C03C4">
              <w:rPr>
                <w:sz w:val="22"/>
                <w:szCs w:val="22"/>
                <w:lang w:eastAsia="en-US"/>
              </w:rPr>
              <w:t>4М-400</w:t>
            </w:r>
          </w:p>
        </w:tc>
        <w:tc>
          <w:tcPr>
            <w:tcW w:w="1023" w:type="pct"/>
            <w:tcBorders>
              <w:top w:val="nil"/>
              <w:left w:val="nil"/>
              <w:bottom w:val="single" w:sz="4" w:space="0" w:color="auto"/>
              <w:right w:val="single" w:sz="4" w:space="0" w:color="auto"/>
            </w:tcBorders>
            <w:shd w:val="clear" w:color="auto" w:fill="FFFFFF"/>
            <w:noWrap/>
            <w:vAlign w:val="center"/>
          </w:tcPr>
          <w:p w14:paraId="5C668EE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85C58E"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7F8BFE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E739F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F9091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ED444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676222F9" w14:textId="77777777" w:rsidR="00882979" w:rsidRPr="003C03C4" w:rsidRDefault="00882979" w:rsidP="00882979">
            <w:pPr>
              <w:jc w:val="center"/>
              <w:rPr>
                <w:sz w:val="22"/>
                <w:szCs w:val="22"/>
                <w:lang w:eastAsia="en-US"/>
              </w:rPr>
            </w:pPr>
            <w:r w:rsidRPr="003C03C4">
              <w:rPr>
                <w:sz w:val="22"/>
                <w:szCs w:val="22"/>
                <w:lang w:eastAsia="en-US"/>
              </w:rPr>
              <w:t>4М-403</w:t>
            </w:r>
          </w:p>
        </w:tc>
        <w:tc>
          <w:tcPr>
            <w:tcW w:w="1023" w:type="pct"/>
            <w:tcBorders>
              <w:top w:val="nil"/>
              <w:left w:val="nil"/>
              <w:bottom w:val="single" w:sz="4" w:space="0" w:color="auto"/>
              <w:right w:val="single" w:sz="4" w:space="0" w:color="auto"/>
            </w:tcBorders>
            <w:shd w:val="clear" w:color="auto" w:fill="FFFFFF"/>
            <w:noWrap/>
            <w:vAlign w:val="center"/>
          </w:tcPr>
          <w:p w14:paraId="3AE4A4F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09970E4"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98CE0E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9BC991" w14:textId="77777777" w:rsidR="00882979" w:rsidRPr="003C03C4" w:rsidRDefault="00882979" w:rsidP="00882979">
            <w:pPr>
              <w:jc w:val="center"/>
              <w:rPr>
                <w:sz w:val="22"/>
                <w:szCs w:val="22"/>
                <w:lang w:eastAsia="en-US"/>
              </w:rPr>
            </w:pPr>
            <w:r w:rsidRPr="003C03C4">
              <w:rPr>
                <w:sz w:val="22"/>
                <w:szCs w:val="22"/>
                <w:lang w:eastAsia="en-US"/>
              </w:rPr>
              <w:t>187</w:t>
            </w:r>
          </w:p>
        </w:tc>
      </w:tr>
      <w:tr w:rsidR="00882979" w:rsidRPr="003C03C4" w14:paraId="369F3A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A9C7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05C14738" w14:textId="77777777" w:rsidR="00882979" w:rsidRPr="003C03C4" w:rsidRDefault="00882979" w:rsidP="00882979">
            <w:pPr>
              <w:jc w:val="center"/>
              <w:rPr>
                <w:sz w:val="22"/>
                <w:szCs w:val="22"/>
                <w:lang w:eastAsia="en-US"/>
              </w:rPr>
            </w:pPr>
            <w:r w:rsidRPr="003C03C4">
              <w:rPr>
                <w:sz w:val="22"/>
                <w:szCs w:val="22"/>
                <w:lang w:eastAsia="en-US"/>
              </w:rPr>
              <w:t>4М-407</w:t>
            </w:r>
          </w:p>
        </w:tc>
        <w:tc>
          <w:tcPr>
            <w:tcW w:w="1023" w:type="pct"/>
            <w:tcBorders>
              <w:top w:val="nil"/>
              <w:left w:val="nil"/>
              <w:bottom w:val="single" w:sz="4" w:space="0" w:color="auto"/>
              <w:right w:val="single" w:sz="4" w:space="0" w:color="auto"/>
            </w:tcBorders>
            <w:shd w:val="clear" w:color="auto" w:fill="FFFFFF"/>
            <w:noWrap/>
            <w:vAlign w:val="center"/>
          </w:tcPr>
          <w:p w14:paraId="62D5D57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06BBAFB"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FF10D3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94F59C" w14:textId="77777777" w:rsidR="00882979" w:rsidRPr="003C03C4" w:rsidRDefault="00882979" w:rsidP="00882979">
            <w:pPr>
              <w:jc w:val="center"/>
              <w:rPr>
                <w:sz w:val="22"/>
                <w:szCs w:val="22"/>
                <w:lang w:eastAsia="en-US"/>
              </w:rPr>
            </w:pPr>
            <w:r w:rsidRPr="003C03C4">
              <w:rPr>
                <w:sz w:val="22"/>
                <w:szCs w:val="22"/>
                <w:lang w:eastAsia="en-US"/>
              </w:rPr>
              <w:t>34</w:t>
            </w:r>
          </w:p>
        </w:tc>
      </w:tr>
      <w:tr w:rsidR="00882979" w:rsidRPr="003C03C4" w14:paraId="302720D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9863D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123A070B" w14:textId="77777777" w:rsidR="00882979" w:rsidRPr="003C03C4" w:rsidRDefault="00882979" w:rsidP="00882979">
            <w:pPr>
              <w:jc w:val="center"/>
              <w:rPr>
                <w:sz w:val="22"/>
                <w:szCs w:val="22"/>
                <w:lang w:eastAsia="en-US"/>
              </w:rPr>
            </w:pPr>
            <w:r w:rsidRPr="003C03C4">
              <w:rPr>
                <w:sz w:val="22"/>
                <w:szCs w:val="22"/>
                <w:lang w:eastAsia="en-US"/>
              </w:rPr>
              <w:t>4М-411</w:t>
            </w:r>
          </w:p>
        </w:tc>
        <w:tc>
          <w:tcPr>
            <w:tcW w:w="1023" w:type="pct"/>
            <w:tcBorders>
              <w:top w:val="nil"/>
              <w:left w:val="nil"/>
              <w:bottom w:val="single" w:sz="4" w:space="0" w:color="auto"/>
              <w:right w:val="single" w:sz="4" w:space="0" w:color="auto"/>
            </w:tcBorders>
            <w:shd w:val="clear" w:color="auto" w:fill="FFFFFF"/>
            <w:noWrap/>
            <w:vAlign w:val="center"/>
          </w:tcPr>
          <w:p w14:paraId="572CFAB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39B8137"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FB91E6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D04655" w14:textId="77777777" w:rsidR="00882979" w:rsidRPr="003C03C4" w:rsidRDefault="00882979" w:rsidP="00882979">
            <w:pPr>
              <w:jc w:val="center"/>
              <w:rPr>
                <w:sz w:val="22"/>
                <w:szCs w:val="22"/>
                <w:lang w:eastAsia="en-US"/>
              </w:rPr>
            </w:pPr>
            <w:r w:rsidRPr="003C03C4">
              <w:rPr>
                <w:sz w:val="22"/>
                <w:szCs w:val="22"/>
                <w:lang w:eastAsia="en-US"/>
              </w:rPr>
              <w:t>283</w:t>
            </w:r>
          </w:p>
        </w:tc>
      </w:tr>
      <w:tr w:rsidR="00882979" w:rsidRPr="003C03C4" w14:paraId="15B826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2C82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1965F616" w14:textId="77777777" w:rsidR="00882979" w:rsidRPr="003C03C4" w:rsidRDefault="00882979" w:rsidP="00882979">
            <w:pPr>
              <w:jc w:val="center"/>
              <w:rPr>
                <w:sz w:val="22"/>
                <w:szCs w:val="22"/>
                <w:lang w:eastAsia="en-US"/>
              </w:rPr>
            </w:pPr>
            <w:r w:rsidRPr="003C03C4">
              <w:rPr>
                <w:sz w:val="22"/>
                <w:szCs w:val="22"/>
                <w:lang w:eastAsia="en-US"/>
              </w:rPr>
              <w:t>4М-413</w:t>
            </w:r>
          </w:p>
        </w:tc>
        <w:tc>
          <w:tcPr>
            <w:tcW w:w="1023" w:type="pct"/>
            <w:tcBorders>
              <w:top w:val="nil"/>
              <w:left w:val="nil"/>
              <w:bottom w:val="single" w:sz="4" w:space="0" w:color="auto"/>
              <w:right w:val="single" w:sz="4" w:space="0" w:color="auto"/>
            </w:tcBorders>
            <w:shd w:val="clear" w:color="auto" w:fill="FFFFFF"/>
            <w:noWrap/>
            <w:vAlign w:val="center"/>
          </w:tcPr>
          <w:p w14:paraId="779E6302"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494CB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10240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41FDF4" w14:textId="77777777" w:rsidR="00882979" w:rsidRPr="003C03C4" w:rsidRDefault="00882979" w:rsidP="00882979">
            <w:pPr>
              <w:jc w:val="center"/>
              <w:rPr>
                <w:sz w:val="22"/>
                <w:szCs w:val="22"/>
                <w:lang w:eastAsia="en-US"/>
              </w:rPr>
            </w:pPr>
            <w:r w:rsidRPr="003C03C4">
              <w:rPr>
                <w:sz w:val="22"/>
                <w:szCs w:val="22"/>
                <w:lang w:eastAsia="en-US"/>
              </w:rPr>
              <w:t>124</w:t>
            </w:r>
          </w:p>
        </w:tc>
      </w:tr>
      <w:tr w:rsidR="00882979" w:rsidRPr="003C03C4" w14:paraId="1C94FB7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BBF42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49934B66" w14:textId="77777777" w:rsidR="00882979" w:rsidRPr="003C03C4" w:rsidRDefault="00882979" w:rsidP="00882979">
            <w:pPr>
              <w:jc w:val="center"/>
              <w:rPr>
                <w:sz w:val="22"/>
                <w:szCs w:val="22"/>
                <w:lang w:eastAsia="en-US"/>
              </w:rPr>
            </w:pPr>
            <w:r w:rsidRPr="003C03C4">
              <w:rPr>
                <w:sz w:val="22"/>
                <w:szCs w:val="22"/>
                <w:lang w:eastAsia="en-US"/>
              </w:rPr>
              <w:t>4М-415</w:t>
            </w:r>
          </w:p>
        </w:tc>
        <w:tc>
          <w:tcPr>
            <w:tcW w:w="1023" w:type="pct"/>
            <w:tcBorders>
              <w:top w:val="nil"/>
              <w:left w:val="nil"/>
              <w:bottom w:val="single" w:sz="4" w:space="0" w:color="auto"/>
              <w:right w:val="single" w:sz="4" w:space="0" w:color="auto"/>
            </w:tcBorders>
            <w:shd w:val="clear" w:color="auto" w:fill="FFFFFF"/>
            <w:noWrap/>
            <w:vAlign w:val="center"/>
          </w:tcPr>
          <w:p w14:paraId="32C054D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84365E"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62681B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4A89C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5564D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7F484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20050CBC" w14:textId="77777777" w:rsidR="00882979" w:rsidRPr="003C03C4" w:rsidRDefault="00882979" w:rsidP="00882979">
            <w:pPr>
              <w:jc w:val="center"/>
              <w:rPr>
                <w:sz w:val="22"/>
                <w:szCs w:val="22"/>
                <w:lang w:eastAsia="en-US"/>
              </w:rPr>
            </w:pPr>
            <w:r w:rsidRPr="003C03C4">
              <w:rPr>
                <w:sz w:val="22"/>
                <w:szCs w:val="22"/>
                <w:lang w:eastAsia="en-US"/>
              </w:rPr>
              <w:t>4М-42</w:t>
            </w:r>
          </w:p>
        </w:tc>
        <w:tc>
          <w:tcPr>
            <w:tcW w:w="1023" w:type="pct"/>
            <w:tcBorders>
              <w:top w:val="nil"/>
              <w:left w:val="nil"/>
              <w:bottom w:val="single" w:sz="4" w:space="0" w:color="auto"/>
              <w:right w:val="single" w:sz="4" w:space="0" w:color="auto"/>
            </w:tcBorders>
            <w:shd w:val="clear" w:color="auto" w:fill="FFFFFF"/>
            <w:noWrap/>
            <w:vAlign w:val="center"/>
          </w:tcPr>
          <w:p w14:paraId="7CC6579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1A5C9F"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601ED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8C319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28AEE4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F9E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2753EF20" w14:textId="77777777" w:rsidR="00882979" w:rsidRPr="003C03C4" w:rsidRDefault="00882979" w:rsidP="00882979">
            <w:pPr>
              <w:jc w:val="center"/>
              <w:rPr>
                <w:sz w:val="22"/>
                <w:szCs w:val="22"/>
                <w:lang w:eastAsia="en-US"/>
              </w:rPr>
            </w:pPr>
            <w:r w:rsidRPr="003C03C4">
              <w:rPr>
                <w:sz w:val="22"/>
                <w:szCs w:val="22"/>
                <w:lang w:eastAsia="en-US"/>
              </w:rPr>
              <w:t>4М-424</w:t>
            </w:r>
          </w:p>
        </w:tc>
        <w:tc>
          <w:tcPr>
            <w:tcW w:w="1023" w:type="pct"/>
            <w:tcBorders>
              <w:top w:val="nil"/>
              <w:left w:val="nil"/>
              <w:bottom w:val="single" w:sz="4" w:space="0" w:color="auto"/>
              <w:right w:val="single" w:sz="4" w:space="0" w:color="auto"/>
            </w:tcBorders>
            <w:shd w:val="clear" w:color="auto" w:fill="FFFFFF"/>
            <w:noWrap/>
            <w:vAlign w:val="center"/>
          </w:tcPr>
          <w:p w14:paraId="5A0975E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FD834D"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A2ED0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BE70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48A5B3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E4FC6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39B4D67D" w14:textId="77777777" w:rsidR="00882979" w:rsidRPr="003C03C4" w:rsidRDefault="00882979" w:rsidP="00882979">
            <w:pPr>
              <w:jc w:val="center"/>
              <w:rPr>
                <w:sz w:val="22"/>
                <w:szCs w:val="22"/>
                <w:lang w:eastAsia="en-US"/>
              </w:rPr>
            </w:pPr>
            <w:r w:rsidRPr="003C03C4">
              <w:rPr>
                <w:sz w:val="22"/>
                <w:szCs w:val="22"/>
                <w:lang w:eastAsia="en-US"/>
              </w:rPr>
              <w:t>4М-447</w:t>
            </w:r>
          </w:p>
        </w:tc>
        <w:tc>
          <w:tcPr>
            <w:tcW w:w="1023" w:type="pct"/>
            <w:tcBorders>
              <w:top w:val="nil"/>
              <w:left w:val="nil"/>
              <w:bottom w:val="single" w:sz="4" w:space="0" w:color="auto"/>
              <w:right w:val="single" w:sz="4" w:space="0" w:color="auto"/>
            </w:tcBorders>
            <w:shd w:val="clear" w:color="auto" w:fill="FFFFFF"/>
            <w:noWrap/>
            <w:vAlign w:val="center"/>
          </w:tcPr>
          <w:p w14:paraId="699551AC"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6B32A4"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827A6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9F4797" w14:textId="77777777" w:rsidR="00882979" w:rsidRPr="003C03C4" w:rsidRDefault="00882979" w:rsidP="00882979">
            <w:pPr>
              <w:jc w:val="center"/>
              <w:rPr>
                <w:sz w:val="22"/>
                <w:szCs w:val="22"/>
                <w:lang w:eastAsia="en-US"/>
              </w:rPr>
            </w:pPr>
            <w:r w:rsidRPr="003C03C4">
              <w:rPr>
                <w:sz w:val="22"/>
                <w:szCs w:val="22"/>
                <w:lang w:eastAsia="en-US"/>
              </w:rPr>
              <w:t>12</w:t>
            </w:r>
          </w:p>
        </w:tc>
      </w:tr>
      <w:tr w:rsidR="00882979" w:rsidRPr="003C03C4" w14:paraId="49A900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D98A3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76986640" w14:textId="77777777" w:rsidR="00882979" w:rsidRPr="003C03C4" w:rsidRDefault="00882979" w:rsidP="00882979">
            <w:pPr>
              <w:jc w:val="center"/>
              <w:rPr>
                <w:sz w:val="22"/>
                <w:szCs w:val="22"/>
                <w:lang w:eastAsia="en-US"/>
              </w:rPr>
            </w:pPr>
            <w:r w:rsidRPr="003C03C4">
              <w:rPr>
                <w:sz w:val="22"/>
                <w:szCs w:val="22"/>
                <w:lang w:eastAsia="en-US"/>
              </w:rPr>
              <w:t>4М-448</w:t>
            </w:r>
          </w:p>
        </w:tc>
        <w:tc>
          <w:tcPr>
            <w:tcW w:w="1023" w:type="pct"/>
            <w:tcBorders>
              <w:top w:val="nil"/>
              <w:left w:val="nil"/>
              <w:bottom w:val="single" w:sz="4" w:space="0" w:color="auto"/>
              <w:right w:val="single" w:sz="4" w:space="0" w:color="auto"/>
            </w:tcBorders>
            <w:shd w:val="clear" w:color="auto" w:fill="FFFFFF"/>
            <w:noWrap/>
            <w:vAlign w:val="center"/>
          </w:tcPr>
          <w:p w14:paraId="4F979245"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4D34600"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114D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F84CD9" w14:textId="77777777" w:rsidR="00882979" w:rsidRPr="003C03C4" w:rsidRDefault="00882979" w:rsidP="00882979">
            <w:pPr>
              <w:jc w:val="center"/>
              <w:rPr>
                <w:sz w:val="22"/>
                <w:szCs w:val="22"/>
                <w:lang w:eastAsia="en-US"/>
              </w:rPr>
            </w:pPr>
            <w:r w:rsidRPr="003C03C4">
              <w:rPr>
                <w:sz w:val="22"/>
                <w:szCs w:val="22"/>
                <w:lang w:eastAsia="en-US"/>
              </w:rPr>
              <w:t>100</w:t>
            </w:r>
          </w:p>
        </w:tc>
      </w:tr>
      <w:tr w:rsidR="00882979" w:rsidRPr="003C03C4" w14:paraId="60E4AF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740B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40FA8BF0" w14:textId="77777777" w:rsidR="00882979" w:rsidRPr="003C03C4" w:rsidRDefault="00882979" w:rsidP="00882979">
            <w:pPr>
              <w:jc w:val="center"/>
              <w:rPr>
                <w:sz w:val="22"/>
                <w:szCs w:val="22"/>
                <w:lang w:eastAsia="en-US"/>
              </w:rPr>
            </w:pPr>
            <w:r w:rsidRPr="003C03C4">
              <w:rPr>
                <w:sz w:val="22"/>
                <w:szCs w:val="22"/>
                <w:lang w:eastAsia="en-US"/>
              </w:rPr>
              <w:t>4М-449</w:t>
            </w:r>
          </w:p>
        </w:tc>
        <w:tc>
          <w:tcPr>
            <w:tcW w:w="1023" w:type="pct"/>
            <w:tcBorders>
              <w:top w:val="nil"/>
              <w:left w:val="nil"/>
              <w:bottom w:val="single" w:sz="4" w:space="0" w:color="auto"/>
              <w:right w:val="single" w:sz="4" w:space="0" w:color="auto"/>
            </w:tcBorders>
            <w:shd w:val="clear" w:color="auto" w:fill="FFFFFF"/>
            <w:noWrap/>
            <w:vAlign w:val="center"/>
          </w:tcPr>
          <w:p w14:paraId="66D75FE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8752CC"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803E3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EAECD" w14:textId="77777777" w:rsidR="00882979" w:rsidRPr="003C03C4" w:rsidRDefault="00882979" w:rsidP="00882979">
            <w:pPr>
              <w:jc w:val="center"/>
              <w:rPr>
                <w:sz w:val="22"/>
                <w:szCs w:val="22"/>
                <w:lang w:eastAsia="en-US"/>
              </w:rPr>
            </w:pPr>
            <w:r w:rsidRPr="003C03C4">
              <w:rPr>
                <w:sz w:val="22"/>
                <w:szCs w:val="22"/>
                <w:lang w:eastAsia="en-US"/>
              </w:rPr>
              <w:t>113</w:t>
            </w:r>
          </w:p>
        </w:tc>
      </w:tr>
      <w:tr w:rsidR="00882979" w:rsidRPr="003C03C4" w14:paraId="5140B69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2E018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FFDF9E1" w14:textId="77777777" w:rsidR="00882979" w:rsidRPr="003C03C4" w:rsidRDefault="00882979" w:rsidP="00882979">
            <w:pPr>
              <w:jc w:val="center"/>
              <w:rPr>
                <w:sz w:val="22"/>
                <w:szCs w:val="22"/>
                <w:lang w:eastAsia="en-US"/>
              </w:rPr>
            </w:pPr>
            <w:r w:rsidRPr="003C03C4">
              <w:rPr>
                <w:sz w:val="22"/>
                <w:szCs w:val="22"/>
                <w:lang w:eastAsia="en-US"/>
              </w:rPr>
              <w:t>4М-450</w:t>
            </w:r>
          </w:p>
        </w:tc>
        <w:tc>
          <w:tcPr>
            <w:tcW w:w="1023" w:type="pct"/>
            <w:tcBorders>
              <w:top w:val="nil"/>
              <w:left w:val="nil"/>
              <w:bottom w:val="single" w:sz="4" w:space="0" w:color="auto"/>
              <w:right w:val="single" w:sz="4" w:space="0" w:color="auto"/>
            </w:tcBorders>
            <w:shd w:val="clear" w:color="auto" w:fill="FFFFFF"/>
            <w:noWrap/>
            <w:vAlign w:val="center"/>
          </w:tcPr>
          <w:p w14:paraId="0D67F20D"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7BD90DF"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E6BA50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A724EF" w14:textId="77777777" w:rsidR="00882979" w:rsidRPr="003C03C4" w:rsidRDefault="00882979" w:rsidP="00882979">
            <w:pPr>
              <w:jc w:val="center"/>
              <w:rPr>
                <w:sz w:val="22"/>
                <w:szCs w:val="22"/>
                <w:lang w:eastAsia="en-US"/>
              </w:rPr>
            </w:pPr>
            <w:r w:rsidRPr="003C03C4">
              <w:rPr>
                <w:sz w:val="22"/>
                <w:szCs w:val="22"/>
                <w:lang w:eastAsia="en-US"/>
              </w:rPr>
              <w:t>13</w:t>
            </w:r>
          </w:p>
        </w:tc>
      </w:tr>
      <w:tr w:rsidR="00882979" w:rsidRPr="003C03C4" w14:paraId="637953A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A8DF6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7B8F1628" w14:textId="77777777" w:rsidR="00882979" w:rsidRPr="003C03C4" w:rsidRDefault="00882979" w:rsidP="00882979">
            <w:pPr>
              <w:jc w:val="center"/>
              <w:rPr>
                <w:sz w:val="22"/>
                <w:szCs w:val="22"/>
                <w:lang w:eastAsia="en-US"/>
              </w:rPr>
            </w:pPr>
            <w:r w:rsidRPr="003C03C4">
              <w:rPr>
                <w:sz w:val="22"/>
                <w:szCs w:val="22"/>
                <w:lang w:eastAsia="en-US"/>
              </w:rPr>
              <w:t>4М-452</w:t>
            </w:r>
          </w:p>
        </w:tc>
        <w:tc>
          <w:tcPr>
            <w:tcW w:w="1023" w:type="pct"/>
            <w:tcBorders>
              <w:top w:val="nil"/>
              <w:left w:val="nil"/>
              <w:bottom w:val="single" w:sz="4" w:space="0" w:color="auto"/>
              <w:right w:val="single" w:sz="4" w:space="0" w:color="auto"/>
            </w:tcBorders>
            <w:shd w:val="clear" w:color="auto" w:fill="FFFFFF"/>
            <w:noWrap/>
            <w:vAlign w:val="center"/>
          </w:tcPr>
          <w:p w14:paraId="3B51EF0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B81A2"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B916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A0B62A" w14:textId="77777777" w:rsidR="00882979" w:rsidRPr="003C03C4" w:rsidRDefault="00882979" w:rsidP="00882979">
            <w:pPr>
              <w:jc w:val="center"/>
              <w:rPr>
                <w:sz w:val="22"/>
                <w:szCs w:val="22"/>
                <w:lang w:eastAsia="en-US"/>
              </w:rPr>
            </w:pPr>
            <w:r w:rsidRPr="003C03C4">
              <w:rPr>
                <w:sz w:val="22"/>
                <w:szCs w:val="22"/>
                <w:lang w:eastAsia="en-US"/>
              </w:rPr>
              <w:t>41</w:t>
            </w:r>
          </w:p>
        </w:tc>
      </w:tr>
      <w:tr w:rsidR="00882979" w:rsidRPr="003C03C4" w14:paraId="489FA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8B2B2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6041A57" w14:textId="77777777" w:rsidR="00882979" w:rsidRPr="003C03C4" w:rsidRDefault="00882979" w:rsidP="00882979">
            <w:pPr>
              <w:jc w:val="center"/>
              <w:rPr>
                <w:sz w:val="22"/>
                <w:szCs w:val="22"/>
                <w:lang w:eastAsia="en-US"/>
              </w:rPr>
            </w:pPr>
            <w:r w:rsidRPr="003C03C4">
              <w:rPr>
                <w:sz w:val="22"/>
                <w:szCs w:val="22"/>
                <w:lang w:eastAsia="en-US"/>
              </w:rPr>
              <w:t>4М-454</w:t>
            </w:r>
          </w:p>
        </w:tc>
        <w:tc>
          <w:tcPr>
            <w:tcW w:w="1023" w:type="pct"/>
            <w:tcBorders>
              <w:top w:val="nil"/>
              <w:left w:val="nil"/>
              <w:bottom w:val="single" w:sz="4" w:space="0" w:color="auto"/>
              <w:right w:val="single" w:sz="4" w:space="0" w:color="auto"/>
            </w:tcBorders>
            <w:shd w:val="clear" w:color="auto" w:fill="FFFFFF"/>
            <w:noWrap/>
            <w:vAlign w:val="center"/>
          </w:tcPr>
          <w:p w14:paraId="56734FE6"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CD11A9"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2B317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5C7D2"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66929B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4304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574D2899" w14:textId="77777777" w:rsidR="00882979" w:rsidRPr="003C03C4" w:rsidRDefault="00882979" w:rsidP="00882979">
            <w:pPr>
              <w:jc w:val="center"/>
              <w:rPr>
                <w:sz w:val="22"/>
                <w:szCs w:val="22"/>
                <w:lang w:eastAsia="en-US"/>
              </w:rPr>
            </w:pPr>
            <w:r w:rsidRPr="003C03C4">
              <w:rPr>
                <w:sz w:val="22"/>
                <w:szCs w:val="22"/>
                <w:lang w:eastAsia="en-US"/>
              </w:rPr>
              <w:t>4М-457</w:t>
            </w:r>
          </w:p>
        </w:tc>
        <w:tc>
          <w:tcPr>
            <w:tcW w:w="1023" w:type="pct"/>
            <w:tcBorders>
              <w:top w:val="nil"/>
              <w:left w:val="nil"/>
              <w:bottom w:val="single" w:sz="4" w:space="0" w:color="auto"/>
              <w:right w:val="single" w:sz="4" w:space="0" w:color="auto"/>
            </w:tcBorders>
            <w:shd w:val="clear" w:color="auto" w:fill="FFFFFF"/>
            <w:noWrap/>
            <w:vAlign w:val="center"/>
          </w:tcPr>
          <w:p w14:paraId="461B6BBE"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5014306"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C74FF5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74955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EB0E4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E96B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44C8240C" w14:textId="77777777" w:rsidR="00882979" w:rsidRPr="003C03C4" w:rsidRDefault="00882979" w:rsidP="00882979">
            <w:pPr>
              <w:jc w:val="center"/>
              <w:rPr>
                <w:sz w:val="22"/>
                <w:szCs w:val="22"/>
                <w:lang w:eastAsia="en-US"/>
              </w:rPr>
            </w:pPr>
            <w:r w:rsidRPr="003C03C4">
              <w:rPr>
                <w:sz w:val="22"/>
                <w:szCs w:val="22"/>
                <w:lang w:eastAsia="en-US"/>
              </w:rPr>
              <w:t>4М-458</w:t>
            </w:r>
          </w:p>
        </w:tc>
        <w:tc>
          <w:tcPr>
            <w:tcW w:w="1023" w:type="pct"/>
            <w:tcBorders>
              <w:top w:val="nil"/>
              <w:left w:val="nil"/>
              <w:bottom w:val="single" w:sz="4" w:space="0" w:color="auto"/>
              <w:right w:val="single" w:sz="4" w:space="0" w:color="auto"/>
            </w:tcBorders>
            <w:shd w:val="clear" w:color="auto" w:fill="FFFFFF"/>
            <w:noWrap/>
            <w:vAlign w:val="center"/>
          </w:tcPr>
          <w:p w14:paraId="4D1BC417"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D3E7721"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06CFF7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92115D"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2A011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2949D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1203BB9E" w14:textId="77777777" w:rsidR="00882979" w:rsidRPr="003C03C4" w:rsidRDefault="00882979" w:rsidP="00882979">
            <w:pPr>
              <w:jc w:val="center"/>
              <w:rPr>
                <w:sz w:val="22"/>
                <w:szCs w:val="22"/>
                <w:lang w:eastAsia="en-US"/>
              </w:rPr>
            </w:pPr>
            <w:r w:rsidRPr="003C03C4">
              <w:rPr>
                <w:sz w:val="22"/>
                <w:szCs w:val="22"/>
                <w:lang w:eastAsia="en-US"/>
              </w:rPr>
              <w:t>4М-459</w:t>
            </w:r>
          </w:p>
        </w:tc>
        <w:tc>
          <w:tcPr>
            <w:tcW w:w="1023" w:type="pct"/>
            <w:tcBorders>
              <w:top w:val="nil"/>
              <w:left w:val="nil"/>
              <w:bottom w:val="single" w:sz="4" w:space="0" w:color="auto"/>
              <w:right w:val="single" w:sz="4" w:space="0" w:color="auto"/>
            </w:tcBorders>
            <w:shd w:val="clear" w:color="auto" w:fill="FFFFFF"/>
            <w:noWrap/>
            <w:vAlign w:val="center"/>
          </w:tcPr>
          <w:p w14:paraId="34415A84"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A3A43AF"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843603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F47C5"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1D8199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74841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1BFC6B0E" w14:textId="77777777" w:rsidR="00882979" w:rsidRPr="003C03C4" w:rsidRDefault="00882979" w:rsidP="00882979">
            <w:pPr>
              <w:jc w:val="center"/>
              <w:rPr>
                <w:sz w:val="22"/>
                <w:szCs w:val="22"/>
                <w:lang w:eastAsia="en-US"/>
              </w:rPr>
            </w:pPr>
            <w:r w:rsidRPr="003C03C4">
              <w:rPr>
                <w:sz w:val="22"/>
                <w:szCs w:val="22"/>
                <w:lang w:eastAsia="en-US"/>
              </w:rPr>
              <w:t>4М-465</w:t>
            </w:r>
          </w:p>
        </w:tc>
        <w:tc>
          <w:tcPr>
            <w:tcW w:w="1023" w:type="pct"/>
            <w:tcBorders>
              <w:top w:val="nil"/>
              <w:left w:val="nil"/>
              <w:bottom w:val="single" w:sz="4" w:space="0" w:color="auto"/>
              <w:right w:val="single" w:sz="4" w:space="0" w:color="auto"/>
            </w:tcBorders>
            <w:shd w:val="clear" w:color="auto" w:fill="FFFFFF"/>
            <w:noWrap/>
            <w:vAlign w:val="center"/>
          </w:tcPr>
          <w:p w14:paraId="3DA3C5DD"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EEA7797"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3FAC09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BA0C96" w14:textId="77777777" w:rsidR="00882979" w:rsidRPr="003C03C4" w:rsidRDefault="00882979" w:rsidP="00882979">
            <w:pPr>
              <w:jc w:val="center"/>
              <w:rPr>
                <w:sz w:val="22"/>
                <w:szCs w:val="22"/>
                <w:lang w:eastAsia="en-US"/>
              </w:rPr>
            </w:pPr>
            <w:r w:rsidRPr="003C03C4">
              <w:rPr>
                <w:sz w:val="22"/>
                <w:szCs w:val="22"/>
                <w:lang w:eastAsia="en-US"/>
              </w:rPr>
              <w:t>83</w:t>
            </w:r>
          </w:p>
        </w:tc>
      </w:tr>
      <w:tr w:rsidR="00882979" w:rsidRPr="003C03C4" w14:paraId="510F8D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F5457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4F773F86" w14:textId="77777777" w:rsidR="00882979" w:rsidRPr="003C03C4" w:rsidRDefault="00882979" w:rsidP="00882979">
            <w:pPr>
              <w:jc w:val="center"/>
              <w:rPr>
                <w:sz w:val="22"/>
                <w:szCs w:val="22"/>
                <w:lang w:eastAsia="en-US"/>
              </w:rPr>
            </w:pPr>
            <w:r w:rsidRPr="003C03C4">
              <w:rPr>
                <w:sz w:val="22"/>
                <w:szCs w:val="22"/>
                <w:lang w:eastAsia="en-US"/>
              </w:rPr>
              <w:t>4М-466</w:t>
            </w:r>
          </w:p>
        </w:tc>
        <w:tc>
          <w:tcPr>
            <w:tcW w:w="1023" w:type="pct"/>
            <w:tcBorders>
              <w:top w:val="nil"/>
              <w:left w:val="nil"/>
              <w:bottom w:val="single" w:sz="4" w:space="0" w:color="auto"/>
              <w:right w:val="single" w:sz="4" w:space="0" w:color="auto"/>
            </w:tcBorders>
            <w:shd w:val="clear" w:color="auto" w:fill="FFFFFF"/>
            <w:noWrap/>
            <w:vAlign w:val="center"/>
          </w:tcPr>
          <w:p w14:paraId="2CCCC83B"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72A3D06"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A73F4D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85620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EF7B1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530B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2E1B7B15" w14:textId="77777777" w:rsidR="00882979" w:rsidRPr="003C03C4" w:rsidRDefault="00882979" w:rsidP="00882979">
            <w:pPr>
              <w:jc w:val="center"/>
              <w:rPr>
                <w:sz w:val="22"/>
                <w:szCs w:val="22"/>
                <w:lang w:eastAsia="en-US"/>
              </w:rPr>
            </w:pPr>
            <w:r w:rsidRPr="003C03C4">
              <w:rPr>
                <w:sz w:val="22"/>
                <w:szCs w:val="22"/>
                <w:lang w:eastAsia="en-US"/>
              </w:rPr>
              <w:t>4М-471</w:t>
            </w:r>
          </w:p>
        </w:tc>
        <w:tc>
          <w:tcPr>
            <w:tcW w:w="1023" w:type="pct"/>
            <w:tcBorders>
              <w:top w:val="nil"/>
              <w:left w:val="nil"/>
              <w:bottom w:val="single" w:sz="4" w:space="0" w:color="auto"/>
              <w:right w:val="single" w:sz="4" w:space="0" w:color="auto"/>
            </w:tcBorders>
            <w:shd w:val="clear" w:color="auto" w:fill="FFFFFF"/>
            <w:noWrap/>
            <w:vAlign w:val="center"/>
          </w:tcPr>
          <w:p w14:paraId="6F4DA5D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E07224" w14:textId="77777777" w:rsidR="00882979" w:rsidRPr="003C03C4" w:rsidRDefault="00882979" w:rsidP="00882979">
            <w:pPr>
              <w:jc w:val="center"/>
              <w:rPr>
                <w:sz w:val="22"/>
                <w:szCs w:val="22"/>
                <w:lang w:eastAsia="en-US"/>
              </w:rPr>
            </w:pPr>
            <w:r w:rsidRPr="003C03C4">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D878FBF"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4A23C8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DB1A2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52DC0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28D11793" w14:textId="77777777" w:rsidR="00882979" w:rsidRPr="003C03C4" w:rsidRDefault="00882979" w:rsidP="00882979">
            <w:pPr>
              <w:jc w:val="center"/>
              <w:rPr>
                <w:sz w:val="22"/>
                <w:szCs w:val="22"/>
                <w:lang w:eastAsia="en-US"/>
              </w:rPr>
            </w:pPr>
            <w:r w:rsidRPr="003C03C4">
              <w:rPr>
                <w:sz w:val="22"/>
                <w:szCs w:val="22"/>
                <w:lang w:eastAsia="en-US"/>
              </w:rPr>
              <w:t>4М-472</w:t>
            </w:r>
          </w:p>
        </w:tc>
        <w:tc>
          <w:tcPr>
            <w:tcW w:w="1023" w:type="pct"/>
            <w:tcBorders>
              <w:top w:val="nil"/>
              <w:left w:val="nil"/>
              <w:bottom w:val="single" w:sz="4" w:space="0" w:color="auto"/>
              <w:right w:val="single" w:sz="4" w:space="0" w:color="auto"/>
            </w:tcBorders>
            <w:shd w:val="clear" w:color="auto" w:fill="FFFFFF"/>
            <w:noWrap/>
            <w:vAlign w:val="center"/>
          </w:tcPr>
          <w:p w14:paraId="78821A1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2F232B"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65018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F9BC18" w14:textId="77777777" w:rsidR="00882979" w:rsidRPr="003C03C4" w:rsidRDefault="00882979" w:rsidP="00882979">
            <w:pPr>
              <w:jc w:val="center"/>
              <w:rPr>
                <w:sz w:val="22"/>
                <w:szCs w:val="22"/>
                <w:lang w:eastAsia="en-US"/>
              </w:rPr>
            </w:pPr>
            <w:r w:rsidRPr="003C03C4">
              <w:rPr>
                <w:sz w:val="22"/>
                <w:szCs w:val="22"/>
                <w:lang w:eastAsia="en-US"/>
              </w:rPr>
              <w:t>225</w:t>
            </w:r>
          </w:p>
        </w:tc>
      </w:tr>
      <w:tr w:rsidR="00882979" w:rsidRPr="003C03C4" w14:paraId="652B02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0B57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45FEB29B" w14:textId="77777777" w:rsidR="00882979" w:rsidRPr="003C03C4" w:rsidRDefault="00882979" w:rsidP="00882979">
            <w:pPr>
              <w:jc w:val="center"/>
              <w:rPr>
                <w:sz w:val="22"/>
                <w:szCs w:val="22"/>
                <w:lang w:eastAsia="en-US"/>
              </w:rPr>
            </w:pPr>
            <w:r w:rsidRPr="003C03C4">
              <w:rPr>
                <w:sz w:val="22"/>
                <w:szCs w:val="22"/>
                <w:lang w:eastAsia="en-US"/>
              </w:rPr>
              <w:t>4М-475</w:t>
            </w:r>
          </w:p>
        </w:tc>
        <w:tc>
          <w:tcPr>
            <w:tcW w:w="1023" w:type="pct"/>
            <w:tcBorders>
              <w:top w:val="nil"/>
              <w:left w:val="nil"/>
              <w:bottom w:val="single" w:sz="4" w:space="0" w:color="auto"/>
              <w:right w:val="single" w:sz="4" w:space="0" w:color="auto"/>
            </w:tcBorders>
            <w:shd w:val="clear" w:color="auto" w:fill="FFFFFF"/>
            <w:noWrap/>
            <w:vAlign w:val="center"/>
          </w:tcPr>
          <w:p w14:paraId="5716C15E"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F0523EB"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33FB00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01B0F" w14:textId="77777777" w:rsidR="00882979" w:rsidRPr="003C03C4" w:rsidRDefault="00882979" w:rsidP="00882979">
            <w:pPr>
              <w:jc w:val="center"/>
              <w:rPr>
                <w:sz w:val="22"/>
                <w:szCs w:val="22"/>
                <w:lang w:eastAsia="en-US"/>
              </w:rPr>
            </w:pPr>
            <w:r w:rsidRPr="003C03C4">
              <w:rPr>
                <w:sz w:val="22"/>
                <w:szCs w:val="22"/>
                <w:lang w:eastAsia="en-US"/>
              </w:rPr>
              <w:t>10</w:t>
            </w:r>
          </w:p>
        </w:tc>
      </w:tr>
      <w:tr w:rsidR="00882979" w:rsidRPr="003C03C4" w14:paraId="4DA229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F232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65C4C099" w14:textId="77777777" w:rsidR="00882979" w:rsidRPr="003C03C4" w:rsidRDefault="00882979" w:rsidP="00882979">
            <w:pPr>
              <w:jc w:val="center"/>
              <w:rPr>
                <w:sz w:val="22"/>
                <w:szCs w:val="22"/>
                <w:lang w:eastAsia="en-US"/>
              </w:rPr>
            </w:pPr>
            <w:r w:rsidRPr="003C03C4">
              <w:rPr>
                <w:sz w:val="22"/>
                <w:szCs w:val="22"/>
                <w:lang w:eastAsia="en-US"/>
              </w:rPr>
              <w:t>4М-476</w:t>
            </w:r>
          </w:p>
        </w:tc>
        <w:tc>
          <w:tcPr>
            <w:tcW w:w="1023" w:type="pct"/>
            <w:tcBorders>
              <w:top w:val="nil"/>
              <w:left w:val="nil"/>
              <w:bottom w:val="single" w:sz="4" w:space="0" w:color="auto"/>
              <w:right w:val="single" w:sz="4" w:space="0" w:color="auto"/>
            </w:tcBorders>
            <w:shd w:val="clear" w:color="auto" w:fill="FFFFFF"/>
            <w:noWrap/>
            <w:vAlign w:val="center"/>
          </w:tcPr>
          <w:p w14:paraId="481D8C37"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9903A1"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92D15A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A54DB0"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2CD7BE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1E5E0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65090BAD" w14:textId="77777777" w:rsidR="00882979" w:rsidRPr="003C03C4" w:rsidRDefault="00882979" w:rsidP="00882979">
            <w:pPr>
              <w:jc w:val="center"/>
              <w:rPr>
                <w:sz w:val="22"/>
                <w:szCs w:val="22"/>
                <w:lang w:eastAsia="en-US"/>
              </w:rPr>
            </w:pPr>
            <w:r w:rsidRPr="003C03C4">
              <w:rPr>
                <w:sz w:val="22"/>
                <w:szCs w:val="22"/>
                <w:lang w:eastAsia="en-US"/>
              </w:rPr>
              <w:t>4М-478</w:t>
            </w:r>
          </w:p>
        </w:tc>
        <w:tc>
          <w:tcPr>
            <w:tcW w:w="1023" w:type="pct"/>
            <w:tcBorders>
              <w:top w:val="nil"/>
              <w:left w:val="nil"/>
              <w:bottom w:val="single" w:sz="4" w:space="0" w:color="auto"/>
              <w:right w:val="single" w:sz="4" w:space="0" w:color="auto"/>
            </w:tcBorders>
            <w:shd w:val="clear" w:color="auto" w:fill="FFFFFF"/>
            <w:noWrap/>
            <w:vAlign w:val="center"/>
          </w:tcPr>
          <w:p w14:paraId="2711D858"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2A58268"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288B2D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1419AAD" w14:textId="77777777" w:rsidR="00882979" w:rsidRPr="003C03C4" w:rsidRDefault="00882979" w:rsidP="00882979">
            <w:pPr>
              <w:jc w:val="center"/>
              <w:rPr>
                <w:sz w:val="22"/>
                <w:szCs w:val="22"/>
                <w:lang w:eastAsia="en-US"/>
              </w:rPr>
            </w:pPr>
            <w:r w:rsidRPr="003C03C4">
              <w:rPr>
                <w:sz w:val="22"/>
                <w:szCs w:val="22"/>
                <w:lang w:eastAsia="en-US"/>
              </w:rPr>
              <w:t>83</w:t>
            </w:r>
          </w:p>
        </w:tc>
      </w:tr>
      <w:tr w:rsidR="00882979" w:rsidRPr="003C03C4" w14:paraId="72F999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A1206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1F65DD4D" w14:textId="77777777" w:rsidR="00882979" w:rsidRPr="003C03C4" w:rsidRDefault="00882979" w:rsidP="00882979">
            <w:pPr>
              <w:jc w:val="center"/>
              <w:rPr>
                <w:sz w:val="22"/>
                <w:szCs w:val="22"/>
                <w:lang w:eastAsia="en-US"/>
              </w:rPr>
            </w:pPr>
            <w:r w:rsidRPr="003C03C4">
              <w:rPr>
                <w:sz w:val="22"/>
                <w:szCs w:val="22"/>
                <w:lang w:eastAsia="en-US"/>
              </w:rPr>
              <w:t>4М-480</w:t>
            </w:r>
          </w:p>
        </w:tc>
        <w:tc>
          <w:tcPr>
            <w:tcW w:w="1023" w:type="pct"/>
            <w:tcBorders>
              <w:top w:val="nil"/>
              <w:left w:val="nil"/>
              <w:bottom w:val="single" w:sz="4" w:space="0" w:color="auto"/>
              <w:right w:val="single" w:sz="4" w:space="0" w:color="auto"/>
            </w:tcBorders>
            <w:shd w:val="clear" w:color="auto" w:fill="FFFFFF"/>
            <w:noWrap/>
            <w:vAlign w:val="center"/>
          </w:tcPr>
          <w:p w14:paraId="21E79570"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5CA19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AFBE4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245C67" w14:textId="77777777" w:rsidR="00882979" w:rsidRPr="003C03C4" w:rsidRDefault="00882979" w:rsidP="00882979">
            <w:pPr>
              <w:jc w:val="center"/>
              <w:rPr>
                <w:sz w:val="22"/>
                <w:szCs w:val="22"/>
                <w:lang w:eastAsia="en-US"/>
              </w:rPr>
            </w:pPr>
            <w:r w:rsidRPr="003C03C4">
              <w:rPr>
                <w:sz w:val="22"/>
                <w:szCs w:val="22"/>
                <w:lang w:eastAsia="en-US"/>
              </w:rPr>
              <w:t>193</w:t>
            </w:r>
          </w:p>
        </w:tc>
      </w:tr>
      <w:tr w:rsidR="00882979" w:rsidRPr="003C03C4" w14:paraId="0F017F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E26C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3EA1B885" w14:textId="77777777" w:rsidR="00882979" w:rsidRPr="003C03C4" w:rsidRDefault="00882979" w:rsidP="00882979">
            <w:pPr>
              <w:jc w:val="center"/>
              <w:rPr>
                <w:sz w:val="22"/>
                <w:szCs w:val="22"/>
                <w:lang w:eastAsia="en-US"/>
              </w:rPr>
            </w:pPr>
            <w:r w:rsidRPr="003C03C4">
              <w:rPr>
                <w:sz w:val="22"/>
                <w:szCs w:val="22"/>
                <w:lang w:eastAsia="en-US"/>
              </w:rPr>
              <w:t>4М-481</w:t>
            </w:r>
          </w:p>
        </w:tc>
        <w:tc>
          <w:tcPr>
            <w:tcW w:w="1023" w:type="pct"/>
            <w:tcBorders>
              <w:top w:val="nil"/>
              <w:left w:val="nil"/>
              <w:bottom w:val="single" w:sz="4" w:space="0" w:color="auto"/>
              <w:right w:val="single" w:sz="4" w:space="0" w:color="auto"/>
            </w:tcBorders>
            <w:shd w:val="clear" w:color="auto" w:fill="FFFFFF"/>
            <w:noWrap/>
            <w:vAlign w:val="center"/>
          </w:tcPr>
          <w:p w14:paraId="5D308A46"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A3595F8"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4C70C3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2C212C" w14:textId="77777777" w:rsidR="00882979" w:rsidRPr="003C03C4" w:rsidRDefault="00882979" w:rsidP="00882979">
            <w:pPr>
              <w:jc w:val="center"/>
              <w:rPr>
                <w:sz w:val="22"/>
                <w:szCs w:val="22"/>
                <w:lang w:eastAsia="en-US"/>
              </w:rPr>
            </w:pPr>
            <w:r w:rsidRPr="003C03C4">
              <w:rPr>
                <w:sz w:val="22"/>
                <w:szCs w:val="22"/>
                <w:lang w:eastAsia="en-US"/>
              </w:rPr>
              <w:t>43</w:t>
            </w:r>
          </w:p>
        </w:tc>
      </w:tr>
      <w:tr w:rsidR="00882979" w:rsidRPr="003C03C4" w14:paraId="6878B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89495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8CFFF0C" w14:textId="77777777" w:rsidR="00882979" w:rsidRPr="003C03C4" w:rsidRDefault="00882979" w:rsidP="00882979">
            <w:pPr>
              <w:jc w:val="center"/>
              <w:rPr>
                <w:sz w:val="22"/>
                <w:szCs w:val="22"/>
                <w:lang w:eastAsia="en-US"/>
              </w:rPr>
            </w:pPr>
            <w:r w:rsidRPr="003C03C4">
              <w:rPr>
                <w:sz w:val="22"/>
                <w:szCs w:val="22"/>
                <w:lang w:eastAsia="en-US"/>
              </w:rPr>
              <w:t>4М-482</w:t>
            </w:r>
          </w:p>
        </w:tc>
        <w:tc>
          <w:tcPr>
            <w:tcW w:w="1023" w:type="pct"/>
            <w:tcBorders>
              <w:top w:val="nil"/>
              <w:left w:val="nil"/>
              <w:bottom w:val="single" w:sz="4" w:space="0" w:color="auto"/>
              <w:right w:val="single" w:sz="4" w:space="0" w:color="auto"/>
            </w:tcBorders>
            <w:shd w:val="clear" w:color="auto" w:fill="FFFFFF"/>
            <w:noWrap/>
            <w:vAlign w:val="center"/>
          </w:tcPr>
          <w:p w14:paraId="5E786B24"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CB3209D"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EF70D6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C96D73"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2882D4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91D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1842A433" w14:textId="77777777" w:rsidR="00882979" w:rsidRPr="003C03C4" w:rsidRDefault="00882979" w:rsidP="00882979">
            <w:pPr>
              <w:jc w:val="center"/>
              <w:rPr>
                <w:sz w:val="22"/>
                <w:szCs w:val="22"/>
                <w:lang w:eastAsia="en-US"/>
              </w:rPr>
            </w:pPr>
            <w:r w:rsidRPr="003C03C4">
              <w:rPr>
                <w:sz w:val="22"/>
                <w:szCs w:val="22"/>
                <w:lang w:eastAsia="en-US"/>
              </w:rPr>
              <w:t>4М-486</w:t>
            </w:r>
          </w:p>
        </w:tc>
        <w:tc>
          <w:tcPr>
            <w:tcW w:w="1023" w:type="pct"/>
            <w:tcBorders>
              <w:top w:val="nil"/>
              <w:left w:val="nil"/>
              <w:bottom w:val="single" w:sz="4" w:space="0" w:color="auto"/>
              <w:right w:val="single" w:sz="4" w:space="0" w:color="auto"/>
            </w:tcBorders>
            <w:shd w:val="clear" w:color="auto" w:fill="FFFFFF"/>
            <w:noWrap/>
            <w:vAlign w:val="center"/>
          </w:tcPr>
          <w:p w14:paraId="4FA1E9E8"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9737A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13F01B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31D9F2" w14:textId="77777777" w:rsidR="00882979" w:rsidRPr="003C03C4" w:rsidRDefault="00882979" w:rsidP="00882979">
            <w:pPr>
              <w:jc w:val="center"/>
              <w:rPr>
                <w:sz w:val="22"/>
                <w:szCs w:val="22"/>
                <w:lang w:eastAsia="en-US"/>
              </w:rPr>
            </w:pPr>
            <w:r w:rsidRPr="003C03C4">
              <w:rPr>
                <w:sz w:val="22"/>
                <w:szCs w:val="22"/>
                <w:lang w:eastAsia="en-US"/>
              </w:rPr>
              <w:t>135</w:t>
            </w:r>
          </w:p>
        </w:tc>
      </w:tr>
      <w:tr w:rsidR="00882979" w:rsidRPr="003C03C4" w14:paraId="3E1C0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12DC8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4A3E004" w14:textId="77777777" w:rsidR="00882979" w:rsidRPr="003C03C4" w:rsidRDefault="00882979" w:rsidP="00882979">
            <w:pPr>
              <w:jc w:val="center"/>
              <w:rPr>
                <w:sz w:val="22"/>
                <w:szCs w:val="22"/>
                <w:lang w:eastAsia="en-US"/>
              </w:rPr>
            </w:pPr>
            <w:r w:rsidRPr="003C03C4">
              <w:rPr>
                <w:sz w:val="22"/>
                <w:szCs w:val="22"/>
                <w:lang w:eastAsia="en-US"/>
              </w:rPr>
              <w:t>4М-487</w:t>
            </w:r>
          </w:p>
        </w:tc>
        <w:tc>
          <w:tcPr>
            <w:tcW w:w="1023" w:type="pct"/>
            <w:tcBorders>
              <w:top w:val="nil"/>
              <w:left w:val="nil"/>
              <w:bottom w:val="single" w:sz="4" w:space="0" w:color="auto"/>
              <w:right w:val="single" w:sz="4" w:space="0" w:color="auto"/>
            </w:tcBorders>
            <w:shd w:val="clear" w:color="auto" w:fill="FFFFFF"/>
            <w:noWrap/>
            <w:vAlign w:val="center"/>
          </w:tcPr>
          <w:p w14:paraId="4DD5EEA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30E6B7"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60FCBD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0C4E13"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74EA6E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430A4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7EE92F3" w14:textId="77777777" w:rsidR="00882979" w:rsidRPr="003C03C4" w:rsidRDefault="00882979" w:rsidP="00882979">
            <w:pPr>
              <w:jc w:val="center"/>
              <w:rPr>
                <w:sz w:val="22"/>
                <w:szCs w:val="22"/>
                <w:lang w:eastAsia="en-US"/>
              </w:rPr>
            </w:pPr>
            <w:r w:rsidRPr="003C03C4">
              <w:rPr>
                <w:sz w:val="22"/>
                <w:szCs w:val="22"/>
                <w:lang w:eastAsia="en-US"/>
              </w:rPr>
              <w:t>4М-488</w:t>
            </w:r>
          </w:p>
        </w:tc>
        <w:tc>
          <w:tcPr>
            <w:tcW w:w="1023" w:type="pct"/>
            <w:tcBorders>
              <w:top w:val="nil"/>
              <w:left w:val="nil"/>
              <w:bottom w:val="single" w:sz="4" w:space="0" w:color="auto"/>
              <w:right w:val="single" w:sz="4" w:space="0" w:color="auto"/>
            </w:tcBorders>
            <w:shd w:val="clear" w:color="auto" w:fill="FFFFFF"/>
            <w:noWrap/>
            <w:vAlign w:val="center"/>
          </w:tcPr>
          <w:p w14:paraId="6688347D"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5292CE"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4D691D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A50CD7" w14:textId="77777777" w:rsidR="00882979" w:rsidRPr="003C03C4" w:rsidRDefault="00882979" w:rsidP="00882979">
            <w:pPr>
              <w:jc w:val="center"/>
              <w:rPr>
                <w:sz w:val="22"/>
                <w:szCs w:val="22"/>
                <w:lang w:eastAsia="en-US"/>
              </w:rPr>
            </w:pPr>
            <w:r w:rsidRPr="003C03C4">
              <w:rPr>
                <w:sz w:val="22"/>
                <w:szCs w:val="22"/>
                <w:lang w:eastAsia="en-US"/>
              </w:rPr>
              <w:t>6</w:t>
            </w:r>
          </w:p>
        </w:tc>
      </w:tr>
      <w:tr w:rsidR="00882979" w:rsidRPr="003C03C4" w14:paraId="258CF5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B0ECC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E785459" w14:textId="77777777" w:rsidR="00882979" w:rsidRPr="003C03C4" w:rsidRDefault="00882979" w:rsidP="00882979">
            <w:pPr>
              <w:jc w:val="center"/>
              <w:rPr>
                <w:sz w:val="22"/>
                <w:szCs w:val="22"/>
                <w:lang w:eastAsia="en-US"/>
              </w:rPr>
            </w:pPr>
            <w:r w:rsidRPr="003C03C4">
              <w:rPr>
                <w:sz w:val="22"/>
                <w:szCs w:val="22"/>
                <w:lang w:eastAsia="en-US"/>
              </w:rPr>
              <w:t>4М-489</w:t>
            </w:r>
          </w:p>
        </w:tc>
        <w:tc>
          <w:tcPr>
            <w:tcW w:w="1023" w:type="pct"/>
            <w:tcBorders>
              <w:top w:val="nil"/>
              <w:left w:val="nil"/>
              <w:bottom w:val="single" w:sz="4" w:space="0" w:color="auto"/>
              <w:right w:val="single" w:sz="4" w:space="0" w:color="auto"/>
            </w:tcBorders>
            <w:shd w:val="clear" w:color="auto" w:fill="FFFFFF"/>
            <w:noWrap/>
            <w:vAlign w:val="center"/>
          </w:tcPr>
          <w:p w14:paraId="6948D42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003696"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53ADE7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75BAD3" w14:textId="77777777" w:rsidR="00882979" w:rsidRPr="003C03C4" w:rsidRDefault="00882979" w:rsidP="00882979">
            <w:pPr>
              <w:jc w:val="center"/>
              <w:rPr>
                <w:sz w:val="22"/>
                <w:szCs w:val="22"/>
                <w:lang w:eastAsia="en-US"/>
              </w:rPr>
            </w:pPr>
            <w:r w:rsidRPr="003C03C4">
              <w:rPr>
                <w:sz w:val="22"/>
                <w:szCs w:val="22"/>
                <w:lang w:eastAsia="en-US"/>
              </w:rPr>
              <w:t>61</w:t>
            </w:r>
          </w:p>
        </w:tc>
      </w:tr>
      <w:tr w:rsidR="00882979" w:rsidRPr="003C03C4" w14:paraId="13A976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6598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D956850" w14:textId="77777777" w:rsidR="00882979" w:rsidRPr="003C03C4" w:rsidRDefault="00882979" w:rsidP="00882979">
            <w:pPr>
              <w:jc w:val="center"/>
              <w:rPr>
                <w:sz w:val="22"/>
                <w:szCs w:val="22"/>
                <w:lang w:eastAsia="en-US"/>
              </w:rPr>
            </w:pPr>
            <w:r w:rsidRPr="003C03C4">
              <w:rPr>
                <w:sz w:val="22"/>
                <w:szCs w:val="22"/>
                <w:lang w:eastAsia="en-US"/>
              </w:rPr>
              <w:t>4М-49</w:t>
            </w:r>
          </w:p>
        </w:tc>
        <w:tc>
          <w:tcPr>
            <w:tcW w:w="1023" w:type="pct"/>
            <w:tcBorders>
              <w:top w:val="nil"/>
              <w:left w:val="nil"/>
              <w:bottom w:val="single" w:sz="4" w:space="0" w:color="auto"/>
              <w:right w:val="single" w:sz="4" w:space="0" w:color="auto"/>
            </w:tcBorders>
            <w:shd w:val="clear" w:color="auto" w:fill="FFFFFF"/>
            <w:noWrap/>
            <w:vAlign w:val="center"/>
          </w:tcPr>
          <w:p w14:paraId="37CF777D"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D27D99E"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CD448C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F80375" w14:textId="77777777" w:rsidR="00882979" w:rsidRPr="003C03C4" w:rsidRDefault="00882979" w:rsidP="00882979">
            <w:pPr>
              <w:jc w:val="center"/>
              <w:rPr>
                <w:sz w:val="22"/>
                <w:szCs w:val="22"/>
                <w:lang w:eastAsia="en-US"/>
              </w:rPr>
            </w:pPr>
            <w:r w:rsidRPr="003C03C4">
              <w:rPr>
                <w:sz w:val="22"/>
                <w:szCs w:val="22"/>
                <w:lang w:eastAsia="en-US"/>
              </w:rPr>
              <w:t>173</w:t>
            </w:r>
          </w:p>
        </w:tc>
      </w:tr>
      <w:tr w:rsidR="00882979" w:rsidRPr="003C03C4" w14:paraId="4CDC04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2DFBD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6A223F57" w14:textId="77777777" w:rsidR="00882979" w:rsidRPr="003C03C4" w:rsidRDefault="00882979" w:rsidP="00882979">
            <w:pPr>
              <w:jc w:val="center"/>
              <w:rPr>
                <w:sz w:val="22"/>
                <w:szCs w:val="22"/>
                <w:lang w:eastAsia="en-US"/>
              </w:rPr>
            </w:pPr>
            <w:r w:rsidRPr="003C03C4">
              <w:rPr>
                <w:sz w:val="22"/>
                <w:szCs w:val="22"/>
                <w:lang w:eastAsia="en-US"/>
              </w:rPr>
              <w:t>4М-490</w:t>
            </w:r>
          </w:p>
        </w:tc>
        <w:tc>
          <w:tcPr>
            <w:tcW w:w="1023" w:type="pct"/>
            <w:tcBorders>
              <w:top w:val="nil"/>
              <w:left w:val="nil"/>
              <w:bottom w:val="single" w:sz="4" w:space="0" w:color="auto"/>
              <w:right w:val="single" w:sz="4" w:space="0" w:color="auto"/>
            </w:tcBorders>
            <w:shd w:val="clear" w:color="auto" w:fill="FFFFFF"/>
            <w:noWrap/>
            <w:vAlign w:val="center"/>
          </w:tcPr>
          <w:p w14:paraId="3EE4D235"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B6120C8"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833773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715BD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0BEC2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A340A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24F38209" w14:textId="77777777" w:rsidR="00882979" w:rsidRPr="003C03C4" w:rsidRDefault="00882979" w:rsidP="00882979">
            <w:pPr>
              <w:jc w:val="center"/>
              <w:rPr>
                <w:sz w:val="22"/>
                <w:szCs w:val="22"/>
                <w:lang w:eastAsia="en-US"/>
              </w:rPr>
            </w:pPr>
            <w:r w:rsidRPr="003C03C4">
              <w:rPr>
                <w:sz w:val="22"/>
                <w:szCs w:val="22"/>
                <w:lang w:eastAsia="en-US"/>
              </w:rPr>
              <w:t>4М-492</w:t>
            </w:r>
          </w:p>
        </w:tc>
        <w:tc>
          <w:tcPr>
            <w:tcW w:w="1023" w:type="pct"/>
            <w:tcBorders>
              <w:top w:val="nil"/>
              <w:left w:val="nil"/>
              <w:bottom w:val="single" w:sz="4" w:space="0" w:color="auto"/>
              <w:right w:val="single" w:sz="4" w:space="0" w:color="auto"/>
            </w:tcBorders>
            <w:shd w:val="clear" w:color="auto" w:fill="FFFFFF"/>
            <w:noWrap/>
            <w:vAlign w:val="center"/>
          </w:tcPr>
          <w:p w14:paraId="2CD05E6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C3363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C02D149"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323D568" w14:textId="77777777" w:rsidR="00882979" w:rsidRPr="003C03C4" w:rsidRDefault="00882979" w:rsidP="00882979">
            <w:pPr>
              <w:jc w:val="center"/>
              <w:rPr>
                <w:sz w:val="22"/>
                <w:szCs w:val="22"/>
                <w:lang w:eastAsia="en-US"/>
              </w:rPr>
            </w:pPr>
            <w:r w:rsidRPr="003C03C4">
              <w:rPr>
                <w:sz w:val="22"/>
                <w:szCs w:val="22"/>
                <w:lang w:eastAsia="en-US"/>
              </w:rPr>
              <w:t>343</w:t>
            </w:r>
          </w:p>
        </w:tc>
      </w:tr>
      <w:tr w:rsidR="00882979" w:rsidRPr="003C03C4" w14:paraId="56B6AA3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E4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287D51B5" w14:textId="77777777" w:rsidR="00882979" w:rsidRPr="003C03C4" w:rsidRDefault="00882979" w:rsidP="00882979">
            <w:pPr>
              <w:jc w:val="center"/>
              <w:rPr>
                <w:sz w:val="22"/>
                <w:szCs w:val="22"/>
                <w:lang w:eastAsia="en-US"/>
              </w:rPr>
            </w:pPr>
            <w:r w:rsidRPr="003C03C4">
              <w:rPr>
                <w:sz w:val="22"/>
                <w:szCs w:val="22"/>
                <w:lang w:eastAsia="en-US"/>
              </w:rPr>
              <w:t>4М-493</w:t>
            </w:r>
          </w:p>
        </w:tc>
        <w:tc>
          <w:tcPr>
            <w:tcW w:w="1023" w:type="pct"/>
            <w:tcBorders>
              <w:top w:val="nil"/>
              <w:left w:val="nil"/>
              <w:bottom w:val="single" w:sz="4" w:space="0" w:color="auto"/>
              <w:right w:val="single" w:sz="4" w:space="0" w:color="auto"/>
            </w:tcBorders>
            <w:shd w:val="clear" w:color="auto" w:fill="FFFFFF"/>
            <w:noWrap/>
            <w:vAlign w:val="center"/>
          </w:tcPr>
          <w:p w14:paraId="6AB45FC6"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CB12A9"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D97AE2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017A1E" w14:textId="77777777" w:rsidR="00882979" w:rsidRPr="003C03C4" w:rsidRDefault="00882979" w:rsidP="00882979">
            <w:pPr>
              <w:jc w:val="center"/>
              <w:rPr>
                <w:sz w:val="22"/>
                <w:szCs w:val="22"/>
                <w:lang w:eastAsia="en-US"/>
              </w:rPr>
            </w:pPr>
            <w:r w:rsidRPr="003C03C4">
              <w:rPr>
                <w:sz w:val="22"/>
                <w:szCs w:val="22"/>
                <w:lang w:eastAsia="en-US"/>
              </w:rPr>
              <w:t>20</w:t>
            </w:r>
          </w:p>
        </w:tc>
      </w:tr>
      <w:tr w:rsidR="00882979" w:rsidRPr="003C03C4" w14:paraId="6BAEC7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CC73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57643F08" w14:textId="77777777" w:rsidR="00882979" w:rsidRPr="003C03C4" w:rsidRDefault="00882979" w:rsidP="00882979">
            <w:pPr>
              <w:jc w:val="center"/>
              <w:rPr>
                <w:sz w:val="22"/>
                <w:szCs w:val="22"/>
                <w:lang w:eastAsia="en-US"/>
              </w:rPr>
            </w:pPr>
            <w:r w:rsidRPr="003C03C4">
              <w:rPr>
                <w:sz w:val="22"/>
                <w:szCs w:val="22"/>
                <w:lang w:eastAsia="en-US"/>
              </w:rPr>
              <w:t>4М-498</w:t>
            </w:r>
          </w:p>
        </w:tc>
        <w:tc>
          <w:tcPr>
            <w:tcW w:w="1023" w:type="pct"/>
            <w:tcBorders>
              <w:top w:val="nil"/>
              <w:left w:val="nil"/>
              <w:bottom w:val="single" w:sz="4" w:space="0" w:color="auto"/>
              <w:right w:val="single" w:sz="4" w:space="0" w:color="auto"/>
            </w:tcBorders>
            <w:shd w:val="clear" w:color="auto" w:fill="FFFFFF"/>
            <w:noWrap/>
            <w:vAlign w:val="center"/>
          </w:tcPr>
          <w:p w14:paraId="3BD307DF"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E1DA6B"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884FDA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0303A0"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46CF7E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654B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788C5F2B" w14:textId="77777777" w:rsidR="00882979" w:rsidRPr="003C03C4" w:rsidRDefault="00882979" w:rsidP="00882979">
            <w:pPr>
              <w:jc w:val="center"/>
              <w:rPr>
                <w:sz w:val="22"/>
                <w:szCs w:val="22"/>
                <w:lang w:eastAsia="en-US"/>
              </w:rPr>
            </w:pPr>
            <w:r w:rsidRPr="003C03C4">
              <w:rPr>
                <w:sz w:val="22"/>
                <w:szCs w:val="22"/>
                <w:lang w:eastAsia="en-US"/>
              </w:rPr>
              <w:t>4М-499</w:t>
            </w:r>
          </w:p>
        </w:tc>
        <w:tc>
          <w:tcPr>
            <w:tcW w:w="1023" w:type="pct"/>
            <w:tcBorders>
              <w:top w:val="nil"/>
              <w:left w:val="nil"/>
              <w:bottom w:val="single" w:sz="4" w:space="0" w:color="auto"/>
              <w:right w:val="single" w:sz="4" w:space="0" w:color="auto"/>
            </w:tcBorders>
            <w:shd w:val="clear" w:color="auto" w:fill="FFFFFF"/>
            <w:noWrap/>
            <w:vAlign w:val="center"/>
          </w:tcPr>
          <w:p w14:paraId="3C2BF666"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D98719B"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C4B3D3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797021" w14:textId="77777777" w:rsidR="00882979" w:rsidRPr="003C03C4" w:rsidRDefault="00882979" w:rsidP="00882979">
            <w:pPr>
              <w:jc w:val="center"/>
              <w:rPr>
                <w:sz w:val="22"/>
                <w:szCs w:val="22"/>
                <w:lang w:eastAsia="en-US"/>
              </w:rPr>
            </w:pPr>
            <w:r w:rsidRPr="003C03C4">
              <w:rPr>
                <w:sz w:val="22"/>
                <w:szCs w:val="22"/>
                <w:lang w:eastAsia="en-US"/>
              </w:rPr>
              <w:t>18</w:t>
            </w:r>
          </w:p>
        </w:tc>
      </w:tr>
      <w:tr w:rsidR="00882979" w:rsidRPr="003C03C4" w14:paraId="5150661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32E12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37F4C480" w14:textId="77777777" w:rsidR="00882979" w:rsidRPr="003C03C4" w:rsidRDefault="00882979" w:rsidP="00882979">
            <w:pPr>
              <w:jc w:val="center"/>
              <w:rPr>
                <w:sz w:val="22"/>
                <w:szCs w:val="22"/>
                <w:lang w:eastAsia="en-US"/>
              </w:rPr>
            </w:pPr>
            <w:r w:rsidRPr="003C03C4">
              <w:rPr>
                <w:sz w:val="22"/>
                <w:szCs w:val="22"/>
                <w:lang w:eastAsia="en-US"/>
              </w:rPr>
              <w:t>4М-5</w:t>
            </w:r>
          </w:p>
        </w:tc>
        <w:tc>
          <w:tcPr>
            <w:tcW w:w="1023" w:type="pct"/>
            <w:tcBorders>
              <w:top w:val="nil"/>
              <w:left w:val="nil"/>
              <w:bottom w:val="single" w:sz="4" w:space="0" w:color="auto"/>
              <w:right w:val="single" w:sz="4" w:space="0" w:color="auto"/>
            </w:tcBorders>
            <w:shd w:val="clear" w:color="auto" w:fill="FFFFFF"/>
            <w:noWrap/>
            <w:vAlign w:val="center"/>
          </w:tcPr>
          <w:p w14:paraId="44233DD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0824B2"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E746DF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ACA55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21AAB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9EFA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F1C9FD5" w14:textId="77777777" w:rsidR="00882979" w:rsidRPr="003C03C4" w:rsidRDefault="00882979" w:rsidP="00882979">
            <w:pPr>
              <w:jc w:val="center"/>
              <w:rPr>
                <w:sz w:val="22"/>
                <w:szCs w:val="22"/>
                <w:lang w:eastAsia="en-US"/>
              </w:rPr>
            </w:pPr>
            <w:r w:rsidRPr="003C03C4">
              <w:rPr>
                <w:sz w:val="22"/>
                <w:szCs w:val="22"/>
                <w:lang w:eastAsia="en-US"/>
              </w:rPr>
              <w:t>4М-509</w:t>
            </w:r>
          </w:p>
        </w:tc>
        <w:tc>
          <w:tcPr>
            <w:tcW w:w="1023" w:type="pct"/>
            <w:tcBorders>
              <w:top w:val="nil"/>
              <w:left w:val="nil"/>
              <w:bottom w:val="single" w:sz="4" w:space="0" w:color="auto"/>
              <w:right w:val="single" w:sz="4" w:space="0" w:color="auto"/>
            </w:tcBorders>
            <w:shd w:val="clear" w:color="auto" w:fill="FFFFFF"/>
            <w:noWrap/>
            <w:vAlign w:val="center"/>
          </w:tcPr>
          <w:p w14:paraId="482C7C0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9E1318"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44F6CA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893CB" w14:textId="77777777" w:rsidR="00882979" w:rsidRPr="003C03C4" w:rsidRDefault="00882979" w:rsidP="00882979">
            <w:pPr>
              <w:jc w:val="center"/>
              <w:rPr>
                <w:sz w:val="22"/>
                <w:szCs w:val="22"/>
                <w:lang w:eastAsia="en-US"/>
              </w:rPr>
            </w:pPr>
            <w:r w:rsidRPr="003C03C4">
              <w:rPr>
                <w:sz w:val="22"/>
                <w:szCs w:val="22"/>
                <w:lang w:eastAsia="en-US"/>
              </w:rPr>
              <w:t>324</w:t>
            </w:r>
          </w:p>
        </w:tc>
      </w:tr>
      <w:tr w:rsidR="00882979" w:rsidRPr="003C03C4" w14:paraId="0D65C0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F6AE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74541CF1" w14:textId="77777777" w:rsidR="00882979" w:rsidRPr="003C03C4" w:rsidRDefault="00882979" w:rsidP="00882979">
            <w:pPr>
              <w:jc w:val="center"/>
              <w:rPr>
                <w:sz w:val="22"/>
                <w:szCs w:val="22"/>
                <w:lang w:eastAsia="en-US"/>
              </w:rPr>
            </w:pPr>
            <w:r w:rsidRPr="003C03C4">
              <w:rPr>
                <w:sz w:val="22"/>
                <w:szCs w:val="22"/>
                <w:lang w:eastAsia="en-US"/>
              </w:rPr>
              <w:t>4М-510</w:t>
            </w:r>
          </w:p>
        </w:tc>
        <w:tc>
          <w:tcPr>
            <w:tcW w:w="1023" w:type="pct"/>
            <w:tcBorders>
              <w:top w:val="nil"/>
              <w:left w:val="nil"/>
              <w:bottom w:val="single" w:sz="4" w:space="0" w:color="auto"/>
              <w:right w:val="single" w:sz="4" w:space="0" w:color="auto"/>
            </w:tcBorders>
            <w:shd w:val="clear" w:color="auto" w:fill="FFFFFF"/>
            <w:noWrap/>
            <w:vAlign w:val="center"/>
          </w:tcPr>
          <w:p w14:paraId="59E73645"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619E47D"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A5F46B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28698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3332E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ABC4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23490BC" w14:textId="77777777" w:rsidR="00882979" w:rsidRPr="003C03C4" w:rsidRDefault="00882979" w:rsidP="00882979">
            <w:pPr>
              <w:jc w:val="center"/>
              <w:rPr>
                <w:sz w:val="22"/>
                <w:szCs w:val="22"/>
                <w:lang w:eastAsia="en-US"/>
              </w:rPr>
            </w:pPr>
            <w:r w:rsidRPr="003C03C4">
              <w:rPr>
                <w:sz w:val="22"/>
                <w:szCs w:val="22"/>
                <w:lang w:eastAsia="en-US"/>
              </w:rPr>
              <w:t>4М-511</w:t>
            </w:r>
          </w:p>
        </w:tc>
        <w:tc>
          <w:tcPr>
            <w:tcW w:w="1023" w:type="pct"/>
            <w:tcBorders>
              <w:top w:val="nil"/>
              <w:left w:val="nil"/>
              <w:bottom w:val="single" w:sz="4" w:space="0" w:color="auto"/>
              <w:right w:val="single" w:sz="4" w:space="0" w:color="auto"/>
            </w:tcBorders>
            <w:shd w:val="clear" w:color="auto" w:fill="FFFFFF"/>
            <w:noWrap/>
            <w:vAlign w:val="center"/>
          </w:tcPr>
          <w:p w14:paraId="25A1399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2B1FA9"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26A6D0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E4E507" w14:textId="77777777" w:rsidR="00882979" w:rsidRPr="003C03C4" w:rsidRDefault="00882979" w:rsidP="00882979">
            <w:pPr>
              <w:jc w:val="center"/>
              <w:rPr>
                <w:sz w:val="22"/>
                <w:szCs w:val="22"/>
                <w:lang w:eastAsia="en-US"/>
              </w:rPr>
            </w:pPr>
            <w:r w:rsidRPr="003C03C4">
              <w:rPr>
                <w:sz w:val="22"/>
                <w:szCs w:val="22"/>
                <w:lang w:eastAsia="en-US"/>
              </w:rPr>
              <w:t>156</w:t>
            </w:r>
          </w:p>
        </w:tc>
      </w:tr>
      <w:tr w:rsidR="00882979" w:rsidRPr="003C03C4" w14:paraId="6745A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92D40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64DDE6D1" w14:textId="77777777" w:rsidR="00882979" w:rsidRPr="003C03C4" w:rsidRDefault="00882979" w:rsidP="00882979">
            <w:pPr>
              <w:jc w:val="center"/>
              <w:rPr>
                <w:sz w:val="22"/>
                <w:szCs w:val="22"/>
                <w:lang w:eastAsia="en-US"/>
              </w:rPr>
            </w:pPr>
            <w:r w:rsidRPr="003C03C4">
              <w:rPr>
                <w:sz w:val="22"/>
                <w:szCs w:val="22"/>
                <w:lang w:eastAsia="en-US"/>
              </w:rPr>
              <w:t>4М-513</w:t>
            </w:r>
          </w:p>
        </w:tc>
        <w:tc>
          <w:tcPr>
            <w:tcW w:w="1023" w:type="pct"/>
            <w:tcBorders>
              <w:top w:val="nil"/>
              <w:left w:val="nil"/>
              <w:bottom w:val="single" w:sz="4" w:space="0" w:color="auto"/>
              <w:right w:val="single" w:sz="4" w:space="0" w:color="auto"/>
            </w:tcBorders>
            <w:shd w:val="clear" w:color="auto" w:fill="FFFFFF"/>
            <w:noWrap/>
            <w:vAlign w:val="center"/>
          </w:tcPr>
          <w:p w14:paraId="2FECC694"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8AEFC3" w14:textId="77777777" w:rsidR="00882979" w:rsidRPr="003C03C4" w:rsidRDefault="00882979" w:rsidP="00882979">
            <w:pPr>
              <w:jc w:val="center"/>
              <w:rPr>
                <w:sz w:val="22"/>
                <w:szCs w:val="22"/>
                <w:lang w:eastAsia="en-US"/>
              </w:rPr>
            </w:pPr>
            <w:r w:rsidRPr="003C03C4">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521CD71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738F1A" w14:textId="77777777" w:rsidR="00882979" w:rsidRPr="003C03C4" w:rsidRDefault="00882979" w:rsidP="00882979">
            <w:pPr>
              <w:jc w:val="center"/>
              <w:rPr>
                <w:sz w:val="22"/>
                <w:szCs w:val="22"/>
                <w:lang w:eastAsia="en-US"/>
              </w:rPr>
            </w:pPr>
            <w:r w:rsidRPr="003C03C4">
              <w:rPr>
                <w:sz w:val="22"/>
                <w:szCs w:val="22"/>
                <w:lang w:eastAsia="en-US"/>
              </w:rPr>
              <w:t>27</w:t>
            </w:r>
          </w:p>
        </w:tc>
      </w:tr>
      <w:tr w:rsidR="00882979" w:rsidRPr="003C03C4" w14:paraId="7D2709E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907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1A90C6CD" w14:textId="77777777" w:rsidR="00882979" w:rsidRPr="003C03C4" w:rsidRDefault="00882979" w:rsidP="00882979">
            <w:pPr>
              <w:jc w:val="center"/>
              <w:rPr>
                <w:sz w:val="22"/>
                <w:szCs w:val="22"/>
                <w:lang w:eastAsia="en-US"/>
              </w:rPr>
            </w:pPr>
            <w:r w:rsidRPr="003C03C4">
              <w:rPr>
                <w:sz w:val="22"/>
                <w:szCs w:val="22"/>
                <w:lang w:eastAsia="en-US"/>
              </w:rPr>
              <w:t>4М-515</w:t>
            </w:r>
          </w:p>
        </w:tc>
        <w:tc>
          <w:tcPr>
            <w:tcW w:w="1023" w:type="pct"/>
            <w:tcBorders>
              <w:top w:val="nil"/>
              <w:left w:val="nil"/>
              <w:bottom w:val="single" w:sz="4" w:space="0" w:color="auto"/>
              <w:right w:val="single" w:sz="4" w:space="0" w:color="auto"/>
            </w:tcBorders>
            <w:shd w:val="clear" w:color="auto" w:fill="FFFFFF"/>
            <w:noWrap/>
            <w:vAlign w:val="center"/>
          </w:tcPr>
          <w:p w14:paraId="3F27685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DA781E"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3EFEA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BCFC47"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30C0CF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4DD0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E8F5EC7" w14:textId="77777777" w:rsidR="00882979" w:rsidRPr="003C03C4" w:rsidRDefault="00882979" w:rsidP="00882979">
            <w:pPr>
              <w:jc w:val="center"/>
              <w:rPr>
                <w:sz w:val="22"/>
                <w:szCs w:val="22"/>
                <w:lang w:eastAsia="en-US"/>
              </w:rPr>
            </w:pPr>
            <w:r w:rsidRPr="003C03C4">
              <w:rPr>
                <w:sz w:val="22"/>
                <w:szCs w:val="22"/>
                <w:lang w:eastAsia="en-US"/>
              </w:rPr>
              <w:t>4М-516</w:t>
            </w:r>
          </w:p>
        </w:tc>
        <w:tc>
          <w:tcPr>
            <w:tcW w:w="1023" w:type="pct"/>
            <w:tcBorders>
              <w:top w:val="nil"/>
              <w:left w:val="nil"/>
              <w:bottom w:val="single" w:sz="4" w:space="0" w:color="auto"/>
              <w:right w:val="single" w:sz="4" w:space="0" w:color="auto"/>
            </w:tcBorders>
            <w:shd w:val="clear" w:color="auto" w:fill="FFFFFF"/>
            <w:noWrap/>
            <w:vAlign w:val="center"/>
          </w:tcPr>
          <w:p w14:paraId="5D33FC5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638B5D"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E643C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21C35"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52018E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E9498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63B74A56" w14:textId="77777777" w:rsidR="00882979" w:rsidRPr="003C03C4" w:rsidRDefault="00882979" w:rsidP="00882979">
            <w:pPr>
              <w:jc w:val="center"/>
              <w:rPr>
                <w:sz w:val="22"/>
                <w:szCs w:val="22"/>
                <w:lang w:eastAsia="en-US"/>
              </w:rPr>
            </w:pPr>
            <w:r w:rsidRPr="003C03C4">
              <w:rPr>
                <w:sz w:val="22"/>
                <w:szCs w:val="22"/>
                <w:lang w:eastAsia="en-US"/>
              </w:rPr>
              <w:t>4М-54</w:t>
            </w:r>
          </w:p>
        </w:tc>
        <w:tc>
          <w:tcPr>
            <w:tcW w:w="1023" w:type="pct"/>
            <w:tcBorders>
              <w:top w:val="nil"/>
              <w:left w:val="nil"/>
              <w:bottom w:val="single" w:sz="4" w:space="0" w:color="auto"/>
              <w:right w:val="single" w:sz="4" w:space="0" w:color="auto"/>
            </w:tcBorders>
            <w:shd w:val="clear" w:color="auto" w:fill="FFFFFF"/>
            <w:noWrap/>
            <w:vAlign w:val="center"/>
          </w:tcPr>
          <w:p w14:paraId="09ABB45D"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331593"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CF6E5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C7B898" w14:textId="77777777" w:rsidR="00882979" w:rsidRPr="003C03C4" w:rsidRDefault="00882979" w:rsidP="00882979">
            <w:pPr>
              <w:jc w:val="center"/>
              <w:rPr>
                <w:sz w:val="22"/>
                <w:szCs w:val="22"/>
                <w:lang w:eastAsia="en-US"/>
              </w:rPr>
            </w:pPr>
            <w:r w:rsidRPr="003C03C4">
              <w:rPr>
                <w:sz w:val="22"/>
                <w:szCs w:val="22"/>
                <w:lang w:eastAsia="en-US"/>
              </w:rPr>
              <w:t>109</w:t>
            </w:r>
          </w:p>
        </w:tc>
      </w:tr>
      <w:tr w:rsidR="00882979" w:rsidRPr="003C03C4" w14:paraId="688D46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C9E0E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BC4CD29" w14:textId="77777777" w:rsidR="00882979" w:rsidRPr="003C03C4" w:rsidRDefault="00882979" w:rsidP="00882979">
            <w:pPr>
              <w:jc w:val="center"/>
              <w:rPr>
                <w:sz w:val="22"/>
                <w:szCs w:val="22"/>
                <w:lang w:eastAsia="en-US"/>
              </w:rPr>
            </w:pPr>
            <w:r w:rsidRPr="003C03C4">
              <w:rPr>
                <w:sz w:val="22"/>
                <w:szCs w:val="22"/>
                <w:lang w:eastAsia="en-US"/>
              </w:rPr>
              <w:t>4М-55</w:t>
            </w:r>
          </w:p>
        </w:tc>
        <w:tc>
          <w:tcPr>
            <w:tcW w:w="1023" w:type="pct"/>
            <w:tcBorders>
              <w:top w:val="nil"/>
              <w:left w:val="nil"/>
              <w:bottom w:val="single" w:sz="4" w:space="0" w:color="auto"/>
              <w:right w:val="single" w:sz="4" w:space="0" w:color="auto"/>
            </w:tcBorders>
            <w:shd w:val="clear" w:color="auto" w:fill="FFFFFF"/>
            <w:noWrap/>
            <w:vAlign w:val="center"/>
          </w:tcPr>
          <w:p w14:paraId="47FF8B4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8F773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DD50F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77373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C6E5D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D614A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45E261EB" w14:textId="77777777" w:rsidR="00882979" w:rsidRPr="003C03C4" w:rsidRDefault="00882979" w:rsidP="00882979">
            <w:pPr>
              <w:jc w:val="center"/>
              <w:rPr>
                <w:sz w:val="22"/>
                <w:szCs w:val="22"/>
                <w:lang w:eastAsia="en-US"/>
              </w:rPr>
            </w:pPr>
            <w:r w:rsidRPr="003C03C4">
              <w:rPr>
                <w:sz w:val="22"/>
                <w:szCs w:val="22"/>
                <w:lang w:eastAsia="en-US"/>
              </w:rPr>
              <w:t>4М-57</w:t>
            </w:r>
          </w:p>
        </w:tc>
        <w:tc>
          <w:tcPr>
            <w:tcW w:w="1023" w:type="pct"/>
            <w:tcBorders>
              <w:top w:val="nil"/>
              <w:left w:val="nil"/>
              <w:bottom w:val="single" w:sz="4" w:space="0" w:color="auto"/>
              <w:right w:val="single" w:sz="4" w:space="0" w:color="auto"/>
            </w:tcBorders>
            <w:shd w:val="clear" w:color="auto" w:fill="FFFFFF"/>
            <w:noWrap/>
            <w:vAlign w:val="center"/>
          </w:tcPr>
          <w:p w14:paraId="18D350C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CDFAE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1EE38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C999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345F5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FA51B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4E1D60F9" w14:textId="77777777" w:rsidR="00882979" w:rsidRPr="003C03C4" w:rsidRDefault="00882979" w:rsidP="00882979">
            <w:pPr>
              <w:jc w:val="center"/>
              <w:rPr>
                <w:sz w:val="22"/>
                <w:szCs w:val="22"/>
                <w:lang w:eastAsia="en-US"/>
              </w:rPr>
            </w:pPr>
            <w:r w:rsidRPr="003C03C4">
              <w:rPr>
                <w:sz w:val="22"/>
                <w:szCs w:val="22"/>
                <w:lang w:eastAsia="en-US"/>
              </w:rPr>
              <w:t>4М-58</w:t>
            </w:r>
          </w:p>
        </w:tc>
        <w:tc>
          <w:tcPr>
            <w:tcW w:w="1023" w:type="pct"/>
            <w:tcBorders>
              <w:top w:val="nil"/>
              <w:left w:val="nil"/>
              <w:bottom w:val="single" w:sz="4" w:space="0" w:color="auto"/>
              <w:right w:val="single" w:sz="4" w:space="0" w:color="auto"/>
            </w:tcBorders>
            <w:shd w:val="clear" w:color="auto" w:fill="FFFFFF"/>
            <w:noWrap/>
            <w:vAlign w:val="center"/>
          </w:tcPr>
          <w:p w14:paraId="581E109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6F4C6C"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CD37D5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7D201E"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F82A2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F1418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133</w:t>
            </w:r>
          </w:p>
        </w:tc>
        <w:tc>
          <w:tcPr>
            <w:tcW w:w="1016" w:type="pct"/>
            <w:tcBorders>
              <w:top w:val="nil"/>
              <w:left w:val="nil"/>
              <w:bottom w:val="single" w:sz="4" w:space="0" w:color="auto"/>
              <w:right w:val="single" w:sz="4" w:space="0" w:color="auto"/>
            </w:tcBorders>
            <w:shd w:val="clear" w:color="auto" w:fill="FFFFFF"/>
            <w:noWrap/>
            <w:vAlign w:val="center"/>
          </w:tcPr>
          <w:p w14:paraId="7B6AD6A3" w14:textId="77777777" w:rsidR="00882979" w:rsidRPr="003C03C4" w:rsidRDefault="00882979" w:rsidP="00882979">
            <w:pPr>
              <w:jc w:val="center"/>
              <w:rPr>
                <w:sz w:val="22"/>
                <w:szCs w:val="22"/>
                <w:lang w:eastAsia="en-US"/>
              </w:rPr>
            </w:pPr>
            <w:r w:rsidRPr="003C03C4">
              <w:rPr>
                <w:sz w:val="22"/>
                <w:szCs w:val="22"/>
                <w:lang w:eastAsia="en-US"/>
              </w:rPr>
              <w:t>4М-63</w:t>
            </w:r>
          </w:p>
        </w:tc>
        <w:tc>
          <w:tcPr>
            <w:tcW w:w="1023" w:type="pct"/>
            <w:tcBorders>
              <w:top w:val="nil"/>
              <w:left w:val="nil"/>
              <w:bottom w:val="single" w:sz="4" w:space="0" w:color="auto"/>
              <w:right w:val="single" w:sz="4" w:space="0" w:color="auto"/>
            </w:tcBorders>
            <w:shd w:val="clear" w:color="auto" w:fill="FFFFFF"/>
            <w:noWrap/>
            <w:vAlign w:val="center"/>
          </w:tcPr>
          <w:p w14:paraId="4CB9372E"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86C53C"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54993B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DCAC" w14:textId="77777777" w:rsidR="00882979" w:rsidRPr="003C03C4" w:rsidRDefault="00882979" w:rsidP="00882979">
            <w:pPr>
              <w:jc w:val="center"/>
              <w:rPr>
                <w:sz w:val="22"/>
                <w:szCs w:val="22"/>
                <w:lang w:eastAsia="en-US"/>
              </w:rPr>
            </w:pPr>
            <w:r w:rsidRPr="003C03C4">
              <w:rPr>
                <w:sz w:val="22"/>
                <w:szCs w:val="22"/>
                <w:lang w:eastAsia="en-US"/>
              </w:rPr>
              <w:t>7</w:t>
            </w:r>
          </w:p>
        </w:tc>
      </w:tr>
      <w:tr w:rsidR="00882979" w:rsidRPr="003C03C4" w14:paraId="012888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A9972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7218AE6C" w14:textId="77777777" w:rsidR="00882979" w:rsidRPr="003C03C4" w:rsidRDefault="00882979" w:rsidP="00882979">
            <w:pPr>
              <w:jc w:val="center"/>
              <w:rPr>
                <w:sz w:val="22"/>
                <w:szCs w:val="22"/>
                <w:lang w:eastAsia="en-US"/>
              </w:rPr>
            </w:pPr>
            <w:r w:rsidRPr="003C03C4">
              <w:rPr>
                <w:sz w:val="22"/>
                <w:szCs w:val="22"/>
                <w:lang w:eastAsia="en-US"/>
              </w:rPr>
              <w:t>4М-64</w:t>
            </w:r>
          </w:p>
        </w:tc>
        <w:tc>
          <w:tcPr>
            <w:tcW w:w="1023" w:type="pct"/>
            <w:tcBorders>
              <w:top w:val="nil"/>
              <w:left w:val="nil"/>
              <w:bottom w:val="single" w:sz="4" w:space="0" w:color="auto"/>
              <w:right w:val="single" w:sz="4" w:space="0" w:color="auto"/>
            </w:tcBorders>
            <w:shd w:val="clear" w:color="auto" w:fill="FFFFFF"/>
            <w:noWrap/>
            <w:vAlign w:val="center"/>
          </w:tcPr>
          <w:p w14:paraId="37E85DB8"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86038AE"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E6B471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9271E8" w14:textId="77777777" w:rsidR="00882979" w:rsidRPr="003C03C4" w:rsidRDefault="00882979" w:rsidP="00882979">
            <w:pPr>
              <w:jc w:val="center"/>
              <w:rPr>
                <w:sz w:val="22"/>
                <w:szCs w:val="22"/>
                <w:lang w:eastAsia="en-US"/>
              </w:rPr>
            </w:pPr>
            <w:r w:rsidRPr="003C03C4">
              <w:rPr>
                <w:sz w:val="22"/>
                <w:szCs w:val="22"/>
                <w:lang w:eastAsia="en-US"/>
              </w:rPr>
              <w:t>66</w:t>
            </w:r>
          </w:p>
        </w:tc>
      </w:tr>
      <w:tr w:rsidR="00882979" w:rsidRPr="003C03C4" w14:paraId="5313A0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FB325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1C6A046" w14:textId="77777777" w:rsidR="00882979" w:rsidRPr="003C03C4" w:rsidRDefault="00882979" w:rsidP="00882979">
            <w:pPr>
              <w:jc w:val="center"/>
              <w:rPr>
                <w:sz w:val="22"/>
                <w:szCs w:val="22"/>
                <w:lang w:eastAsia="en-US"/>
              </w:rPr>
            </w:pPr>
            <w:r w:rsidRPr="003C03C4">
              <w:rPr>
                <w:sz w:val="22"/>
                <w:szCs w:val="22"/>
                <w:lang w:eastAsia="en-US"/>
              </w:rPr>
              <w:t>4М-67</w:t>
            </w:r>
          </w:p>
        </w:tc>
        <w:tc>
          <w:tcPr>
            <w:tcW w:w="1023" w:type="pct"/>
            <w:tcBorders>
              <w:top w:val="nil"/>
              <w:left w:val="nil"/>
              <w:bottom w:val="single" w:sz="4" w:space="0" w:color="auto"/>
              <w:right w:val="single" w:sz="4" w:space="0" w:color="auto"/>
            </w:tcBorders>
            <w:shd w:val="clear" w:color="auto" w:fill="FFFFFF"/>
            <w:noWrap/>
            <w:vAlign w:val="center"/>
          </w:tcPr>
          <w:p w14:paraId="1BFF880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11D6DF" w14:textId="77777777" w:rsidR="00882979" w:rsidRPr="003C03C4" w:rsidRDefault="00882979" w:rsidP="00882979">
            <w:pPr>
              <w:jc w:val="center"/>
              <w:rPr>
                <w:sz w:val="22"/>
                <w:szCs w:val="22"/>
                <w:lang w:eastAsia="en-US"/>
              </w:rPr>
            </w:pPr>
            <w:r w:rsidRPr="003C03C4">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086D058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7AB236" w14:textId="77777777" w:rsidR="00882979" w:rsidRPr="003C03C4" w:rsidRDefault="00882979" w:rsidP="00882979">
            <w:pPr>
              <w:jc w:val="center"/>
              <w:rPr>
                <w:sz w:val="22"/>
                <w:szCs w:val="22"/>
                <w:lang w:eastAsia="en-US"/>
              </w:rPr>
            </w:pPr>
            <w:r w:rsidRPr="003C03C4">
              <w:rPr>
                <w:sz w:val="22"/>
                <w:szCs w:val="22"/>
                <w:lang w:eastAsia="en-US"/>
              </w:rPr>
              <w:t>47</w:t>
            </w:r>
          </w:p>
        </w:tc>
      </w:tr>
      <w:tr w:rsidR="00882979" w:rsidRPr="003C03C4" w14:paraId="5CD0EA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1E12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0457A1F6" w14:textId="77777777" w:rsidR="00882979" w:rsidRPr="003C03C4" w:rsidRDefault="00882979" w:rsidP="00882979">
            <w:pPr>
              <w:jc w:val="center"/>
              <w:rPr>
                <w:sz w:val="22"/>
                <w:szCs w:val="22"/>
                <w:lang w:eastAsia="en-US"/>
              </w:rPr>
            </w:pPr>
            <w:r w:rsidRPr="003C03C4">
              <w:rPr>
                <w:sz w:val="22"/>
                <w:szCs w:val="22"/>
                <w:lang w:eastAsia="en-US"/>
              </w:rPr>
              <w:t>4М-72</w:t>
            </w:r>
          </w:p>
        </w:tc>
        <w:tc>
          <w:tcPr>
            <w:tcW w:w="1023" w:type="pct"/>
            <w:tcBorders>
              <w:top w:val="nil"/>
              <w:left w:val="nil"/>
              <w:bottom w:val="single" w:sz="4" w:space="0" w:color="auto"/>
              <w:right w:val="single" w:sz="4" w:space="0" w:color="auto"/>
            </w:tcBorders>
            <w:shd w:val="clear" w:color="auto" w:fill="FFFFFF"/>
            <w:noWrap/>
            <w:vAlign w:val="center"/>
          </w:tcPr>
          <w:p w14:paraId="30ED197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2F67519"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F7008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BD04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FCE0B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B6E87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5013A47" w14:textId="77777777" w:rsidR="00882979" w:rsidRPr="003C03C4" w:rsidRDefault="00882979" w:rsidP="00882979">
            <w:pPr>
              <w:jc w:val="center"/>
              <w:rPr>
                <w:sz w:val="22"/>
                <w:szCs w:val="22"/>
                <w:lang w:eastAsia="en-US"/>
              </w:rPr>
            </w:pPr>
            <w:r w:rsidRPr="003C03C4">
              <w:rPr>
                <w:sz w:val="22"/>
                <w:szCs w:val="22"/>
                <w:lang w:eastAsia="en-US"/>
              </w:rPr>
              <w:t>4М-74</w:t>
            </w:r>
          </w:p>
        </w:tc>
        <w:tc>
          <w:tcPr>
            <w:tcW w:w="1023" w:type="pct"/>
            <w:tcBorders>
              <w:top w:val="nil"/>
              <w:left w:val="nil"/>
              <w:bottom w:val="single" w:sz="4" w:space="0" w:color="auto"/>
              <w:right w:val="single" w:sz="4" w:space="0" w:color="auto"/>
            </w:tcBorders>
            <w:shd w:val="clear" w:color="auto" w:fill="FFFFFF"/>
            <w:noWrap/>
            <w:vAlign w:val="center"/>
          </w:tcPr>
          <w:p w14:paraId="7B25AB3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25DBE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7324F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5EA433" w14:textId="77777777" w:rsidR="00882979" w:rsidRPr="003C03C4" w:rsidRDefault="00882979" w:rsidP="00882979">
            <w:pPr>
              <w:jc w:val="center"/>
              <w:rPr>
                <w:sz w:val="22"/>
                <w:szCs w:val="22"/>
                <w:lang w:eastAsia="en-US"/>
              </w:rPr>
            </w:pPr>
            <w:r w:rsidRPr="003C03C4">
              <w:rPr>
                <w:sz w:val="22"/>
                <w:szCs w:val="22"/>
                <w:lang w:eastAsia="en-US"/>
              </w:rPr>
              <w:t>222</w:t>
            </w:r>
          </w:p>
        </w:tc>
      </w:tr>
      <w:tr w:rsidR="00882979" w:rsidRPr="003C03C4" w14:paraId="091D2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981DD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CBDE6D8" w14:textId="77777777" w:rsidR="00882979" w:rsidRPr="003C03C4" w:rsidRDefault="00882979" w:rsidP="00882979">
            <w:pPr>
              <w:jc w:val="center"/>
              <w:rPr>
                <w:sz w:val="22"/>
                <w:szCs w:val="22"/>
                <w:lang w:eastAsia="en-US"/>
              </w:rPr>
            </w:pPr>
            <w:r w:rsidRPr="003C03C4">
              <w:rPr>
                <w:sz w:val="22"/>
                <w:szCs w:val="22"/>
                <w:lang w:eastAsia="en-US"/>
              </w:rPr>
              <w:t>4М-75</w:t>
            </w:r>
          </w:p>
        </w:tc>
        <w:tc>
          <w:tcPr>
            <w:tcW w:w="1023" w:type="pct"/>
            <w:tcBorders>
              <w:top w:val="nil"/>
              <w:left w:val="nil"/>
              <w:bottom w:val="single" w:sz="4" w:space="0" w:color="auto"/>
              <w:right w:val="single" w:sz="4" w:space="0" w:color="auto"/>
            </w:tcBorders>
            <w:shd w:val="clear" w:color="auto" w:fill="FFFFFF"/>
            <w:noWrap/>
            <w:vAlign w:val="center"/>
          </w:tcPr>
          <w:p w14:paraId="4C4DE494"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346E232" w14:textId="77777777" w:rsidR="00882979" w:rsidRPr="003C03C4" w:rsidRDefault="00882979" w:rsidP="00882979">
            <w:pPr>
              <w:jc w:val="center"/>
              <w:rPr>
                <w:sz w:val="22"/>
                <w:szCs w:val="22"/>
                <w:lang w:eastAsia="en-US"/>
              </w:rPr>
            </w:pPr>
            <w:r w:rsidRPr="003C03C4">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31608F9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1CEF3" w14:textId="77777777" w:rsidR="00882979" w:rsidRPr="003C03C4" w:rsidRDefault="00882979" w:rsidP="00882979">
            <w:pPr>
              <w:jc w:val="center"/>
              <w:rPr>
                <w:sz w:val="22"/>
                <w:szCs w:val="22"/>
                <w:lang w:eastAsia="en-US"/>
              </w:rPr>
            </w:pPr>
            <w:r w:rsidRPr="003C03C4">
              <w:rPr>
                <w:sz w:val="22"/>
                <w:szCs w:val="22"/>
                <w:lang w:eastAsia="en-US"/>
              </w:rPr>
              <w:t>100</w:t>
            </w:r>
          </w:p>
        </w:tc>
      </w:tr>
      <w:tr w:rsidR="00882979" w:rsidRPr="003C03C4" w14:paraId="01D616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B2FDB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50BC1744" w14:textId="77777777" w:rsidR="00882979" w:rsidRPr="003C03C4" w:rsidRDefault="00882979" w:rsidP="00882979">
            <w:pPr>
              <w:jc w:val="center"/>
              <w:rPr>
                <w:sz w:val="22"/>
                <w:szCs w:val="22"/>
                <w:lang w:eastAsia="en-US"/>
              </w:rPr>
            </w:pPr>
            <w:r w:rsidRPr="003C03C4">
              <w:rPr>
                <w:sz w:val="22"/>
                <w:szCs w:val="22"/>
                <w:lang w:eastAsia="en-US"/>
              </w:rPr>
              <w:t>4М-76</w:t>
            </w:r>
          </w:p>
        </w:tc>
        <w:tc>
          <w:tcPr>
            <w:tcW w:w="1023" w:type="pct"/>
            <w:tcBorders>
              <w:top w:val="nil"/>
              <w:left w:val="nil"/>
              <w:bottom w:val="single" w:sz="4" w:space="0" w:color="auto"/>
              <w:right w:val="single" w:sz="4" w:space="0" w:color="auto"/>
            </w:tcBorders>
            <w:shd w:val="clear" w:color="auto" w:fill="FFFFFF"/>
            <w:noWrap/>
            <w:vAlign w:val="center"/>
          </w:tcPr>
          <w:p w14:paraId="5AD577F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68775A"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B7A71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92E132" w14:textId="77777777" w:rsidR="00882979" w:rsidRPr="003C03C4" w:rsidRDefault="00882979" w:rsidP="00882979">
            <w:pPr>
              <w:jc w:val="center"/>
              <w:rPr>
                <w:sz w:val="22"/>
                <w:szCs w:val="22"/>
                <w:lang w:eastAsia="en-US"/>
              </w:rPr>
            </w:pPr>
            <w:r w:rsidRPr="003C03C4">
              <w:rPr>
                <w:sz w:val="22"/>
                <w:szCs w:val="22"/>
                <w:lang w:eastAsia="en-US"/>
              </w:rPr>
              <w:t>218</w:t>
            </w:r>
          </w:p>
        </w:tc>
      </w:tr>
      <w:tr w:rsidR="00882979" w:rsidRPr="003C03C4" w14:paraId="7AE45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B55A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385288D2" w14:textId="77777777" w:rsidR="00882979" w:rsidRPr="003C03C4" w:rsidRDefault="00882979" w:rsidP="00882979">
            <w:pPr>
              <w:jc w:val="center"/>
              <w:rPr>
                <w:sz w:val="22"/>
                <w:szCs w:val="22"/>
                <w:lang w:eastAsia="en-US"/>
              </w:rPr>
            </w:pPr>
            <w:r w:rsidRPr="003C03C4">
              <w:rPr>
                <w:sz w:val="22"/>
                <w:szCs w:val="22"/>
                <w:lang w:eastAsia="en-US"/>
              </w:rPr>
              <w:t>4М-81</w:t>
            </w:r>
          </w:p>
        </w:tc>
        <w:tc>
          <w:tcPr>
            <w:tcW w:w="1023" w:type="pct"/>
            <w:tcBorders>
              <w:top w:val="nil"/>
              <w:left w:val="nil"/>
              <w:bottom w:val="single" w:sz="4" w:space="0" w:color="auto"/>
              <w:right w:val="single" w:sz="4" w:space="0" w:color="auto"/>
            </w:tcBorders>
            <w:shd w:val="clear" w:color="auto" w:fill="FFFFFF"/>
            <w:noWrap/>
            <w:vAlign w:val="center"/>
          </w:tcPr>
          <w:p w14:paraId="5157A8E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F6D76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AB209B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2CA5D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3649D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484C0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49950C9" w14:textId="77777777" w:rsidR="00882979" w:rsidRPr="003C03C4" w:rsidRDefault="00882979" w:rsidP="00882979">
            <w:pPr>
              <w:jc w:val="center"/>
              <w:rPr>
                <w:sz w:val="22"/>
                <w:szCs w:val="22"/>
                <w:lang w:eastAsia="en-US"/>
              </w:rPr>
            </w:pPr>
            <w:r w:rsidRPr="003C03C4">
              <w:rPr>
                <w:sz w:val="22"/>
                <w:szCs w:val="22"/>
                <w:lang w:eastAsia="en-US"/>
              </w:rPr>
              <w:t>4М-82</w:t>
            </w:r>
          </w:p>
        </w:tc>
        <w:tc>
          <w:tcPr>
            <w:tcW w:w="1023" w:type="pct"/>
            <w:tcBorders>
              <w:top w:val="nil"/>
              <w:left w:val="nil"/>
              <w:bottom w:val="single" w:sz="4" w:space="0" w:color="auto"/>
              <w:right w:val="single" w:sz="4" w:space="0" w:color="auto"/>
            </w:tcBorders>
            <w:shd w:val="clear" w:color="auto" w:fill="FFFFFF"/>
            <w:noWrap/>
            <w:vAlign w:val="center"/>
          </w:tcPr>
          <w:p w14:paraId="08BCD0E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A6723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77F14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70406F" w14:textId="77777777" w:rsidR="00882979" w:rsidRPr="003C03C4" w:rsidRDefault="00882979" w:rsidP="00882979">
            <w:pPr>
              <w:jc w:val="center"/>
              <w:rPr>
                <w:sz w:val="22"/>
                <w:szCs w:val="22"/>
                <w:lang w:eastAsia="en-US"/>
              </w:rPr>
            </w:pPr>
            <w:r w:rsidRPr="003C03C4">
              <w:rPr>
                <w:sz w:val="22"/>
                <w:szCs w:val="22"/>
                <w:lang w:eastAsia="en-US"/>
              </w:rPr>
              <w:t>39</w:t>
            </w:r>
          </w:p>
        </w:tc>
      </w:tr>
      <w:tr w:rsidR="00882979" w:rsidRPr="003C03C4" w14:paraId="5058A7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17D9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23AF259" w14:textId="77777777" w:rsidR="00882979" w:rsidRPr="003C03C4" w:rsidRDefault="00882979" w:rsidP="00882979">
            <w:pPr>
              <w:jc w:val="center"/>
              <w:rPr>
                <w:sz w:val="22"/>
                <w:szCs w:val="22"/>
                <w:lang w:eastAsia="en-US"/>
              </w:rPr>
            </w:pPr>
            <w:r w:rsidRPr="003C03C4">
              <w:rPr>
                <w:sz w:val="22"/>
                <w:szCs w:val="22"/>
                <w:lang w:eastAsia="en-US"/>
              </w:rPr>
              <w:t>4М-87</w:t>
            </w:r>
          </w:p>
        </w:tc>
        <w:tc>
          <w:tcPr>
            <w:tcW w:w="1023" w:type="pct"/>
            <w:tcBorders>
              <w:top w:val="nil"/>
              <w:left w:val="nil"/>
              <w:bottom w:val="single" w:sz="4" w:space="0" w:color="auto"/>
              <w:right w:val="single" w:sz="4" w:space="0" w:color="auto"/>
            </w:tcBorders>
            <w:shd w:val="clear" w:color="auto" w:fill="FFFFFF"/>
            <w:noWrap/>
            <w:vAlign w:val="center"/>
          </w:tcPr>
          <w:p w14:paraId="0A7035E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D06BCF"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0FC4A0F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60097D" w14:textId="77777777" w:rsidR="00882979" w:rsidRPr="003C03C4" w:rsidRDefault="00882979" w:rsidP="00882979">
            <w:pPr>
              <w:jc w:val="center"/>
              <w:rPr>
                <w:sz w:val="22"/>
                <w:szCs w:val="22"/>
                <w:lang w:eastAsia="en-US"/>
              </w:rPr>
            </w:pPr>
            <w:r w:rsidRPr="003C03C4">
              <w:rPr>
                <w:sz w:val="22"/>
                <w:szCs w:val="22"/>
                <w:lang w:eastAsia="en-US"/>
              </w:rPr>
              <w:t>534</w:t>
            </w:r>
          </w:p>
        </w:tc>
      </w:tr>
      <w:tr w:rsidR="00882979" w:rsidRPr="003C03C4" w14:paraId="27FED2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1331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52E30FB1" w14:textId="77777777" w:rsidR="00882979" w:rsidRPr="003C03C4" w:rsidRDefault="00882979" w:rsidP="00882979">
            <w:pPr>
              <w:jc w:val="center"/>
              <w:rPr>
                <w:sz w:val="22"/>
                <w:szCs w:val="22"/>
                <w:lang w:eastAsia="en-US"/>
              </w:rPr>
            </w:pPr>
            <w:r w:rsidRPr="003C03C4">
              <w:rPr>
                <w:sz w:val="22"/>
                <w:szCs w:val="22"/>
                <w:lang w:eastAsia="en-US"/>
              </w:rPr>
              <w:t>4М-88</w:t>
            </w:r>
          </w:p>
        </w:tc>
        <w:tc>
          <w:tcPr>
            <w:tcW w:w="1023" w:type="pct"/>
            <w:tcBorders>
              <w:top w:val="nil"/>
              <w:left w:val="nil"/>
              <w:bottom w:val="single" w:sz="4" w:space="0" w:color="auto"/>
              <w:right w:val="single" w:sz="4" w:space="0" w:color="auto"/>
            </w:tcBorders>
            <w:shd w:val="clear" w:color="auto" w:fill="FFFFFF"/>
            <w:noWrap/>
            <w:vAlign w:val="center"/>
          </w:tcPr>
          <w:p w14:paraId="6BDDD4A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335B2A"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D2E1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E7F1A" w14:textId="77777777" w:rsidR="00882979" w:rsidRPr="003C03C4" w:rsidRDefault="00882979" w:rsidP="00882979">
            <w:pPr>
              <w:jc w:val="center"/>
              <w:rPr>
                <w:sz w:val="22"/>
                <w:szCs w:val="22"/>
                <w:lang w:eastAsia="en-US"/>
              </w:rPr>
            </w:pPr>
            <w:r w:rsidRPr="003C03C4">
              <w:rPr>
                <w:sz w:val="22"/>
                <w:szCs w:val="22"/>
                <w:lang w:eastAsia="en-US"/>
              </w:rPr>
              <w:t>73</w:t>
            </w:r>
          </w:p>
        </w:tc>
      </w:tr>
      <w:tr w:rsidR="00882979" w:rsidRPr="003C03C4" w14:paraId="58464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4B7D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7C9E9896" w14:textId="77777777" w:rsidR="00882979" w:rsidRPr="003C03C4" w:rsidRDefault="00882979" w:rsidP="00882979">
            <w:pPr>
              <w:jc w:val="center"/>
              <w:rPr>
                <w:sz w:val="22"/>
                <w:szCs w:val="22"/>
                <w:lang w:eastAsia="en-US"/>
              </w:rPr>
            </w:pPr>
            <w:r w:rsidRPr="003C03C4">
              <w:rPr>
                <w:sz w:val="22"/>
                <w:szCs w:val="22"/>
                <w:lang w:eastAsia="en-US"/>
              </w:rPr>
              <w:t>4М-90</w:t>
            </w:r>
          </w:p>
        </w:tc>
        <w:tc>
          <w:tcPr>
            <w:tcW w:w="1023" w:type="pct"/>
            <w:tcBorders>
              <w:top w:val="nil"/>
              <w:left w:val="nil"/>
              <w:bottom w:val="single" w:sz="4" w:space="0" w:color="auto"/>
              <w:right w:val="single" w:sz="4" w:space="0" w:color="auto"/>
            </w:tcBorders>
            <w:shd w:val="clear" w:color="auto" w:fill="FFFFFF"/>
            <w:noWrap/>
            <w:vAlign w:val="center"/>
          </w:tcPr>
          <w:p w14:paraId="6B50A3B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A54247"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EC6A7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BC6A48" w14:textId="77777777" w:rsidR="00882979" w:rsidRPr="003C03C4" w:rsidRDefault="00882979" w:rsidP="00882979">
            <w:pPr>
              <w:jc w:val="center"/>
              <w:rPr>
                <w:sz w:val="22"/>
                <w:szCs w:val="22"/>
                <w:lang w:eastAsia="en-US"/>
              </w:rPr>
            </w:pPr>
            <w:r w:rsidRPr="003C03C4">
              <w:rPr>
                <w:sz w:val="22"/>
                <w:szCs w:val="22"/>
                <w:lang w:eastAsia="en-US"/>
              </w:rPr>
              <w:t>101</w:t>
            </w:r>
          </w:p>
        </w:tc>
      </w:tr>
      <w:tr w:rsidR="00882979" w:rsidRPr="003C03C4" w14:paraId="359ACE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50FE2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D32F6E3" w14:textId="77777777" w:rsidR="00882979" w:rsidRPr="003C03C4" w:rsidRDefault="00882979" w:rsidP="00882979">
            <w:pPr>
              <w:jc w:val="center"/>
              <w:rPr>
                <w:sz w:val="22"/>
                <w:szCs w:val="22"/>
                <w:lang w:eastAsia="en-US"/>
              </w:rPr>
            </w:pPr>
            <w:r w:rsidRPr="003C03C4">
              <w:rPr>
                <w:sz w:val="22"/>
                <w:szCs w:val="22"/>
                <w:lang w:eastAsia="en-US"/>
              </w:rPr>
              <w:t>4М-91</w:t>
            </w:r>
          </w:p>
        </w:tc>
        <w:tc>
          <w:tcPr>
            <w:tcW w:w="1023" w:type="pct"/>
            <w:tcBorders>
              <w:top w:val="nil"/>
              <w:left w:val="nil"/>
              <w:bottom w:val="single" w:sz="4" w:space="0" w:color="auto"/>
              <w:right w:val="single" w:sz="4" w:space="0" w:color="auto"/>
            </w:tcBorders>
            <w:shd w:val="clear" w:color="auto" w:fill="FFFFFF"/>
            <w:noWrap/>
            <w:vAlign w:val="center"/>
          </w:tcPr>
          <w:p w14:paraId="77361856"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1508C15"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A1AF0C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92B79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FE67B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0A86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274A00AA" w14:textId="77777777" w:rsidR="00882979" w:rsidRPr="003C03C4" w:rsidRDefault="00882979" w:rsidP="00882979">
            <w:pPr>
              <w:jc w:val="center"/>
              <w:rPr>
                <w:sz w:val="22"/>
                <w:szCs w:val="22"/>
                <w:lang w:eastAsia="en-US"/>
              </w:rPr>
            </w:pPr>
            <w:r w:rsidRPr="003C03C4">
              <w:rPr>
                <w:sz w:val="22"/>
                <w:szCs w:val="22"/>
                <w:lang w:eastAsia="en-US"/>
              </w:rPr>
              <w:t>4М-92</w:t>
            </w:r>
          </w:p>
        </w:tc>
        <w:tc>
          <w:tcPr>
            <w:tcW w:w="1023" w:type="pct"/>
            <w:tcBorders>
              <w:top w:val="nil"/>
              <w:left w:val="nil"/>
              <w:bottom w:val="single" w:sz="4" w:space="0" w:color="auto"/>
              <w:right w:val="single" w:sz="4" w:space="0" w:color="auto"/>
            </w:tcBorders>
            <w:shd w:val="clear" w:color="auto" w:fill="FFFFFF"/>
            <w:noWrap/>
            <w:vAlign w:val="center"/>
          </w:tcPr>
          <w:p w14:paraId="5D0853E5"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38765BD"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C56CC9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F2A666"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1487B8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CC14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4C5F82CE" w14:textId="77777777" w:rsidR="00882979" w:rsidRPr="003C03C4" w:rsidRDefault="00882979" w:rsidP="00882979">
            <w:pPr>
              <w:jc w:val="center"/>
              <w:rPr>
                <w:sz w:val="22"/>
                <w:szCs w:val="22"/>
                <w:lang w:eastAsia="en-US"/>
              </w:rPr>
            </w:pPr>
            <w:r w:rsidRPr="003C03C4">
              <w:rPr>
                <w:sz w:val="22"/>
                <w:szCs w:val="22"/>
                <w:lang w:eastAsia="en-US"/>
              </w:rPr>
              <w:t>4М-93</w:t>
            </w:r>
          </w:p>
        </w:tc>
        <w:tc>
          <w:tcPr>
            <w:tcW w:w="1023" w:type="pct"/>
            <w:tcBorders>
              <w:top w:val="nil"/>
              <w:left w:val="nil"/>
              <w:bottom w:val="single" w:sz="4" w:space="0" w:color="auto"/>
              <w:right w:val="single" w:sz="4" w:space="0" w:color="auto"/>
            </w:tcBorders>
            <w:shd w:val="clear" w:color="auto" w:fill="FFFFFF"/>
            <w:noWrap/>
            <w:vAlign w:val="center"/>
          </w:tcPr>
          <w:p w14:paraId="0729F3A7"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7506D6"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77943048"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0D33C5"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3BC86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BFC49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18E61772" w14:textId="77777777" w:rsidR="00882979" w:rsidRPr="003C03C4" w:rsidRDefault="00882979" w:rsidP="00882979">
            <w:pPr>
              <w:jc w:val="center"/>
              <w:rPr>
                <w:sz w:val="22"/>
                <w:szCs w:val="22"/>
                <w:lang w:eastAsia="en-US"/>
              </w:rPr>
            </w:pPr>
            <w:r w:rsidRPr="003C03C4">
              <w:rPr>
                <w:sz w:val="22"/>
                <w:szCs w:val="22"/>
                <w:lang w:eastAsia="en-US"/>
              </w:rPr>
              <w:t>52-1</w:t>
            </w:r>
          </w:p>
        </w:tc>
        <w:tc>
          <w:tcPr>
            <w:tcW w:w="1023" w:type="pct"/>
            <w:tcBorders>
              <w:top w:val="nil"/>
              <w:left w:val="nil"/>
              <w:bottom w:val="single" w:sz="4" w:space="0" w:color="auto"/>
              <w:right w:val="single" w:sz="4" w:space="0" w:color="auto"/>
            </w:tcBorders>
            <w:shd w:val="clear" w:color="auto" w:fill="FFFFFF"/>
            <w:noWrap/>
            <w:vAlign w:val="center"/>
          </w:tcPr>
          <w:p w14:paraId="4E1E3F8A"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97863C7"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A98B08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B9AA05"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730B71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9E37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0EE922A8" w14:textId="77777777" w:rsidR="00882979" w:rsidRPr="003C03C4" w:rsidRDefault="00882979" w:rsidP="00882979">
            <w:pPr>
              <w:jc w:val="center"/>
              <w:rPr>
                <w:sz w:val="22"/>
                <w:szCs w:val="22"/>
                <w:lang w:eastAsia="en-US"/>
              </w:rPr>
            </w:pPr>
            <w:r w:rsidRPr="003C03C4">
              <w:rPr>
                <w:sz w:val="22"/>
                <w:szCs w:val="22"/>
                <w:lang w:eastAsia="en-US"/>
              </w:rPr>
              <w:t>52-10</w:t>
            </w:r>
          </w:p>
        </w:tc>
        <w:tc>
          <w:tcPr>
            <w:tcW w:w="1023" w:type="pct"/>
            <w:tcBorders>
              <w:top w:val="nil"/>
              <w:left w:val="nil"/>
              <w:bottom w:val="single" w:sz="4" w:space="0" w:color="auto"/>
              <w:right w:val="single" w:sz="4" w:space="0" w:color="auto"/>
            </w:tcBorders>
            <w:shd w:val="clear" w:color="auto" w:fill="FFFFFF"/>
            <w:noWrap/>
            <w:vAlign w:val="center"/>
          </w:tcPr>
          <w:p w14:paraId="20E33E41"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D8186F"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2E257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609A4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B27331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5A8C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0927C69D" w14:textId="77777777" w:rsidR="00882979" w:rsidRPr="003C03C4" w:rsidRDefault="00882979" w:rsidP="00882979">
            <w:pPr>
              <w:jc w:val="center"/>
              <w:rPr>
                <w:sz w:val="22"/>
                <w:szCs w:val="22"/>
                <w:lang w:eastAsia="en-US"/>
              </w:rPr>
            </w:pPr>
            <w:r w:rsidRPr="003C03C4">
              <w:rPr>
                <w:sz w:val="22"/>
                <w:szCs w:val="22"/>
                <w:lang w:eastAsia="en-US"/>
              </w:rPr>
              <w:t>52-2</w:t>
            </w:r>
          </w:p>
        </w:tc>
        <w:tc>
          <w:tcPr>
            <w:tcW w:w="1023" w:type="pct"/>
            <w:tcBorders>
              <w:top w:val="nil"/>
              <w:left w:val="nil"/>
              <w:bottom w:val="single" w:sz="4" w:space="0" w:color="auto"/>
              <w:right w:val="single" w:sz="4" w:space="0" w:color="auto"/>
            </w:tcBorders>
            <w:shd w:val="clear" w:color="auto" w:fill="FFFFFF"/>
            <w:noWrap/>
            <w:vAlign w:val="center"/>
          </w:tcPr>
          <w:p w14:paraId="55FB27F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39DC2B"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C02D8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9E2CBE" w14:textId="77777777" w:rsidR="00882979" w:rsidRPr="003C03C4" w:rsidRDefault="00882979" w:rsidP="00882979">
            <w:pPr>
              <w:jc w:val="center"/>
              <w:rPr>
                <w:sz w:val="22"/>
                <w:szCs w:val="22"/>
                <w:lang w:eastAsia="en-US"/>
              </w:rPr>
            </w:pPr>
            <w:r w:rsidRPr="003C03C4">
              <w:rPr>
                <w:sz w:val="22"/>
                <w:szCs w:val="22"/>
                <w:lang w:eastAsia="en-US"/>
              </w:rPr>
              <w:t>9</w:t>
            </w:r>
          </w:p>
        </w:tc>
      </w:tr>
      <w:tr w:rsidR="00882979" w:rsidRPr="003C03C4" w14:paraId="31483E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DED5F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34C22BF5" w14:textId="77777777" w:rsidR="00882979" w:rsidRPr="003C03C4" w:rsidRDefault="00882979" w:rsidP="00882979">
            <w:pPr>
              <w:jc w:val="center"/>
              <w:rPr>
                <w:sz w:val="22"/>
                <w:szCs w:val="22"/>
                <w:lang w:eastAsia="en-US"/>
              </w:rPr>
            </w:pPr>
            <w:r w:rsidRPr="003C03C4">
              <w:rPr>
                <w:sz w:val="22"/>
                <w:szCs w:val="22"/>
                <w:lang w:eastAsia="en-US"/>
              </w:rPr>
              <w:t>52-3</w:t>
            </w:r>
          </w:p>
        </w:tc>
        <w:tc>
          <w:tcPr>
            <w:tcW w:w="1023" w:type="pct"/>
            <w:tcBorders>
              <w:top w:val="nil"/>
              <w:left w:val="nil"/>
              <w:bottom w:val="single" w:sz="4" w:space="0" w:color="auto"/>
              <w:right w:val="single" w:sz="4" w:space="0" w:color="auto"/>
            </w:tcBorders>
            <w:shd w:val="clear" w:color="auto" w:fill="FFFFFF"/>
            <w:noWrap/>
            <w:vAlign w:val="center"/>
          </w:tcPr>
          <w:p w14:paraId="181D32B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2E7E3A"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9AD4D51" w14:textId="77777777" w:rsidR="00882979" w:rsidRPr="003C03C4" w:rsidRDefault="00882979" w:rsidP="00882979">
            <w:pPr>
              <w:jc w:val="center"/>
              <w:rPr>
                <w:sz w:val="22"/>
                <w:szCs w:val="22"/>
                <w:lang w:eastAsia="en-US"/>
              </w:rPr>
            </w:pPr>
            <w:r w:rsidRPr="003C03C4">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87BD287" w14:textId="77777777" w:rsidR="00882979" w:rsidRPr="003C03C4" w:rsidRDefault="00882979" w:rsidP="00882979">
            <w:pPr>
              <w:jc w:val="center"/>
              <w:rPr>
                <w:sz w:val="22"/>
                <w:szCs w:val="22"/>
                <w:lang w:eastAsia="en-US"/>
              </w:rPr>
            </w:pPr>
            <w:r w:rsidRPr="003C03C4">
              <w:rPr>
                <w:sz w:val="22"/>
                <w:szCs w:val="22"/>
                <w:lang w:eastAsia="en-US"/>
              </w:rPr>
              <w:t>567</w:t>
            </w:r>
          </w:p>
        </w:tc>
      </w:tr>
      <w:tr w:rsidR="00882979" w:rsidRPr="003C03C4" w14:paraId="6534E1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81CE6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DD8BA35" w14:textId="77777777" w:rsidR="00882979" w:rsidRPr="003C03C4" w:rsidRDefault="00882979" w:rsidP="00882979">
            <w:pPr>
              <w:jc w:val="center"/>
              <w:rPr>
                <w:sz w:val="22"/>
                <w:szCs w:val="22"/>
                <w:lang w:eastAsia="en-US"/>
              </w:rPr>
            </w:pPr>
            <w:r w:rsidRPr="003C03C4">
              <w:rPr>
                <w:sz w:val="22"/>
                <w:szCs w:val="22"/>
                <w:lang w:eastAsia="en-US"/>
              </w:rPr>
              <w:t>52-4</w:t>
            </w:r>
          </w:p>
        </w:tc>
        <w:tc>
          <w:tcPr>
            <w:tcW w:w="1023" w:type="pct"/>
            <w:tcBorders>
              <w:top w:val="nil"/>
              <w:left w:val="nil"/>
              <w:bottom w:val="single" w:sz="4" w:space="0" w:color="auto"/>
              <w:right w:val="single" w:sz="4" w:space="0" w:color="auto"/>
            </w:tcBorders>
            <w:shd w:val="clear" w:color="auto" w:fill="FFFFFF"/>
            <w:noWrap/>
            <w:vAlign w:val="center"/>
          </w:tcPr>
          <w:p w14:paraId="7E6C6D3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A637BD"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B50B0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74DC50" w14:textId="77777777" w:rsidR="00882979" w:rsidRPr="003C03C4" w:rsidRDefault="00882979" w:rsidP="00882979">
            <w:pPr>
              <w:jc w:val="center"/>
              <w:rPr>
                <w:sz w:val="22"/>
                <w:szCs w:val="22"/>
                <w:lang w:eastAsia="en-US"/>
              </w:rPr>
            </w:pPr>
            <w:r w:rsidRPr="003C03C4">
              <w:rPr>
                <w:sz w:val="22"/>
                <w:szCs w:val="22"/>
                <w:lang w:eastAsia="en-US"/>
              </w:rPr>
              <w:t>144</w:t>
            </w:r>
          </w:p>
        </w:tc>
      </w:tr>
      <w:tr w:rsidR="00882979" w:rsidRPr="003C03C4" w14:paraId="4057D9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CBF42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613DDB" w14:textId="77777777" w:rsidR="00882979" w:rsidRPr="003C03C4" w:rsidRDefault="00882979" w:rsidP="00882979">
            <w:pPr>
              <w:jc w:val="center"/>
              <w:rPr>
                <w:sz w:val="22"/>
                <w:szCs w:val="22"/>
                <w:lang w:eastAsia="en-US"/>
              </w:rPr>
            </w:pPr>
            <w:r w:rsidRPr="003C03C4">
              <w:rPr>
                <w:sz w:val="22"/>
                <w:szCs w:val="22"/>
                <w:lang w:eastAsia="en-US"/>
              </w:rPr>
              <w:t>52-5</w:t>
            </w:r>
          </w:p>
        </w:tc>
        <w:tc>
          <w:tcPr>
            <w:tcW w:w="1023" w:type="pct"/>
            <w:tcBorders>
              <w:top w:val="nil"/>
              <w:left w:val="nil"/>
              <w:bottom w:val="single" w:sz="4" w:space="0" w:color="auto"/>
              <w:right w:val="single" w:sz="4" w:space="0" w:color="auto"/>
            </w:tcBorders>
            <w:shd w:val="clear" w:color="auto" w:fill="FFFFFF"/>
            <w:noWrap/>
            <w:vAlign w:val="center"/>
          </w:tcPr>
          <w:p w14:paraId="448E9FF3"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9AF942"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59138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DC3A9" w14:textId="77777777" w:rsidR="00882979" w:rsidRPr="003C03C4" w:rsidRDefault="00882979" w:rsidP="00882979">
            <w:pPr>
              <w:jc w:val="center"/>
              <w:rPr>
                <w:sz w:val="22"/>
                <w:szCs w:val="22"/>
                <w:lang w:eastAsia="en-US"/>
              </w:rPr>
            </w:pPr>
            <w:r w:rsidRPr="003C03C4">
              <w:rPr>
                <w:sz w:val="22"/>
                <w:szCs w:val="22"/>
                <w:lang w:eastAsia="en-US"/>
              </w:rPr>
              <w:t>21</w:t>
            </w:r>
          </w:p>
        </w:tc>
      </w:tr>
      <w:tr w:rsidR="00882979" w:rsidRPr="003C03C4" w14:paraId="79AF5E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468CE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E993A15" w14:textId="77777777" w:rsidR="00882979" w:rsidRPr="003C03C4" w:rsidRDefault="00882979" w:rsidP="00882979">
            <w:pPr>
              <w:jc w:val="center"/>
              <w:rPr>
                <w:sz w:val="22"/>
                <w:szCs w:val="22"/>
                <w:lang w:eastAsia="en-US"/>
              </w:rPr>
            </w:pPr>
            <w:r w:rsidRPr="003C03C4">
              <w:rPr>
                <w:sz w:val="22"/>
                <w:szCs w:val="22"/>
                <w:lang w:eastAsia="en-US"/>
              </w:rPr>
              <w:t>52-7</w:t>
            </w:r>
          </w:p>
        </w:tc>
        <w:tc>
          <w:tcPr>
            <w:tcW w:w="1023" w:type="pct"/>
            <w:tcBorders>
              <w:top w:val="nil"/>
              <w:left w:val="nil"/>
              <w:bottom w:val="single" w:sz="4" w:space="0" w:color="auto"/>
              <w:right w:val="single" w:sz="4" w:space="0" w:color="auto"/>
            </w:tcBorders>
            <w:shd w:val="clear" w:color="auto" w:fill="FFFFFF"/>
            <w:noWrap/>
            <w:vAlign w:val="center"/>
          </w:tcPr>
          <w:p w14:paraId="57563D99"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2860E18"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BD77DB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FDDA5F" w14:textId="77777777" w:rsidR="00882979" w:rsidRPr="003C03C4" w:rsidRDefault="00882979" w:rsidP="00882979">
            <w:pPr>
              <w:jc w:val="center"/>
              <w:rPr>
                <w:sz w:val="22"/>
                <w:szCs w:val="22"/>
                <w:lang w:eastAsia="en-US"/>
              </w:rPr>
            </w:pPr>
            <w:r w:rsidRPr="003C03C4">
              <w:rPr>
                <w:sz w:val="22"/>
                <w:szCs w:val="22"/>
                <w:lang w:eastAsia="en-US"/>
              </w:rPr>
              <w:t>23</w:t>
            </w:r>
          </w:p>
        </w:tc>
      </w:tr>
      <w:tr w:rsidR="00882979" w:rsidRPr="003C03C4" w14:paraId="08BD5C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B630F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825805" w14:textId="77777777" w:rsidR="00882979" w:rsidRPr="003C03C4" w:rsidRDefault="00882979" w:rsidP="00882979">
            <w:pPr>
              <w:jc w:val="center"/>
              <w:rPr>
                <w:sz w:val="22"/>
                <w:szCs w:val="22"/>
                <w:lang w:eastAsia="en-US"/>
              </w:rPr>
            </w:pPr>
            <w:r w:rsidRPr="003C03C4">
              <w:rPr>
                <w:sz w:val="22"/>
                <w:szCs w:val="22"/>
                <w:lang w:eastAsia="en-US"/>
              </w:rPr>
              <w:t>52-8</w:t>
            </w:r>
          </w:p>
        </w:tc>
        <w:tc>
          <w:tcPr>
            <w:tcW w:w="1023" w:type="pct"/>
            <w:tcBorders>
              <w:top w:val="nil"/>
              <w:left w:val="nil"/>
              <w:bottom w:val="single" w:sz="4" w:space="0" w:color="auto"/>
              <w:right w:val="single" w:sz="4" w:space="0" w:color="auto"/>
            </w:tcBorders>
            <w:shd w:val="clear" w:color="auto" w:fill="FFFFFF"/>
            <w:noWrap/>
            <w:vAlign w:val="center"/>
          </w:tcPr>
          <w:p w14:paraId="3A775FD4"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A421B5" w14:textId="77777777" w:rsidR="00882979" w:rsidRPr="003C03C4" w:rsidRDefault="00882979" w:rsidP="00882979">
            <w:pPr>
              <w:jc w:val="center"/>
              <w:rPr>
                <w:sz w:val="22"/>
                <w:szCs w:val="22"/>
                <w:lang w:eastAsia="en-US"/>
              </w:rPr>
            </w:pPr>
            <w:r w:rsidRPr="003C03C4">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3ADE0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89FD0B"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4B95C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160C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5B399AF0" w14:textId="77777777" w:rsidR="00882979" w:rsidRPr="003C03C4" w:rsidRDefault="00882979" w:rsidP="00882979">
            <w:pPr>
              <w:jc w:val="center"/>
              <w:rPr>
                <w:sz w:val="22"/>
                <w:szCs w:val="22"/>
                <w:lang w:eastAsia="en-US"/>
              </w:rPr>
            </w:pPr>
            <w:r w:rsidRPr="003C03C4">
              <w:rPr>
                <w:sz w:val="22"/>
                <w:szCs w:val="22"/>
                <w:lang w:eastAsia="en-US"/>
              </w:rPr>
              <w:t>5М-1</w:t>
            </w:r>
          </w:p>
        </w:tc>
        <w:tc>
          <w:tcPr>
            <w:tcW w:w="1023" w:type="pct"/>
            <w:tcBorders>
              <w:top w:val="nil"/>
              <w:left w:val="nil"/>
              <w:bottom w:val="single" w:sz="4" w:space="0" w:color="auto"/>
              <w:right w:val="single" w:sz="4" w:space="0" w:color="auto"/>
            </w:tcBorders>
            <w:shd w:val="clear" w:color="auto" w:fill="FFFFFF"/>
            <w:noWrap/>
            <w:vAlign w:val="center"/>
          </w:tcPr>
          <w:p w14:paraId="4BF9C653"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A2F86"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B3E0B8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E4BA9" w14:textId="77777777" w:rsidR="00882979" w:rsidRPr="003C03C4" w:rsidRDefault="00882979" w:rsidP="00882979">
            <w:pPr>
              <w:jc w:val="center"/>
              <w:rPr>
                <w:sz w:val="22"/>
                <w:szCs w:val="22"/>
                <w:lang w:eastAsia="en-US"/>
              </w:rPr>
            </w:pPr>
            <w:r w:rsidRPr="003C03C4">
              <w:rPr>
                <w:sz w:val="22"/>
                <w:szCs w:val="22"/>
                <w:lang w:eastAsia="en-US"/>
              </w:rPr>
              <w:t>48</w:t>
            </w:r>
          </w:p>
        </w:tc>
      </w:tr>
      <w:tr w:rsidR="00882979" w:rsidRPr="003C03C4" w14:paraId="42D012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24265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13E0CABA" w14:textId="77777777" w:rsidR="00882979" w:rsidRPr="003C03C4" w:rsidRDefault="00882979" w:rsidP="00882979">
            <w:pPr>
              <w:jc w:val="center"/>
              <w:rPr>
                <w:sz w:val="22"/>
                <w:szCs w:val="22"/>
                <w:lang w:eastAsia="en-US"/>
              </w:rPr>
            </w:pPr>
            <w:r w:rsidRPr="003C03C4">
              <w:rPr>
                <w:sz w:val="22"/>
                <w:szCs w:val="22"/>
                <w:lang w:eastAsia="en-US"/>
              </w:rPr>
              <w:t>5М-17</w:t>
            </w:r>
          </w:p>
        </w:tc>
        <w:tc>
          <w:tcPr>
            <w:tcW w:w="1023" w:type="pct"/>
            <w:tcBorders>
              <w:top w:val="nil"/>
              <w:left w:val="nil"/>
              <w:bottom w:val="single" w:sz="4" w:space="0" w:color="auto"/>
              <w:right w:val="single" w:sz="4" w:space="0" w:color="auto"/>
            </w:tcBorders>
            <w:shd w:val="clear" w:color="auto" w:fill="FFFFFF"/>
            <w:noWrap/>
            <w:vAlign w:val="center"/>
          </w:tcPr>
          <w:p w14:paraId="31CE0E9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912D2EE"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232DC0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2F39FB" w14:textId="77777777" w:rsidR="00882979" w:rsidRPr="003C03C4" w:rsidRDefault="00882979" w:rsidP="00882979">
            <w:pPr>
              <w:jc w:val="center"/>
              <w:rPr>
                <w:sz w:val="22"/>
                <w:szCs w:val="22"/>
                <w:lang w:eastAsia="en-US"/>
              </w:rPr>
            </w:pPr>
            <w:r w:rsidRPr="003C03C4">
              <w:rPr>
                <w:sz w:val="22"/>
                <w:szCs w:val="22"/>
                <w:lang w:eastAsia="en-US"/>
              </w:rPr>
              <w:t>77</w:t>
            </w:r>
          </w:p>
        </w:tc>
      </w:tr>
      <w:tr w:rsidR="00882979" w:rsidRPr="003C03C4" w14:paraId="32EF0A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5EA01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03014FB" w14:textId="77777777" w:rsidR="00882979" w:rsidRPr="003C03C4" w:rsidRDefault="00882979" w:rsidP="00882979">
            <w:pPr>
              <w:jc w:val="center"/>
              <w:rPr>
                <w:sz w:val="22"/>
                <w:szCs w:val="22"/>
                <w:lang w:eastAsia="en-US"/>
              </w:rPr>
            </w:pPr>
            <w:r w:rsidRPr="003C03C4">
              <w:rPr>
                <w:sz w:val="22"/>
                <w:szCs w:val="22"/>
                <w:lang w:eastAsia="en-US"/>
              </w:rPr>
              <w:t>5М-18</w:t>
            </w:r>
          </w:p>
        </w:tc>
        <w:tc>
          <w:tcPr>
            <w:tcW w:w="1023" w:type="pct"/>
            <w:tcBorders>
              <w:top w:val="nil"/>
              <w:left w:val="nil"/>
              <w:bottom w:val="single" w:sz="4" w:space="0" w:color="auto"/>
              <w:right w:val="single" w:sz="4" w:space="0" w:color="auto"/>
            </w:tcBorders>
            <w:shd w:val="clear" w:color="auto" w:fill="FFFFFF"/>
            <w:noWrap/>
            <w:vAlign w:val="center"/>
          </w:tcPr>
          <w:p w14:paraId="6FA1A25E"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6DEF167"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1DFBCA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545FE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053F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2D58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5A71062" w14:textId="77777777" w:rsidR="00882979" w:rsidRPr="003C03C4" w:rsidRDefault="00882979" w:rsidP="00882979">
            <w:pPr>
              <w:jc w:val="center"/>
              <w:rPr>
                <w:sz w:val="22"/>
                <w:szCs w:val="22"/>
                <w:lang w:eastAsia="en-US"/>
              </w:rPr>
            </w:pPr>
            <w:r w:rsidRPr="003C03C4">
              <w:rPr>
                <w:sz w:val="22"/>
                <w:szCs w:val="22"/>
                <w:lang w:eastAsia="en-US"/>
              </w:rPr>
              <w:t>5М-19</w:t>
            </w:r>
          </w:p>
        </w:tc>
        <w:tc>
          <w:tcPr>
            <w:tcW w:w="1023" w:type="pct"/>
            <w:tcBorders>
              <w:top w:val="nil"/>
              <w:left w:val="nil"/>
              <w:bottom w:val="single" w:sz="4" w:space="0" w:color="auto"/>
              <w:right w:val="single" w:sz="4" w:space="0" w:color="auto"/>
            </w:tcBorders>
            <w:shd w:val="clear" w:color="auto" w:fill="FFFFFF"/>
            <w:noWrap/>
            <w:vAlign w:val="center"/>
          </w:tcPr>
          <w:p w14:paraId="352C661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355DFDF" w14:textId="77777777" w:rsidR="00882979" w:rsidRPr="003C03C4" w:rsidRDefault="00882979" w:rsidP="00882979">
            <w:pPr>
              <w:jc w:val="center"/>
              <w:rPr>
                <w:sz w:val="22"/>
                <w:szCs w:val="22"/>
                <w:lang w:eastAsia="en-US"/>
              </w:rPr>
            </w:pPr>
            <w:r w:rsidRPr="003C03C4">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107A1B1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F3513"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608B1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69E9C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A3B6E63" w14:textId="77777777" w:rsidR="00882979" w:rsidRPr="003C03C4" w:rsidRDefault="00882979" w:rsidP="00882979">
            <w:pPr>
              <w:jc w:val="center"/>
              <w:rPr>
                <w:sz w:val="22"/>
                <w:szCs w:val="22"/>
                <w:lang w:eastAsia="en-US"/>
              </w:rPr>
            </w:pPr>
            <w:r w:rsidRPr="003C03C4">
              <w:rPr>
                <w:sz w:val="22"/>
                <w:szCs w:val="22"/>
                <w:lang w:eastAsia="en-US"/>
              </w:rPr>
              <w:t>5М-2</w:t>
            </w:r>
          </w:p>
        </w:tc>
        <w:tc>
          <w:tcPr>
            <w:tcW w:w="1023" w:type="pct"/>
            <w:tcBorders>
              <w:top w:val="nil"/>
              <w:left w:val="nil"/>
              <w:bottom w:val="single" w:sz="4" w:space="0" w:color="auto"/>
              <w:right w:val="single" w:sz="4" w:space="0" w:color="auto"/>
            </w:tcBorders>
            <w:shd w:val="clear" w:color="auto" w:fill="FFFFFF"/>
            <w:noWrap/>
            <w:vAlign w:val="center"/>
          </w:tcPr>
          <w:p w14:paraId="45068AD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708D01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822E8F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509FA2" w14:textId="77777777" w:rsidR="00882979" w:rsidRPr="003C03C4" w:rsidRDefault="00882979" w:rsidP="00882979">
            <w:pPr>
              <w:jc w:val="center"/>
              <w:rPr>
                <w:sz w:val="22"/>
                <w:szCs w:val="22"/>
                <w:lang w:eastAsia="en-US"/>
              </w:rPr>
            </w:pPr>
            <w:r w:rsidRPr="003C03C4">
              <w:rPr>
                <w:sz w:val="22"/>
                <w:szCs w:val="22"/>
                <w:lang w:eastAsia="en-US"/>
              </w:rPr>
              <w:t>89</w:t>
            </w:r>
          </w:p>
        </w:tc>
      </w:tr>
      <w:tr w:rsidR="00882979" w:rsidRPr="003C03C4" w14:paraId="5309D9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CA66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070861C3" w14:textId="77777777" w:rsidR="00882979" w:rsidRPr="003C03C4" w:rsidRDefault="00882979" w:rsidP="00882979">
            <w:pPr>
              <w:jc w:val="center"/>
              <w:rPr>
                <w:sz w:val="22"/>
                <w:szCs w:val="22"/>
                <w:lang w:eastAsia="en-US"/>
              </w:rPr>
            </w:pPr>
            <w:r w:rsidRPr="003C03C4">
              <w:rPr>
                <w:sz w:val="22"/>
                <w:szCs w:val="22"/>
                <w:lang w:eastAsia="en-US"/>
              </w:rPr>
              <w:t>5М-20</w:t>
            </w:r>
          </w:p>
        </w:tc>
        <w:tc>
          <w:tcPr>
            <w:tcW w:w="1023" w:type="pct"/>
            <w:tcBorders>
              <w:top w:val="nil"/>
              <w:left w:val="nil"/>
              <w:bottom w:val="single" w:sz="4" w:space="0" w:color="auto"/>
              <w:right w:val="single" w:sz="4" w:space="0" w:color="auto"/>
            </w:tcBorders>
            <w:shd w:val="clear" w:color="auto" w:fill="FFFFFF"/>
            <w:noWrap/>
            <w:vAlign w:val="center"/>
          </w:tcPr>
          <w:p w14:paraId="679B2CFC"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19B3C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0120F1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AAC1F"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46AD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97F6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6D99A8B9" w14:textId="77777777" w:rsidR="00882979" w:rsidRPr="003C03C4" w:rsidRDefault="00882979" w:rsidP="00882979">
            <w:pPr>
              <w:jc w:val="center"/>
              <w:rPr>
                <w:sz w:val="22"/>
                <w:szCs w:val="22"/>
                <w:lang w:eastAsia="en-US"/>
              </w:rPr>
            </w:pPr>
            <w:r w:rsidRPr="003C03C4">
              <w:rPr>
                <w:sz w:val="22"/>
                <w:szCs w:val="22"/>
                <w:lang w:eastAsia="en-US"/>
              </w:rPr>
              <w:t>5М-22</w:t>
            </w:r>
          </w:p>
        </w:tc>
        <w:tc>
          <w:tcPr>
            <w:tcW w:w="1023" w:type="pct"/>
            <w:tcBorders>
              <w:top w:val="nil"/>
              <w:left w:val="nil"/>
              <w:bottom w:val="single" w:sz="4" w:space="0" w:color="auto"/>
              <w:right w:val="single" w:sz="4" w:space="0" w:color="auto"/>
            </w:tcBorders>
            <w:shd w:val="clear" w:color="auto" w:fill="FFFFFF"/>
            <w:noWrap/>
            <w:vAlign w:val="center"/>
          </w:tcPr>
          <w:p w14:paraId="3AEAA948"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576D1488"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0EB99C6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B1934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FD3CF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18CEB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9BEE3AC" w14:textId="77777777" w:rsidR="00882979" w:rsidRPr="003C03C4" w:rsidRDefault="00882979" w:rsidP="00882979">
            <w:pPr>
              <w:jc w:val="center"/>
              <w:rPr>
                <w:sz w:val="22"/>
                <w:szCs w:val="22"/>
                <w:lang w:eastAsia="en-US"/>
              </w:rPr>
            </w:pPr>
            <w:r w:rsidRPr="003C03C4">
              <w:rPr>
                <w:sz w:val="22"/>
                <w:szCs w:val="22"/>
                <w:lang w:eastAsia="en-US"/>
              </w:rPr>
              <w:t>5М-23</w:t>
            </w:r>
          </w:p>
        </w:tc>
        <w:tc>
          <w:tcPr>
            <w:tcW w:w="1023" w:type="pct"/>
            <w:tcBorders>
              <w:top w:val="nil"/>
              <w:left w:val="nil"/>
              <w:bottom w:val="single" w:sz="4" w:space="0" w:color="auto"/>
              <w:right w:val="single" w:sz="4" w:space="0" w:color="auto"/>
            </w:tcBorders>
            <w:shd w:val="clear" w:color="auto" w:fill="FFFFFF"/>
            <w:noWrap/>
            <w:vAlign w:val="center"/>
          </w:tcPr>
          <w:p w14:paraId="3B31293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8079DEA"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41FFE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368B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584DF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1F77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01102445" w14:textId="77777777" w:rsidR="00882979" w:rsidRPr="003C03C4" w:rsidRDefault="00882979" w:rsidP="00882979">
            <w:pPr>
              <w:jc w:val="center"/>
              <w:rPr>
                <w:sz w:val="22"/>
                <w:szCs w:val="22"/>
                <w:lang w:eastAsia="en-US"/>
              </w:rPr>
            </w:pPr>
            <w:r w:rsidRPr="003C03C4">
              <w:rPr>
                <w:sz w:val="22"/>
                <w:szCs w:val="22"/>
                <w:lang w:eastAsia="en-US"/>
              </w:rPr>
              <w:t>5М-24</w:t>
            </w:r>
          </w:p>
        </w:tc>
        <w:tc>
          <w:tcPr>
            <w:tcW w:w="1023" w:type="pct"/>
            <w:tcBorders>
              <w:top w:val="nil"/>
              <w:left w:val="nil"/>
              <w:bottom w:val="single" w:sz="4" w:space="0" w:color="auto"/>
              <w:right w:val="single" w:sz="4" w:space="0" w:color="auto"/>
            </w:tcBorders>
            <w:shd w:val="clear" w:color="auto" w:fill="FFFFFF"/>
            <w:noWrap/>
            <w:vAlign w:val="center"/>
          </w:tcPr>
          <w:p w14:paraId="634C24D6"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2E014D"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EF4F14B"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989B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0D4613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7306A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8D258A8" w14:textId="77777777" w:rsidR="00882979" w:rsidRPr="003C03C4" w:rsidRDefault="00882979" w:rsidP="00882979">
            <w:pPr>
              <w:jc w:val="center"/>
              <w:rPr>
                <w:sz w:val="22"/>
                <w:szCs w:val="22"/>
                <w:lang w:eastAsia="en-US"/>
              </w:rPr>
            </w:pPr>
            <w:r w:rsidRPr="003C03C4">
              <w:rPr>
                <w:sz w:val="22"/>
                <w:szCs w:val="22"/>
                <w:lang w:eastAsia="en-US"/>
              </w:rPr>
              <w:t>5М-25</w:t>
            </w:r>
          </w:p>
        </w:tc>
        <w:tc>
          <w:tcPr>
            <w:tcW w:w="1023" w:type="pct"/>
            <w:tcBorders>
              <w:top w:val="nil"/>
              <w:left w:val="nil"/>
              <w:bottom w:val="single" w:sz="4" w:space="0" w:color="auto"/>
              <w:right w:val="single" w:sz="4" w:space="0" w:color="auto"/>
            </w:tcBorders>
            <w:shd w:val="clear" w:color="auto" w:fill="FFFFFF"/>
            <w:noWrap/>
            <w:vAlign w:val="center"/>
          </w:tcPr>
          <w:p w14:paraId="789FFCC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B1064E"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E4BB82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E56805" w14:textId="77777777" w:rsidR="00882979" w:rsidRPr="003C03C4" w:rsidRDefault="00882979" w:rsidP="00882979">
            <w:pPr>
              <w:jc w:val="center"/>
              <w:rPr>
                <w:sz w:val="22"/>
                <w:szCs w:val="22"/>
                <w:lang w:eastAsia="en-US"/>
              </w:rPr>
            </w:pPr>
            <w:r w:rsidRPr="003C03C4">
              <w:rPr>
                <w:sz w:val="22"/>
                <w:szCs w:val="22"/>
                <w:lang w:eastAsia="en-US"/>
              </w:rPr>
              <w:t>107</w:t>
            </w:r>
          </w:p>
        </w:tc>
      </w:tr>
      <w:tr w:rsidR="00882979" w:rsidRPr="003C03C4" w14:paraId="05C1D2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1FC7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275FC670" w14:textId="77777777" w:rsidR="00882979" w:rsidRPr="003C03C4" w:rsidRDefault="00882979" w:rsidP="00882979">
            <w:pPr>
              <w:jc w:val="center"/>
              <w:rPr>
                <w:sz w:val="22"/>
                <w:szCs w:val="22"/>
                <w:lang w:eastAsia="en-US"/>
              </w:rPr>
            </w:pPr>
            <w:r w:rsidRPr="003C03C4">
              <w:rPr>
                <w:sz w:val="22"/>
                <w:szCs w:val="22"/>
                <w:lang w:eastAsia="en-US"/>
              </w:rPr>
              <w:t>5М-29</w:t>
            </w:r>
          </w:p>
        </w:tc>
        <w:tc>
          <w:tcPr>
            <w:tcW w:w="1023" w:type="pct"/>
            <w:tcBorders>
              <w:top w:val="nil"/>
              <w:left w:val="nil"/>
              <w:bottom w:val="single" w:sz="4" w:space="0" w:color="auto"/>
              <w:right w:val="single" w:sz="4" w:space="0" w:color="auto"/>
            </w:tcBorders>
            <w:shd w:val="clear" w:color="auto" w:fill="FFFFFF"/>
            <w:noWrap/>
            <w:vAlign w:val="center"/>
          </w:tcPr>
          <w:p w14:paraId="204C82BE"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2407483" w14:textId="77777777" w:rsidR="00882979" w:rsidRPr="003C03C4" w:rsidRDefault="00882979" w:rsidP="00882979">
            <w:pPr>
              <w:jc w:val="center"/>
              <w:rPr>
                <w:sz w:val="22"/>
                <w:szCs w:val="22"/>
                <w:lang w:eastAsia="en-US"/>
              </w:rPr>
            </w:pPr>
            <w:r w:rsidRPr="003C03C4">
              <w:rPr>
                <w:sz w:val="22"/>
                <w:szCs w:val="22"/>
                <w:lang w:eastAsia="en-US"/>
              </w:rPr>
              <w:t>1x250 1x400</w:t>
            </w:r>
          </w:p>
        </w:tc>
        <w:tc>
          <w:tcPr>
            <w:tcW w:w="808" w:type="pct"/>
            <w:tcBorders>
              <w:top w:val="nil"/>
              <w:left w:val="nil"/>
              <w:bottom w:val="single" w:sz="4" w:space="0" w:color="auto"/>
              <w:right w:val="single" w:sz="4" w:space="0" w:color="auto"/>
            </w:tcBorders>
            <w:shd w:val="clear" w:color="auto" w:fill="FFFFFF"/>
            <w:noWrap/>
            <w:vAlign w:val="center"/>
          </w:tcPr>
          <w:p w14:paraId="6DC295F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00E0E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F7E9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A2CF32"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BF3B902" w14:textId="77777777" w:rsidR="00882979" w:rsidRPr="003C03C4" w:rsidRDefault="00882979" w:rsidP="00882979">
            <w:pPr>
              <w:jc w:val="center"/>
              <w:rPr>
                <w:sz w:val="22"/>
                <w:szCs w:val="22"/>
                <w:lang w:eastAsia="en-US"/>
              </w:rPr>
            </w:pPr>
            <w:r w:rsidRPr="003C03C4">
              <w:rPr>
                <w:sz w:val="22"/>
                <w:szCs w:val="22"/>
                <w:lang w:eastAsia="en-US"/>
              </w:rPr>
              <w:t>5М-3</w:t>
            </w:r>
          </w:p>
        </w:tc>
        <w:tc>
          <w:tcPr>
            <w:tcW w:w="1023" w:type="pct"/>
            <w:tcBorders>
              <w:top w:val="nil"/>
              <w:left w:val="nil"/>
              <w:bottom w:val="single" w:sz="4" w:space="0" w:color="auto"/>
              <w:right w:val="single" w:sz="4" w:space="0" w:color="auto"/>
            </w:tcBorders>
            <w:shd w:val="clear" w:color="auto" w:fill="FFFFFF"/>
            <w:noWrap/>
            <w:vAlign w:val="center"/>
          </w:tcPr>
          <w:p w14:paraId="100D67B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504665"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BA9810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C70E5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D0A1DD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82F72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1C4F7260" w14:textId="77777777" w:rsidR="00882979" w:rsidRPr="003C03C4" w:rsidRDefault="00882979" w:rsidP="00882979">
            <w:pPr>
              <w:jc w:val="center"/>
              <w:rPr>
                <w:sz w:val="22"/>
                <w:szCs w:val="22"/>
                <w:lang w:eastAsia="en-US"/>
              </w:rPr>
            </w:pPr>
            <w:r w:rsidRPr="003C03C4">
              <w:rPr>
                <w:sz w:val="22"/>
                <w:szCs w:val="22"/>
                <w:lang w:eastAsia="en-US"/>
              </w:rPr>
              <w:t>5М-30</w:t>
            </w:r>
          </w:p>
        </w:tc>
        <w:tc>
          <w:tcPr>
            <w:tcW w:w="1023" w:type="pct"/>
            <w:tcBorders>
              <w:top w:val="nil"/>
              <w:left w:val="nil"/>
              <w:bottom w:val="single" w:sz="4" w:space="0" w:color="auto"/>
              <w:right w:val="single" w:sz="4" w:space="0" w:color="auto"/>
            </w:tcBorders>
            <w:shd w:val="clear" w:color="auto" w:fill="FFFFFF"/>
            <w:noWrap/>
            <w:vAlign w:val="center"/>
          </w:tcPr>
          <w:p w14:paraId="2EE387F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E5012C"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6AF66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7B020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BB954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2688C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095A40CB" w14:textId="77777777" w:rsidR="00882979" w:rsidRPr="003C03C4" w:rsidRDefault="00882979" w:rsidP="00882979">
            <w:pPr>
              <w:jc w:val="center"/>
              <w:rPr>
                <w:sz w:val="22"/>
                <w:szCs w:val="22"/>
                <w:lang w:eastAsia="en-US"/>
              </w:rPr>
            </w:pPr>
            <w:r w:rsidRPr="003C03C4">
              <w:rPr>
                <w:sz w:val="22"/>
                <w:szCs w:val="22"/>
                <w:lang w:eastAsia="en-US"/>
              </w:rPr>
              <w:t>5М-31</w:t>
            </w:r>
          </w:p>
        </w:tc>
        <w:tc>
          <w:tcPr>
            <w:tcW w:w="1023" w:type="pct"/>
            <w:tcBorders>
              <w:top w:val="nil"/>
              <w:left w:val="nil"/>
              <w:bottom w:val="single" w:sz="4" w:space="0" w:color="auto"/>
              <w:right w:val="single" w:sz="4" w:space="0" w:color="auto"/>
            </w:tcBorders>
            <w:shd w:val="clear" w:color="auto" w:fill="FFFFFF"/>
            <w:noWrap/>
            <w:vAlign w:val="center"/>
          </w:tcPr>
          <w:p w14:paraId="667460F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B7FC68"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25AE91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ADD461"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EF44F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3FB9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2E08E85E" w14:textId="77777777" w:rsidR="00882979" w:rsidRPr="003C03C4" w:rsidRDefault="00882979" w:rsidP="00882979">
            <w:pPr>
              <w:jc w:val="center"/>
              <w:rPr>
                <w:sz w:val="22"/>
                <w:szCs w:val="22"/>
                <w:lang w:eastAsia="en-US"/>
              </w:rPr>
            </w:pPr>
            <w:r w:rsidRPr="003C03C4">
              <w:rPr>
                <w:sz w:val="22"/>
                <w:szCs w:val="22"/>
                <w:lang w:eastAsia="en-US"/>
              </w:rPr>
              <w:t>5М-32</w:t>
            </w:r>
          </w:p>
        </w:tc>
        <w:tc>
          <w:tcPr>
            <w:tcW w:w="1023" w:type="pct"/>
            <w:tcBorders>
              <w:top w:val="nil"/>
              <w:left w:val="nil"/>
              <w:bottom w:val="single" w:sz="4" w:space="0" w:color="auto"/>
              <w:right w:val="single" w:sz="4" w:space="0" w:color="auto"/>
            </w:tcBorders>
            <w:shd w:val="clear" w:color="auto" w:fill="FFFFFF"/>
            <w:noWrap/>
            <w:vAlign w:val="center"/>
          </w:tcPr>
          <w:p w14:paraId="26C71D51"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FBC649F"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96D0A7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36735C"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88652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98B8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5C5AD91D" w14:textId="77777777" w:rsidR="00882979" w:rsidRPr="003C03C4" w:rsidRDefault="00882979" w:rsidP="00882979">
            <w:pPr>
              <w:jc w:val="center"/>
              <w:rPr>
                <w:sz w:val="22"/>
                <w:szCs w:val="22"/>
                <w:lang w:eastAsia="en-US"/>
              </w:rPr>
            </w:pPr>
            <w:r w:rsidRPr="003C03C4">
              <w:rPr>
                <w:sz w:val="22"/>
                <w:szCs w:val="22"/>
                <w:lang w:eastAsia="en-US"/>
              </w:rPr>
              <w:t>5М-34</w:t>
            </w:r>
          </w:p>
        </w:tc>
        <w:tc>
          <w:tcPr>
            <w:tcW w:w="1023" w:type="pct"/>
            <w:tcBorders>
              <w:top w:val="nil"/>
              <w:left w:val="nil"/>
              <w:bottom w:val="single" w:sz="4" w:space="0" w:color="auto"/>
              <w:right w:val="single" w:sz="4" w:space="0" w:color="auto"/>
            </w:tcBorders>
            <w:shd w:val="clear" w:color="auto" w:fill="FFFFFF"/>
            <w:noWrap/>
            <w:vAlign w:val="center"/>
          </w:tcPr>
          <w:p w14:paraId="24481F47"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DE4B64A"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4A322A5F"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90512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EBFF27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2A80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70953D64" w14:textId="77777777" w:rsidR="00882979" w:rsidRPr="003C03C4" w:rsidRDefault="00882979" w:rsidP="00882979">
            <w:pPr>
              <w:jc w:val="center"/>
              <w:rPr>
                <w:sz w:val="22"/>
                <w:szCs w:val="22"/>
                <w:lang w:eastAsia="en-US"/>
              </w:rPr>
            </w:pPr>
            <w:r w:rsidRPr="003C03C4">
              <w:rPr>
                <w:sz w:val="22"/>
                <w:szCs w:val="22"/>
                <w:lang w:eastAsia="en-US"/>
              </w:rPr>
              <w:t>5М-39</w:t>
            </w:r>
          </w:p>
        </w:tc>
        <w:tc>
          <w:tcPr>
            <w:tcW w:w="1023" w:type="pct"/>
            <w:tcBorders>
              <w:top w:val="nil"/>
              <w:left w:val="nil"/>
              <w:bottom w:val="single" w:sz="4" w:space="0" w:color="auto"/>
              <w:right w:val="single" w:sz="4" w:space="0" w:color="auto"/>
            </w:tcBorders>
            <w:shd w:val="clear" w:color="auto" w:fill="FFFFFF"/>
            <w:noWrap/>
            <w:vAlign w:val="center"/>
          </w:tcPr>
          <w:p w14:paraId="28611EF0"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0ECAF89" w14:textId="77777777" w:rsidR="00882979" w:rsidRPr="003C03C4" w:rsidRDefault="00882979" w:rsidP="00882979">
            <w:pPr>
              <w:jc w:val="center"/>
              <w:rPr>
                <w:sz w:val="22"/>
                <w:szCs w:val="22"/>
                <w:lang w:eastAsia="en-US"/>
              </w:rPr>
            </w:pPr>
            <w:r w:rsidRPr="003C03C4">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316E62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880F4E" w14:textId="77777777" w:rsidR="00882979" w:rsidRPr="003C03C4" w:rsidRDefault="00882979" w:rsidP="00882979">
            <w:pPr>
              <w:jc w:val="center"/>
              <w:rPr>
                <w:sz w:val="22"/>
                <w:szCs w:val="22"/>
                <w:lang w:eastAsia="en-US"/>
              </w:rPr>
            </w:pPr>
            <w:r w:rsidRPr="003C03C4">
              <w:rPr>
                <w:sz w:val="22"/>
                <w:szCs w:val="22"/>
                <w:lang w:eastAsia="en-US"/>
              </w:rPr>
              <w:t>50</w:t>
            </w:r>
          </w:p>
        </w:tc>
      </w:tr>
      <w:tr w:rsidR="00882979" w:rsidRPr="003C03C4" w14:paraId="1671AC8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5828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682CE023" w14:textId="77777777" w:rsidR="00882979" w:rsidRPr="003C03C4" w:rsidRDefault="00882979" w:rsidP="00882979">
            <w:pPr>
              <w:jc w:val="center"/>
              <w:rPr>
                <w:sz w:val="22"/>
                <w:szCs w:val="22"/>
                <w:lang w:eastAsia="en-US"/>
              </w:rPr>
            </w:pPr>
            <w:r w:rsidRPr="003C03C4">
              <w:rPr>
                <w:sz w:val="22"/>
                <w:szCs w:val="22"/>
                <w:lang w:eastAsia="en-US"/>
              </w:rPr>
              <w:t>5М-4</w:t>
            </w:r>
          </w:p>
        </w:tc>
        <w:tc>
          <w:tcPr>
            <w:tcW w:w="1023" w:type="pct"/>
            <w:tcBorders>
              <w:top w:val="nil"/>
              <w:left w:val="nil"/>
              <w:bottom w:val="single" w:sz="4" w:space="0" w:color="auto"/>
              <w:right w:val="single" w:sz="4" w:space="0" w:color="auto"/>
            </w:tcBorders>
            <w:shd w:val="clear" w:color="auto" w:fill="FFFFFF"/>
            <w:noWrap/>
            <w:vAlign w:val="center"/>
          </w:tcPr>
          <w:p w14:paraId="1C9F84E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AFBEC"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65F4A5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B337D5"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427B933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F3F80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277F079A" w14:textId="77777777" w:rsidR="00882979" w:rsidRPr="003C03C4" w:rsidRDefault="00882979" w:rsidP="00882979">
            <w:pPr>
              <w:jc w:val="center"/>
              <w:rPr>
                <w:sz w:val="22"/>
                <w:szCs w:val="22"/>
                <w:lang w:eastAsia="en-US"/>
              </w:rPr>
            </w:pPr>
            <w:r w:rsidRPr="003C03C4">
              <w:rPr>
                <w:sz w:val="22"/>
                <w:szCs w:val="22"/>
                <w:lang w:eastAsia="en-US"/>
              </w:rPr>
              <w:t>5М-40</w:t>
            </w:r>
          </w:p>
        </w:tc>
        <w:tc>
          <w:tcPr>
            <w:tcW w:w="1023" w:type="pct"/>
            <w:tcBorders>
              <w:top w:val="nil"/>
              <w:left w:val="nil"/>
              <w:bottom w:val="single" w:sz="4" w:space="0" w:color="auto"/>
              <w:right w:val="single" w:sz="4" w:space="0" w:color="auto"/>
            </w:tcBorders>
            <w:shd w:val="clear" w:color="auto" w:fill="FFFFFF"/>
            <w:noWrap/>
            <w:vAlign w:val="center"/>
          </w:tcPr>
          <w:p w14:paraId="4F53575E"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B4B825F"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2AD54C7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E2E51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6FAE1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CBD2D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3B635EFD" w14:textId="77777777" w:rsidR="00882979" w:rsidRPr="003C03C4" w:rsidRDefault="00882979" w:rsidP="00882979">
            <w:pPr>
              <w:jc w:val="center"/>
              <w:rPr>
                <w:sz w:val="22"/>
                <w:szCs w:val="22"/>
                <w:lang w:eastAsia="en-US"/>
              </w:rPr>
            </w:pPr>
            <w:r w:rsidRPr="003C03C4">
              <w:rPr>
                <w:sz w:val="22"/>
                <w:szCs w:val="22"/>
                <w:lang w:eastAsia="en-US"/>
              </w:rPr>
              <w:t>5М-41</w:t>
            </w:r>
          </w:p>
        </w:tc>
        <w:tc>
          <w:tcPr>
            <w:tcW w:w="1023" w:type="pct"/>
            <w:tcBorders>
              <w:top w:val="nil"/>
              <w:left w:val="nil"/>
              <w:bottom w:val="single" w:sz="4" w:space="0" w:color="auto"/>
              <w:right w:val="single" w:sz="4" w:space="0" w:color="auto"/>
            </w:tcBorders>
            <w:shd w:val="clear" w:color="auto" w:fill="FFFFFF"/>
            <w:noWrap/>
            <w:vAlign w:val="center"/>
          </w:tcPr>
          <w:p w14:paraId="6E3FD930"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27BF901"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90C6AD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6C6F6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30E63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4E9A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1473D13C" w14:textId="77777777" w:rsidR="00882979" w:rsidRPr="003C03C4" w:rsidRDefault="00882979" w:rsidP="00882979">
            <w:pPr>
              <w:jc w:val="center"/>
              <w:rPr>
                <w:sz w:val="22"/>
                <w:szCs w:val="22"/>
                <w:lang w:eastAsia="en-US"/>
              </w:rPr>
            </w:pPr>
            <w:r w:rsidRPr="003C03C4">
              <w:rPr>
                <w:sz w:val="22"/>
                <w:szCs w:val="22"/>
                <w:lang w:eastAsia="en-US"/>
              </w:rPr>
              <w:t>5М-42</w:t>
            </w:r>
          </w:p>
        </w:tc>
        <w:tc>
          <w:tcPr>
            <w:tcW w:w="1023" w:type="pct"/>
            <w:tcBorders>
              <w:top w:val="nil"/>
              <w:left w:val="nil"/>
              <w:bottom w:val="single" w:sz="4" w:space="0" w:color="auto"/>
              <w:right w:val="single" w:sz="4" w:space="0" w:color="auto"/>
            </w:tcBorders>
            <w:shd w:val="clear" w:color="auto" w:fill="FFFFFF"/>
            <w:noWrap/>
            <w:vAlign w:val="center"/>
          </w:tcPr>
          <w:p w14:paraId="3A2E950F"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8193C03"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6B20179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357676"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2CA97E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140498"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6D01465C" w14:textId="77777777" w:rsidR="00882979" w:rsidRPr="003C03C4" w:rsidRDefault="00882979" w:rsidP="00882979">
            <w:pPr>
              <w:jc w:val="center"/>
              <w:rPr>
                <w:sz w:val="22"/>
                <w:szCs w:val="22"/>
                <w:lang w:eastAsia="en-US"/>
              </w:rPr>
            </w:pPr>
            <w:r w:rsidRPr="003C03C4">
              <w:rPr>
                <w:sz w:val="22"/>
                <w:szCs w:val="22"/>
                <w:lang w:eastAsia="en-US"/>
              </w:rPr>
              <w:t>5М-43</w:t>
            </w:r>
          </w:p>
        </w:tc>
        <w:tc>
          <w:tcPr>
            <w:tcW w:w="1023" w:type="pct"/>
            <w:tcBorders>
              <w:top w:val="nil"/>
              <w:left w:val="nil"/>
              <w:bottom w:val="single" w:sz="4" w:space="0" w:color="auto"/>
              <w:right w:val="single" w:sz="4" w:space="0" w:color="auto"/>
            </w:tcBorders>
            <w:shd w:val="clear" w:color="auto" w:fill="FFFFFF"/>
            <w:noWrap/>
            <w:vAlign w:val="center"/>
          </w:tcPr>
          <w:p w14:paraId="64F51D19"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6A34A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72CC1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0BD3D7" w14:textId="77777777" w:rsidR="00882979" w:rsidRPr="003C03C4" w:rsidRDefault="00882979" w:rsidP="00882979">
            <w:pPr>
              <w:jc w:val="center"/>
              <w:rPr>
                <w:sz w:val="22"/>
                <w:szCs w:val="22"/>
                <w:lang w:eastAsia="en-US"/>
              </w:rPr>
            </w:pPr>
            <w:r w:rsidRPr="003C03C4">
              <w:rPr>
                <w:sz w:val="22"/>
                <w:szCs w:val="22"/>
                <w:lang w:eastAsia="en-US"/>
              </w:rPr>
              <w:t>199</w:t>
            </w:r>
          </w:p>
        </w:tc>
      </w:tr>
      <w:tr w:rsidR="00882979" w:rsidRPr="003C03C4" w14:paraId="7D2FF7F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2469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40CC0319" w14:textId="77777777" w:rsidR="00882979" w:rsidRPr="003C03C4" w:rsidRDefault="00882979" w:rsidP="00882979">
            <w:pPr>
              <w:jc w:val="center"/>
              <w:rPr>
                <w:sz w:val="22"/>
                <w:szCs w:val="22"/>
                <w:lang w:eastAsia="en-US"/>
              </w:rPr>
            </w:pPr>
            <w:r w:rsidRPr="003C03C4">
              <w:rPr>
                <w:sz w:val="22"/>
                <w:szCs w:val="22"/>
                <w:lang w:eastAsia="en-US"/>
              </w:rPr>
              <w:t>5М-44</w:t>
            </w:r>
          </w:p>
        </w:tc>
        <w:tc>
          <w:tcPr>
            <w:tcW w:w="1023" w:type="pct"/>
            <w:tcBorders>
              <w:top w:val="nil"/>
              <w:left w:val="nil"/>
              <w:bottom w:val="single" w:sz="4" w:space="0" w:color="auto"/>
              <w:right w:val="single" w:sz="4" w:space="0" w:color="auto"/>
            </w:tcBorders>
            <w:shd w:val="clear" w:color="auto" w:fill="FFFFFF"/>
            <w:noWrap/>
            <w:vAlign w:val="center"/>
          </w:tcPr>
          <w:p w14:paraId="6D9FBEE7"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46BA88B"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512DA37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E47381" w14:textId="77777777" w:rsidR="00882979" w:rsidRPr="003C03C4" w:rsidRDefault="00882979" w:rsidP="00882979">
            <w:pPr>
              <w:jc w:val="center"/>
              <w:rPr>
                <w:sz w:val="22"/>
                <w:szCs w:val="22"/>
                <w:lang w:eastAsia="en-US"/>
              </w:rPr>
            </w:pPr>
            <w:r w:rsidRPr="003C03C4">
              <w:rPr>
                <w:sz w:val="22"/>
                <w:szCs w:val="22"/>
                <w:lang w:eastAsia="en-US"/>
              </w:rPr>
              <w:t>105</w:t>
            </w:r>
          </w:p>
        </w:tc>
      </w:tr>
      <w:tr w:rsidR="00882979" w:rsidRPr="003C03C4" w14:paraId="658824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8082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4A6EC3EC" w14:textId="77777777" w:rsidR="00882979" w:rsidRPr="003C03C4" w:rsidRDefault="00882979" w:rsidP="00882979">
            <w:pPr>
              <w:jc w:val="center"/>
              <w:rPr>
                <w:sz w:val="22"/>
                <w:szCs w:val="22"/>
                <w:lang w:eastAsia="en-US"/>
              </w:rPr>
            </w:pPr>
            <w:r w:rsidRPr="003C03C4">
              <w:rPr>
                <w:sz w:val="22"/>
                <w:szCs w:val="22"/>
                <w:lang w:eastAsia="en-US"/>
              </w:rPr>
              <w:t>5М-45</w:t>
            </w:r>
          </w:p>
        </w:tc>
        <w:tc>
          <w:tcPr>
            <w:tcW w:w="1023" w:type="pct"/>
            <w:tcBorders>
              <w:top w:val="nil"/>
              <w:left w:val="nil"/>
              <w:bottom w:val="single" w:sz="4" w:space="0" w:color="auto"/>
              <w:right w:val="single" w:sz="4" w:space="0" w:color="auto"/>
            </w:tcBorders>
            <w:shd w:val="clear" w:color="auto" w:fill="FFFFFF"/>
            <w:noWrap/>
            <w:vAlign w:val="center"/>
          </w:tcPr>
          <w:p w14:paraId="165F0E3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7B08FB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B8673D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16CB75"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C45D1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189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65EA23D4" w14:textId="77777777" w:rsidR="00882979" w:rsidRPr="003C03C4" w:rsidRDefault="00882979" w:rsidP="00882979">
            <w:pPr>
              <w:jc w:val="center"/>
              <w:rPr>
                <w:sz w:val="22"/>
                <w:szCs w:val="22"/>
                <w:lang w:eastAsia="en-US"/>
              </w:rPr>
            </w:pPr>
            <w:r w:rsidRPr="003C03C4">
              <w:rPr>
                <w:sz w:val="22"/>
                <w:szCs w:val="22"/>
                <w:lang w:eastAsia="en-US"/>
              </w:rPr>
              <w:t>5М-52</w:t>
            </w:r>
          </w:p>
        </w:tc>
        <w:tc>
          <w:tcPr>
            <w:tcW w:w="1023" w:type="pct"/>
            <w:tcBorders>
              <w:top w:val="nil"/>
              <w:left w:val="nil"/>
              <w:bottom w:val="single" w:sz="4" w:space="0" w:color="auto"/>
              <w:right w:val="single" w:sz="4" w:space="0" w:color="auto"/>
            </w:tcBorders>
            <w:shd w:val="clear" w:color="auto" w:fill="FFFFFF"/>
            <w:noWrap/>
            <w:vAlign w:val="center"/>
          </w:tcPr>
          <w:p w14:paraId="626D5BD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6979E3"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75BC1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BD1119"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ACD36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02D4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338566FD" w14:textId="77777777" w:rsidR="00882979" w:rsidRPr="003C03C4" w:rsidRDefault="00882979" w:rsidP="00882979">
            <w:pPr>
              <w:jc w:val="center"/>
              <w:rPr>
                <w:sz w:val="22"/>
                <w:szCs w:val="22"/>
                <w:lang w:eastAsia="en-US"/>
              </w:rPr>
            </w:pPr>
            <w:r w:rsidRPr="003C03C4">
              <w:rPr>
                <w:sz w:val="22"/>
                <w:szCs w:val="22"/>
                <w:lang w:eastAsia="en-US"/>
              </w:rPr>
              <w:t>5М-53</w:t>
            </w:r>
          </w:p>
        </w:tc>
        <w:tc>
          <w:tcPr>
            <w:tcW w:w="1023" w:type="pct"/>
            <w:tcBorders>
              <w:top w:val="nil"/>
              <w:left w:val="nil"/>
              <w:bottom w:val="single" w:sz="4" w:space="0" w:color="auto"/>
              <w:right w:val="single" w:sz="4" w:space="0" w:color="auto"/>
            </w:tcBorders>
            <w:shd w:val="clear" w:color="auto" w:fill="FFFFFF"/>
            <w:noWrap/>
            <w:vAlign w:val="center"/>
          </w:tcPr>
          <w:p w14:paraId="1FCCD739"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5AFC"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D42EA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0E332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199F172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C37ED"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lastRenderedPageBreak/>
              <w:t>150</w:t>
            </w:r>
          </w:p>
        </w:tc>
        <w:tc>
          <w:tcPr>
            <w:tcW w:w="1016" w:type="pct"/>
            <w:tcBorders>
              <w:top w:val="nil"/>
              <w:left w:val="nil"/>
              <w:bottom w:val="single" w:sz="4" w:space="0" w:color="auto"/>
              <w:right w:val="single" w:sz="4" w:space="0" w:color="auto"/>
            </w:tcBorders>
            <w:shd w:val="clear" w:color="auto" w:fill="FFFFFF"/>
            <w:noWrap/>
            <w:vAlign w:val="center"/>
          </w:tcPr>
          <w:p w14:paraId="42EA4F59" w14:textId="77777777" w:rsidR="00882979" w:rsidRPr="003C03C4" w:rsidRDefault="00882979" w:rsidP="00882979">
            <w:pPr>
              <w:jc w:val="center"/>
              <w:rPr>
                <w:sz w:val="22"/>
                <w:szCs w:val="22"/>
                <w:lang w:eastAsia="en-US"/>
              </w:rPr>
            </w:pPr>
            <w:r w:rsidRPr="003C03C4">
              <w:rPr>
                <w:sz w:val="22"/>
                <w:szCs w:val="22"/>
                <w:lang w:eastAsia="en-US"/>
              </w:rPr>
              <w:t>5М-54</w:t>
            </w:r>
          </w:p>
        </w:tc>
        <w:tc>
          <w:tcPr>
            <w:tcW w:w="1023" w:type="pct"/>
            <w:tcBorders>
              <w:top w:val="nil"/>
              <w:left w:val="nil"/>
              <w:bottom w:val="single" w:sz="4" w:space="0" w:color="auto"/>
              <w:right w:val="single" w:sz="4" w:space="0" w:color="auto"/>
            </w:tcBorders>
            <w:shd w:val="clear" w:color="auto" w:fill="FFFFFF"/>
            <w:noWrap/>
            <w:vAlign w:val="center"/>
          </w:tcPr>
          <w:p w14:paraId="31F2D16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589F4E"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E45E5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03CB67" w14:textId="77777777" w:rsidR="00882979" w:rsidRPr="003C03C4" w:rsidRDefault="00882979" w:rsidP="00882979">
            <w:pPr>
              <w:jc w:val="center"/>
              <w:rPr>
                <w:sz w:val="22"/>
                <w:szCs w:val="22"/>
                <w:lang w:eastAsia="en-US"/>
              </w:rPr>
            </w:pPr>
            <w:r w:rsidRPr="003C03C4">
              <w:rPr>
                <w:sz w:val="22"/>
                <w:szCs w:val="22"/>
                <w:lang w:eastAsia="en-US"/>
              </w:rPr>
              <w:t>328</w:t>
            </w:r>
          </w:p>
        </w:tc>
      </w:tr>
      <w:tr w:rsidR="00882979" w:rsidRPr="003C03C4" w14:paraId="13B7A4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48A3E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08C512F1" w14:textId="77777777" w:rsidR="00882979" w:rsidRPr="003C03C4" w:rsidRDefault="00882979" w:rsidP="00882979">
            <w:pPr>
              <w:jc w:val="center"/>
              <w:rPr>
                <w:sz w:val="22"/>
                <w:szCs w:val="22"/>
                <w:lang w:eastAsia="en-US"/>
              </w:rPr>
            </w:pPr>
            <w:r w:rsidRPr="003C03C4">
              <w:rPr>
                <w:sz w:val="22"/>
                <w:szCs w:val="22"/>
                <w:lang w:eastAsia="en-US"/>
              </w:rPr>
              <w:t>5М-56</w:t>
            </w:r>
          </w:p>
        </w:tc>
        <w:tc>
          <w:tcPr>
            <w:tcW w:w="1023" w:type="pct"/>
            <w:tcBorders>
              <w:top w:val="nil"/>
              <w:left w:val="nil"/>
              <w:bottom w:val="single" w:sz="4" w:space="0" w:color="auto"/>
              <w:right w:val="single" w:sz="4" w:space="0" w:color="auto"/>
            </w:tcBorders>
            <w:shd w:val="clear" w:color="auto" w:fill="FFFFFF"/>
            <w:noWrap/>
            <w:vAlign w:val="center"/>
          </w:tcPr>
          <w:p w14:paraId="0B744D3E"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7C40504" w14:textId="77777777" w:rsidR="00882979" w:rsidRPr="003C03C4" w:rsidRDefault="00882979" w:rsidP="00882979">
            <w:pPr>
              <w:jc w:val="center"/>
              <w:rPr>
                <w:sz w:val="22"/>
                <w:szCs w:val="22"/>
                <w:lang w:eastAsia="en-US"/>
              </w:rPr>
            </w:pPr>
            <w:r w:rsidRPr="003C03C4">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601147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BD56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50F5E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2F47C7"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3BE15F61" w14:textId="77777777" w:rsidR="00882979" w:rsidRPr="003C03C4" w:rsidRDefault="00882979" w:rsidP="00882979">
            <w:pPr>
              <w:jc w:val="center"/>
              <w:rPr>
                <w:sz w:val="22"/>
                <w:szCs w:val="22"/>
                <w:lang w:eastAsia="en-US"/>
              </w:rPr>
            </w:pPr>
            <w:r w:rsidRPr="003C03C4">
              <w:rPr>
                <w:sz w:val="22"/>
                <w:szCs w:val="22"/>
                <w:lang w:eastAsia="en-US"/>
              </w:rPr>
              <w:t>5М-6</w:t>
            </w:r>
          </w:p>
        </w:tc>
        <w:tc>
          <w:tcPr>
            <w:tcW w:w="1023" w:type="pct"/>
            <w:tcBorders>
              <w:top w:val="nil"/>
              <w:left w:val="nil"/>
              <w:bottom w:val="single" w:sz="4" w:space="0" w:color="auto"/>
              <w:right w:val="single" w:sz="4" w:space="0" w:color="auto"/>
            </w:tcBorders>
            <w:shd w:val="clear" w:color="auto" w:fill="FFFFFF"/>
            <w:noWrap/>
            <w:vAlign w:val="center"/>
          </w:tcPr>
          <w:p w14:paraId="5014EE05"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FC113A"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A2DCEF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6A8F7C"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6D87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B599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67C95092" w14:textId="77777777" w:rsidR="00882979" w:rsidRPr="003C03C4" w:rsidRDefault="00882979" w:rsidP="00882979">
            <w:pPr>
              <w:jc w:val="center"/>
              <w:rPr>
                <w:sz w:val="22"/>
                <w:szCs w:val="22"/>
                <w:lang w:eastAsia="en-US"/>
              </w:rPr>
            </w:pPr>
            <w:r w:rsidRPr="003C03C4">
              <w:rPr>
                <w:sz w:val="22"/>
                <w:szCs w:val="22"/>
                <w:lang w:eastAsia="en-US"/>
              </w:rPr>
              <w:t>5М-60</w:t>
            </w:r>
          </w:p>
        </w:tc>
        <w:tc>
          <w:tcPr>
            <w:tcW w:w="1023" w:type="pct"/>
            <w:tcBorders>
              <w:top w:val="nil"/>
              <w:left w:val="nil"/>
              <w:bottom w:val="single" w:sz="4" w:space="0" w:color="auto"/>
              <w:right w:val="single" w:sz="4" w:space="0" w:color="auto"/>
            </w:tcBorders>
            <w:shd w:val="clear" w:color="auto" w:fill="FFFFFF"/>
            <w:noWrap/>
            <w:vAlign w:val="center"/>
          </w:tcPr>
          <w:p w14:paraId="3124D2E6"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CBB7D92" w14:textId="77777777" w:rsidR="00882979" w:rsidRPr="003C03C4" w:rsidRDefault="00882979" w:rsidP="00882979">
            <w:pPr>
              <w:jc w:val="center"/>
              <w:rPr>
                <w:sz w:val="22"/>
                <w:szCs w:val="22"/>
                <w:lang w:eastAsia="en-US"/>
              </w:rPr>
            </w:pPr>
            <w:r w:rsidRPr="003C03C4">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FCD36D5"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BD7FB1" w14:textId="77777777" w:rsidR="00882979" w:rsidRPr="003C03C4" w:rsidRDefault="00882979" w:rsidP="00882979">
            <w:pPr>
              <w:jc w:val="center"/>
              <w:rPr>
                <w:sz w:val="22"/>
                <w:szCs w:val="22"/>
                <w:lang w:eastAsia="en-US"/>
              </w:rPr>
            </w:pPr>
            <w:r w:rsidRPr="003C03C4">
              <w:rPr>
                <w:sz w:val="22"/>
                <w:szCs w:val="22"/>
                <w:lang w:eastAsia="en-US"/>
              </w:rPr>
              <w:t>247</w:t>
            </w:r>
          </w:p>
        </w:tc>
      </w:tr>
      <w:tr w:rsidR="00882979" w:rsidRPr="003C03C4" w14:paraId="5A4A32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17DA2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01962A2" w14:textId="77777777" w:rsidR="00882979" w:rsidRPr="003C03C4" w:rsidRDefault="00882979" w:rsidP="00882979">
            <w:pPr>
              <w:jc w:val="center"/>
              <w:rPr>
                <w:sz w:val="22"/>
                <w:szCs w:val="22"/>
                <w:lang w:eastAsia="en-US"/>
              </w:rPr>
            </w:pPr>
            <w:r w:rsidRPr="003C03C4">
              <w:rPr>
                <w:sz w:val="22"/>
                <w:szCs w:val="22"/>
                <w:lang w:eastAsia="en-US"/>
              </w:rPr>
              <w:t>5М-61</w:t>
            </w:r>
          </w:p>
        </w:tc>
        <w:tc>
          <w:tcPr>
            <w:tcW w:w="1023" w:type="pct"/>
            <w:tcBorders>
              <w:top w:val="nil"/>
              <w:left w:val="nil"/>
              <w:bottom w:val="single" w:sz="4" w:space="0" w:color="auto"/>
              <w:right w:val="single" w:sz="4" w:space="0" w:color="auto"/>
            </w:tcBorders>
            <w:shd w:val="clear" w:color="auto" w:fill="FFFFFF"/>
            <w:noWrap/>
            <w:vAlign w:val="center"/>
          </w:tcPr>
          <w:p w14:paraId="18E9D7D7"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0A17AA"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3AB65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7107F0" w14:textId="77777777" w:rsidR="00882979" w:rsidRPr="003C03C4" w:rsidRDefault="00882979" w:rsidP="00882979">
            <w:pPr>
              <w:jc w:val="center"/>
              <w:rPr>
                <w:sz w:val="22"/>
                <w:szCs w:val="22"/>
                <w:lang w:eastAsia="en-US"/>
              </w:rPr>
            </w:pPr>
            <w:r w:rsidRPr="003C03C4">
              <w:rPr>
                <w:sz w:val="22"/>
                <w:szCs w:val="22"/>
                <w:lang w:eastAsia="en-US"/>
              </w:rPr>
              <w:t>118</w:t>
            </w:r>
          </w:p>
        </w:tc>
      </w:tr>
      <w:tr w:rsidR="00882979" w:rsidRPr="003C03C4" w14:paraId="557461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9717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12D30F9E" w14:textId="77777777" w:rsidR="00882979" w:rsidRPr="003C03C4" w:rsidRDefault="00882979" w:rsidP="00882979">
            <w:pPr>
              <w:jc w:val="center"/>
              <w:rPr>
                <w:sz w:val="22"/>
                <w:szCs w:val="22"/>
                <w:lang w:eastAsia="en-US"/>
              </w:rPr>
            </w:pPr>
            <w:r w:rsidRPr="003C03C4">
              <w:rPr>
                <w:sz w:val="22"/>
                <w:szCs w:val="22"/>
                <w:lang w:eastAsia="en-US"/>
              </w:rPr>
              <w:t>5М-64</w:t>
            </w:r>
          </w:p>
        </w:tc>
        <w:tc>
          <w:tcPr>
            <w:tcW w:w="1023" w:type="pct"/>
            <w:tcBorders>
              <w:top w:val="nil"/>
              <w:left w:val="nil"/>
              <w:bottom w:val="single" w:sz="4" w:space="0" w:color="auto"/>
              <w:right w:val="single" w:sz="4" w:space="0" w:color="auto"/>
            </w:tcBorders>
            <w:shd w:val="clear" w:color="auto" w:fill="FFFFFF"/>
            <w:noWrap/>
            <w:vAlign w:val="center"/>
          </w:tcPr>
          <w:p w14:paraId="460AE02A"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4674D7" w14:textId="77777777" w:rsidR="00882979" w:rsidRPr="003C03C4" w:rsidRDefault="00882979" w:rsidP="00882979">
            <w:pPr>
              <w:jc w:val="center"/>
              <w:rPr>
                <w:sz w:val="22"/>
                <w:szCs w:val="22"/>
                <w:lang w:eastAsia="en-US"/>
              </w:rPr>
            </w:pPr>
            <w:r w:rsidRPr="003C03C4">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6BFD1DD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6DC03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5D919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D780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3BB2D274" w14:textId="77777777" w:rsidR="00882979" w:rsidRPr="003C03C4" w:rsidRDefault="00882979" w:rsidP="00882979">
            <w:pPr>
              <w:jc w:val="center"/>
              <w:rPr>
                <w:sz w:val="22"/>
                <w:szCs w:val="22"/>
                <w:lang w:eastAsia="en-US"/>
              </w:rPr>
            </w:pPr>
            <w:r w:rsidRPr="003C03C4">
              <w:rPr>
                <w:sz w:val="22"/>
                <w:szCs w:val="22"/>
                <w:lang w:eastAsia="en-US"/>
              </w:rPr>
              <w:t>5М-66</w:t>
            </w:r>
          </w:p>
        </w:tc>
        <w:tc>
          <w:tcPr>
            <w:tcW w:w="1023" w:type="pct"/>
            <w:tcBorders>
              <w:top w:val="nil"/>
              <w:left w:val="nil"/>
              <w:bottom w:val="single" w:sz="4" w:space="0" w:color="auto"/>
              <w:right w:val="single" w:sz="4" w:space="0" w:color="auto"/>
            </w:tcBorders>
            <w:shd w:val="clear" w:color="auto" w:fill="FFFFFF"/>
            <w:noWrap/>
            <w:vAlign w:val="center"/>
          </w:tcPr>
          <w:p w14:paraId="5640763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051B05"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A30E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326EC"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3C3D9C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A5E85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6BCE69C1" w14:textId="77777777" w:rsidR="00882979" w:rsidRPr="003C03C4" w:rsidRDefault="00882979" w:rsidP="00882979">
            <w:pPr>
              <w:jc w:val="center"/>
              <w:rPr>
                <w:sz w:val="22"/>
                <w:szCs w:val="22"/>
                <w:lang w:eastAsia="en-US"/>
              </w:rPr>
            </w:pPr>
            <w:r w:rsidRPr="003C03C4">
              <w:rPr>
                <w:sz w:val="22"/>
                <w:szCs w:val="22"/>
                <w:lang w:eastAsia="en-US"/>
              </w:rPr>
              <w:t>5М-69</w:t>
            </w:r>
          </w:p>
        </w:tc>
        <w:tc>
          <w:tcPr>
            <w:tcW w:w="1023" w:type="pct"/>
            <w:tcBorders>
              <w:top w:val="nil"/>
              <w:left w:val="nil"/>
              <w:bottom w:val="single" w:sz="4" w:space="0" w:color="auto"/>
              <w:right w:val="single" w:sz="4" w:space="0" w:color="auto"/>
            </w:tcBorders>
            <w:shd w:val="clear" w:color="auto" w:fill="FFFFFF"/>
            <w:noWrap/>
            <w:vAlign w:val="center"/>
          </w:tcPr>
          <w:p w14:paraId="68BBF46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9B9419"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248D288C"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5955CE" w14:textId="77777777" w:rsidR="00882979" w:rsidRPr="003C03C4" w:rsidRDefault="00882979" w:rsidP="00882979">
            <w:pPr>
              <w:jc w:val="center"/>
              <w:rPr>
                <w:sz w:val="22"/>
                <w:szCs w:val="22"/>
                <w:lang w:eastAsia="en-US"/>
              </w:rPr>
            </w:pPr>
            <w:r w:rsidRPr="003C03C4">
              <w:rPr>
                <w:sz w:val="22"/>
                <w:szCs w:val="22"/>
                <w:lang w:eastAsia="en-US"/>
              </w:rPr>
              <w:t>275</w:t>
            </w:r>
          </w:p>
        </w:tc>
      </w:tr>
      <w:tr w:rsidR="00882979" w:rsidRPr="003C03C4" w14:paraId="4B99D3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D6E7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2741070" w14:textId="77777777" w:rsidR="00882979" w:rsidRPr="003C03C4" w:rsidRDefault="00882979" w:rsidP="00882979">
            <w:pPr>
              <w:jc w:val="center"/>
              <w:rPr>
                <w:sz w:val="22"/>
                <w:szCs w:val="22"/>
                <w:lang w:eastAsia="en-US"/>
              </w:rPr>
            </w:pPr>
            <w:r w:rsidRPr="003C03C4">
              <w:rPr>
                <w:sz w:val="22"/>
                <w:szCs w:val="22"/>
                <w:lang w:eastAsia="en-US"/>
              </w:rPr>
              <w:t>5М-7</w:t>
            </w:r>
          </w:p>
        </w:tc>
        <w:tc>
          <w:tcPr>
            <w:tcW w:w="1023" w:type="pct"/>
            <w:tcBorders>
              <w:top w:val="nil"/>
              <w:left w:val="nil"/>
              <w:bottom w:val="single" w:sz="4" w:space="0" w:color="auto"/>
              <w:right w:val="single" w:sz="4" w:space="0" w:color="auto"/>
            </w:tcBorders>
            <w:shd w:val="clear" w:color="auto" w:fill="FFFFFF"/>
            <w:noWrap/>
            <w:vAlign w:val="center"/>
          </w:tcPr>
          <w:p w14:paraId="69A79BE2"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142F66"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6B576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044A0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BD8A62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5F3BB5"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4B827F98" w14:textId="77777777" w:rsidR="00882979" w:rsidRPr="003C03C4" w:rsidRDefault="00882979" w:rsidP="00882979">
            <w:pPr>
              <w:jc w:val="center"/>
              <w:rPr>
                <w:sz w:val="22"/>
                <w:szCs w:val="22"/>
                <w:lang w:eastAsia="en-US"/>
              </w:rPr>
            </w:pPr>
            <w:r w:rsidRPr="003C03C4">
              <w:rPr>
                <w:sz w:val="22"/>
                <w:szCs w:val="22"/>
                <w:lang w:eastAsia="en-US"/>
              </w:rPr>
              <w:t>5М-70</w:t>
            </w:r>
          </w:p>
        </w:tc>
        <w:tc>
          <w:tcPr>
            <w:tcW w:w="1023" w:type="pct"/>
            <w:tcBorders>
              <w:top w:val="nil"/>
              <w:left w:val="nil"/>
              <w:bottom w:val="single" w:sz="4" w:space="0" w:color="auto"/>
              <w:right w:val="single" w:sz="4" w:space="0" w:color="auto"/>
            </w:tcBorders>
            <w:shd w:val="clear" w:color="auto" w:fill="FFFFFF"/>
            <w:noWrap/>
            <w:vAlign w:val="center"/>
          </w:tcPr>
          <w:p w14:paraId="6865D92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49E0A7"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B3C34D1"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C32113"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64622D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6AEE41"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4E42DD0C" w14:textId="77777777" w:rsidR="00882979" w:rsidRPr="003C03C4" w:rsidRDefault="00882979" w:rsidP="00882979">
            <w:pPr>
              <w:jc w:val="center"/>
              <w:rPr>
                <w:sz w:val="22"/>
                <w:szCs w:val="22"/>
                <w:lang w:eastAsia="en-US"/>
              </w:rPr>
            </w:pPr>
            <w:r w:rsidRPr="003C03C4">
              <w:rPr>
                <w:sz w:val="22"/>
                <w:szCs w:val="22"/>
                <w:lang w:eastAsia="en-US"/>
              </w:rPr>
              <w:t>5М-72</w:t>
            </w:r>
          </w:p>
        </w:tc>
        <w:tc>
          <w:tcPr>
            <w:tcW w:w="1023" w:type="pct"/>
            <w:tcBorders>
              <w:top w:val="nil"/>
              <w:left w:val="nil"/>
              <w:bottom w:val="single" w:sz="4" w:space="0" w:color="auto"/>
              <w:right w:val="single" w:sz="4" w:space="0" w:color="auto"/>
            </w:tcBorders>
            <w:shd w:val="clear" w:color="auto" w:fill="FFFFFF"/>
            <w:noWrap/>
            <w:vAlign w:val="center"/>
          </w:tcPr>
          <w:p w14:paraId="7627005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58B95" w14:textId="77777777" w:rsidR="00882979" w:rsidRPr="003C03C4" w:rsidRDefault="00882979" w:rsidP="00882979">
            <w:pPr>
              <w:jc w:val="center"/>
              <w:rPr>
                <w:sz w:val="22"/>
                <w:szCs w:val="22"/>
                <w:lang w:eastAsia="en-US"/>
              </w:rPr>
            </w:pPr>
            <w:r w:rsidRPr="003C03C4">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408BBF3"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1F5DE7"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778D2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6C4B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3E3662BF" w14:textId="77777777" w:rsidR="00882979" w:rsidRPr="003C03C4" w:rsidRDefault="00882979" w:rsidP="00882979">
            <w:pPr>
              <w:jc w:val="center"/>
              <w:rPr>
                <w:sz w:val="22"/>
                <w:szCs w:val="22"/>
                <w:lang w:eastAsia="en-US"/>
              </w:rPr>
            </w:pPr>
            <w:r w:rsidRPr="003C03C4">
              <w:rPr>
                <w:sz w:val="22"/>
                <w:szCs w:val="22"/>
                <w:lang w:eastAsia="en-US"/>
              </w:rPr>
              <w:t>5М-75</w:t>
            </w:r>
          </w:p>
        </w:tc>
        <w:tc>
          <w:tcPr>
            <w:tcW w:w="1023" w:type="pct"/>
            <w:tcBorders>
              <w:top w:val="nil"/>
              <w:left w:val="nil"/>
              <w:bottom w:val="single" w:sz="4" w:space="0" w:color="auto"/>
              <w:right w:val="single" w:sz="4" w:space="0" w:color="auto"/>
            </w:tcBorders>
            <w:shd w:val="clear" w:color="auto" w:fill="FFFFFF"/>
            <w:noWrap/>
            <w:vAlign w:val="center"/>
          </w:tcPr>
          <w:p w14:paraId="47771C4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853A18"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2842E"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65D444" w14:textId="77777777" w:rsidR="00882979" w:rsidRPr="003C03C4" w:rsidRDefault="00882979" w:rsidP="00882979">
            <w:pPr>
              <w:jc w:val="center"/>
              <w:rPr>
                <w:sz w:val="22"/>
                <w:szCs w:val="22"/>
                <w:lang w:eastAsia="en-US"/>
              </w:rPr>
            </w:pPr>
            <w:r w:rsidRPr="003C03C4">
              <w:rPr>
                <w:sz w:val="22"/>
                <w:szCs w:val="22"/>
                <w:lang w:eastAsia="en-US"/>
              </w:rPr>
              <w:t>134</w:t>
            </w:r>
          </w:p>
        </w:tc>
      </w:tr>
      <w:tr w:rsidR="00882979" w:rsidRPr="003C03C4" w14:paraId="69A87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7BD93F"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364A457E" w14:textId="77777777" w:rsidR="00882979" w:rsidRPr="003C03C4" w:rsidRDefault="00882979" w:rsidP="00882979">
            <w:pPr>
              <w:jc w:val="center"/>
              <w:rPr>
                <w:sz w:val="22"/>
                <w:szCs w:val="22"/>
                <w:lang w:eastAsia="en-US"/>
              </w:rPr>
            </w:pPr>
            <w:r w:rsidRPr="003C03C4">
              <w:rPr>
                <w:sz w:val="22"/>
                <w:szCs w:val="22"/>
                <w:lang w:eastAsia="en-US"/>
              </w:rPr>
              <w:t>5М-76</w:t>
            </w:r>
          </w:p>
        </w:tc>
        <w:tc>
          <w:tcPr>
            <w:tcW w:w="1023" w:type="pct"/>
            <w:tcBorders>
              <w:top w:val="nil"/>
              <w:left w:val="nil"/>
              <w:bottom w:val="single" w:sz="4" w:space="0" w:color="auto"/>
              <w:right w:val="single" w:sz="4" w:space="0" w:color="auto"/>
            </w:tcBorders>
            <w:shd w:val="clear" w:color="auto" w:fill="FFFFFF"/>
            <w:noWrap/>
            <w:vAlign w:val="center"/>
          </w:tcPr>
          <w:p w14:paraId="5A58B32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DD20AE" w14:textId="77777777" w:rsidR="00882979" w:rsidRPr="003C03C4" w:rsidRDefault="00882979" w:rsidP="00882979">
            <w:pPr>
              <w:jc w:val="center"/>
              <w:rPr>
                <w:sz w:val="22"/>
                <w:szCs w:val="22"/>
                <w:lang w:eastAsia="en-US"/>
              </w:rPr>
            </w:pPr>
            <w:r w:rsidRPr="003C03C4">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193B7A5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D05DBB" w14:textId="77777777" w:rsidR="00882979" w:rsidRPr="003C03C4" w:rsidRDefault="00882979" w:rsidP="00882979">
            <w:pPr>
              <w:jc w:val="center"/>
              <w:rPr>
                <w:sz w:val="22"/>
                <w:szCs w:val="22"/>
                <w:lang w:eastAsia="en-US"/>
              </w:rPr>
            </w:pPr>
            <w:r w:rsidRPr="003C03C4">
              <w:rPr>
                <w:sz w:val="22"/>
                <w:szCs w:val="22"/>
                <w:lang w:eastAsia="en-US"/>
              </w:rPr>
              <w:t>30</w:t>
            </w:r>
          </w:p>
        </w:tc>
      </w:tr>
      <w:tr w:rsidR="00882979" w:rsidRPr="003C03C4" w14:paraId="1C3EF4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9D229"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16C05F11" w14:textId="77777777" w:rsidR="00882979" w:rsidRPr="003C03C4" w:rsidRDefault="00882979" w:rsidP="00882979">
            <w:pPr>
              <w:jc w:val="center"/>
              <w:rPr>
                <w:sz w:val="22"/>
                <w:szCs w:val="22"/>
                <w:lang w:eastAsia="en-US"/>
              </w:rPr>
            </w:pPr>
            <w:r w:rsidRPr="003C03C4">
              <w:rPr>
                <w:sz w:val="22"/>
                <w:szCs w:val="22"/>
                <w:lang w:eastAsia="en-US"/>
              </w:rPr>
              <w:t>5М-77</w:t>
            </w:r>
          </w:p>
        </w:tc>
        <w:tc>
          <w:tcPr>
            <w:tcW w:w="1023" w:type="pct"/>
            <w:tcBorders>
              <w:top w:val="nil"/>
              <w:left w:val="nil"/>
              <w:bottom w:val="single" w:sz="4" w:space="0" w:color="auto"/>
              <w:right w:val="single" w:sz="4" w:space="0" w:color="auto"/>
            </w:tcBorders>
            <w:shd w:val="clear" w:color="auto" w:fill="FFFFFF"/>
            <w:noWrap/>
            <w:vAlign w:val="center"/>
          </w:tcPr>
          <w:p w14:paraId="6D0BBF81"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BE97C5" w14:textId="77777777" w:rsidR="00882979" w:rsidRPr="003C03C4" w:rsidRDefault="00882979" w:rsidP="00882979">
            <w:pPr>
              <w:jc w:val="center"/>
              <w:rPr>
                <w:sz w:val="22"/>
                <w:szCs w:val="22"/>
                <w:lang w:eastAsia="en-US"/>
              </w:rPr>
            </w:pPr>
            <w:r w:rsidRPr="003C03C4">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8D14D9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9A586B" w14:textId="77777777" w:rsidR="00882979" w:rsidRPr="003C03C4" w:rsidRDefault="00882979" w:rsidP="00882979">
            <w:pPr>
              <w:jc w:val="center"/>
              <w:rPr>
                <w:sz w:val="22"/>
                <w:szCs w:val="22"/>
                <w:lang w:eastAsia="en-US"/>
              </w:rPr>
            </w:pPr>
            <w:r w:rsidRPr="003C03C4">
              <w:rPr>
                <w:sz w:val="22"/>
                <w:szCs w:val="22"/>
                <w:lang w:eastAsia="en-US"/>
              </w:rPr>
              <w:t>73</w:t>
            </w:r>
          </w:p>
        </w:tc>
      </w:tr>
      <w:tr w:rsidR="00882979" w:rsidRPr="003C03C4" w14:paraId="2396F8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333D6E"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66C88445" w14:textId="77777777" w:rsidR="00882979" w:rsidRPr="003C03C4" w:rsidRDefault="00882979" w:rsidP="00882979">
            <w:pPr>
              <w:jc w:val="center"/>
              <w:rPr>
                <w:sz w:val="22"/>
                <w:szCs w:val="22"/>
                <w:lang w:eastAsia="en-US"/>
              </w:rPr>
            </w:pPr>
            <w:r w:rsidRPr="003C03C4">
              <w:rPr>
                <w:sz w:val="22"/>
                <w:szCs w:val="22"/>
                <w:lang w:eastAsia="en-US"/>
              </w:rPr>
              <w:t>5М-78</w:t>
            </w:r>
          </w:p>
        </w:tc>
        <w:tc>
          <w:tcPr>
            <w:tcW w:w="1023" w:type="pct"/>
            <w:tcBorders>
              <w:top w:val="nil"/>
              <w:left w:val="nil"/>
              <w:bottom w:val="single" w:sz="4" w:space="0" w:color="auto"/>
              <w:right w:val="single" w:sz="4" w:space="0" w:color="auto"/>
            </w:tcBorders>
            <w:shd w:val="clear" w:color="auto" w:fill="FFFFFF"/>
            <w:noWrap/>
            <w:vAlign w:val="center"/>
          </w:tcPr>
          <w:p w14:paraId="358726B4"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E4A6DA"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E1BC6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05B900"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62857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9C58A"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4A7C269C" w14:textId="77777777" w:rsidR="00882979" w:rsidRPr="003C03C4" w:rsidRDefault="00882979" w:rsidP="00882979">
            <w:pPr>
              <w:jc w:val="center"/>
              <w:rPr>
                <w:sz w:val="22"/>
                <w:szCs w:val="22"/>
                <w:lang w:eastAsia="en-US"/>
              </w:rPr>
            </w:pPr>
            <w:r w:rsidRPr="003C03C4">
              <w:rPr>
                <w:sz w:val="22"/>
                <w:szCs w:val="22"/>
                <w:lang w:eastAsia="en-US"/>
              </w:rPr>
              <w:t>5М-79</w:t>
            </w:r>
          </w:p>
        </w:tc>
        <w:tc>
          <w:tcPr>
            <w:tcW w:w="1023" w:type="pct"/>
            <w:tcBorders>
              <w:top w:val="nil"/>
              <w:left w:val="nil"/>
              <w:bottom w:val="single" w:sz="4" w:space="0" w:color="auto"/>
              <w:right w:val="single" w:sz="4" w:space="0" w:color="auto"/>
            </w:tcBorders>
            <w:shd w:val="clear" w:color="auto" w:fill="FFFFFF"/>
            <w:noWrap/>
            <w:vAlign w:val="center"/>
          </w:tcPr>
          <w:p w14:paraId="17E202AB" w14:textId="77777777" w:rsidR="00882979" w:rsidRPr="003C03C4" w:rsidRDefault="00882979" w:rsidP="00882979">
            <w:pPr>
              <w:jc w:val="center"/>
              <w:rPr>
                <w:sz w:val="22"/>
                <w:szCs w:val="22"/>
                <w:lang w:eastAsia="en-US"/>
              </w:rPr>
            </w:pPr>
            <w:r w:rsidRPr="003C03C4">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8D2559" w14:textId="77777777" w:rsidR="00882979" w:rsidRPr="003C03C4" w:rsidRDefault="00882979" w:rsidP="00882979">
            <w:pPr>
              <w:jc w:val="center"/>
              <w:rPr>
                <w:sz w:val="22"/>
                <w:szCs w:val="22"/>
                <w:lang w:eastAsia="en-US"/>
              </w:rPr>
            </w:pPr>
            <w:r w:rsidRPr="003C03C4">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5DEAF42"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F64E59" w14:textId="77777777" w:rsidR="00882979" w:rsidRPr="003C03C4" w:rsidRDefault="00882979" w:rsidP="00882979">
            <w:pPr>
              <w:jc w:val="center"/>
              <w:rPr>
                <w:sz w:val="22"/>
                <w:szCs w:val="22"/>
                <w:lang w:eastAsia="en-US"/>
              </w:rPr>
            </w:pPr>
            <w:r w:rsidRPr="003C03C4">
              <w:rPr>
                <w:sz w:val="22"/>
                <w:szCs w:val="22"/>
                <w:lang w:eastAsia="en-US"/>
              </w:rPr>
              <w:t>25</w:t>
            </w:r>
          </w:p>
        </w:tc>
      </w:tr>
      <w:tr w:rsidR="00882979" w:rsidRPr="003C03C4" w14:paraId="6306E2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BFA794"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778CC0FD" w14:textId="77777777" w:rsidR="00882979" w:rsidRPr="003C03C4" w:rsidRDefault="00882979" w:rsidP="00882979">
            <w:pPr>
              <w:jc w:val="center"/>
              <w:rPr>
                <w:sz w:val="22"/>
                <w:szCs w:val="22"/>
                <w:lang w:eastAsia="en-US"/>
              </w:rPr>
            </w:pPr>
            <w:r w:rsidRPr="003C03C4">
              <w:rPr>
                <w:sz w:val="22"/>
                <w:szCs w:val="22"/>
                <w:lang w:eastAsia="en-US"/>
              </w:rPr>
              <w:t>5М-8</w:t>
            </w:r>
          </w:p>
        </w:tc>
        <w:tc>
          <w:tcPr>
            <w:tcW w:w="1023" w:type="pct"/>
            <w:tcBorders>
              <w:top w:val="nil"/>
              <w:left w:val="nil"/>
              <w:bottom w:val="single" w:sz="4" w:space="0" w:color="auto"/>
              <w:right w:val="single" w:sz="4" w:space="0" w:color="auto"/>
            </w:tcBorders>
            <w:shd w:val="clear" w:color="auto" w:fill="FFFFFF"/>
            <w:noWrap/>
            <w:vAlign w:val="center"/>
          </w:tcPr>
          <w:p w14:paraId="6DD49D39" w14:textId="77777777" w:rsidR="00882979" w:rsidRPr="003C03C4" w:rsidRDefault="00882979" w:rsidP="00882979">
            <w:pPr>
              <w:jc w:val="center"/>
              <w:rPr>
                <w:sz w:val="22"/>
                <w:szCs w:val="22"/>
                <w:lang w:eastAsia="en-US"/>
              </w:rPr>
            </w:pPr>
            <w:r w:rsidRPr="003C03C4">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0A08287"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BC4164"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259D0D"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2FB09D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EB14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26830892" w14:textId="77777777" w:rsidR="00882979" w:rsidRPr="003C03C4" w:rsidRDefault="00882979" w:rsidP="00882979">
            <w:pPr>
              <w:jc w:val="center"/>
              <w:rPr>
                <w:sz w:val="22"/>
                <w:szCs w:val="22"/>
                <w:lang w:eastAsia="en-US"/>
              </w:rPr>
            </w:pPr>
            <w:r w:rsidRPr="003C03C4">
              <w:rPr>
                <w:sz w:val="22"/>
                <w:szCs w:val="22"/>
                <w:lang w:eastAsia="en-US"/>
              </w:rPr>
              <w:t>5М-80</w:t>
            </w:r>
          </w:p>
        </w:tc>
        <w:tc>
          <w:tcPr>
            <w:tcW w:w="1023" w:type="pct"/>
            <w:tcBorders>
              <w:top w:val="nil"/>
              <w:left w:val="nil"/>
              <w:bottom w:val="single" w:sz="4" w:space="0" w:color="auto"/>
              <w:right w:val="single" w:sz="4" w:space="0" w:color="auto"/>
            </w:tcBorders>
            <w:shd w:val="clear" w:color="auto" w:fill="FFFFFF"/>
            <w:noWrap/>
            <w:vAlign w:val="center"/>
          </w:tcPr>
          <w:p w14:paraId="0BEC897B"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62EF41" w14:textId="77777777" w:rsidR="00882979" w:rsidRPr="003C03C4" w:rsidRDefault="00882979" w:rsidP="00882979">
            <w:pPr>
              <w:jc w:val="center"/>
              <w:rPr>
                <w:sz w:val="22"/>
                <w:szCs w:val="22"/>
                <w:lang w:eastAsia="en-US"/>
              </w:rPr>
            </w:pPr>
            <w:r w:rsidRPr="003C03C4">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81539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0FD41" w14:textId="77777777" w:rsidR="00882979" w:rsidRPr="003C03C4" w:rsidRDefault="00882979" w:rsidP="00882979">
            <w:pPr>
              <w:jc w:val="center"/>
              <w:rPr>
                <w:sz w:val="22"/>
                <w:szCs w:val="22"/>
                <w:lang w:eastAsia="en-US"/>
              </w:rPr>
            </w:pPr>
            <w:r w:rsidRPr="003C03C4">
              <w:rPr>
                <w:sz w:val="22"/>
                <w:szCs w:val="22"/>
                <w:lang w:eastAsia="en-US"/>
              </w:rPr>
              <w:t>277</w:t>
            </w:r>
          </w:p>
        </w:tc>
      </w:tr>
      <w:tr w:rsidR="00882979" w:rsidRPr="003C03C4" w14:paraId="6BA192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F620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08B04BDC" w14:textId="77777777" w:rsidR="00882979" w:rsidRPr="003C03C4" w:rsidRDefault="00882979" w:rsidP="00882979">
            <w:pPr>
              <w:jc w:val="center"/>
              <w:rPr>
                <w:sz w:val="22"/>
                <w:szCs w:val="22"/>
                <w:lang w:eastAsia="en-US"/>
              </w:rPr>
            </w:pPr>
            <w:r w:rsidRPr="003C03C4">
              <w:rPr>
                <w:sz w:val="22"/>
                <w:szCs w:val="22"/>
                <w:lang w:eastAsia="en-US"/>
              </w:rPr>
              <w:t>5М-81</w:t>
            </w:r>
          </w:p>
        </w:tc>
        <w:tc>
          <w:tcPr>
            <w:tcW w:w="1023" w:type="pct"/>
            <w:tcBorders>
              <w:top w:val="nil"/>
              <w:left w:val="nil"/>
              <w:bottom w:val="single" w:sz="4" w:space="0" w:color="auto"/>
              <w:right w:val="single" w:sz="4" w:space="0" w:color="auto"/>
            </w:tcBorders>
            <w:shd w:val="clear" w:color="auto" w:fill="FFFFFF"/>
            <w:noWrap/>
            <w:vAlign w:val="center"/>
          </w:tcPr>
          <w:p w14:paraId="6E5AFBEE"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37FBE77" w14:textId="77777777" w:rsidR="00882979" w:rsidRPr="003C03C4" w:rsidRDefault="00882979" w:rsidP="00882979">
            <w:pPr>
              <w:jc w:val="center"/>
              <w:rPr>
                <w:sz w:val="22"/>
                <w:szCs w:val="22"/>
                <w:lang w:eastAsia="en-US"/>
              </w:rPr>
            </w:pPr>
            <w:r w:rsidRPr="003C03C4">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6BAAF60"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E6CF0B" w14:textId="77777777" w:rsidR="00882979" w:rsidRPr="003C03C4" w:rsidRDefault="00882979" w:rsidP="00882979">
            <w:pPr>
              <w:jc w:val="center"/>
              <w:rPr>
                <w:sz w:val="22"/>
                <w:szCs w:val="22"/>
                <w:lang w:eastAsia="en-US"/>
              </w:rPr>
            </w:pPr>
            <w:r w:rsidRPr="003C03C4">
              <w:rPr>
                <w:sz w:val="22"/>
                <w:szCs w:val="22"/>
                <w:lang w:eastAsia="en-US"/>
              </w:rPr>
              <w:t>12</w:t>
            </w:r>
          </w:p>
        </w:tc>
      </w:tr>
      <w:tr w:rsidR="00882979" w:rsidRPr="003C03C4" w14:paraId="1FD939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77058C"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611C876D" w14:textId="77777777" w:rsidR="00882979" w:rsidRPr="003C03C4" w:rsidRDefault="00882979" w:rsidP="00882979">
            <w:pPr>
              <w:jc w:val="center"/>
              <w:rPr>
                <w:sz w:val="22"/>
                <w:szCs w:val="22"/>
                <w:lang w:eastAsia="en-US"/>
              </w:rPr>
            </w:pPr>
            <w:r w:rsidRPr="003C03C4">
              <w:rPr>
                <w:sz w:val="22"/>
                <w:szCs w:val="22"/>
                <w:lang w:eastAsia="en-US"/>
              </w:rPr>
              <w:t>5М-82</w:t>
            </w:r>
          </w:p>
        </w:tc>
        <w:tc>
          <w:tcPr>
            <w:tcW w:w="1023" w:type="pct"/>
            <w:tcBorders>
              <w:top w:val="nil"/>
              <w:left w:val="nil"/>
              <w:bottom w:val="single" w:sz="4" w:space="0" w:color="auto"/>
              <w:right w:val="single" w:sz="4" w:space="0" w:color="auto"/>
            </w:tcBorders>
            <w:shd w:val="clear" w:color="auto" w:fill="FFFFFF"/>
            <w:noWrap/>
            <w:vAlign w:val="center"/>
          </w:tcPr>
          <w:p w14:paraId="1E8449F3"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415B197" w14:textId="77777777" w:rsidR="00882979" w:rsidRPr="003C03C4" w:rsidRDefault="00882979" w:rsidP="00882979">
            <w:pPr>
              <w:jc w:val="center"/>
              <w:rPr>
                <w:sz w:val="22"/>
                <w:szCs w:val="22"/>
                <w:lang w:eastAsia="en-US"/>
              </w:rPr>
            </w:pPr>
            <w:r w:rsidRPr="003C03C4">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5F4ABE2D"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6EB9C2"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51C18E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06853"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382F1D28" w14:textId="77777777" w:rsidR="00882979" w:rsidRPr="003C03C4" w:rsidRDefault="00882979" w:rsidP="00882979">
            <w:pPr>
              <w:jc w:val="center"/>
              <w:rPr>
                <w:sz w:val="22"/>
                <w:szCs w:val="22"/>
                <w:lang w:eastAsia="en-US"/>
              </w:rPr>
            </w:pPr>
            <w:r w:rsidRPr="003C03C4">
              <w:rPr>
                <w:sz w:val="22"/>
                <w:szCs w:val="22"/>
                <w:lang w:eastAsia="en-US"/>
              </w:rPr>
              <w:t>5М-87</w:t>
            </w:r>
          </w:p>
        </w:tc>
        <w:tc>
          <w:tcPr>
            <w:tcW w:w="1023" w:type="pct"/>
            <w:tcBorders>
              <w:top w:val="nil"/>
              <w:left w:val="nil"/>
              <w:bottom w:val="single" w:sz="4" w:space="0" w:color="auto"/>
              <w:right w:val="single" w:sz="4" w:space="0" w:color="auto"/>
            </w:tcBorders>
            <w:shd w:val="clear" w:color="auto" w:fill="FFFFFF"/>
            <w:noWrap/>
            <w:vAlign w:val="center"/>
          </w:tcPr>
          <w:p w14:paraId="027E5BAE"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8FD503" w14:textId="77777777" w:rsidR="00882979" w:rsidRPr="003C03C4" w:rsidRDefault="00882979" w:rsidP="00882979">
            <w:pPr>
              <w:jc w:val="center"/>
              <w:rPr>
                <w:sz w:val="22"/>
                <w:szCs w:val="22"/>
                <w:lang w:eastAsia="en-US"/>
              </w:rPr>
            </w:pPr>
            <w:r w:rsidRPr="003C03C4">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EBB3C6"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5CA20C" w14:textId="77777777" w:rsidR="00882979" w:rsidRPr="003C03C4" w:rsidRDefault="00882979" w:rsidP="00882979">
            <w:pPr>
              <w:jc w:val="center"/>
              <w:rPr>
                <w:sz w:val="22"/>
                <w:szCs w:val="22"/>
                <w:lang w:eastAsia="en-US"/>
              </w:rPr>
            </w:pPr>
            <w:r w:rsidRPr="003C03C4">
              <w:rPr>
                <w:sz w:val="22"/>
                <w:szCs w:val="22"/>
                <w:lang w:eastAsia="en-US"/>
              </w:rPr>
              <w:t>105</w:t>
            </w:r>
          </w:p>
        </w:tc>
      </w:tr>
      <w:tr w:rsidR="00882979" w:rsidRPr="003C03C4" w14:paraId="0A9172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4FD80"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4DFDDD08" w14:textId="77777777" w:rsidR="00882979" w:rsidRPr="003C03C4" w:rsidRDefault="00882979" w:rsidP="00882979">
            <w:pPr>
              <w:jc w:val="center"/>
              <w:rPr>
                <w:sz w:val="22"/>
                <w:szCs w:val="22"/>
                <w:lang w:eastAsia="en-US"/>
              </w:rPr>
            </w:pPr>
            <w:r w:rsidRPr="003C03C4">
              <w:rPr>
                <w:sz w:val="22"/>
                <w:szCs w:val="22"/>
                <w:lang w:eastAsia="en-US"/>
              </w:rPr>
              <w:t>5М-88</w:t>
            </w:r>
          </w:p>
        </w:tc>
        <w:tc>
          <w:tcPr>
            <w:tcW w:w="1023" w:type="pct"/>
            <w:tcBorders>
              <w:top w:val="nil"/>
              <w:left w:val="nil"/>
              <w:bottom w:val="single" w:sz="4" w:space="0" w:color="auto"/>
              <w:right w:val="single" w:sz="4" w:space="0" w:color="auto"/>
            </w:tcBorders>
            <w:shd w:val="clear" w:color="auto" w:fill="FFFFFF"/>
            <w:noWrap/>
            <w:vAlign w:val="center"/>
          </w:tcPr>
          <w:p w14:paraId="1F156B54"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3C32CD1"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19B035A"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DC5AB9" w14:textId="77777777" w:rsidR="00882979" w:rsidRPr="003C03C4" w:rsidRDefault="00882979" w:rsidP="00882979">
            <w:pPr>
              <w:jc w:val="center"/>
              <w:rPr>
                <w:sz w:val="22"/>
                <w:szCs w:val="22"/>
                <w:lang w:eastAsia="en-US"/>
              </w:rPr>
            </w:pPr>
            <w:r w:rsidRPr="003C03C4">
              <w:rPr>
                <w:sz w:val="22"/>
                <w:szCs w:val="22"/>
                <w:lang w:eastAsia="en-US"/>
              </w:rPr>
              <w:t>37</w:t>
            </w:r>
          </w:p>
        </w:tc>
      </w:tr>
      <w:tr w:rsidR="00882979" w:rsidRPr="003C03C4" w14:paraId="6AB7B07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1DFF6"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158</w:t>
            </w:r>
          </w:p>
        </w:tc>
        <w:tc>
          <w:tcPr>
            <w:tcW w:w="1016" w:type="pct"/>
            <w:tcBorders>
              <w:top w:val="nil"/>
              <w:left w:val="nil"/>
              <w:bottom w:val="single" w:sz="4" w:space="0" w:color="auto"/>
              <w:right w:val="single" w:sz="4" w:space="0" w:color="auto"/>
            </w:tcBorders>
            <w:shd w:val="clear" w:color="auto" w:fill="FFFFFF"/>
            <w:noWrap/>
            <w:vAlign w:val="center"/>
          </w:tcPr>
          <w:p w14:paraId="4229A441" w14:textId="77777777" w:rsidR="00882979" w:rsidRPr="003C03C4" w:rsidRDefault="00882979" w:rsidP="00882979">
            <w:pPr>
              <w:jc w:val="center"/>
              <w:rPr>
                <w:sz w:val="22"/>
                <w:szCs w:val="22"/>
                <w:lang w:eastAsia="en-US"/>
              </w:rPr>
            </w:pPr>
            <w:r w:rsidRPr="003C03C4">
              <w:rPr>
                <w:sz w:val="22"/>
                <w:szCs w:val="22"/>
                <w:lang w:eastAsia="en-US"/>
              </w:rPr>
              <w:t>5М-89</w:t>
            </w:r>
          </w:p>
        </w:tc>
        <w:tc>
          <w:tcPr>
            <w:tcW w:w="1023" w:type="pct"/>
            <w:tcBorders>
              <w:top w:val="nil"/>
              <w:left w:val="nil"/>
              <w:bottom w:val="single" w:sz="4" w:space="0" w:color="auto"/>
              <w:right w:val="single" w:sz="4" w:space="0" w:color="auto"/>
            </w:tcBorders>
            <w:shd w:val="clear" w:color="auto" w:fill="FFFFFF"/>
            <w:noWrap/>
            <w:vAlign w:val="center"/>
          </w:tcPr>
          <w:p w14:paraId="528F1AD1" w14:textId="77777777" w:rsidR="00882979" w:rsidRPr="003C03C4" w:rsidRDefault="00882979" w:rsidP="00882979">
            <w:pPr>
              <w:jc w:val="center"/>
              <w:rPr>
                <w:sz w:val="22"/>
                <w:szCs w:val="22"/>
                <w:lang w:eastAsia="en-US"/>
              </w:rPr>
            </w:pPr>
            <w:r w:rsidRPr="003C03C4">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04AF86" w14:textId="77777777" w:rsidR="00882979" w:rsidRPr="003C03C4" w:rsidRDefault="00882979" w:rsidP="00882979">
            <w:pPr>
              <w:jc w:val="center"/>
              <w:rPr>
                <w:sz w:val="22"/>
                <w:szCs w:val="22"/>
                <w:lang w:eastAsia="en-US"/>
              </w:rPr>
            </w:pPr>
            <w:r w:rsidRPr="003C03C4">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9CE7B39"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A27DA" w14:textId="77777777" w:rsidR="00882979" w:rsidRPr="003C03C4" w:rsidRDefault="00882979" w:rsidP="00882979">
            <w:pPr>
              <w:jc w:val="center"/>
              <w:rPr>
                <w:sz w:val="22"/>
                <w:szCs w:val="22"/>
                <w:lang w:eastAsia="en-US"/>
              </w:rPr>
            </w:pPr>
            <w:r w:rsidRPr="003C03C4">
              <w:rPr>
                <w:sz w:val="22"/>
                <w:szCs w:val="22"/>
                <w:lang w:eastAsia="en-US"/>
              </w:rPr>
              <w:t>0</w:t>
            </w:r>
          </w:p>
        </w:tc>
      </w:tr>
      <w:tr w:rsidR="00882979" w:rsidRPr="003C03C4" w14:paraId="023272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FA5A2B" w14:textId="77777777" w:rsidR="00882979" w:rsidRPr="003C03C4" w:rsidRDefault="00882979" w:rsidP="00492A7F">
            <w:pPr>
              <w:contextualSpacing/>
              <w:jc w:val="center"/>
              <w:rPr>
                <w:rFonts w:eastAsia="Calibri"/>
                <w:sz w:val="22"/>
                <w:szCs w:val="22"/>
                <w:lang w:eastAsia="en-US"/>
              </w:rPr>
            </w:pPr>
            <w:r w:rsidRPr="003C03C4">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5661E448" w14:textId="77777777" w:rsidR="00882979" w:rsidRPr="003C03C4" w:rsidRDefault="00882979" w:rsidP="00882979">
            <w:pPr>
              <w:jc w:val="center"/>
              <w:rPr>
                <w:sz w:val="22"/>
                <w:szCs w:val="22"/>
                <w:lang w:eastAsia="en-US"/>
              </w:rPr>
            </w:pPr>
            <w:r w:rsidRPr="003C03C4">
              <w:rPr>
                <w:sz w:val="22"/>
                <w:szCs w:val="22"/>
                <w:lang w:eastAsia="en-US"/>
              </w:rPr>
              <w:t>5М-90</w:t>
            </w:r>
          </w:p>
        </w:tc>
        <w:tc>
          <w:tcPr>
            <w:tcW w:w="1023" w:type="pct"/>
            <w:tcBorders>
              <w:top w:val="nil"/>
              <w:left w:val="nil"/>
              <w:bottom w:val="single" w:sz="4" w:space="0" w:color="auto"/>
              <w:right w:val="single" w:sz="4" w:space="0" w:color="auto"/>
            </w:tcBorders>
            <w:shd w:val="clear" w:color="auto" w:fill="FFFFFF"/>
            <w:noWrap/>
            <w:vAlign w:val="center"/>
          </w:tcPr>
          <w:p w14:paraId="047F94FF" w14:textId="77777777" w:rsidR="00882979" w:rsidRPr="003C03C4" w:rsidRDefault="00882979" w:rsidP="00882979">
            <w:pPr>
              <w:jc w:val="center"/>
              <w:rPr>
                <w:sz w:val="22"/>
                <w:szCs w:val="22"/>
                <w:lang w:eastAsia="en-US"/>
              </w:rPr>
            </w:pPr>
            <w:r w:rsidRPr="003C03C4">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83B143" w14:textId="77777777" w:rsidR="00882979" w:rsidRPr="003C03C4" w:rsidRDefault="00882979" w:rsidP="00882979">
            <w:pPr>
              <w:jc w:val="center"/>
              <w:rPr>
                <w:sz w:val="22"/>
                <w:szCs w:val="22"/>
                <w:lang w:eastAsia="en-US"/>
              </w:rPr>
            </w:pPr>
            <w:r w:rsidRPr="003C03C4">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0341AC7" w14:textId="77777777" w:rsidR="00882979" w:rsidRPr="003C03C4" w:rsidRDefault="00882979" w:rsidP="00882979">
            <w:pPr>
              <w:jc w:val="center"/>
              <w:rPr>
                <w:sz w:val="22"/>
                <w:szCs w:val="22"/>
                <w:lang w:eastAsia="en-US"/>
              </w:rPr>
            </w:pPr>
            <w:r w:rsidRPr="003C03C4">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40A0D" w14:textId="77777777" w:rsidR="00882979" w:rsidRPr="003C03C4" w:rsidRDefault="00882979" w:rsidP="00882979">
            <w:pPr>
              <w:jc w:val="center"/>
              <w:rPr>
                <w:sz w:val="22"/>
                <w:szCs w:val="22"/>
                <w:lang w:eastAsia="en-US"/>
              </w:rPr>
            </w:pPr>
            <w:r w:rsidRPr="003C03C4">
              <w:rPr>
                <w:sz w:val="22"/>
                <w:szCs w:val="22"/>
                <w:lang w:eastAsia="en-US"/>
              </w:rPr>
              <w:t>0</w:t>
            </w:r>
          </w:p>
        </w:tc>
      </w:tr>
    </w:tbl>
    <w:p w14:paraId="646674DF" w14:textId="77777777" w:rsidR="00882979" w:rsidRPr="003C03C4" w:rsidRDefault="00882979" w:rsidP="00882979">
      <w:pPr>
        <w:tabs>
          <w:tab w:val="left" w:pos="3030"/>
        </w:tabs>
        <w:ind w:right="-143"/>
        <w:rPr>
          <w:color w:val="000000"/>
        </w:rPr>
      </w:pPr>
    </w:p>
    <w:p w14:paraId="4714BFE5" w14:textId="303BC4C9" w:rsidR="00882979" w:rsidRPr="003C03C4" w:rsidRDefault="00882979" w:rsidP="00882979">
      <w:pPr>
        <w:autoSpaceDE w:val="0"/>
        <w:autoSpaceDN w:val="0"/>
        <w:adjustRightInd w:val="0"/>
        <w:spacing w:line="360" w:lineRule="auto"/>
        <w:ind w:firstLine="709"/>
        <w:jc w:val="right"/>
      </w:pPr>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22</w:t>
      </w:r>
      <w:r w:rsidRPr="003C03C4">
        <w:rPr>
          <w:lang w:eastAsia="en-US" w:bidi="en-US"/>
        </w:rPr>
        <w:fldChar w:fldCharType="end"/>
      </w:r>
    </w:p>
    <w:p w14:paraId="5D9F3691" w14:textId="7E2BA285" w:rsidR="00882979" w:rsidRPr="003C03C4" w:rsidRDefault="00882979" w:rsidP="00492A7F">
      <w:pPr>
        <w:spacing w:after="120"/>
        <w:jc w:val="center"/>
        <w:rPr>
          <w:b/>
          <w:bCs/>
          <w:color w:val="000000"/>
          <w:u w:val="single"/>
        </w:rPr>
      </w:pPr>
      <w:r w:rsidRPr="003C03C4">
        <w:rPr>
          <w:color w:val="000000"/>
        </w:rPr>
        <w:t>Фактические балансы электрической энергии и мощности</w:t>
      </w: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3827"/>
        <w:gridCol w:w="1200"/>
        <w:gridCol w:w="1189"/>
        <w:gridCol w:w="1123"/>
        <w:gridCol w:w="1234"/>
      </w:tblGrid>
      <w:tr w:rsidR="00882979" w:rsidRPr="003C03C4" w14:paraId="5D1F721E" w14:textId="77777777" w:rsidTr="00974B0E">
        <w:trPr>
          <w:trHeight w:val="20"/>
          <w:tblHeader/>
          <w:jc w:val="center"/>
        </w:trPr>
        <w:tc>
          <w:tcPr>
            <w:tcW w:w="449" w:type="pct"/>
            <w:shd w:val="clear" w:color="auto" w:fill="auto"/>
            <w:noWrap/>
            <w:vAlign w:val="center"/>
            <w:hideMark/>
          </w:tcPr>
          <w:p w14:paraId="71876C9A" w14:textId="77777777" w:rsidR="00882979" w:rsidRPr="003C03C4" w:rsidRDefault="00882979" w:rsidP="00882979">
            <w:pPr>
              <w:jc w:val="center"/>
              <w:rPr>
                <w:bCs/>
                <w:color w:val="000000"/>
                <w:sz w:val="22"/>
                <w:szCs w:val="22"/>
              </w:rPr>
            </w:pPr>
            <w:r w:rsidRPr="003C03C4">
              <w:rPr>
                <w:bCs/>
                <w:color w:val="000000"/>
                <w:sz w:val="22"/>
                <w:szCs w:val="22"/>
              </w:rPr>
              <w:t>№ п/п</w:t>
            </w:r>
          </w:p>
        </w:tc>
        <w:tc>
          <w:tcPr>
            <w:tcW w:w="2029" w:type="pct"/>
            <w:shd w:val="clear" w:color="auto" w:fill="auto"/>
            <w:vAlign w:val="center"/>
            <w:hideMark/>
          </w:tcPr>
          <w:p w14:paraId="735E4B0D" w14:textId="77777777" w:rsidR="00882979" w:rsidRPr="003C03C4" w:rsidRDefault="00882979" w:rsidP="00882979">
            <w:pPr>
              <w:jc w:val="center"/>
              <w:rPr>
                <w:bCs/>
                <w:color w:val="000000"/>
                <w:sz w:val="22"/>
                <w:szCs w:val="22"/>
              </w:rPr>
            </w:pPr>
            <w:r w:rsidRPr="003C03C4">
              <w:rPr>
                <w:bCs/>
                <w:color w:val="000000"/>
                <w:sz w:val="22"/>
                <w:szCs w:val="22"/>
              </w:rPr>
              <w:t>Наименование показателя</w:t>
            </w:r>
          </w:p>
        </w:tc>
        <w:tc>
          <w:tcPr>
            <w:tcW w:w="637" w:type="pct"/>
            <w:vAlign w:val="center"/>
          </w:tcPr>
          <w:p w14:paraId="03721C5A" w14:textId="77777777" w:rsidR="00882979" w:rsidRPr="003C03C4" w:rsidRDefault="00882979" w:rsidP="00882979">
            <w:pPr>
              <w:jc w:val="center"/>
              <w:rPr>
                <w:bCs/>
                <w:color w:val="000000"/>
                <w:sz w:val="22"/>
                <w:szCs w:val="22"/>
              </w:rPr>
            </w:pPr>
            <w:r w:rsidRPr="003C03C4">
              <w:rPr>
                <w:sz w:val="22"/>
                <w:szCs w:val="22"/>
              </w:rPr>
              <w:t>2020</w:t>
            </w:r>
          </w:p>
        </w:tc>
        <w:tc>
          <w:tcPr>
            <w:tcW w:w="631" w:type="pct"/>
            <w:vAlign w:val="center"/>
          </w:tcPr>
          <w:p w14:paraId="4BB64817" w14:textId="77777777" w:rsidR="00882979" w:rsidRPr="003C03C4" w:rsidRDefault="00882979" w:rsidP="00882979">
            <w:pPr>
              <w:jc w:val="center"/>
              <w:rPr>
                <w:bCs/>
                <w:color w:val="000000"/>
                <w:sz w:val="22"/>
                <w:szCs w:val="22"/>
              </w:rPr>
            </w:pPr>
            <w:r w:rsidRPr="003C03C4">
              <w:rPr>
                <w:color w:val="000000"/>
                <w:sz w:val="22"/>
                <w:szCs w:val="22"/>
              </w:rPr>
              <w:t>2021</w:t>
            </w:r>
          </w:p>
        </w:tc>
        <w:tc>
          <w:tcPr>
            <w:tcW w:w="596" w:type="pct"/>
            <w:vAlign w:val="center"/>
          </w:tcPr>
          <w:p w14:paraId="2AF87851" w14:textId="77777777" w:rsidR="00882979" w:rsidRPr="003C03C4" w:rsidRDefault="00882979" w:rsidP="00882979">
            <w:pPr>
              <w:jc w:val="center"/>
              <w:rPr>
                <w:bCs/>
                <w:color w:val="000000"/>
                <w:sz w:val="22"/>
                <w:szCs w:val="22"/>
              </w:rPr>
            </w:pPr>
            <w:r w:rsidRPr="003C03C4">
              <w:rPr>
                <w:sz w:val="22"/>
                <w:szCs w:val="22"/>
              </w:rPr>
              <w:t>2022</w:t>
            </w:r>
          </w:p>
        </w:tc>
        <w:tc>
          <w:tcPr>
            <w:tcW w:w="656" w:type="pct"/>
            <w:vAlign w:val="center"/>
          </w:tcPr>
          <w:p w14:paraId="192C8CBA" w14:textId="77777777" w:rsidR="00882979" w:rsidRPr="003C03C4" w:rsidRDefault="00882979" w:rsidP="00882979">
            <w:pPr>
              <w:jc w:val="center"/>
              <w:rPr>
                <w:bCs/>
                <w:color w:val="000000"/>
                <w:sz w:val="22"/>
                <w:szCs w:val="22"/>
              </w:rPr>
            </w:pPr>
            <w:r w:rsidRPr="003C03C4">
              <w:rPr>
                <w:color w:val="000000"/>
                <w:sz w:val="22"/>
                <w:szCs w:val="22"/>
              </w:rPr>
              <w:t>2023</w:t>
            </w:r>
          </w:p>
        </w:tc>
      </w:tr>
      <w:tr w:rsidR="00882979" w:rsidRPr="003C03C4" w14:paraId="45AD66C0" w14:textId="77777777" w:rsidTr="00974B0E">
        <w:trPr>
          <w:trHeight w:val="20"/>
          <w:jc w:val="center"/>
        </w:trPr>
        <w:tc>
          <w:tcPr>
            <w:tcW w:w="2481" w:type="pct"/>
            <w:gridSpan w:val="2"/>
            <w:shd w:val="clear" w:color="auto" w:fill="auto"/>
            <w:noWrap/>
            <w:vAlign w:val="center"/>
          </w:tcPr>
          <w:p w14:paraId="1A69CBBB" w14:textId="77777777" w:rsidR="00882979" w:rsidRPr="003C03C4" w:rsidRDefault="00882979" w:rsidP="00882979">
            <w:pPr>
              <w:rPr>
                <w:bCs/>
                <w:sz w:val="22"/>
                <w:szCs w:val="22"/>
              </w:rPr>
            </w:pPr>
            <w:r w:rsidRPr="003C03C4">
              <w:rPr>
                <w:bCs/>
                <w:sz w:val="22"/>
                <w:szCs w:val="22"/>
              </w:rPr>
              <w:t>Электрическая энергия, тыс.</w:t>
            </w:r>
            <w:r w:rsidRPr="003C03C4">
              <w:rPr>
                <w:bCs/>
                <w:color w:val="000000"/>
                <w:sz w:val="22"/>
                <w:szCs w:val="22"/>
              </w:rPr>
              <w:t xml:space="preserve"> кВт×ч</w:t>
            </w:r>
          </w:p>
        </w:tc>
        <w:tc>
          <w:tcPr>
            <w:tcW w:w="637" w:type="pct"/>
            <w:vAlign w:val="center"/>
          </w:tcPr>
          <w:p w14:paraId="67B98ED0" w14:textId="77777777" w:rsidR="00882979" w:rsidRPr="003C03C4" w:rsidRDefault="00882979" w:rsidP="00882979">
            <w:pPr>
              <w:jc w:val="center"/>
              <w:rPr>
                <w:bCs/>
                <w:sz w:val="22"/>
                <w:szCs w:val="22"/>
              </w:rPr>
            </w:pPr>
          </w:p>
        </w:tc>
        <w:tc>
          <w:tcPr>
            <w:tcW w:w="631" w:type="pct"/>
          </w:tcPr>
          <w:p w14:paraId="54A89F26" w14:textId="77777777" w:rsidR="00882979" w:rsidRPr="003C03C4" w:rsidRDefault="00882979" w:rsidP="00882979">
            <w:pPr>
              <w:jc w:val="center"/>
              <w:rPr>
                <w:bCs/>
                <w:sz w:val="22"/>
                <w:szCs w:val="22"/>
              </w:rPr>
            </w:pPr>
          </w:p>
        </w:tc>
        <w:tc>
          <w:tcPr>
            <w:tcW w:w="596" w:type="pct"/>
          </w:tcPr>
          <w:p w14:paraId="63EE499F" w14:textId="77777777" w:rsidR="00882979" w:rsidRPr="003C03C4" w:rsidRDefault="00882979" w:rsidP="00882979">
            <w:pPr>
              <w:jc w:val="center"/>
              <w:rPr>
                <w:bCs/>
                <w:sz w:val="22"/>
                <w:szCs w:val="22"/>
              </w:rPr>
            </w:pPr>
          </w:p>
        </w:tc>
        <w:tc>
          <w:tcPr>
            <w:tcW w:w="656" w:type="pct"/>
          </w:tcPr>
          <w:p w14:paraId="478B4A47" w14:textId="77777777" w:rsidR="00882979" w:rsidRPr="003C03C4" w:rsidRDefault="00882979" w:rsidP="00882979">
            <w:pPr>
              <w:jc w:val="center"/>
              <w:rPr>
                <w:bCs/>
                <w:sz w:val="22"/>
                <w:szCs w:val="22"/>
              </w:rPr>
            </w:pPr>
          </w:p>
        </w:tc>
      </w:tr>
      <w:tr w:rsidR="00882979" w:rsidRPr="003C03C4" w14:paraId="32C97F98" w14:textId="77777777" w:rsidTr="00974B0E">
        <w:trPr>
          <w:trHeight w:val="20"/>
          <w:jc w:val="center"/>
        </w:trPr>
        <w:tc>
          <w:tcPr>
            <w:tcW w:w="449" w:type="pct"/>
            <w:shd w:val="clear" w:color="auto" w:fill="auto"/>
            <w:noWrap/>
            <w:vAlign w:val="center"/>
            <w:hideMark/>
          </w:tcPr>
          <w:p w14:paraId="284BAF3D" w14:textId="77777777" w:rsidR="00882979" w:rsidRPr="003C03C4" w:rsidRDefault="00882979" w:rsidP="00882979">
            <w:pPr>
              <w:jc w:val="center"/>
              <w:rPr>
                <w:bCs/>
                <w:sz w:val="22"/>
                <w:szCs w:val="22"/>
              </w:rPr>
            </w:pPr>
            <w:r w:rsidRPr="003C03C4">
              <w:rPr>
                <w:bCs/>
                <w:sz w:val="22"/>
                <w:szCs w:val="22"/>
              </w:rPr>
              <w:t>1</w:t>
            </w:r>
          </w:p>
        </w:tc>
        <w:tc>
          <w:tcPr>
            <w:tcW w:w="2029" w:type="pct"/>
            <w:shd w:val="clear" w:color="auto" w:fill="auto"/>
            <w:vAlign w:val="center"/>
            <w:hideMark/>
          </w:tcPr>
          <w:p w14:paraId="7A8E88AE" w14:textId="77777777" w:rsidR="00882979" w:rsidRPr="003C03C4" w:rsidRDefault="00882979" w:rsidP="00882979">
            <w:pPr>
              <w:rPr>
                <w:bCs/>
                <w:sz w:val="22"/>
                <w:szCs w:val="22"/>
              </w:rPr>
            </w:pPr>
            <w:r w:rsidRPr="003C03C4">
              <w:rPr>
                <w:bCs/>
                <w:sz w:val="22"/>
                <w:szCs w:val="22"/>
              </w:rPr>
              <w:t>Поступление в сеть</w:t>
            </w:r>
          </w:p>
        </w:tc>
        <w:tc>
          <w:tcPr>
            <w:tcW w:w="637" w:type="pct"/>
            <w:vAlign w:val="center"/>
          </w:tcPr>
          <w:p w14:paraId="491E6D07" w14:textId="77777777" w:rsidR="00882979" w:rsidRPr="003C03C4" w:rsidRDefault="00882979" w:rsidP="00882979">
            <w:pPr>
              <w:jc w:val="center"/>
              <w:rPr>
                <w:bCs/>
                <w:sz w:val="22"/>
                <w:szCs w:val="22"/>
              </w:rPr>
            </w:pPr>
            <w:r w:rsidRPr="003C03C4">
              <w:rPr>
                <w:bCs/>
                <w:sz w:val="22"/>
                <w:szCs w:val="22"/>
              </w:rPr>
              <w:t>209 462</w:t>
            </w:r>
          </w:p>
        </w:tc>
        <w:tc>
          <w:tcPr>
            <w:tcW w:w="631" w:type="pct"/>
          </w:tcPr>
          <w:p w14:paraId="2F497C16" w14:textId="77777777" w:rsidR="00882979" w:rsidRPr="003C03C4" w:rsidRDefault="00882979" w:rsidP="00882979">
            <w:pPr>
              <w:jc w:val="center"/>
              <w:rPr>
                <w:bCs/>
                <w:sz w:val="22"/>
                <w:szCs w:val="22"/>
              </w:rPr>
            </w:pPr>
            <w:r w:rsidRPr="003C03C4">
              <w:rPr>
                <w:bCs/>
                <w:sz w:val="22"/>
                <w:szCs w:val="22"/>
              </w:rPr>
              <w:t>216 129</w:t>
            </w:r>
          </w:p>
        </w:tc>
        <w:tc>
          <w:tcPr>
            <w:tcW w:w="596" w:type="pct"/>
          </w:tcPr>
          <w:p w14:paraId="312A29F7" w14:textId="3A53BDA1" w:rsidR="00882979" w:rsidRPr="003C03C4" w:rsidRDefault="00882979" w:rsidP="00882979">
            <w:pPr>
              <w:jc w:val="center"/>
              <w:rPr>
                <w:bCs/>
                <w:sz w:val="22"/>
                <w:szCs w:val="22"/>
              </w:rPr>
            </w:pPr>
            <w:r w:rsidRPr="003C03C4">
              <w:rPr>
                <w:bCs/>
                <w:sz w:val="22"/>
                <w:szCs w:val="22"/>
              </w:rPr>
              <w:t>220 124</w:t>
            </w:r>
            <w:r w:rsidR="001511DA" w:rsidRPr="003C03C4">
              <w:rPr>
                <w:bCs/>
                <w:sz w:val="22"/>
                <w:szCs w:val="22"/>
              </w:rPr>
              <w:t xml:space="preserve"> </w:t>
            </w:r>
          </w:p>
        </w:tc>
        <w:tc>
          <w:tcPr>
            <w:tcW w:w="656" w:type="pct"/>
          </w:tcPr>
          <w:p w14:paraId="3998B7A1" w14:textId="77777777" w:rsidR="00882979" w:rsidRPr="003C03C4" w:rsidRDefault="00882979" w:rsidP="00882979">
            <w:pPr>
              <w:jc w:val="center"/>
              <w:rPr>
                <w:bCs/>
                <w:sz w:val="22"/>
                <w:szCs w:val="22"/>
              </w:rPr>
            </w:pPr>
            <w:r w:rsidRPr="003C03C4">
              <w:rPr>
                <w:bCs/>
                <w:sz w:val="22"/>
                <w:szCs w:val="22"/>
              </w:rPr>
              <w:t>224 499</w:t>
            </w:r>
          </w:p>
        </w:tc>
      </w:tr>
      <w:tr w:rsidR="00882979" w:rsidRPr="003C03C4" w14:paraId="0650F281" w14:textId="77777777" w:rsidTr="00974B0E">
        <w:trPr>
          <w:trHeight w:val="20"/>
          <w:jc w:val="center"/>
        </w:trPr>
        <w:tc>
          <w:tcPr>
            <w:tcW w:w="449" w:type="pct"/>
            <w:shd w:val="clear" w:color="auto" w:fill="auto"/>
            <w:noWrap/>
            <w:vAlign w:val="center"/>
            <w:hideMark/>
          </w:tcPr>
          <w:p w14:paraId="7730B777" w14:textId="77777777" w:rsidR="00882979" w:rsidRPr="003C03C4" w:rsidRDefault="00882979" w:rsidP="00882979">
            <w:pPr>
              <w:jc w:val="center"/>
              <w:rPr>
                <w:bCs/>
                <w:sz w:val="22"/>
                <w:szCs w:val="22"/>
              </w:rPr>
            </w:pPr>
            <w:r w:rsidRPr="003C03C4">
              <w:rPr>
                <w:bCs/>
                <w:sz w:val="22"/>
                <w:szCs w:val="22"/>
              </w:rPr>
              <w:t>2</w:t>
            </w:r>
          </w:p>
        </w:tc>
        <w:tc>
          <w:tcPr>
            <w:tcW w:w="2029" w:type="pct"/>
            <w:shd w:val="clear" w:color="auto" w:fill="auto"/>
            <w:vAlign w:val="center"/>
            <w:hideMark/>
          </w:tcPr>
          <w:p w14:paraId="22FB5ADA" w14:textId="77777777" w:rsidR="00882979" w:rsidRPr="003C03C4" w:rsidRDefault="00882979" w:rsidP="00882979">
            <w:pPr>
              <w:rPr>
                <w:bCs/>
                <w:sz w:val="22"/>
                <w:szCs w:val="22"/>
              </w:rPr>
            </w:pPr>
            <w:r w:rsidRPr="003C03C4">
              <w:rPr>
                <w:bCs/>
                <w:sz w:val="22"/>
                <w:szCs w:val="22"/>
              </w:rPr>
              <w:t>Отпуск из сети</w:t>
            </w:r>
          </w:p>
        </w:tc>
        <w:tc>
          <w:tcPr>
            <w:tcW w:w="637" w:type="pct"/>
            <w:vAlign w:val="center"/>
          </w:tcPr>
          <w:p w14:paraId="1FD9122C" w14:textId="13B658AB" w:rsidR="00882979" w:rsidRPr="003C03C4" w:rsidRDefault="00882979" w:rsidP="00882979">
            <w:pPr>
              <w:jc w:val="center"/>
              <w:rPr>
                <w:bCs/>
                <w:sz w:val="22"/>
                <w:szCs w:val="22"/>
              </w:rPr>
            </w:pPr>
            <w:r w:rsidRPr="003C03C4">
              <w:rPr>
                <w:bCs/>
                <w:sz w:val="22"/>
                <w:szCs w:val="22"/>
              </w:rPr>
              <w:t>143 870</w:t>
            </w:r>
            <w:r w:rsidR="001511DA" w:rsidRPr="003C03C4">
              <w:rPr>
                <w:bCs/>
                <w:sz w:val="22"/>
                <w:szCs w:val="22"/>
              </w:rPr>
              <w:t xml:space="preserve"> </w:t>
            </w:r>
          </w:p>
        </w:tc>
        <w:tc>
          <w:tcPr>
            <w:tcW w:w="631" w:type="pct"/>
          </w:tcPr>
          <w:p w14:paraId="659AE591" w14:textId="77777777" w:rsidR="00882979" w:rsidRPr="003C03C4" w:rsidRDefault="00882979" w:rsidP="00882979">
            <w:pPr>
              <w:jc w:val="center"/>
              <w:rPr>
                <w:bCs/>
                <w:sz w:val="22"/>
                <w:szCs w:val="22"/>
              </w:rPr>
            </w:pPr>
            <w:r w:rsidRPr="003C03C4">
              <w:rPr>
                <w:bCs/>
                <w:sz w:val="22"/>
                <w:szCs w:val="22"/>
              </w:rPr>
              <w:t>157 664</w:t>
            </w:r>
          </w:p>
        </w:tc>
        <w:tc>
          <w:tcPr>
            <w:tcW w:w="596" w:type="pct"/>
          </w:tcPr>
          <w:p w14:paraId="0265E5BD" w14:textId="6A62544B" w:rsidR="00882979" w:rsidRPr="003C03C4" w:rsidRDefault="00882979" w:rsidP="00882979">
            <w:pPr>
              <w:jc w:val="center"/>
              <w:rPr>
                <w:bCs/>
                <w:sz w:val="22"/>
                <w:szCs w:val="22"/>
              </w:rPr>
            </w:pPr>
            <w:r w:rsidRPr="003C03C4">
              <w:rPr>
                <w:bCs/>
                <w:sz w:val="22"/>
                <w:szCs w:val="22"/>
              </w:rPr>
              <w:t>166 416</w:t>
            </w:r>
            <w:r w:rsidR="001511DA" w:rsidRPr="003C03C4">
              <w:rPr>
                <w:bCs/>
                <w:sz w:val="22"/>
                <w:szCs w:val="22"/>
              </w:rPr>
              <w:t xml:space="preserve"> </w:t>
            </w:r>
          </w:p>
        </w:tc>
        <w:tc>
          <w:tcPr>
            <w:tcW w:w="656" w:type="pct"/>
          </w:tcPr>
          <w:p w14:paraId="1A2B3304" w14:textId="55915D33" w:rsidR="00882979" w:rsidRPr="003C03C4" w:rsidRDefault="00882979" w:rsidP="00882979">
            <w:pPr>
              <w:jc w:val="center"/>
              <w:rPr>
                <w:bCs/>
                <w:sz w:val="22"/>
                <w:szCs w:val="22"/>
              </w:rPr>
            </w:pPr>
            <w:r w:rsidRPr="003C03C4">
              <w:rPr>
                <w:bCs/>
                <w:sz w:val="22"/>
                <w:szCs w:val="22"/>
              </w:rPr>
              <w:t>173 000</w:t>
            </w:r>
            <w:r w:rsidR="001511DA" w:rsidRPr="003C03C4">
              <w:rPr>
                <w:bCs/>
                <w:sz w:val="22"/>
                <w:szCs w:val="22"/>
              </w:rPr>
              <w:t xml:space="preserve"> </w:t>
            </w:r>
          </w:p>
        </w:tc>
      </w:tr>
      <w:tr w:rsidR="00882979" w:rsidRPr="003C03C4" w14:paraId="1168C412" w14:textId="77777777" w:rsidTr="00974B0E">
        <w:trPr>
          <w:trHeight w:val="20"/>
          <w:jc w:val="center"/>
        </w:trPr>
        <w:tc>
          <w:tcPr>
            <w:tcW w:w="449" w:type="pct"/>
            <w:shd w:val="clear" w:color="auto" w:fill="auto"/>
            <w:noWrap/>
            <w:vAlign w:val="center"/>
            <w:hideMark/>
          </w:tcPr>
          <w:p w14:paraId="6A74055E" w14:textId="77777777" w:rsidR="00882979" w:rsidRPr="003C03C4" w:rsidRDefault="00882979" w:rsidP="00882979">
            <w:pPr>
              <w:jc w:val="center"/>
              <w:rPr>
                <w:bCs/>
                <w:sz w:val="22"/>
                <w:szCs w:val="22"/>
              </w:rPr>
            </w:pPr>
            <w:r w:rsidRPr="003C03C4">
              <w:rPr>
                <w:bCs/>
                <w:sz w:val="22"/>
                <w:szCs w:val="22"/>
              </w:rPr>
              <w:t>3</w:t>
            </w:r>
          </w:p>
        </w:tc>
        <w:tc>
          <w:tcPr>
            <w:tcW w:w="2029" w:type="pct"/>
            <w:shd w:val="clear" w:color="auto" w:fill="auto"/>
            <w:vAlign w:val="center"/>
            <w:hideMark/>
          </w:tcPr>
          <w:p w14:paraId="7FFEE46D" w14:textId="77777777" w:rsidR="00882979" w:rsidRPr="003C03C4" w:rsidRDefault="00882979" w:rsidP="00882979">
            <w:pPr>
              <w:rPr>
                <w:bCs/>
                <w:sz w:val="22"/>
                <w:szCs w:val="22"/>
              </w:rPr>
            </w:pPr>
            <w:r w:rsidRPr="003C03C4">
              <w:rPr>
                <w:bCs/>
                <w:sz w:val="22"/>
                <w:szCs w:val="22"/>
              </w:rPr>
              <w:t>Потери</w:t>
            </w:r>
          </w:p>
        </w:tc>
        <w:tc>
          <w:tcPr>
            <w:tcW w:w="637" w:type="pct"/>
            <w:vAlign w:val="center"/>
          </w:tcPr>
          <w:p w14:paraId="708E1E69" w14:textId="77777777" w:rsidR="00882979" w:rsidRPr="003C03C4" w:rsidRDefault="00882979" w:rsidP="00882979">
            <w:pPr>
              <w:jc w:val="center"/>
              <w:rPr>
                <w:bCs/>
                <w:sz w:val="22"/>
                <w:szCs w:val="22"/>
              </w:rPr>
            </w:pPr>
            <w:r w:rsidRPr="003C03C4">
              <w:rPr>
                <w:bCs/>
                <w:sz w:val="22"/>
                <w:szCs w:val="22"/>
              </w:rPr>
              <w:t>66 156</w:t>
            </w:r>
          </w:p>
        </w:tc>
        <w:tc>
          <w:tcPr>
            <w:tcW w:w="631" w:type="pct"/>
          </w:tcPr>
          <w:p w14:paraId="173182E1" w14:textId="77777777" w:rsidR="00882979" w:rsidRPr="003C03C4" w:rsidRDefault="00882979" w:rsidP="00882979">
            <w:pPr>
              <w:jc w:val="center"/>
              <w:rPr>
                <w:bCs/>
                <w:sz w:val="22"/>
                <w:szCs w:val="22"/>
              </w:rPr>
            </w:pPr>
            <w:r w:rsidRPr="003C03C4">
              <w:rPr>
                <w:bCs/>
                <w:sz w:val="22"/>
                <w:szCs w:val="22"/>
              </w:rPr>
              <w:t>58 466</w:t>
            </w:r>
          </w:p>
        </w:tc>
        <w:tc>
          <w:tcPr>
            <w:tcW w:w="596" w:type="pct"/>
          </w:tcPr>
          <w:p w14:paraId="6176B865" w14:textId="634A6D71" w:rsidR="00882979" w:rsidRPr="003C03C4" w:rsidRDefault="00882979" w:rsidP="00882979">
            <w:pPr>
              <w:jc w:val="center"/>
              <w:rPr>
                <w:bCs/>
                <w:sz w:val="22"/>
                <w:szCs w:val="22"/>
              </w:rPr>
            </w:pPr>
            <w:r w:rsidRPr="003C03C4">
              <w:rPr>
                <w:bCs/>
                <w:sz w:val="22"/>
                <w:szCs w:val="22"/>
              </w:rPr>
              <w:t>53 708</w:t>
            </w:r>
            <w:r w:rsidR="001511DA" w:rsidRPr="003C03C4">
              <w:rPr>
                <w:bCs/>
                <w:sz w:val="22"/>
                <w:szCs w:val="22"/>
              </w:rPr>
              <w:t xml:space="preserve"> </w:t>
            </w:r>
          </w:p>
        </w:tc>
        <w:tc>
          <w:tcPr>
            <w:tcW w:w="656" w:type="pct"/>
          </w:tcPr>
          <w:p w14:paraId="228CDF8C" w14:textId="77777777" w:rsidR="00882979" w:rsidRPr="003C03C4" w:rsidRDefault="00882979" w:rsidP="00882979">
            <w:pPr>
              <w:jc w:val="center"/>
              <w:rPr>
                <w:bCs/>
                <w:sz w:val="22"/>
                <w:szCs w:val="22"/>
              </w:rPr>
            </w:pPr>
            <w:r w:rsidRPr="003C03C4">
              <w:rPr>
                <w:bCs/>
                <w:sz w:val="22"/>
                <w:szCs w:val="22"/>
              </w:rPr>
              <w:t>51 499</w:t>
            </w:r>
          </w:p>
        </w:tc>
      </w:tr>
      <w:tr w:rsidR="00882979" w:rsidRPr="003C03C4" w14:paraId="5E7C49CE" w14:textId="77777777" w:rsidTr="00974B0E">
        <w:trPr>
          <w:trHeight w:val="20"/>
          <w:jc w:val="center"/>
        </w:trPr>
        <w:tc>
          <w:tcPr>
            <w:tcW w:w="449" w:type="pct"/>
            <w:shd w:val="clear" w:color="auto" w:fill="auto"/>
            <w:noWrap/>
            <w:vAlign w:val="center"/>
          </w:tcPr>
          <w:p w14:paraId="7B36A194" w14:textId="77777777" w:rsidR="00882979" w:rsidRPr="003C03C4" w:rsidRDefault="00882979" w:rsidP="00882979">
            <w:pPr>
              <w:jc w:val="center"/>
              <w:rPr>
                <w:bCs/>
                <w:i/>
                <w:sz w:val="22"/>
                <w:szCs w:val="22"/>
              </w:rPr>
            </w:pPr>
            <w:r w:rsidRPr="003C03C4">
              <w:rPr>
                <w:bCs/>
                <w:i/>
                <w:sz w:val="22"/>
                <w:szCs w:val="22"/>
              </w:rPr>
              <w:t>4</w:t>
            </w:r>
          </w:p>
        </w:tc>
        <w:tc>
          <w:tcPr>
            <w:tcW w:w="2029" w:type="pct"/>
            <w:shd w:val="clear" w:color="auto" w:fill="auto"/>
            <w:vAlign w:val="center"/>
          </w:tcPr>
          <w:p w14:paraId="79E1B00F" w14:textId="77777777" w:rsidR="00882979" w:rsidRPr="003C03C4" w:rsidRDefault="00882979" w:rsidP="00882979">
            <w:pPr>
              <w:rPr>
                <w:bCs/>
                <w:i/>
                <w:sz w:val="22"/>
                <w:szCs w:val="22"/>
              </w:rPr>
            </w:pPr>
            <w:r w:rsidRPr="003C03C4">
              <w:rPr>
                <w:bCs/>
                <w:i/>
                <w:sz w:val="22"/>
                <w:szCs w:val="22"/>
              </w:rPr>
              <w:t>Относительные потери, %</w:t>
            </w:r>
          </w:p>
        </w:tc>
        <w:tc>
          <w:tcPr>
            <w:tcW w:w="637" w:type="pct"/>
            <w:vAlign w:val="center"/>
          </w:tcPr>
          <w:p w14:paraId="622C350B" w14:textId="77777777" w:rsidR="00882979" w:rsidRPr="003C03C4" w:rsidRDefault="00882979" w:rsidP="00882979">
            <w:pPr>
              <w:jc w:val="center"/>
              <w:rPr>
                <w:bCs/>
                <w:i/>
                <w:sz w:val="22"/>
                <w:szCs w:val="22"/>
              </w:rPr>
            </w:pPr>
            <w:r w:rsidRPr="003C03C4">
              <w:rPr>
                <w:bCs/>
                <w:i/>
                <w:sz w:val="22"/>
                <w:szCs w:val="22"/>
              </w:rPr>
              <w:t>31,31%</w:t>
            </w:r>
          </w:p>
        </w:tc>
        <w:tc>
          <w:tcPr>
            <w:tcW w:w="631" w:type="pct"/>
          </w:tcPr>
          <w:p w14:paraId="54FBE21A" w14:textId="77777777" w:rsidR="00882979" w:rsidRPr="003C03C4" w:rsidRDefault="00882979" w:rsidP="00882979">
            <w:pPr>
              <w:jc w:val="center"/>
              <w:rPr>
                <w:bCs/>
                <w:i/>
                <w:sz w:val="22"/>
                <w:szCs w:val="22"/>
              </w:rPr>
            </w:pPr>
            <w:r w:rsidRPr="003C03C4">
              <w:rPr>
                <w:bCs/>
                <w:i/>
                <w:sz w:val="22"/>
                <w:szCs w:val="22"/>
              </w:rPr>
              <w:t>27,05%</w:t>
            </w:r>
          </w:p>
        </w:tc>
        <w:tc>
          <w:tcPr>
            <w:tcW w:w="596" w:type="pct"/>
          </w:tcPr>
          <w:p w14:paraId="5E1DE9FE" w14:textId="77777777" w:rsidR="00882979" w:rsidRPr="003C03C4" w:rsidRDefault="00882979" w:rsidP="00882979">
            <w:pPr>
              <w:jc w:val="center"/>
              <w:rPr>
                <w:bCs/>
                <w:i/>
                <w:sz w:val="22"/>
                <w:szCs w:val="22"/>
              </w:rPr>
            </w:pPr>
            <w:r w:rsidRPr="003C03C4">
              <w:rPr>
                <w:bCs/>
                <w:i/>
                <w:sz w:val="22"/>
                <w:szCs w:val="22"/>
              </w:rPr>
              <w:t>24,40%</w:t>
            </w:r>
          </w:p>
        </w:tc>
        <w:tc>
          <w:tcPr>
            <w:tcW w:w="656" w:type="pct"/>
          </w:tcPr>
          <w:p w14:paraId="3CA69A5A" w14:textId="77777777" w:rsidR="00882979" w:rsidRPr="003C03C4" w:rsidRDefault="00882979" w:rsidP="00882979">
            <w:pPr>
              <w:jc w:val="center"/>
              <w:rPr>
                <w:bCs/>
                <w:i/>
                <w:sz w:val="22"/>
                <w:szCs w:val="22"/>
              </w:rPr>
            </w:pPr>
            <w:r w:rsidRPr="003C03C4">
              <w:rPr>
                <w:bCs/>
                <w:i/>
                <w:sz w:val="22"/>
                <w:szCs w:val="22"/>
              </w:rPr>
              <w:t>22,94%</w:t>
            </w:r>
          </w:p>
        </w:tc>
      </w:tr>
      <w:tr w:rsidR="00882979" w:rsidRPr="003C03C4" w14:paraId="68733040" w14:textId="77777777" w:rsidTr="00974B0E">
        <w:trPr>
          <w:trHeight w:val="20"/>
          <w:jc w:val="center"/>
        </w:trPr>
        <w:tc>
          <w:tcPr>
            <w:tcW w:w="2481" w:type="pct"/>
            <w:gridSpan w:val="2"/>
            <w:shd w:val="clear" w:color="auto" w:fill="auto"/>
            <w:noWrap/>
            <w:vAlign w:val="center"/>
          </w:tcPr>
          <w:p w14:paraId="61285F3E" w14:textId="77777777" w:rsidR="00882979" w:rsidRPr="003C03C4" w:rsidRDefault="00882979" w:rsidP="00882979">
            <w:pPr>
              <w:rPr>
                <w:bCs/>
                <w:sz w:val="22"/>
                <w:szCs w:val="22"/>
              </w:rPr>
            </w:pPr>
            <w:r w:rsidRPr="003C03C4">
              <w:rPr>
                <w:bCs/>
                <w:sz w:val="22"/>
                <w:szCs w:val="22"/>
              </w:rPr>
              <w:t>Мощность, МВт</w:t>
            </w:r>
          </w:p>
        </w:tc>
        <w:tc>
          <w:tcPr>
            <w:tcW w:w="637" w:type="pct"/>
            <w:vAlign w:val="center"/>
          </w:tcPr>
          <w:p w14:paraId="64DAAD94" w14:textId="77777777" w:rsidR="00882979" w:rsidRPr="003C03C4" w:rsidRDefault="00882979" w:rsidP="00882979">
            <w:pPr>
              <w:jc w:val="center"/>
              <w:rPr>
                <w:bCs/>
                <w:sz w:val="22"/>
                <w:szCs w:val="22"/>
              </w:rPr>
            </w:pPr>
          </w:p>
        </w:tc>
        <w:tc>
          <w:tcPr>
            <w:tcW w:w="631" w:type="pct"/>
          </w:tcPr>
          <w:p w14:paraId="344201B9" w14:textId="77777777" w:rsidR="00882979" w:rsidRPr="003C03C4" w:rsidRDefault="00882979" w:rsidP="00882979">
            <w:pPr>
              <w:jc w:val="center"/>
              <w:rPr>
                <w:bCs/>
                <w:sz w:val="22"/>
                <w:szCs w:val="22"/>
              </w:rPr>
            </w:pPr>
          </w:p>
        </w:tc>
        <w:tc>
          <w:tcPr>
            <w:tcW w:w="596" w:type="pct"/>
          </w:tcPr>
          <w:p w14:paraId="6348F2D1" w14:textId="77777777" w:rsidR="00882979" w:rsidRPr="003C03C4" w:rsidRDefault="00882979" w:rsidP="00882979">
            <w:pPr>
              <w:jc w:val="center"/>
              <w:rPr>
                <w:bCs/>
                <w:sz w:val="22"/>
                <w:szCs w:val="22"/>
              </w:rPr>
            </w:pPr>
          </w:p>
        </w:tc>
        <w:tc>
          <w:tcPr>
            <w:tcW w:w="656" w:type="pct"/>
          </w:tcPr>
          <w:p w14:paraId="00982940" w14:textId="77777777" w:rsidR="00882979" w:rsidRPr="003C03C4" w:rsidRDefault="00882979" w:rsidP="00882979">
            <w:pPr>
              <w:jc w:val="center"/>
              <w:rPr>
                <w:bCs/>
                <w:sz w:val="22"/>
                <w:szCs w:val="22"/>
              </w:rPr>
            </w:pPr>
          </w:p>
        </w:tc>
      </w:tr>
      <w:tr w:rsidR="00882979" w:rsidRPr="003C03C4" w14:paraId="70A934CF" w14:textId="77777777" w:rsidTr="00974B0E">
        <w:trPr>
          <w:trHeight w:val="20"/>
          <w:jc w:val="center"/>
        </w:trPr>
        <w:tc>
          <w:tcPr>
            <w:tcW w:w="449" w:type="pct"/>
            <w:shd w:val="clear" w:color="auto" w:fill="auto"/>
            <w:noWrap/>
            <w:vAlign w:val="center"/>
            <w:hideMark/>
          </w:tcPr>
          <w:p w14:paraId="260EE357" w14:textId="77777777" w:rsidR="00882979" w:rsidRPr="003C03C4" w:rsidRDefault="00882979" w:rsidP="00882979">
            <w:pPr>
              <w:jc w:val="center"/>
              <w:rPr>
                <w:bCs/>
                <w:sz w:val="22"/>
                <w:szCs w:val="22"/>
              </w:rPr>
            </w:pPr>
            <w:r w:rsidRPr="003C03C4">
              <w:rPr>
                <w:bCs/>
                <w:sz w:val="22"/>
                <w:szCs w:val="22"/>
              </w:rPr>
              <w:t>1</w:t>
            </w:r>
          </w:p>
        </w:tc>
        <w:tc>
          <w:tcPr>
            <w:tcW w:w="2029" w:type="pct"/>
            <w:shd w:val="clear" w:color="auto" w:fill="auto"/>
            <w:vAlign w:val="center"/>
            <w:hideMark/>
          </w:tcPr>
          <w:p w14:paraId="2434489D" w14:textId="77777777" w:rsidR="00882979" w:rsidRPr="003C03C4" w:rsidRDefault="00882979" w:rsidP="00882979">
            <w:pPr>
              <w:rPr>
                <w:bCs/>
                <w:sz w:val="22"/>
                <w:szCs w:val="22"/>
              </w:rPr>
            </w:pPr>
            <w:r w:rsidRPr="003C03C4">
              <w:rPr>
                <w:bCs/>
                <w:sz w:val="22"/>
                <w:szCs w:val="22"/>
              </w:rPr>
              <w:t>Поступление в сеть</w:t>
            </w:r>
          </w:p>
        </w:tc>
        <w:tc>
          <w:tcPr>
            <w:tcW w:w="637" w:type="pct"/>
            <w:vAlign w:val="center"/>
          </w:tcPr>
          <w:p w14:paraId="04D277DF" w14:textId="21059B0A" w:rsidR="00882979" w:rsidRPr="003C03C4" w:rsidRDefault="00882979" w:rsidP="00882979">
            <w:pPr>
              <w:jc w:val="center"/>
              <w:rPr>
                <w:bCs/>
                <w:sz w:val="22"/>
                <w:szCs w:val="22"/>
              </w:rPr>
            </w:pPr>
            <w:r w:rsidRPr="003C03C4">
              <w:rPr>
                <w:bCs/>
                <w:sz w:val="22"/>
                <w:szCs w:val="22"/>
              </w:rPr>
              <w:t>28 405</w:t>
            </w:r>
            <w:r w:rsidR="001511DA" w:rsidRPr="003C03C4">
              <w:rPr>
                <w:bCs/>
                <w:sz w:val="22"/>
                <w:szCs w:val="22"/>
              </w:rPr>
              <w:t xml:space="preserve"> </w:t>
            </w:r>
          </w:p>
        </w:tc>
        <w:tc>
          <w:tcPr>
            <w:tcW w:w="631" w:type="pct"/>
          </w:tcPr>
          <w:p w14:paraId="194D4868" w14:textId="413996FD" w:rsidR="00882979" w:rsidRPr="003C03C4" w:rsidRDefault="00882979" w:rsidP="00882979">
            <w:pPr>
              <w:jc w:val="center"/>
              <w:rPr>
                <w:bCs/>
                <w:sz w:val="22"/>
                <w:szCs w:val="22"/>
              </w:rPr>
            </w:pPr>
            <w:r w:rsidRPr="003C03C4">
              <w:rPr>
                <w:bCs/>
                <w:sz w:val="22"/>
                <w:szCs w:val="22"/>
              </w:rPr>
              <w:t>29 269</w:t>
            </w:r>
            <w:r w:rsidR="001511DA" w:rsidRPr="003C03C4">
              <w:rPr>
                <w:bCs/>
                <w:sz w:val="22"/>
                <w:szCs w:val="22"/>
              </w:rPr>
              <w:t xml:space="preserve"> </w:t>
            </w:r>
          </w:p>
        </w:tc>
        <w:tc>
          <w:tcPr>
            <w:tcW w:w="596" w:type="pct"/>
          </w:tcPr>
          <w:p w14:paraId="44DF7F91" w14:textId="2B3620C4" w:rsidR="00882979" w:rsidRPr="003C03C4" w:rsidRDefault="00882979" w:rsidP="00882979">
            <w:pPr>
              <w:jc w:val="center"/>
              <w:rPr>
                <w:bCs/>
                <w:sz w:val="22"/>
                <w:szCs w:val="22"/>
              </w:rPr>
            </w:pPr>
            <w:r w:rsidRPr="003C03C4">
              <w:rPr>
                <w:bCs/>
                <w:sz w:val="22"/>
                <w:szCs w:val="22"/>
              </w:rPr>
              <w:t>29 784</w:t>
            </w:r>
            <w:r w:rsidR="001511DA" w:rsidRPr="003C03C4">
              <w:rPr>
                <w:bCs/>
                <w:sz w:val="22"/>
                <w:szCs w:val="22"/>
              </w:rPr>
              <w:t xml:space="preserve"> </w:t>
            </w:r>
          </w:p>
        </w:tc>
        <w:tc>
          <w:tcPr>
            <w:tcW w:w="656" w:type="pct"/>
          </w:tcPr>
          <w:p w14:paraId="4D2DC9F2" w14:textId="7F06232B" w:rsidR="00882979" w:rsidRPr="003C03C4" w:rsidRDefault="00882979" w:rsidP="00882979">
            <w:pPr>
              <w:jc w:val="center"/>
              <w:rPr>
                <w:bCs/>
                <w:sz w:val="22"/>
                <w:szCs w:val="22"/>
              </w:rPr>
            </w:pPr>
            <w:r w:rsidRPr="003C03C4">
              <w:rPr>
                <w:bCs/>
                <w:sz w:val="22"/>
                <w:szCs w:val="22"/>
              </w:rPr>
              <w:t>30 362</w:t>
            </w:r>
            <w:r w:rsidR="001511DA" w:rsidRPr="003C03C4">
              <w:rPr>
                <w:bCs/>
                <w:sz w:val="22"/>
                <w:szCs w:val="22"/>
              </w:rPr>
              <w:t xml:space="preserve"> </w:t>
            </w:r>
          </w:p>
        </w:tc>
      </w:tr>
      <w:tr w:rsidR="00882979" w:rsidRPr="003C03C4" w14:paraId="73780D80" w14:textId="77777777" w:rsidTr="00974B0E">
        <w:trPr>
          <w:trHeight w:val="20"/>
          <w:jc w:val="center"/>
        </w:trPr>
        <w:tc>
          <w:tcPr>
            <w:tcW w:w="449" w:type="pct"/>
            <w:shd w:val="clear" w:color="auto" w:fill="auto"/>
            <w:noWrap/>
            <w:vAlign w:val="center"/>
            <w:hideMark/>
          </w:tcPr>
          <w:p w14:paraId="265BD89F" w14:textId="77777777" w:rsidR="00882979" w:rsidRPr="003C03C4" w:rsidRDefault="00882979" w:rsidP="00882979">
            <w:pPr>
              <w:jc w:val="center"/>
              <w:rPr>
                <w:bCs/>
                <w:sz w:val="22"/>
                <w:szCs w:val="22"/>
                <w:lang w:val="en-US"/>
              </w:rPr>
            </w:pPr>
            <w:r w:rsidRPr="003C03C4">
              <w:rPr>
                <w:bCs/>
                <w:sz w:val="22"/>
                <w:szCs w:val="22"/>
                <w:lang w:val="en-US"/>
              </w:rPr>
              <w:t>2</w:t>
            </w:r>
          </w:p>
        </w:tc>
        <w:tc>
          <w:tcPr>
            <w:tcW w:w="2029" w:type="pct"/>
            <w:shd w:val="clear" w:color="auto" w:fill="auto"/>
            <w:vAlign w:val="center"/>
            <w:hideMark/>
          </w:tcPr>
          <w:p w14:paraId="2C920323" w14:textId="77777777" w:rsidR="00882979" w:rsidRPr="003C03C4" w:rsidRDefault="00882979" w:rsidP="00882979">
            <w:pPr>
              <w:rPr>
                <w:bCs/>
                <w:sz w:val="22"/>
                <w:szCs w:val="22"/>
              </w:rPr>
            </w:pPr>
            <w:r w:rsidRPr="003C03C4">
              <w:rPr>
                <w:bCs/>
                <w:sz w:val="22"/>
                <w:szCs w:val="22"/>
              </w:rPr>
              <w:t>Отпуск из сети</w:t>
            </w:r>
          </w:p>
        </w:tc>
        <w:tc>
          <w:tcPr>
            <w:tcW w:w="637" w:type="pct"/>
            <w:vAlign w:val="center"/>
          </w:tcPr>
          <w:p w14:paraId="788F121B" w14:textId="32D38D9C" w:rsidR="00882979" w:rsidRPr="003C03C4" w:rsidRDefault="00882979" w:rsidP="00882979">
            <w:pPr>
              <w:jc w:val="center"/>
              <w:rPr>
                <w:bCs/>
                <w:sz w:val="22"/>
                <w:szCs w:val="22"/>
              </w:rPr>
            </w:pPr>
            <w:r w:rsidRPr="003C03C4">
              <w:rPr>
                <w:bCs/>
                <w:sz w:val="22"/>
                <w:szCs w:val="22"/>
              </w:rPr>
              <w:t>19 314</w:t>
            </w:r>
            <w:r w:rsidR="001511DA" w:rsidRPr="003C03C4">
              <w:rPr>
                <w:bCs/>
                <w:sz w:val="22"/>
                <w:szCs w:val="22"/>
              </w:rPr>
              <w:t xml:space="preserve"> </w:t>
            </w:r>
          </w:p>
        </w:tc>
        <w:tc>
          <w:tcPr>
            <w:tcW w:w="631" w:type="pct"/>
          </w:tcPr>
          <w:p w14:paraId="23B67F16" w14:textId="20DEE85C" w:rsidR="00882979" w:rsidRPr="003C03C4" w:rsidRDefault="00882979" w:rsidP="00882979">
            <w:pPr>
              <w:jc w:val="center"/>
              <w:rPr>
                <w:bCs/>
                <w:sz w:val="22"/>
                <w:szCs w:val="22"/>
              </w:rPr>
            </w:pPr>
            <w:r w:rsidRPr="003C03C4">
              <w:rPr>
                <w:bCs/>
                <w:sz w:val="22"/>
                <w:szCs w:val="22"/>
              </w:rPr>
              <w:t>21 165</w:t>
            </w:r>
            <w:r w:rsidR="001511DA" w:rsidRPr="003C03C4">
              <w:rPr>
                <w:bCs/>
                <w:sz w:val="22"/>
                <w:szCs w:val="22"/>
              </w:rPr>
              <w:t xml:space="preserve"> </w:t>
            </w:r>
          </w:p>
        </w:tc>
        <w:tc>
          <w:tcPr>
            <w:tcW w:w="596" w:type="pct"/>
          </w:tcPr>
          <w:p w14:paraId="2B362A69" w14:textId="5E878EED" w:rsidR="00882979" w:rsidRPr="003C03C4" w:rsidRDefault="00882979" w:rsidP="00882979">
            <w:pPr>
              <w:jc w:val="center"/>
              <w:rPr>
                <w:bCs/>
                <w:sz w:val="22"/>
                <w:szCs w:val="22"/>
              </w:rPr>
            </w:pPr>
            <w:r w:rsidRPr="003C03C4">
              <w:rPr>
                <w:bCs/>
                <w:sz w:val="22"/>
                <w:szCs w:val="22"/>
              </w:rPr>
              <w:t>22 340</w:t>
            </w:r>
            <w:r w:rsidR="001511DA" w:rsidRPr="003C03C4">
              <w:rPr>
                <w:bCs/>
                <w:sz w:val="22"/>
                <w:szCs w:val="22"/>
              </w:rPr>
              <w:t xml:space="preserve"> </w:t>
            </w:r>
          </w:p>
        </w:tc>
        <w:tc>
          <w:tcPr>
            <w:tcW w:w="656" w:type="pct"/>
          </w:tcPr>
          <w:p w14:paraId="5805D98E" w14:textId="6AE2ECAE" w:rsidR="00882979" w:rsidRPr="003C03C4" w:rsidRDefault="00882979" w:rsidP="00882979">
            <w:pPr>
              <w:jc w:val="center"/>
              <w:rPr>
                <w:bCs/>
                <w:sz w:val="22"/>
                <w:szCs w:val="22"/>
              </w:rPr>
            </w:pPr>
            <w:r w:rsidRPr="003C03C4">
              <w:rPr>
                <w:bCs/>
                <w:sz w:val="22"/>
                <w:szCs w:val="22"/>
              </w:rPr>
              <w:t>23 224</w:t>
            </w:r>
            <w:r w:rsidR="001511DA" w:rsidRPr="003C03C4">
              <w:rPr>
                <w:bCs/>
                <w:sz w:val="22"/>
                <w:szCs w:val="22"/>
              </w:rPr>
              <w:t xml:space="preserve"> </w:t>
            </w:r>
          </w:p>
        </w:tc>
      </w:tr>
      <w:tr w:rsidR="00882979" w:rsidRPr="003C03C4" w14:paraId="5142035E" w14:textId="77777777" w:rsidTr="00974B0E">
        <w:trPr>
          <w:trHeight w:val="20"/>
          <w:jc w:val="center"/>
        </w:trPr>
        <w:tc>
          <w:tcPr>
            <w:tcW w:w="449" w:type="pct"/>
            <w:shd w:val="clear" w:color="auto" w:fill="auto"/>
            <w:noWrap/>
            <w:vAlign w:val="center"/>
            <w:hideMark/>
          </w:tcPr>
          <w:p w14:paraId="5FAADD6F" w14:textId="77777777" w:rsidR="00882979" w:rsidRPr="003C03C4" w:rsidRDefault="00882979" w:rsidP="00882979">
            <w:pPr>
              <w:jc w:val="center"/>
              <w:rPr>
                <w:bCs/>
                <w:sz w:val="22"/>
                <w:szCs w:val="22"/>
              </w:rPr>
            </w:pPr>
            <w:r w:rsidRPr="003C03C4">
              <w:rPr>
                <w:bCs/>
                <w:sz w:val="22"/>
                <w:szCs w:val="22"/>
              </w:rPr>
              <w:t>3</w:t>
            </w:r>
          </w:p>
        </w:tc>
        <w:tc>
          <w:tcPr>
            <w:tcW w:w="2029" w:type="pct"/>
            <w:shd w:val="clear" w:color="auto" w:fill="auto"/>
            <w:vAlign w:val="center"/>
            <w:hideMark/>
          </w:tcPr>
          <w:p w14:paraId="38FDE7EE" w14:textId="77777777" w:rsidR="00882979" w:rsidRPr="003C03C4" w:rsidRDefault="00882979" w:rsidP="00882979">
            <w:pPr>
              <w:rPr>
                <w:bCs/>
                <w:sz w:val="22"/>
                <w:szCs w:val="22"/>
              </w:rPr>
            </w:pPr>
            <w:r w:rsidRPr="003C03C4">
              <w:rPr>
                <w:bCs/>
                <w:sz w:val="22"/>
                <w:szCs w:val="22"/>
              </w:rPr>
              <w:t>Потери</w:t>
            </w:r>
          </w:p>
        </w:tc>
        <w:tc>
          <w:tcPr>
            <w:tcW w:w="637" w:type="pct"/>
            <w:vAlign w:val="center"/>
          </w:tcPr>
          <w:p w14:paraId="7FB771EB" w14:textId="4C34B684" w:rsidR="00882979" w:rsidRPr="003C03C4" w:rsidRDefault="00882979" w:rsidP="00882979">
            <w:pPr>
              <w:jc w:val="center"/>
              <w:rPr>
                <w:bCs/>
                <w:sz w:val="22"/>
                <w:szCs w:val="22"/>
              </w:rPr>
            </w:pPr>
            <w:r w:rsidRPr="003C03C4">
              <w:rPr>
                <w:bCs/>
                <w:sz w:val="22"/>
                <w:szCs w:val="22"/>
              </w:rPr>
              <w:t>9 092</w:t>
            </w:r>
            <w:r w:rsidR="001511DA" w:rsidRPr="003C03C4">
              <w:rPr>
                <w:bCs/>
                <w:sz w:val="22"/>
                <w:szCs w:val="22"/>
              </w:rPr>
              <w:t xml:space="preserve"> </w:t>
            </w:r>
          </w:p>
        </w:tc>
        <w:tc>
          <w:tcPr>
            <w:tcW w:w="631" w:type="pct"/>
          </w:tcPr>
          <w:p w14:paraId="3B9A4A1E" w14:textId="56C98AA2" w:rsidR="00882979" w:rsidRPr="003C03C4" w:rsidRDefault="00882979" w:rsidP="00882979">
            <w:pPr>
              <w:jc w:val="center"/>
              <w:rPr>
                <w:bCs/>
                <w:sz w:val="22"/>
                <w:szCs w:val="22"/>
              </w:rPr>
            </w:pPr>
            <w:r w:rsidRPr="003C03C4">
              <w:rPr>
                <w:bCs/>
                <w:sz w:val="22"/>
                <w:szCs w:val="22"/>
              </w:rPr>
              <w:t>8 104</w:t>
            </w:r>
            <w:r w:rsidR="001511DA" w:rsidRPr="003C03C4">
              <w:rPr>
                <w:bCs/>
                <w:sz w:val="22"/>
                <w:szCs w:val="22"/>
              </w:rPr>
              <w:t xml:space="preserve"> </w:t>
            </w:r>
          </w:p>
        </w:tc>
        <w:tc>
          <w:tcPr>
            <w:tcW w:w="596" w:type="pct"/>
          </w:tcPr>
          <w:p w14:paraId="291A4395" w14:textId="623DD28B" w:rsidR="00882979" w:rsidRPr="003C03C4" w:rsidRDefault="00882979" w:rsidP="00882979">
            <w:pPr>
              <w:jc w:val="center"/>
              <w:rPr>
                <w:bCs/>
                <w:sz w:val="22"/>
                <w:szCs w:val="22"/>
              </w:rPr>
            </w:pPr>
            <w:r w:rsidRPr="003C03C4">
              <w:rPr>
                <w:bCs/>
                <w:sz w:val="22"/>
                <w:szCs w:val="22"/>
              </w:rPr>
              <w:t>7 444</w:t>
            </w:r>
            <w:r w:rsidR="001511DA" w:rsidRPr="003C03C4">
              <w:rPr>
                <w:bCs/>
                <w:sz w:val="22"/>
                <w:szCs w:val="22"/>
              </w:rPr>
              <w:t xml:space="preserve"> </w:t>
            </w:r>
          </w:p>
        </w:tc>
        <w:tc>
          <w:tcPr>
            <w:tcW w:w="656" w:type="pct"/>
          </w:tcPr>
          <w:p w14:paraId="6F9F6712" w14:textId="6FD3F254" w:rsidR="00882979" w:rsidRPr="003C03C4" w:rsidRDefault="00882979" w:rsidP="00882979">
            <w:pPr>
              <w:jc w:val="center"/>
              <w:rPr>
                <w:bCs/>
                <w:sz w:val="22"/>
                <w:szCs w:val="22"/>
              </w:rPr>
            </w:pPr>
            <w:r w:rsidRPr="003C03C4">
              <w:rPr>
                <w:bCs/>
                <w:sz w:val="22"/>
                <w:szCs w:val="22"/>
              </w:rPr>
              <w:t>7 138</w:t>
            </w:r>
            <w:r w:rsidR="001511DA" w:rsidRPr="003C03C4">
              <w:rPr>
                <w:bCs/>
                <w:sz w:val="22"/>
                <w:szCs w:val="22"/>
              </w:rPr>
              <w:t xml:space="preserve"> </w:t>
            </w:r>
          </w:p>
        </w:tc>
      </w:tr>
      <w:tr w:rsidR="00882979" w:rsidRPr="003C03C4" w14:paraId="0B52E9F5" w14:textId="77777777" w:rsidTr="00974B0E">
        <w:trPr>
          <w:trHeight w:val="20"/>
          <w:jc w:val="center"/>
        </w:trPr>
        <w:tc>
          <w:tcPr>
            <w:tcW w:w="449" w:type="pct"/>
            <w:shd w:val="clear" w:color="auto" w:fill="auto"/>
            <w:noWrap/>
            <w:vAlign w:val="center"/>
          </w:tcPr>
          <w:p w14:paraId="6C88014A" w14:textId="77777777" w:rsidR="00882979" w:rsidRPr="003C03C4" w:rsidRDefault="00882979" w:rsidP="00882979">
            <w:pPr>
              <w:jc w:val="center"/>
              <w:rPr>
                <w:bCs/>
                <w:sz w:val="22"/>
                <w:szCs w:val="22"/>
              </w:rPr>
            </w:pPr>
            <w:r w:rsidRPr="003C03C4">
              <w:rPr>
                <w:bCs/>
                <w:sz w:val="22"/>
                <w:szCs w:val="22"/>
              </w:rPr>
              <w:t>4</w:t>
            </w:r>
          </w:p>
        </w:tc>
        <w:tc>
          <w:tcPr>
            <w:tcW w:w="2029" w:type="pct"/>
            <w:shd w:val="clear" w:color="auto" w:fill="auto"/>
            <w:vAlign w:val="center"/>
          </w:tcPr>
          <w:p w14:paraId="38A67369" w14:textId="77777777" w:rsidR="00882979" w:rsidRPr="003C03C4" w:rsidRDefault="00882979" w:rsidP="00882979">
            <w:pPr>
              <w:rPr>
                <w:bCs/>
                <w:sz w:val="22"/>
                <w:szCs w:val="22"/>
              </w:rPr>
            </w:pPr>
            <w:r w:rsidRPr="003C03C4">
              <w:rPr>
                <w:bCs/>
                <w:i/>
                <w:sz w:val="22"/>
                <w:szCs w:val="22"/>
              </w:rPr>
              <w:t>Относительные потери, %</w:t>
            </w:r>
          </w:p>
        </w:tc>
        <w:tc>
          <w:tcPr>
            <w:tcW w:w="637" w:type="pct"/>
            <w:vAlign w:val="center"/>
          </w:tcPr>
          <w:p w14:paraId="64A662FA" w14:textId="77777777" w:rsidR="00882979" w:rsidRPr="003C03C4" w:rsidRDefault="00882979" w:rsidP="00882979">
            <w:pPr>
              <w:jc w:val="center"/>
              <w:rPr>
                <w:bCs/>
                <w:i/>
                <w:sz w:val="22"/>
                <w:szCs w:val="22"/>
              </w:rPr>
            </w:pPr>
            <w:r w:rsidRPr="003C03C4">
              <w:rPr>
                <w:bCs/>
                <w:i/>
                <w:sz w:val="22"/>
                <w:szCs w:val="22"/>
              </w:rPr>
              <w:t>32,01%</w:t>
            </w:r>
          </w:p>
        </w:tc>
        <w:tc>
          <w:tcPr>
            <w:tcW w:w="631" w:type="pct"/>
          </w:tcPr>
          <w:p w14:paraId="5E2FF6DF" w14:textId="77777777" w:rsidR="00882979" w:rsidRPr="003C03C4" w:rsidRDefault="00882979" w:rsidP="00882979">
            <w:pPr>
              <w:jc w:val="center"/>
              <w:rPr>
                <w:bCs/>
                <w:i/>
                <w:sz w:val="22"/>
                <w:szCs w:val="22"/>
              </w:rPr>
            </w:pPr>
            <w:r w:rsidRPr="003C03C4">
              <w:rPr>
                <w:bCs/>
                <w:i/>
                <w:sz w:val="22"/>
                <w:szCs w:val="22"/>
              </w:rPr>
              <w:t>27,69%</w:t>
            </w:r>
          </w:p>
        </w:tc>
        <w:tc>
          <w:tcPr>
            <w:tcW w:w="596" w:type="pct"/>
          </w:tcPr>
          <w:p w14:paraId="711EB1FC" w14:textId="77777777" w:rsidR="00882979" w:rsidRPr="003C03C4" w:rsidRDefault="00882979" w:rsidP="00882979">
            <w:pPr>
              <w:jc w:val="center"/>
              <w:rPr>
                <w:bCs/>
                <w:i/>
                <w:sz w:val="22"/>
                <w:szCs w:val="22"/>
              </w:rPr>
            </w:pPr>
            <w:r w:rsidRPr="003C03C4">
              <w:rPr>
                <w:bCs/>
                <w:i/>
                <w:sz w:val="22"/>
                <w:szCs w:val="22"/>
              </w:rPr>
              <w:t>24,99%</w:t>
            </w:r>
          </w:p>
        </w:tc>
        <w:tc>
          <w:tcPr>
            <w:tcW w:w="656" w:type="pct"/>
          </w:tcPr>
          <w:p w14:paraId="419EFCBE" w14:textId="77777777" w:rsidR="00882979" w:rsidRPr="003C03C4" w:rsidRDefault="00882979" w:rsidP="00882979">
            <w:pPr>
              <w:jc w:val="center"/>
              <w:rPr>
                <w:bCs/>
                <w:i/>
                <w:sz w:val="22"/>
                <w:szCs w:val="22"/>
              </w:rPr>
            </w:pPr>
            <w:r w:rsidRPr="003C03C4">
              <w:rPr>
                <w:bCs/>
                <w:i/>
                <w:sz w:val="22"/>
                <w:szCs w:val="22"/>
              </w:rPr>
              <w:t>23,51%</w:t>
            </w:r>
          </w:p>
        </w:tc>
      </w:tr>
    </w:tbl>
    <w:p w14:paraId="60B2D06A" w14:textId="77777777" w:rsidR="0051497E" w:rsidRPr="003C03C4" w:rsidRDefault="0051497E" w:rsidP="0051497E">
      <w:pPr>
        <w:spacing w:after="120"/>
        <w:jc w:val="center"/>
        <w:rPr>
          <w:szCs w:val="28"/>
        </w:rPr>
      </w:pPr>
    </w:p>
    <w:p w14:paraId="7A91310C" w14:textId="77777777" w:rsidR="005F3182" w:rsidRPr="003C03C4" w:rsidRDefault="005F3182" w:rsidP="00974B0E">
      <w:pPr>
        <w:ind w:firstLine="709"/>
        <w:contextualSpacing/>
        <w:jc w:val="both"/>
        <w:rPr>
          <w:szCs w:val="28"/>
        </w:rPr>
      </w:pPr>
      <w:r w:rsidRPr="003C03C4">
        <w:rPr>
          <w:szCs w:val="28"/>
        </w:rPr>
        <w:t>Динамика тарифов на услуги электроснабжения с указанием реквизитов приказов (распоряжений) о введении тарифа (2020-2024 гг.):</w:t>
      </w:r>
    </w:p>
    <w:p w14:paraId="2F139F8F" w14:textId="2BACC31E" w:rsidR="005F3182" w:rsidRPr="003C03C4" w:rsidRDefault="005F3182" w:rsidP="0082782E">
      <w:pPr>
        <w:numPr>
          <w:ilvl w:val="0"/>
          <w:numId w:val="45"/>
        </w:numPr>
        <w:jc w:val="both"/>
      </w:pPr>
      <w:r w:rsidRPr="003C03C4">
        <w:t>2020 г. – 2,14 – 2,24 руб./кВт/час (приказ Департамента по тарифам Новосибирской области от 23.12.2019 г №750-ЭЭ);</w:t>
      </w:r>
    </w:p>
    <w:p w14:paraId="1EDCF0B7" w14:textId="1DC62866" w:rsidR="005F3182" w:rsidRPr="003C03C4" w:rsidRDefault="005F3182" w:rsidP="0082782E">
      <w:pPr>
        <w:numPr>
          <w:ilvl w:val="0"/>
          <w:numId w:val="45"/>
        </w:numPr>
        <w:jc w:val="both"/>
      </w:pPr>
      <w:r w:rsidRPr="003C03C4">
        <w:t>2021 г. – 2,24 – 2,34 руб./кВт/час (приказ Департамента по тарифам Новосибирской области от 17.12.2020 г №539-ЭЭ);</w:t>
      </w:r>
    </w:p>
    <w:p w14:paraId="1D0B6610" w14:textId="56088401" w:rsidR="005F3182" w:rsidRPr="003C03C4" w:rsidRDefault="005F3182" w:rsidP="0082782E">
      <w:pPr>
        <w:numPr>
          <w:ilvl w:val="0"/>
          <w:numId w:val="45"/>
        </w:numPr>
        <w:jc w:val="both"/>
      </w:pPr>
      <w:r w:rsidRPr="003C03C4">
        <w:t>2022 г. – 2,34 – 2,46 руб./кВт/час (приказ Департамента по тарифам Новосибирской области от 16.12.2021г №519-ЭЭ);</w:t>
      </w:r>
    </w:p>
    <w:p w14:paraId="59573586" w14:textId="1FBD07FC" w:rsidR="005F3182" w:rsidRPr="003C03C4" w:rsidRDefault="005F3182" w:rsidP="0082782E">
      <w:pPr>
        <w:numPr>
          <w:ilvl w:val="0"/>
          <w:numId w:val="45"/>
        </w:numPr>
        <w:jc w:val="both"/>
      </w:pPr>
      <w:r w:rsidRPr="003C03C4">
        <w:t>2023 г. – 2,68 руб./кВт/час (приказ Департамента по тарифам Новосибирской области от 18.11.2022 г. №339-ЭЭ).</w:t>
      </w:r>
    </w:p>
    <w:p w14:paraId="01AD3AFD" w14:textId="30E3E0D7" w:rsidR="005F3182" w:rsidRPr="003C03C4" w:rsidRDefault="005F3182" w:rsidP="0082782E">
      <w:pPr>
        <w:numPr>
          <w:ilvl w:val="0"/>
          <w:numId w:val="45"/>
        </w:numPr>
        <w:jc w:val="both"/>
      </w:pPr>
      <w:r w:rsidRPr="003C03C4">
        <w:t>2024 г. – 2,68 – 2,93 руб./кВт/час (приказ Департамента по тарифам Новосибирской области от 29.11.2023 г. №408-ЭЭ/НПА).</w:t>
      </w:r>
    </w:p>
    <w:p w14:paraId="34E21D90" w14:textId="4470824C" w:rsidR="001414A2" w:rsidRPr="003C03C4" w:rsidRDefault="001414A2" w:rsidP="001414A2">
      <w:pPr>
        <w:ind w:firstLine="709"/>
        <w:contextualSpacing/>
        <w:jc w:val="both"/>
        <w:rPr>
          <w:szCs w:val="28"/>
        </w:rPr>
      </w:pPr>
      <w:r w:rsidRPr="003C03C4">
        <w:rPr>
          <w:szCs w:val="28"/>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6194F474" w14:textId="77777777" w:rsidR="001414A2" w:rsidRPr="003C03C4" w:rsidRDefault="001414A2" w:rsidP="0082782E">
      <w:pPr>
        <w:numPr>
          <w:ilvl w:val="0"/>
          <w:numId w:val="45"/>
        </w:numPr>
        <w:jc w:val="both"/>
      </w:pPr>
      <w:r w:rsidRPr="003C03C4">
        <w:t>моральный и физический износ оборудования и, как следствие, низкая надёжность системы;</w:t>
      </w:r>
    </w:p>
    <w:p w14:paraId="2A72E97F" w14:textId="77777777" w:rsidR="001414A2" w:rsidRPr="003C03C4" w:rsidRDefault="001414A2" w:rsidP="0082782E">
      <w:pPr>
        <w:numPr>
          <w:ilvl w:val="0"/>
          <w:numId w:val="45"/>
        </w:numPr>
        <w:jc w:val="both"/>
      </w:pPr>
      <w:r w:rsidRPr="003C03C4">
        <w:t>дефицит мощности трансформаторных подстанций;</w:t>
      </w:r>
    </w:p>
    <w:p w14:paraId="1574816F" w14:textId="77777777" w:rsidR="001414A2" w:rsidRPr="003C03C4" w:rsidRDefault="001414A2" w:rsidP="0082782E">
      <w:pPr>
        <w:numPr>
          <w:ilvl w:val="0"/>
          <w:numId w:val="45"/>
        </w:numPr>
        <w:jc w:val="both"/>
      </w:pPr>
      <w:r w:rsidRPr="003C03C4">
        <w:t>низкая энергетическая эффективность оборудования и значительные потери в сетях;</w:t>
      </w:r>
    </w:p>
    <w:p w14:paraId="31964010" w14:textId="77777777" w:rsidR="001414A2" w:rsidRPr="003C03C4" w:rsidRDefault="001414A2" w:rsidP="0082782E">
      <w:pPr>
        <w:numPr>
          <w:ilvl w:val="0"/>
          <w:numId w:val="45"/>
        </w:numPr>
        <w:jc w:val="both"/>
      </w:pPr>
      <w:r w:rsidRPr="003C03C4">
        <w:t>высокая себестоимость производства услуг;</w:t>
      </w:r>
    </w:p>
    <w:p w14:paraId="6C247D40" w14:textId="77777777" w:rsidR="001414A2" w:rsidRPr="003C03C4" w:rsidRDefault="001414A2" w:rsidP="0082782E">
      <w:pPr>
        <w:numPr>
          <w:ilvl w:val="0"/>
          <w:numId w:val="45"/>
        </w:numPr>
        <w:jc w:val="both"/>
      </w:pPr>
      <w:r w:rsidRPr="003C03C4">
        <w:t>низкая доля инвестиционных составляющих в тарифе как источника финансирования реабилитации и развития основных фондов.</w:t>
      </w:r>
    </w:p>
    <w:p w14:paraId="4EE5FF7A" w14:textId="77777777" w:rsidR="001414A2" w:rsidRPr="003C03C4" w:rsidRDefault="001414A2" w:rsidP="001414A2">
      <w:pPr>
        <w:ind w:firstLine="709"/>
        <w:contextualSpacing/>
        <w:jc w:val="both"/>
        <w:rPr>
          <w:szCs w:val="28"/>
        </w:rPr>
      </w:pPr>
      <w:r w:rsidRPr="003C03C4">
        <w:rPr>
          <w:szCs w:val="28"/>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6886D5A4" w14:textId="77777777" w:rsidR="001414A2" w:rsidRPr="003C03C4" w:rsidRDefault="001414A2" w:rsidP="0082782E">
      <w:pPr>
        <w:pStyle w:val="afffffffd"/>
        <w:numPr>
          <w:ilvl w:val="0"/>
          <w:numId w:val="48"/>
        </w:numPr>
        <w:tabs>
          <w:tab w:val="left" w:pos="993"/>
        </w:tabs>
        <w:spacing w:after="0" w:line="240" w:lineRule="auto"/>
        <w:ind w:left="993" w:hanging="284"/>
        <w:jc w:val="both"/>
        <w:rPr>
          <w:spacing w:val="0"/>
          <w:sz w:val="24"/>
        </w:rPr>
      </w:pPr>
      <w:r w:rsidRPr="003C03C4">
        <w:rPr>
          <w:spacing w:val="0"/>
          <w:sz w:val="24"/>
        </w:rPr>
        <w:t>Обновление основных фондов. Необходимость определяется накопившимся недоремонтом основных фондов.</w:t>
      </w:r>
    </w:p>
    <w:p w14:paraId="17BEEB1E" w14:textId="4E96ADE5" w:rsidR="001414A2" w:rsidRPr="003C03C4" w:rsidRDefault="001414A2" w:rsidP="0082782E">
      <w:pPr>
        <w:pStyle w:val="afffffffd"/>
        <w:numPr>
          <w:ilvl w:val="0"/>
          <w:numId w:val="48"/>
        </w:numPr>
        <w:tabs>
          <w:tab w:val="left" w:pos="993"/>
        </w:tabs>
        <w:spacing w:after="0" w:line="240" w:lineRule="auto"/>
        <w:ind w:left="993" w:hanging="284"/>
        <w:jc w:val="both"/>
        <w:rPr>
          <w:spacing w:val="0"/>
          <w:sz w:val="24"/>
        </w:rPr>
      </w:pPr>
      <w:r w:rsidRPr="003C03C4">
        <w:rPr>
          <w:spacing w:val="0"/>
          <w:sz w:val="24"/>
        </w:rPr>
        <w:t xml:space="preserve">Модернизация объектов инфраструктуры обеспечивает замену морально устаревшего и неэффективного с точки зрения ресурсных затрат оборудования, что </w:t>
      </w:r>
      <w:r w:rsidR="00B02935" w:rsidRPr="003C03C4">
        <w:rPr>
          <w:spacing w:val="0"/>
          <w:sz w:val="24"/>
        </w:rPr>
        <w:t>создаёт</w:t>
      </w:r>
      <w:r w:rsidRPr="003C03C4">
        <w:rPr>
          <w:spacing w:val="0"/>
          <w:sz w:val="24"/>
        </w:rPr>
        <w:t xml:space="preserve"> условия для снижения потребления электроэнергии и численности персонала.</w:t>
      </w:r>
    </w:p>
    <w:p w14:paraId="124E9F04" w14:textId="2CCD412E" w:rsidR="003535CF" w:rsidRPr="003C03C4" w:rsidRDefault="001414A2" w:rsidP="0082782E">
      <w:pPr>
        <w:pStyle w:val="afffffffd"/>
        <w:numPr>
          <w:ilvl w:val="0"/>
          <w:numId w:val="48"/>
        </w:numPr>
        <w:tabs>
          <w:tab w:val="left" w:pos="993"/>
        </w:tabs>
        <w:spacing w:after="0" w:line="240" w:lineRule="auto"/>
        <w:ind w:left="993" w:hanging="284"/>
        <w:jc w:val="both"/>
        <w:rPr>
          <w:spacing w:val="0"/>
          <w:sz w:val="24"/>
        </w:rPr>
      </w:pPr>
      <w:r w:rsidRPr="003C03C4">
        <w:rPr>
          <w:spacing w:val="0"/>
          <w:sz w:val="24"/>
        </w:rPr>
        <w:t>Новое строительство объектов инженерной инфраструктуры обусловлено необходимостью социально-экономического развития территории.</w:t>
      </w:r>
    </w:p>
    <w:p w14:paraId="7387D959" w14:textId="77777777" w:rsidR="00BF1A54" w:rsidRPr="003C03C4" w:rsidRDefault="00BF1A54" w:rsidP="00BF1A54">
      <w:pPr>
        <w:ind w:firstLine="709"/>
        <w:contextualSpacing/>
        <w:jc w:val="both"/>
        <w:rPr>
          <w:szCs w:val="28"/>
        </w:rPr>
      </w:pPr>
    </w:p>
    <w:p w14:paraId="3DAA1774" w14:textId="77777777" w:rsidR="00BF1A54" w:rsidRPr="003C03C4" w:rsidRDefault="00BF1A54" w:rsidP="007712EC">
      <w:pPr>
        <w:pStyle w:val="S2"/>
        <w:spacing w:before="240"/>
        <w:rPr>
          <w:sz w:val="24"/>
        </w:rPr>
      </w:pPr>
      <w:bookmarkStart w:id="156" w:name="_Toc181195439"/>
      <w:r w:rsidRPr="003C03C4">
        <w:rPr>
          <w:sz w:val="24"/>
        </w:rPr>
        <w:t>Система газоснабжения</w:t>
      </w:r>
      <w:bookmarkEnd w:id="156"/>
    </w:p>
    <w:p w14:paraId="41529B2D" w14:textId="77777777" w:rsidR="00BF1A54" w:rsidRPr="003C03C4" w:rsidRDefault="00BF1A54" w:rsidP="00BF1A54">
      <w:pPr>
        <w:ind w:firstLine="709"/>
        <w:contextualSpacing/>
        <w:jc w:val="both"/>
        <w:rPr>
          <w:szCs w:val="28"/>
        </w:rPr>
      </w:pPr>
    </w:p>
    <w:p w14:paraId="68B34B7E" w14:textId="39CDDA66" w:rsidR="00432C51" w:rsidRPr="003C03C4" w:rsidRDefault="00432C51" w:rsidP="00432C51">
      <w:pPr>
        <w:ind w:firstLine="709"/>
        <w:contextualSpacing/>
        <w:jc w:val="both"/>
        <w:rPr>
          <w:szCs w:val="28"/>
        </w:rPr>
      </w:pPr>
      <w:bookmarkStart w:id="157" w:name="_Hlk102554746"/>
      <w:bookmarkStart w:id="158" w:name="_Hlk181134480"/>
      <w:r w:rsidRPr="003C03C4">
        <w:rPr>
          <w:szCs w:val="28"/>
        </w:rPr>
        <w:t xml:space="preserve">В </w:t>
      </w:r>
      <w:r w:rsidR="0027622D" w:rsidRPr="003C03C4">
        <w:rPr>
          <w:bCs/>
          <w:szCs w:val="28"/>
        </w:rPr>
        <w:t>Широкоярс</w:t>
      </w:r>
      <w:r w:rsidRPr="003C03C4">
        <w:rPr>
          <w:bCs/>
          <w:szCs w:val="28"/>
        </w:rPr>
        <w:t>к</w:t>
      </w:r>
      <w:r w:rsidRPr="003C03C4">
        <w:rPr>
          <w:szCs w:val="28"/>
        </w:rPr>
        <w:t>ом сельсовете централизованное газоснабжение отсутствует.</w:t>
      </w:r>
    </w:p>
    <w:bookmarkEnd w:id="157"/>
    <w:p w14:paraId="2967111B" w14:textId="498D9FA9" w:rsidR="004A6904" w:rsidRPr="003C03C4" w:rsidRDefault="004A6904" w:rsidP="004A6904">
      <w:pPr>
        <w:ind w:firstLine="709"/>
        <w:contextualSpacing/>
        <w:jc w:val="both"/>
        <w:rPr>
          <w:szCs w:val="28"/>
        </w:rPr>
      </w:pPr>
    </w:p>
    <w:p w14:paraId="283CE235" w14:textId="5CDC19E4" w:rsidR="00FD292F" w:rsidRPr="003C03C4" w:rsidRDefault="003E5429" w:rsidP="00C15DAF">
      <w:pPr>
        <w:contextualSpacing/>
        <w:jc w:val="center"/>
        <w:rPr>
          <w:szCs w:val="28"/>
        </w:rPr>
      </w:pPr>
      <w:r w:rsidRPr="003C03C4">
        <w:rPr>
          <w:noProof/>
        </w:rPr>
        <w:drawing>
          <wp:anchor distT="0" distB="0" distL="114300" distR="114300" simplePos="0" relativeHeight="251658240" behindDoc="0" locked="0" layoutInCell="1" allowOverlap="1" wp14:anchorId="7B61A25E" wp14:editId="18B1FFF7">
            <wp:simplePos x="0" y="0"/>
            <wp:positionH relativeFrom="column">
              <wp:posOffset>4808220</wp:posOffset>
            </wp:positionH>
            <wp:positionV relativeFrom="paragraph">
              <wp:posOffset>4231761</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3C03C4">
        <w:rPr>
          <w:noProof/>
        </w:rPr>
        <w:t xml:space="preserve"> </w:t>
      </w:r>
      <w:r w:rsidR="0008305E" w:rsidRPr="003C03C4">
        <w:rPr>
          <w:noProof/>
        </w:rPr>
        <w:drawing>
          <wp:inline distT="0" distB="0" distL="0" distR="0" wp14:anchorId="02DA28A8" wp14:editId="6A7DBE7E">
            <wp:extent cx="6120000" cy="5591660"/>
            <wp:effectExtent l="0" t="0" r="0" b="9525"/>
            <wp:docPr id="92470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052" name=""/>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Lst>
                    </a:blip>
                    <a:stretch>
                      <a:fillRect/>
                    </a:stretch>
                  </pic:blipFill>
                  <pic:spPr>
                    <a:xfrm>
                      <a:off x="0" y="0"/>
                      <a:ext cx="6120000" cy="5591660"/>
                    </a:xfrm>
                    <a:prstGeom prst="rect">
                      <a:avLst/>
                    </a:prstGeom>
                  </pic:spPr>
                </pic:pic>
              </a:graphicData>
            </a:graphic>
          </wp:inline>
        </w:drawing>
      </w:r>
    </w:p>
    <w:p w14:paraId="2F032B6E" w14:textId="237A513F" w:rsidR="004A6AAA" w:rsidRPr="003C03C4" w:rsidRDefault="00FD292F" w:rsidP="005D521D">
      <w:pPr>
        <w:spacing w:before="120" w:after="120"/>
        <w:jc w:val="center"/>
      </w:pPr>
      <w:r w:rsidRPr="003C03C4">
        <w:t xml:space="preserve">Рисунок </w:t>
      </w:r>
      <w:r w:rsidR="009B1452" w:rsidRPr="003C03C4">
        <w:rPr>
          <w:noProof/>
        </w:rPr>
        <w:fldChar w:fldCharType="begin"/>
      </w:r>
      <w:r w:rsidR="009B1452" w:rsidRPr="003C03C4">
        <w:rPr>
          <w:noProof/>
        </w:rPr>
        <w:instrText xml:space="preserve"> SEQ Рисунок \* ARABIC </w:instrText>
      </w:r>
      <w:r w:rsidR="009B1452" w:rsidRPr="003C03C4">
        <w:rPr>
          <w:noProof/>
        </w:rPr>
        <w:fldChar w:fldCharType="separate"/>
      </w:r>
      <w:r w:rsidR="00B30556">
        <w:rPr>
          <w:noProof/>
        </w:rPr>
        <w:t>8</w:t>
      </w:r>
      <w:r w:rsidR="009B1452" w:rsidRPr="003C03C4">
        <w:rPr>
          <w:noProof/>
        </w:rPr>
        <w:fldChar w:fldCharType="end"/>
      </w:r>
      <w:r w:rsidRPr="003C03C4">
        <w:t xml:space="preserve">. Фрагмент схемы газоснабжения и газификации </w:t>
      </w:r>
      <w:r w:rsidR="005D521D" w:rsidRPr="003C03C4">
        <w:t xml:space="preserve">территории </w:t>
      </w:r>
      <w:r w:rsidR="0027622D" w:rsidRPr="003C03C4">
        <w:t>Широкоярс</w:t>
      </w:r>
      <w:r w:rsidR="005D521D" w:rsidRPr="003C03C4">
        <w:t>кого сельсовета согласно перспективной схеме газоснабжения Мошковского района</w:t>
      </w:r>
    </w:p>
    <w:p w14:paraId="05051A30" w14:textId="1B463F49" w:rsidR="004941F1" w:rsidRPr="003C03C4" w:rsidRDefault="004941F1" w:rsidP="004941F1">
      <w:pPr>
        <w:autoSpaceDE w:val="0"/>
        <w:autoSpaceDN w:val="0"/>
        <w:adjustRightInd w:val="0"/>
        <w:spacing w:line="360" w:lineRule="auto"/>
        <w:ind w:firstLine="709"/>
        <w:jc w:val="right"/>
      </w:pPr>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23</w:t>
      </w:r>
      <w:r w:rsidRPr="003C03C4">
        <w:rPr>
          <w:lang w:eastAsia="en-US" w:bidi="en-US"/>
        </w:rPr>
        <w:fldChar w:fldCharType="end"/>
      </w:r>
    </w:p>
    <w:p w14:paraId="2FCA691F" w14:textId="06FD71EF" w:rsidR="004941F1" w:rsidRPr="003C03C4" w:rsidRDefault="004941F1" w:rsidP="004941F1">
      <w:pPr>
        <w:spacing w:after="120"/>
        <w:jc w:val="center"/>
        <w:rPr>
          <w:color w:val="000000"/>
        </w:rPr>
      </w:pPr>
      <w:r w:rsidRPr="003C03C4">
        <w:rPr>
          <w:color w:val="000000"/>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3386"/>
        <w:gridCol w:w="976"/>
        <w:gridCol w:w="845"/>
        <w:gridCol w:w="913"/>
        <w:gridCol w:w="893"/>
        <w:gridCol w:w="913"/>
        <w:gridCol w:w="1288"/>
      </w:tblGrid>
      <w:tr w:rsidR="00723A61" w:rsidRPr="003C03C4" w14:paraId="1F9BEA21" w14:textId="77777777" w:rsidTr="007B1450">
        <w:trPr>
          <w:trHeight w:val="57"/>
          <w:tblHeader/>
          <w:jc w:val="center"/>
        </w:trPr>
        <w:tc>
          <w:tcPr>
            <w:tcW w:w="420" w:type="pct"/>
            <w:shd w:val="clear" w:color="auto" w:fill="FFFFFF"/>
            <w:vAlign w:val="center"/>
          </w:tcPr>
          <w:p w14:paraId="7AEA1DD4" w14:textId="38079D9A" w:rsidR="004941F1" w:rsidRPr="003C03C4" w:rsidRDefault="004941F1" w:rsidP="004941F1">
            <w:pPr>
              <w:jc w:val="center"/>
              <w:rPr>
                <w:sz w:val="22"/>
                <w:szCs w:val="22"/>
              </w:rPr>
            </w:pPr>
            <w:r w:rsidRPr="003C03C4">
              <w:rPr>
                <w:color w:val="000000"/>
                <w:sz w:val="22"/>
                <w:szCs w:val="22"/>
                <w:lang w:eastAsia="en-US"/>
              </w:rPr>
              <w:t>№</w:t>
            </w:r>
            <w:r w:rsidRPr="003C03C4">
              <w:rPr>
                <w:color w:val="000000"/>
                <w:sz w:val="22"/>
                <w:szCs w:val="22"/>
                <w:lang w:val="en-US" w:eastAsia="en-US"/>
              </w:rPr>
              <w:t xml:space="preserve"> </w:t>
            </w:r>
            <w:r w:rsidRPr="003C03C4">
              <w:rPr>
                <w:color w:val="000000"/>
                <w:sz w:val="22"/>
                <w:szCs w:val="22"/>
              </w:rPr>
              <w:t>п/п</w:t>
            </w:r>
          </w:p>
        </w:tc>
        <w:tc>
          <w:tcPr>
            <w:tcW w:w="1683" w:type="pct"/>
            <w:shd w:val="clear" w:color="auto" w:fill="FFFFFF"/>
            <w:vAlign w:val="center"/>
          </w:tcPr>
          <w:p w14:paraId="028748AD" w14:textId="77777777" w:rsidR="004941F1" w:rsidRPr="003C03C4" w:rsidRDefault="004941F1" w:rsidP="004941F1">
            <w:pPr>
              <w:jc w:val="center"/>
              <w:rPr>
                <w:sz w:val="22"/>
                <w:szCs w:val="22"/>
              </w:rPr>
            </w:pPr>
            <w:r w:rsidRPr="003C03C4">
              <w:rPr>
                <w:color w:val="000000"/>
                <w:sz w:val="22"/>
                <w:szCs w:val="22"/>
              </w:rPr>
              <w:t>Показатель</w:t>
            </w:r>
          </w:p>
        </w:tc>
        <w:tc>
          <w:tcPr>
            <w:tcW w:w="485" w:type="pct"/>
            <w:shd w:val="clear" w:color="auto" w:fill="FFFFFF"/>
            <w:vAlign w:val="center"/>
          </w:tcPr>
          <w:p w14:paraId="1AFBD5AA" w14:textId="77777777" w:rsidR="004941F1" w:rsidRPr="003C03C4" w:rsidRDefault="004941F1" w:rsidP="004941F1">
            <w:pPr>
              <w:jc w:val="center"/>
              <w:rPr>
                <w:sz w:val="22"/>
                <w:szCs w:val="22"/>
              </w:rPr>
            </w:pPr>
            <w:r w:rsidRPr="003C03C4">
              <w:rPr>
                <w:color w:val="000000"/>
                <w:sz w:val="22"/>
                <w:szCs w:val="22"/>
              </w:rPr>
              <w:t>ед. изм.</w:t>
            </w:r>
          </w:p>
        </w:tc>
        <w:tc>
          <w:tcPr>
            <w:tcW w:w="420" w:type="pct"/>
            <w:shd w:val="clear" w:color="auto" w:fill="FFFFFF"/>
            <w:vAlign w:val="center"/>
          </w:tcPr>
          <w:p w14:paraId="4A4092CE" w14:textId="77777777" w:rsidR="004941F1" w:rsidRPr="003C03C4" w:rsidRDefault="004941F1" w:rsidP="004941F1">
            <w:pPr>
              <w:jc w:val="center"/>
              <w:rPr>
                <w:sz w:val="22"/>
                <w:szCs w:val="22"/>
              </w:rPr>
            </w:pPr>
            <w:r w:rsidRPr="003C03C4">
              <w:rPr>
                <w:color w:val="000000"/>
                <w:sz w:val="22"/>
                <w:szCs w:val="22"/>
              </w:rPr>
              <w:t>2020</w:t>
            </w:r>
          </w:p>
        </w:tc>
        <w:tc>
          <w:tcPr>
            <w:tcW w:w="454" w:type="pct"/>
            <w:shd w:val="clear" w:color="auto" w:fill="FFFFFF"/>
            <w:vAlign w:val="center"/>
          </w:tcPr>
          <w:p w14:paraId="2A4CD496" w14:textId="77777777" w:rsidR="004941F1" w:rsidRPr="003C03C4" w:rsidRDefault="004941F1" w:rsidP="004941F1">
            <w:pPr>
              <w:jc w:val="center"/>
              <w:rPr>
                <w:sz w:val="22"/>
                <w:szCs w:val="22"/>
              </w:rPr>
            </w:pPr>
            <w:r w:rsidRPr="003C03C4">
              <w:rPr>
                <w:color w:val="000000"/>
                <w:sz w:val="22"/>
                <w:szCs w:val="22"/>
              </w:rPr>
              <w:t>2021</w:t>
            </w:r>
          </w:p>
        </w:tc>
        <w:tc>
          <w:tcPr>
            <w:tcW w:w="444" w:type="pct"/>
            <w:shd w:val="clear" w:color="auto" w:fill="FFFFFF"/>
            <w:vAlign w:val="center"/>
          </w:tcPr>
          <w:p w14:paraId="6084399C" w14:textId="77777777" w:rsidR="004941F1" w:rsidRPr="003C03C4" w:rsidRDefault="004941F1" w:rsidP="004941F1">
            <w:pPr>
              <w:jc w:val="center"/>
              <w:rPr>
                <w:sz w:val="22"/>
                <w:szCs w:val="22"/>
              </w:rPr>
            </w:pPr>
            <w:r w:rsidRPr="003C03C4">
              <w:rPr>
                <w:color w:val="000000"/>
                <w:sz w:val="22"/>
                <w:szCs w:val="22"/>
              </w:rPr>
              <w:t>2022</w:t>
            </w:r>
          </w:p>
        </w:tc>
        <w:tc>
          <w:tcPr>
            <w:tcW w:w="454" w:type="pct"/>
            <w:shd w:val="clear" w:color="auto" w:fill="FFFFFF"/>
            <w:vAlign w:val="center"/>
          </w:tcPr>
          <w:p w14:paraId="4BA2FB93" w14:textId="77777777" w:rsidR="004941F1" w:rsidRPr="003C03C4" w:rsidRDefault="004941F1" w:rsidP="004941F1">
            <w:pPr>
              <w:jc w:val="center"/>
              <w:rPr>
                <w:sz w:val="22"/>
                <w:szCs w:val="22"/>
              </w:rPr>
            </w:pPr>
            <w:r w:rsidRPr="003C03C4">
              <w:rPr>
                <w:color w:val="000000"/>
                <w:sz w:val="22"/>
                <w:szCs w:val="22"/>
              </w:rPr>
              <w:t>2023</w:t>
            </w:r>
          </w:p>
        </w:tc>
        <w:tc>
          <w:tcPr>
            <w:tcW w:w="640" w:type="pct"/>
            <w:shd w:val="clear" w:color="auto" w:fill="FFFFFF"/>
            <w:vAlign w:val="center"/>
          </w:tcPr>
          <w:p w14:paraId="469A1171" w14:textId="04897E48" w:rsidR="004941F1" w:rsidRPr="003C03C4" w:rsidRDefault="004941F1" w:rsidP="004941F1">
            <w:pPr>
              <w:jc w:val="center"/>
              <w:rPr>
                <w:sz w:val="22"/>
                <w:szCs w:val="22"/>
              </w:rPr>
            </w:pPr>
            <w:r w:rsidRPr="003C03C4">
              <w:rPr>
                <w:color w:val="000000"/>
                <w:sz w:val="22"/>
                <w:szCs w:val="22"/>
              </w:rPr>
              <w:t>2024</w:t>
            </w:r>
            <w:r w:rsidRPr="003C03C4">
              <w:rPr>
                <w:color w:val="000000"/>
                <w:sz w:val="22"/>
                <w:szCs w:val="22"/>
              </w:rPr>
              <w:br/>
              <w:t>(на 01.10.24)</w:t>
            </w:r>
          </w:p>
        </w:tc>
      </w:tr>
      <w:tr w:rsidR="00723A61" w:rsidRPr="003C03C4" w14:paraId="79473E4F" w14:textId="77777777" w:rsidTr="00723A61">
        <w:trPr>
          <w:trHeight w:val="57"/>
          <w:jc w:val="center"/>
        </w:trPr>
        <w:tc>
          <w:tcPr>
            <w:tcW w:w="420" w:type="pct"/>
            <w:shd w:val="clear" w:color="auto" w:fill="FFFFFF"/>
            <w:vAlign w:val="center"/>
          </w:tcPr>
          <w:p w14:paraId="3B71B1CE" w14:textId="77777777" w:rsidR="004941F1" w:rsidRPr="003C03C4" w:rsidRDefault="004941F1" w:rsidP="004941F1">
            <w:pPr>
              <w:jc w:val="center"/>
              <w:rPr>
                <w:sz w:val="22"/>
                <w:szCs w:val="22"/>
              </w:rPr>
            </w:pPr>
            <w:r w:rsidRPr="003C03C4">
              <w:rPr>
                <w:color w:val="000000"/>
                <w:sz w:val="22"/>
                <w:szCs w:val="22"/>
                <w:lang w:val="en-US" w:eastAsia="en-US"/>
              </w:rPr>
              <w:t>1.2.</w:t>
            </w:r>
          </w:p>
        </w:tc>
        <w:tc>
          <w:tcPr>
            <w:tcW w:w="1683" w:type="pct"/>
            <w:shd w:val="clear" w:color="auto" w:fill="FFFFFF"/>
            <w:vAlign w:val="center"/>
          </w:tcPr>
          <w:p w14:paraId="13BF000F" w14:textId="77777777" w:rsidR="004941F1" w:rsidRPr="003C03C4" w:rsidRDefault="004941F1" w:rsidP="004941F1">
            <w:pPr>
              <w:rPr>
                <w:sz w:val="22"/>
                <w:szCs w:val="22"/>
              </w:rPr>
            </w:pPr>
            <w:r w:rsidRPr="003C03C4">
              <w:rPr>
                <w:color w:val="000000"/>
                <w:sz w:val="22"/>
                <w:szCs w:val="22"/>
              </w:rPr>
              <w:t>Количество газифицированных квартир природным газом</w:t>
            </w:r>
          </w:p>
        </w:tc>
        <w:tc>
          <w:tcPr>
            <w:tcW w:w="485" w:type="pct"/>
            <w:shd w:val="clear" w:color="auto" w:fill="FFFFFF"/>
            <w:vAlign w:val="center"/>
          </w:tcPr>
          <w:p w14:paraId="2171F939" w14:textId="77777777" w:rsidR="004941F1" w:rsidRPr="003C03C4" w:rsidRDefault="004941F1" w:rsidP="004941F1">
            <w:pPr>
              <w:jc w:val="center"/>
              <w:rPr>
                <w:sz w:val="22"/>
                <w:szCs w:val="22"/>
              </w:rPr>
            </w:pPr>
            <w:r w:rsidRPr="003C03C4">
              <w:rPr>
                <w:color w:val="000000"/>
                <w:sz w:val="22"/>
                <w:szCs w:val="22"/>
              </w:rPr>
              <w:t>ед.</w:t>
            </w:r>
          </w:p>
        </w:tc>
        <w:tc>
          <w:tcPr>
            <w:tcW w:w="420" w:type="pct"/>
            <w:shd w:val="clear" w:color="auto" w:fill="FFFFFF"/>
            <w:vAlign w:val="center"/>
          </w:tcPr>
          <w:p w14:paraId="2C72B4E8" w14:textId="77777777" w:rsidR="004941F1" w:rsidRPr="003C03C4" w:rsidRDefault="004941F1" w:rsidP="004941F1">
            <w:pPr>
              <w:jc w:val="center"/>
              <w:rPr>
                <w:sz w:val="22"/>
                <w:szCs w:val="22"/>
              </w:rPr>
            </w:pPr>
            <w:r w:rsidRPr="003C03C4">
              <w:rPr>
                <w:color w:val="000000"/>
                <w:sz w:val="22"/>
                <w:szCs w:val="22"/>
              </w:rPr>
              <w:t>2 391</w:t>
            </w:r>
          </w:p>
        </w:tc>
        <w:tc>
          <w:tcPr>
            <w:tcW w:w="454" w:type="pct"/>
            <w:shd w:val="clear" w:color="auto" w:fill="FFFFFF"/>
            <w:vAlign w:val="center"/>
          </w:tcPr>
          <w:p w14:paraId="479300C5" w14:textId="77777777" w:rsidR="004941F1" w:rsidRPr="003C03C4" w:rsidRDefault="004941F1" w:rsidP="004941F1">
            <w:pPr>
              <w:jc w:val="center"/>
              <w:rPr>
                <w:sz w:val="22"/>
                <w:szCs w:val="22"/>
              </w:rPr>
            </w:pPr>
            <w:r w:rsidRPr="003C03C4">
              <w:rPr>
                <w:color w:val="000000"/>
                <w:sz w:val="22"/>
                <w:szCs w:val="22"/>
              </w:rPr>
              <w:t>2 619</w:t>
            </w:r>
          </w:p>
        </w:tc>
        <w:tc>
          <w:tcPr>
            <w:tcW w:w="444" w:type="pct"/>
            <w:shd w:val="clear" w:color="auto" w:fill="FFFFFF"/>
            <w:vAlign w:val="center"/>
          </w:tcPr>
          <w:p w14:paraId="6D917342" w14:textId="77777777" w:rsidR="004941F1" w:rsidRPr="003C03C4" w:rsidRDefault="004941F1" w:rsidP="004941F1">
            <w:pPr>
              <w:jc w:val="center"/>
              <w:rPr>
                <w:sz w:val="22"/>
                <w:szCs w:val="22"/>
              </w:rPr>
            </w:pPr>
            <w:r w:rsidRPr="003C03C4">
              <w:rPr>
                <w:color w:val="000000"/>
                <w:sz w:val="22"/>
                <w:szCs w:val="22"/>
              </w:rPr>
              <w:t>2 980</w:t>
            </w:r>
          </w:p>
        </w:tc>
        <w:tc>
          <w:tcPr>
            <w:tcW w:w="454" w:type="pct"/>
            <w:shd w:val="clear" w:color="auto" w:fill="FFFFFF"/>
            <w:vAlign w:val="center"/>
          </w:tcPr>
          <w:p w14:paraId="7FFFA82E" w14:textId="77777777" w:rsidR="004941F1" w:rsidRPr="003C03C4" w:rsidRDefault="004941F1" w:rsidP="004941F1">
            <w:pPr>
              <w:jc w:val="center"/>
              <w:rPr>
                <w:sz w:val="22"/>
                <w:szCs w:val="22"/>
              </w:rPr>
            </w:pPr>
            <w:r w:rsidRPr="003C03C4">
              <w:rPr>
                <w:color w:val="000000"/>
                <w:sz w:val="22"/>
                <w:szCs w:val="22"/>
              </w:rPr>
              <w:t>3 658</w:t>
            </w:r>
          </w:p>
        </w:tc>
        <w:tc>
          <w:tcPr>
            <w:tcW w:w="640" w:type="pct"/>
            <w:shd w:val="clear" w:color="auto" w:fill="FFFFFF"/>
            <w:vAlign w:val="center"/>
          </w:tcPr>
          <w:p w14:paraId="0DE3DAA2" w14:textId="77777777" w:rsidR="004941F1" w:rsidRPr="003C03C4" w:rsidRDefault="004941F1" w:rsidP="004941F1">
            <w:pPr>
              <w:jc w:val="center"/>
              <w:rPr>
                <w:sz w:val="22"/>
                <w:szCs w:val="22"/>
              </w:rPr>
            </w:pPr>
            <w:r w:rsidRPr="003C03C4">
              <w:rPr>
                <w:color w:val="000000"/>
                <w:sz w:val="22"/>
                <w:szCs w:val="22"/>
              </w:rPr>
              <w:t>4 026</w:t>
            </w:r>
          </w:p>
        </w:tc>
      </w:tr>
      <w:tr w:rsidR="00723A61" w:rsidRPr="003C03C4" w14:paraId="36FBE5A3" w14:textId="77777777" w:rsidTr="00723A61">
        <w:trPr>
          <w:trHeight w:val="57"/>
          <w:jc w:val="center"/>
        </w:trPr>
        <w:tc>
          <w:tcPr>
            <w:tcW w:w="420" w:type="pct"/>
            <w:shd w:val="clear" w:color="auto" w:fill="FFFFFF"/>
            <w:vAlign w:val="center"/>
          </w:tcPr>
          <w:p w14:paraId="3D2E4526" w14:textId="77777777" w:rsidR="004941F1" w:rsidRPr="003C03C4" w:rsidRDefault="004941F1" w:rsidP="004941F1">
            <w:pPr>
              <w:jc w:val="center"/>
              <w:rPr>
                <w:sz w:val="22"/>
                <w:szCs w:val="22"/>
              </w:rPr>
            </w:pPr>
            <w:r w:rsidRPr="003C03C4">
              <w:rPr>
                <w:color w:val="000000"/>
                <w:sz w:val="22"/>
                <w:szCs w:val="22"/>
                <w:lang w:val="en-US" w:eastAsia="en-US"/>
              </w:rPr>
              <w:t>2.7</w:t>
            </w:r>
          </w:p>
        </w:tc>
        <w:tc>
          <w:tcPr>
            <w:tcW w:w="1683" w:type="pct"/>
            <w:shd w:val="clear" w:color="auto" w:fill="FFFFFF"/>
            <w:vAlign w:val="center"/>
          </w:tcPr>
          <w:p w14:paraId="331FA4BD" w14:textId="77777777" w:rsidR="004941F1" w:rsidRPr="003C03C4" w:rsidRDefault="004941F1" w:rsidP="004941F1">
            <w:pPr>
              <w:rPr>
                <w:sz w:val="22"/>
                <w:szCs w:val="22"/>
              </w:rPr>
            </w:pPr>
            <w:r w:rsidRPr="003C03C4">
              <w:rPr>
                <w:color w:val="000000"/>
                <w:sz w:val="22"/>
                <w:szCs w:val="22"/>
              </w:rPr>
              <w:t>Количество газифицированных промышленных предприятий</w:t>
            </w:r>
          </w:p>
        </w:tc>
        <w:tc>
          <w:tcPr>
            <w:tcW w:w="485" w:type="pct"/>
            <w:shd w:val="clear" w:color="auto" w:fill="FFFFFF"/>
            <w:vAlign w:val="center"/>
          </w:tcPr>
          <w:p w14:paraId="5FFFA9A5" w14:textId="08BEBC04" w:rsidR="004941F1" w:rsidRPr="003C03C4" w:rsidRDefault="004941F1" w:rsidP="004941F1">
            <w:pPr>
              <w:jc w:val="center"/>
              <w:rPr>
                <w:color w:val="000000"/>
                <w:sz w:val="22"/>
                <w:szCs w:val="22"/>
              </w:rPr>
            </w:pPr>
            <w:r w:rsidRPr="003C03C4">
              <w:rPr>
                <w:color w:val="000000"/>
                <w:sz w:val="22"/>
                <w:szCs w:val="22"/>
              </w:rPr>
              <w:t>шт.</w:t>
            </w:r>
          </w:p>
        </w:tc>
        <w:tc>
          <w:tcPr>
            <w:tcW w:w="420" w:type="pct"/>
            <w:shd w:val="clear" w:color="auto" w:fill="FFFFFF"/>
            <w:vAlign w:val="center"/>
          </w:tcPr>
          <w:p w14:paraId="6E1C079D" w14:textId="77777777" w:rsidR="004941F1" w:rsidRPr="003C03C4" w:rsidRDefault="004941F1" w:rsidP="004941F1">
            <w:pPr>
              <w:jc w:val="center"/>
              <w:rPr>
                <w:sz w:val="22"/>
                <w:szCs w:val="22"/>
              </w:rPr>
            </w:pPr>
            <w:r w:rsidRPr="003C03C4">
              <w:rPr>
                <w:color w:val="000000"/>
                <w:sz w:val="22"/>
                <w:szCs w:val="22"/>
              </w:rPr>
              <w:t>87</w:t>
            </w:r>
          </w:p>
        </w:tc>
        <w:tc>
          <w:tcPr>
            <w:tcW w:w="454" w:type="pct"/>
            <w:shd w:val="clear" w:color="auto" w:fill="FFFFFF"/>
            <w:vAlign w:val="center"/>
          </w:tcPr>
          <w:p w14:paraId="445D08B9" w14:textId="77777777" w:rsidR="004941F1" w:rsidRPr="003C03C4" w:rsidRDefault="004941F1" w:rsidP="004941F1">
            <w:pPr>
              <w:jc w:val="center"/>
              <w:rPr>
                <w:sz w:val="22"/>
                <w:szCs w:val="22"/>
              </w:rPr>
            </w:pPr>
            <w:r w:rsidRPr="003C03C4">
              <w:rPr>
                <w:color w:val="000000"/>
                <w:sz w:val="22"/>
                <w:szCs w:val="22"/>
              </w:rPr>
              <w:t>92</w:t>
            </w:r>
          </w:p>
        </w:tc>
        <w:tc>
          <w:tcPr>
            <w:tcW w:w="444" w:type="pct"/>
            <w:shd w:val="clear" w:color="auto" w:fill="FFFFFF"/>
            <w:vAlign w:val="center"/>
          </w:tcPr>
          <w:p w14:paraId="40247042" w14:textId="77777777" w:rsidR="004941F1" w:rsidRPr="003C03C4" w:rsidRDefault="004941F1" w:rsidP="004941F1">
            <w:pPr>
              <w:jc w:val="center"/>
              <w:rPr>
                <w:sz w:val="22"/>
                <w:szCs w:val="22"/>
              </w:rPr>
            </w:pPr>
            <w:r w:rsidRPr="003C03C4">
              <w:rPr>
                <w:color w:val="000000"/>
                <w:sz w:val="22"/>
                <w:szCs w:val="22"/>
              </w:rPr>
              <w:t>100</w:t>
            </w:r>
          </w:p>
        </w:tc>
        <w:tc>
          <w:tcPr>
            <w:tcW w:w="454" w:type="pct"/>
            <w:shd w:val="clear" w:color="auto" w:fill="FFFFFF"/>
            <w:vAlign w:val="center"/>
          </w:tcPr>
          <w:p w14:paraId="50F35FA7" w14:textId="77777777" w:rsidR="004941F1" w:rsidRPr="003C03C4" w:rsidRDefault="004941F1" w:rsidP="004941F1">
            <w:pPr>
              <w:jc w:val="center"/>
              <w:rPr>
                <w:sz w:val="22"/>
                <w:szCs w:val="22"/>
              </w:rPr>
            </w:pPr>
            <w:r w:rsidRPr="003C03C4">
              <w:rPr>
                <w:color w:val="000000"/>
                <w:sz w:val="22"/>
                <w:szCs w:val="22"/>
              </w:rPr>
              <w:t>150</w:t>
            </w:r>
          </w:p>
        </w:tc>
        <w:tc>
          <w:tcPr>
            <w:tcW w:w="640" w:type="pct"/>
            <w:shd w:val="clear" w:color="auto" w:fill="FFFFFF"/>
            <w:vAlign w:val="center"/>
          </w:tcPr>
          <w:p w14:paraId="23A9750B" w14:textId="77777777" w:rsidR="004941F1" w:rsidRPr="003C03C4" w:rsidRDefault="004941F1" w:rsidP="004941F1">
            <w:pPr>
              <w:jc w:val="center"/>
              <w:rPr>
                <w:sz w:val="22"/>
                <w:szCs w:val="22"/>
              </w:rPr>
            </w:pPr>
            <w:r w:rsidRPr="003C03C4">
              <w:rPr>
                <w:color w:val="000000"/>
                <w:sz w:val="22"/>
                <w:szCs w:val="22"/>
              </w:rPr>
              <w:t>153</w:t>
            </w:r>
          </w:p>
        </w:tc>
      </w:tr>
      <w:tr w:rsidR="00723A61" w:rsidRPr="003C03C4" w14:paraId="12F2B601" w14:textId="77777777" w:rsidTr="00723A61">
        <w:trPr>
          <w:trHeight w:val="57"/>
          <w:jc w:val="center"/>
        </w:trPr>
        <w:tc>
          <w:tcPr>
            <w:tcW w:w="420" w:type="pct"/>
            <w:shd w:val="clear" w:color="auto" w:fill="FFFFFF"/>
            <w:vAlign w:val="center"/>
          </w:tcPr>
          <w:p w14:paraId="78A5725B" w14:textId="77777777" w:rsidR="004941F1" w:rsidRPr="003C03C4" w:rsidRDefault="004941F1" w:rsidP="004941F1">
            <w:pPr>
              <w:jc w:val="center"/>
              <w:rPr>
                <w:sz w:val="22"/>
                <w:szCs w:val="22"/>
              </w:rPr>
            </w:pPr>
          </w:p>
        </w:tc>
        <w:tc>
          <w:tcPr>
            <w:tcW w:w="1683" w:type="pct"/>
            <w:shd w:val="clear" w:color="auto" w:fill="FFFFFF"/>
            <w:vAlign w:val="center"/>
          </w:tcPr>
          <w:p w14:paraId="181B7448" w14:textId="6A730676" w:rsidR="004941F1" w:rsidRPr="003C03C4" w:rsidRDefault="004941F1" w:rsidP="0082782E">
            <w:pPr>
              <w:numPr>
                <w:ilvl w:val="0"/>
                <w:numId w:val="45"/>
              </w:numPr>
              <w:ind w:left="576"/>
              <w:rPr>
                <w:sz w:val="22"/>
                <w:szCs w:val="22"/>
              </w:rPr>
            </w:pPr>
            <w:r w:rsidRPr="003C03C4">
              <w:rPr>
                <w:color w:val="000000"/>
                <w:sz w:val="22"/>
                <w:szCs w:val="22"/>
              </w:rPr>
              <w:t>в т.ч. объекты тепло-электроэнергетики (ТЭЦ, ГРЭС, ГТЭС и т.п.)</w:t>
            </w:r>
          </w:p>
        </w:tc>
        <w:tc>
          <w:tcPr>
            <w:tcW w:w="485" w:type="pct"/>
            <w:shd w:val="clear" w:color="auto" w:fill="FFFFFF"/>
            <w:vAlign w:val="center"/>
          </w:tcPr>
          <w:p w14:paraId="7048B7BC" w14:textId="77777777" w:rsidR="004941F1" w:rsidRPr="003C03C4" w:rsidRDefault="004941F1" w:rsidP="004941F1">
            <w:pPr>
              <w:jc w:val="center"/>
              <w:rPr>
                <w:sz w:val="22"/>
                <w:szCs w:val="22"/>
              </w:rPr>
            </w:pPr>
            <w:r w:rsidRPr="003C03C4">
              <w:rPr>
                <w:color w:val="000000"/>
                <w:sz w:val="22"/>
                <w:szCs w:val="22"/>
              </w:rPr>
              <w:t>шт.</w:t>
            </w:r>
          </w:p>
        </w:tc>
        <w:tc>
          <w:tcPr>
            <w:tcW w:w="420" w:type="pct"/>
            <w:shd w:val="clear" w:color="auto" w:fill="FFFFFF"/>
            <w:vAlign w:val="center"/>
          </w:tcPr>
          <w:p w14:paraId="30BD8F60"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733214E3" w14:textId="77777777" w:rsidR="004941F1" w:rsidRPr="003C03C4" w:rsidRDefault="004941F1" w:rsidP="004941F1">
            <w:pPr>
              <w:jc w:val="center"/>
              <w:rPr>
                <w:sz w:val="22"/>
                <w:szCs w:val="22"/>
              </w:rPr>
            </w:pPr>
            <w:r w:rsidRPr="003C03C4">
              <w:rPr>
                <w:color w:val="000000"/>
                <w:sz w:val="22"/>
                <w:szCs w:val="22"/>
              </w:rPr>
              <w:t>0</w:t>
            </w:r>
          </w:p>
        </w:tc>
        <w:tc>
          <w:tcPr>
            <w:tcW w:w="444" w:type="pct"/>
            <w:shd w:val="clear" w:color="auto" w:fill="FFFFFF"/>
            <w:vAlign w:val="center"/>
          </w:tcPr>
          <w:p w14:paraId="63583F73"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4B8709B3" w14:textId="77777777" w:rsidR="004941F1" w:rsidRPr="003C03C4" w:rsidRDefault="004941F1" w:rsidP="004941F1">
            <w:pPr>
              <w:jc w:val="center"/>
              <w:rPr>
                <w:sz w:val="22"/>
                <w:szCs w:val="22"/>
              </w:rPr>
            </w:pPr>
            <w:r w:rsidRPr="003C03C4">
              <w:rPr>
                <w:color w:val="000000"/>
                <w:sz w:val="22"/>
                <w:szCs w:val="22"/>
              </w:rPr>
              <w:t>0</w:t>
            </w:r>
          </w:p>
        </w:tc>
        <w:tc>
          <w:tcPr>
            <w:tcW w:w="640" w:type="pct"/>
            <w:shd w:val="clear" w:color="auto" w:fill="FFFFFF"/>
            <w:vAlign w:val="center"/>
          </w:tcPr>
          <w:p w14:paraId="168BF996" w14:textId="77777777" w:rsidR="004941F1" w:rsidRPr="003C03C4" w:rsidRDefault="004941F1" w:rsidP="004941F1">
            <w:pPr>
              <w:jc w:val="center"/>
              <w:rPr>
                <w:sz w:val="22"/>
                <w:szCs w:val="22"/>
              </w:rPr>
            </w:pPr>
            <w:r w:rsidRPr="003C03C4">
              <w:rPr>
                <w:color w:val="000000"/>
                <w:sz w:val="22"/>
                <w:szCs w:val="22"/>
              </w:rPr>
              <w:t>0</w:t>
            </w:r>
          </w:p>
        </w:tc>
      </w:tr>
      <w:tr w:rsidR="00723A61" w:rsidRPr="003C03C4" w14:paraId="0CB8DFE5" w14:textId="77777777" w:rsidTr="00723A61">
        <w:trPr>
          <w:trHeight w:val="57"/>
          <w:jc w:val="center"/>
        </w:trPr>
        <w:tc>
          <w:tcPr>
            <w:tcW w:w="420" w:type="pct"/>
            <w:shd w:val="clear" w:color="auto" w:fill="FFFFFF"/>
            <w:vAlign w:val="center"/>
          </w:tcPr>
          <w:p w14:paraId="043CF4EC" w14:textId="77777777" w:rsidR="004941F1" w:rsidRPr="003C03C4" w:rsidRDefault="004941F1" w:rsidP="004941F1">
            <w:pPr>
              <w:jc w:val="center"/>
              <w:rPr>
                <w:sz w:val="22"/>
                <w:szCs w:val="22"/>
              </w:rPr>
            </w:pPr>
            <w:r w:rsidRPr="003C03C4">
              <w:rPr>
                <w:color w:val="000000"/>
                <w:sz w:val="22"/>
                <w:szCs w:val="22"/>
                <w:lang w:val="en-US" w:eastAsia="en-US"/>
              </w:rPr>
              <w:t>2.8</w:t>
            </w:r>
          </w:p>
        </w:tc>
        <w:tc>
          <w:tcPr>
            <w:tcW w:w="1683" w:type="pct"/>
            <w:shd w:val="clear" w:color="auto" w:fill="FFFFFF"/>
            <w:vAlign w:val="center"/>
          </w:tcPr>
          <w:p w14:paraId="318CA9D2" w14:textId="77777777" w:rsidR="004941F1" w:rsidRPr="003C03C4" w:rsidRDefault="004941F1" w:rsidP="004941F1">
            <w:pPr>
              <w:rPr>
                <w:sz w:val="22"/>
                <w:szCs w:val="22"/>
              </w:rPr>
            </w:pPr>
            <w:r w:rsidRPr="003C03C4">
              <w:rPr>
                <w:color w:val="000000"/>
                <w:sz w:val="22"/>
                <w:szCs w:val="22"/>
              </w:rPr>
              <w:t>Количество газифицированных коммунально-бытовых предприятий</w:t>
            </w:r>
          </w:p>
        </w:tc>
        <w:tc>
          <w:tcPr>
            <w:tcW w:w="485" w:type="pct"/>
            <w:shd w:val="clear" w:color="auto" w:fill="FFFFFF"/>
            <w:vAlign w:val="center"/>
          </w:tcPr>
          <w:p w14:paraId="7C5BBDF1" w14:textId="77777777" w:rsidR="004941F1" w:rsidRPr="003C03C4" w:rsidRDefault="004941F1" w:rsidP="004941F1">
            <w:pPr>
              <w:jc w:val="center"/>
              <w:rPr>
                <w:sz w:val="22"/>
                <w:szCs w:val="22"/>
              </w:rPr>
            </w:pPr>
            <w:r w:rsidRPr="003C03C4">
              <w:rPr>
                <w:color w:val="000000"/>
                <w:sz w:val="22"/>
                <w:szCs w:val="22"/>
              </w:rPr>
              <w:t>шт.</w:t>
            </w:r>
          </w:p>
        </w:tc>
        <w:tc>
          <w:tcPr>
            <w:tcW w:w="420" w:type="pct"/>
            <w:shd w:val="clear" w:color="auto" w:fill="FFFFFF"/>
            <w:vAlign w:val="center"/>
          </w:tcPr>
          <w:p w14:paraId="6692D2E4" w14:textId="77777777" w:rsidR="004941F1" w:rsidRPr="003C03C4" w:rsidRDefault="004941F1" w:rsidP="004941F1">
            <w:pPr>
              <w:jc w:val="center"/>
              <w:rPr>
                <w:sz w:val="22"/>
                <w:szCs w:val="22"/>
              </w:rPr>
            </w:pPr>
            <w:r w:rsidRPr="003C03C4">
              <w:rPr>
                <w:color w:val="000000"/>
                <w:sz w:val="22"/>
                <w:szCs w:val="22"/>
              </w:rPr>
              <w:t>12</w:t>
            </w:r>
          </w:p>
        </w:tc>
        <w:tc>
          <w:tcPr>
            <w:tcW w:w="454" w:type="pct"/>
            <w:shd w:val="clear" w:color="auto" w:fill="FFFFFF"/>
            <w:vAlign w:val="center"/>
          </w:tcPr>
          <w:p w14:paraId="29B156E9" w14:textId="77777777" w:rsidR="004941F1" w:rsidRPr="003C03C4" w:rsidRDefault="004941F1" w:rsidP="004941F1">
            <w:pPr>
              <w:jc w:val="center"/>
              <w:rPr>
                <w:sz w:val="22"/>
                <w:szCs w:val="22"/>
              </w:rPr>
            </w:pPr>
            <w:r w:rsidRPr="003C03C4">
              <w:rPr>
                <w:color w:val="000000"/>
                <w:sz w:val="22"/>
                <w:szCs w:val="22"/>
              </w:rPr>
              <w:t>9</w:t>
            </w:r>
          </w:p>
        </w:tc>
        <w:tc>
          <w:tcPr>
            <w:tcW w:w="444" w:type="pct"/>
            <w:shd w:val="clear" w:color="auto" w:fill="FFFFFF"/>
            <w:vAlign w:val="center"/>
          </w:tcPr>
          <w:p w14:paraId="135FF992" w14:textId="77777777" w:rsidR="004941F1" w:rsidRPr="003C03C4" w:rsidRDefault="004941F1" w:rsidP="004941F1">
            <w:pPr>
              <w:jc w:val="center"/>
              <w:rPr>
                <w:sz w:val="22"/>
                <w:szCs w:val="22"/>
              </w:rPr>
            </w:pPr>
            <w:r w:rsidRPr="003C03C4">
              <w:rPr>
                <w:color w:val="000000"/>
                <w:sz w:val="22"/>
                <w:szCs w:val="22"/>
              </w:rPr>
              <w:t>7</w:t>
            </w:r>
          </w:p>
        </w:tc>
        <w:tc>
          <w:tcPr>
            <w:tcW w:w="454" w:type="pct"/>
            <w:shd w:val="clear" w:color="auto" w:fill="FFFFFF"/>
            <w:vAlign w:val="center"/>
          </w:tcPr>
          <w:p w14:paraId="63F6101B" w14:textId="77777777" w:rsidR="004941F1" w:rsidRPr="003C03C4" w:rsidRDefault="004941F1" w:rsidP="004941F1">
            <w:pPr>
              <w:jc w:val="center"/>
              <w:rPr>
                <w:sz w:val="22"/>
                <w:szCs w:val="22"/>
              </w:rPr>
            </w:pPr>
            <w:r w:rsidRPr="003C03C4">
              <w:rPr>
                <w:color w:val="000000"/>
                <w:sz w:val="22"/>
                <w:szCs w:val="22"/>
              </w:rPr>
              <w:t>13</w:t>
            </w:r>
          </w:p>
        </w:tc>
        <w:tc>
          <w:tcPr>
            <w:tcW w:w="640" w:type="pct"/>
            <w:shd w:val="clear" w:color="auto" w:fill="FFFFFF"/>
            <w:vAlign w:val="center"/>
          </w:tcPr>
          <w:p w14:paraId="71D4D33E" w14:textId="77777777" w:rsidR="004941F1" w:rsidRPr="003C03C4" w:rsidRDefault="004941F1" w:rsidP="004941F1">
            <w:pPr>
              <w:jc w:val="center"/>
              <w:rPr>
                <w:sz w:val="22"/>
                <w:szCs w:val="22"/>
              </w:rPr>
            </w:pPr>
            <w:r w:rsidRPr="003C03C4">
              <w:rPr>
                <w:color w:val="000000"/>
                <w:sz w:val="22"/>
                <w:szCs w:val="22"/>
              </w:rPr>
              <w:t>14</w:t>
            </w:r>
          </w:p>
        </w:tc>
      </w:tr>
      <w:tr w:rsidR="00723A61" w:rsidRPr="003C03C4" w14:paraId="0E759926" w14:textId="77777777" w:rsidTr="00723A61">
        <w:trPr>
          <w:trHeight w:val="57"/>
          <w:jc w:val="center"/>
        </w:trPr>
        <w:tc>
          <w:tcPr>
            <w:tcW w:w="420" w:type="pct"/>
            <w:shd w:val="clear" w:color="auto" w:fill="FFFFFF"/>
            <w:vAlign w:val="center"/>
          </w:tcPr>
          <w:p w14:paraId="2B721D19" w14:textId="77777777" w:rsidR="004941F1" w:rsidRPr="003C03C4" w:rsidRDefault="004941F1" w:rsidP="004941F1">
            <w:pPr>
              <w:jc w:val="center"/>
              <w:rPr>
                <w:sz w:val="22"/>
                <w:szCs w:val="22"/>
              </w:rPr>
            </w:pPr>
            <w:r w:rsidRPr="003C03C4">
              <w:rPr>
                <w:color w:val="000000"/>
                <w:sz w:val="22"/>
                <w:szCs w:val="22"/>
                <w:lang w:val="en-US" w:eastAsia="en-US"/>
              </w:rPr>
              <w:t>2.9</w:t>
            </w:r>
          </w:p>
        </w:tc>
        <w:tc>
          <w:tcPr>
            <w:tcW w:w="1683" w:type="pct"/>
            <w:shd w:val="clear" w:color="auto" w:fill="FFFFFF"/>
            <w:vAlign w:val="center"/>
          </w:tcPr>
          <w:p w14:paraId="53D317CE" w14:textId="77777777" w:rsidR="004941F1" w:rsidRPr="003C03C4" w:rsidRDefault="004941F1" w:rsidP="004941F1">
            <w:pPr>
              <w:rPr>
                <w:sz w:val="22"/>
                <w:szCs w:val="22"/>
              </w:rPr>
            </w:pPr>
            <w:r w:rsidRPr="003C03C4">
              <w:rPr>
                <w:color w:val="000000"/>
                <w:sz w:val="22"/>
                <w:szCs w:val="22"/>
              </w:rPr>
              <w:t>Количество газифицированных сельскохозяйственных объектов (АПК)</w:t>
            </w:r>
          </w:p>
        </w:tc>
        <w:tc>
          <w:tcPr>
            <w:tcW w:w="485" w:type="pct"/>
            <w:shd w:val="clear" w:color="auto" w:fill="FFFFFF"/>
            <w:vAlign w:val="center"/>
          </w:tcPr>
          <w:p w14:paraId="64451DDD" w14:textId="77777777" w:rsidR="004941F1" w:rsidRPr="003C03C4" w:rsidRDefault="004941F1" w:rsidP="004941F1">
            <w:pPr>
              <w:jc w:val="center"/>
              <w:rPr>
                <w:sz w:val="22"/>
                <w:szCs w:val="22"/>
              </w:rPr>
            </w:pPr>
            <w:r w:rsidRPr="003C03C4">
              <w:rPr>
                <w:color w:val="000000"/>
                <w:sz w:val="22"/>
                <w:szCs w:val="22"/>
              </w:rPr>
              <w:t>шт.</w:t>
            </w:r>
          </w:p>
        </w:tc>
        <w:tc>
          <w:tcPr>
            <w:tcW w:w="420" w:type="pct"/>
            <w:shd w:val="clear" w:color="auto" w:fill="FFFFFF"/>
            <w:vAlign w:val="center"/>
          </w:tcPr>
          <w:p w14:paraId="4A9793EE" w14:textId="77777777" w:rsidR="004941F1" w:rsidRPr="003C03C4" w:rsidRDefault="004941F1" w:rsidP="004941F1">
            <w:pPr>
              <w:jc w:val="center"/>
              <w:rPr>
                <w:sz w:val="22"/>
                <w:szCs w:val="22"/>
              </w:rPr>
            </w:pPr>
            <w:r w:rsidRPr="003C03C4">
              <w:rPr>
                <w:color w:val="000000"/>
                <w:sz w:val="22"/>
                <w:szCs w:val="22"/>
              </w:rPr>
              <w:t>3</w:t>
            </w:r>
          </w:p>
        </w:tc>
        <w:tc>
          <w:tcPr>
            <w:tcW w:w="454" w:type="pct"/>
            <w:shd w:val="clear" w:color="auto" w:fill="FFFFFF"/>
            <w:vAlign w:val="center"/>
          </w:tcPr>
          <w:p w14:paraId="3412F9D6" w14:textId="77777777" w:rsidR="004941F1" w:rsidRPr="003C03C4" w:rsidRDefault="004941F1" w:rsidP="004941F1">
            <w:pPr>
              <w:jc w:val="center"/>
              <w:rPr>
                <w:sz w:val="22"/>
                <w:szCs w:val="22"/>
              </w:rPr>
            </w:pPr>
            <w:r w:rsidRPr="003C03C4">
              <w:rPr>
                <w:color w:val="000000"/>
                <w:sz w:val="22"/>
                <w:szCs w:val="22"/>
              </w:rPr>
              <w:t>4</w:t>
            </w:r>
          </w:p>
        </w:tc>
        <w:tc>
          <w:tcPr>
            <w:tcW w:w="444" w:type="pct"/>
            <w:shd w:val="clear" w:color="auto" w:fill="FFFFFF"/>
            <w:vAlign w:val="center"/>
          </w:tcPr>
          <w:p w14:paraId="5707618E" w14:textId="77777777" w:rsidR="004941F1" w:rsidRPr="003C03C4" w:rsidRDefault="004941F1" w:rsidP="004941F1">
            <w:pPr>
              <w:jc w:val="center"/>
              <w:rPr>
                <w:sz w:val="22"/>
                <w:szCs w:val="22"/>
              </w:rPr>
            </w:pPr>
            <w:r w:rsidRPr="003C03C4">
              <w:rPr>
                <w:color w:val="000000"/>
                <w:sz w:val="22"/>
                <w:szCs w:val="22"/>
              </w:rPr>
              <w:t>4</w:t>
            </w:r>
          </w:p>
        </w:tc>
        <w:tc>
          <w:tcPr>
            <w:tcW w:w="454" w:type="pct"/>
            <w:shd w:val="clear" w:color="auto" w:fill="FFFFFF"/>
            <w:vAlign w:val="center"/>
          </w:tcPr>
          <w:p w14:paraId="5136641E" w14:textId="77777777" w:rsidR="004941F1" w:rsidRPr="003C03C4" w:rsidRDefault="004941F1" w:rsidP="004941F1">
            <w:pPr>
              <w:jc w:val="center"/>
              <w:rPr>
                <w:sz w:val="22"/>
                <w:szCs w:val="22"/>
              </w:rPr>
            </w:pPr>
            <w:r w:rsidRPr="003C03C4">
              <w:rPr>
                <w:color w:val="000000"/>
                <w:sz w:val="22"/>
                <w:szCs w:val="22"/>
              </w:rPr>
              <w:t>4</w:t>
            </w:r>
          </w:p>
        </w:tc>
        <w:tc>
          <w:tcPr>
            <w:tcW w:w="640" w:type="pct"/>
            <w:shd w:val="clear" w:color="auto" w:fill="FFFFFF"/>
            <w:vAlign w:val="center"/>
          </w:tcPr>
          <w:p w14:paraId="2EABC371" w14:textId="77777777" w:rsidR="004941F1" w:rsidRPr="003C03C4" w:rsidRDefault="004941F1" w:rsidP="004941F1">
            <w:pPr>
              <w:jc w:val="center"/>
              <w:rPr>
                <w:sz w:val="22"/>
                <w:szCs w:val="22"/>
              </w:rPr>
            </w:pPr>
            <w:r w:rsidRPr="003C03C4">
              <w:rPr>
                <w:color w:val="000000"/>
                <w:sz w:val="22"/>
                <w:szCs w:val="22"/>
              </w:rPr>
              <w:t>4</w:t>
            </w:r>
          </w:p>
        </w:tc>
      </w:tr>
      <w:tr w:rsidR="00723A61" w:rsidRPr="003C03C4" w14:paraId="7D239BAB" w14:textId="77777777" w:rsidTr="00723A61">
        <w:trPr>
          <w:trHeight w:val="57"/>
          <w:jc w:val="center"/>
        </w:trPr>
        <w:tc>
          <w:tcPr>
            <w:tcW w:w="420" w:type="pct"/>
            <w:shd w:val="clear" w:color="auto" w:fill="FFFFFF"/>
            <w:vAlign w:val="center"/>
          </w:tcPr>
          <w:p w14:paraId="50810B23" w14:textId="77777777" w:rsidR="004941F1" w:rsidRPr="003C03C4" w:rsidRDefault="004941F1" w:rsidP="004941F1">
            <w:pPr>
              <w:jc w:val="center"/>
              <w:rPr>
                <w:sz w:val="22"/>
                <w:szCs w:val="22"/>
              </w:rPr>
            </w:pPr>
            <w:r w:rsidRPr="003C03C4">
              <w:rPr>
                <w:color w:val="000000"/>
                <w:sz w:val="22"/>
                <w:szCs w:val="22"/>
                <w:lang w:val="en-US" w:eastAsia="en-US"/>
              </w:rPr>
              <w:t>2.10</w:t>
            </w:r>
          </w:p>
        </w:tc>
        <w:tc>
          <w:tcPr>
            <w:tcW w:w="1683" w:type="pct"/>
            <w:shd w:val="clear" w:color="auto" w:fill="FFFFFF"/>
            <w:vAlign w:val="center"/>
          </w:tcPr>
          <w:p w14:paraId="019530BC" w14:textId="77777777" w:rsidR="004941F1" w:rsidRPr="003C03C4" w:rsidRDefault="004941F1" w:rsidP="004941F1">
            <w:pPr>
              <w:rPr>
                <w:sz w:val="22"/>
                <w:szCs w:val="22"/>
              </w:rPr>
            </w:pPr>
            <w:r w:rsidRPr="003C03C4">
              <w:rPr>
                <w:color w:val="000000"/>
                <w:sz w:val="22"/>
                <w:szCs w:val="22"/>
              </w:rPr>
              <w:t>Количество газифицированных котельных, в том числе:</w:t>
            </w:r>
          </w:p>
        </w:tc>
        <w:tc>
          <w:tcPr>
            <w:tcW w:w="485" w:type="pct"/>
            <w:shd w:val="clear" w:color="auto" w:fill="FFFFFF"/>
            <w:vAlign w:val="center"/>
          </w:tcPr>
          <w:p w14:paraId="537B48CE" w14:textId="77777777" w:rsidR="004941F1" w:rsidRPr="003C03C4" w:rsidRDefault="004941F1" w:rsidP="004941F1">
            <w:pPr>
              <w:jc w:val="center"/>
              <w:rPr>
                <w:sz w:val="22"/>
                <w:szCs w:val="22"/>
              </w:rPr>
            </w:pPr>
            <w:r w:rsidRPr="003C03C4">
              <w:rPr>
                <w:color w:val="000000"/>
                <w:sz w:val="22"/>
                <w:szCs w:val="22"/>
              </w:rPr>
              <w:t>шт.</w:t>
            </w:r>
          </w:p>
        </w:tc>
        <w:tc>
          <w:tcPr>
            <w:tcW w:w="420" w:type="pct"/>
            <w:shd w:val="clear" w:color="auto" w:fill="FFFFFF"/>
            <w:vAlign w:val="center"/>
          </w:tcPr>
          <w:p w14:paraId="3BA4DCA1"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3EB0F0F8" w14:textId="77777777" w:rsidR="004941F1" w:rsidRPr="003C03C4" w:rsidRDefault="004941F1" w:rsidP="004941F1">
            <w:pPr>
              <w:jc w:val="center"/>
              <w:rPr>
                <w:sz w:val="22"/>
                <w:szCs w:val="22"/>
              </w:rPr>
            </w:pPr>
            <w:r w:rsidRPr="003C03C4">
              <w:rPr>
                <w:color w:val="000000"/>
                <w:sz w:val="22"/>
                <w:szCs w:val="22"/>
              </w:rPr>
              <w:t>0</w:t>
            </w:r>
          </w:p>
        </w:tc>
        <w:tc>
          <w:tcPr>
            <w:tcW w:w="444" w:type="pct"/>
            <w:shd w:val="clear" w:color="auto" w:fill="FFFFFF"/>
            <w:vAlign w:val="center"/>
          </w:tcPr>
          <w:p w14:paraId="251923D3"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5080254D" w14:textId="77777777" w:rsidR="004941F1" w:rsidRPr="003C03C4" w:rsidRDefault="004941F1" w:rsidP="004941F1">
            <w:pPr>
              <w:jc w:val="center"/>
              <w:rPr>
                <w:sz w:val="22"/>
                <w:szCs w:val="22"/>
              </w:rPr>
            </w:pPr>
            <w:r w:rsidRPr="003C03C4">
              <w:rPr>
                <w:color w:val="000000"/>
                <w:sz w:val="22"/>
                <w:szCs w:val="22"/>
              </w:rPr>
              <w:t>0</w:t>
            </w:r>
          </w:p>
        </w:tc>
        <w:tc>
          <w:tcPr>
            <w:tcW w:w="640" w:type="pct"/>
            <w:shd w:val="clear" w:color="auto" w:fill="FFFFFF"/>
            <w:vAlign w:val="center"/>
          </w:tcPr>
          <w:p w14:paraId="5F23D808" w14:textId="77777777" w:rsidR="004941F1" w:rsidRPr="003C03C4" w:rsidRDefault="004941F1" w:rsidP="004941F1">
            <w:pPr>
              <w:jc w:val="center"/>
              <w:rPr>
                <w:sz w:val="22"/>
                <w:szCs w:val="22"/>
              </w:rPr>
            </w:pPr>
            <w:r w:rsidRPr="003C03C4">
              <w:rPr>
                <w:color w:val="000000"/>
                <w:sz w:val="22"/>
                <w:szCs w:val="22"/>
              </w:rPr>
              <w:t>0</w:t>
            </w:r>
          </w:p>
        </w:tc>
      </w:tr>
      <w:tr w:rsidR="00723A61" w:rsidRPr="003C03C4" w14:paraId="0676F76B" w14:textId="77777777" w:rsidTr="00723A61">
        <w:trPr>
          <w:trHeight w:val="57"/>
          <w:jc w:val="center"/>
        </w:trPr>
        <w:tc>
          <w:tcPr>
            <w:tcW w:w="420" w:type="pct"/>
            <w:shd w:val="clear" w:color="auto" w:fill="FFFFFF"/>
            <w:vAlign w:val="center"/>
          </w:tcPr>
          <w:p w14:paraId="5A17FD7C" w14:textId="77777777" w:rsidR="004941F1" w:rsidRPr="003C03C4" w:rsidRDefault="004941F1" w:rsidP="004941F1">
            <w:pPr>
              <w:jc w:val="center"/>
              <w:rPr>
                <w:sz w:val="22"/>
                <w:szCs w:val="22"/>
              </w:rPr>
            </w:pPr>
          </w:p>
        </w:tc>
        <w:tc>
          <w:tcPr>
            <w:tcW w:w="1683" w:type="pct"/>
            <w:shd w:val="clear" w:color="auto" w:fill="FFFFFF"/>
            <w:vAlign w:val="center"/>
          </w:tcPr>
          <w:p w14:paraId="65645C61" w14:textId="460C70A4" w:rsidR="004941F1" w:rsidRPr="003C03C4" w:rsidRDefault="004941F1" w:rsidP="0082782E">
            <w:pPr>
              <w:numPr>
                <w:ilvl w:val="0"/>
                <w:numId w:val="45"/>
              </w:numPr>
              <w:ind w:left="576"/>
              <w:jc w:val="both"/>
              <w:rPr>
                <w:sz w:val="22"/>
                <w:szCs w:val="22"/>
              </w:rPr>
            </w:pPr>
            <w:r w:rsidRPr="003C03C4">
              <w:rPr>
                <w:sz w:val="22"/>
                <w:szCs w:val="22"/>
              </w:rPr>
              <w:t>крышных (блочных)</w:t>
            </w:r>
          </w:p>
        </w:tc>
        <w:tc>
          <w:tcPr>
            <w:tcW w:w="485" w:type="pct"/>
            <w:shd w:val="clear" w:color="auto" w:fill="FFFFFF"/>
            <w:vAlign w:val="center"/>
          </w:tcPr>
          <w:p w14:paraId="5638E960" w14:textId="77777777" w:rsidR="004941F1" w:rsidRPr="003C03C4" w:rsidRDefault="004941F1" w:rsidP="004941F1">
            <w:pPr>
              <w:jc w:val="center"/>
              <w:rPr>
                <w:sz w:val="22"/>
                <w:szCs w:val="22"/>
              </w:rPr>
            </w:pPr>
            <w:r w:rsidRPr="003C03C4">
              <w:rPr>
                <w:color w:val="000000"/>
                <w:sz w:val="22"/>
                <w:szCs w:val="22"/>
              </w:rPr>
              <w:t>шт.</w:t>
            </w:r>
          </w:p>
        </w:tc>
        <w:tc>
          <w:tcPr>
            <w:tcW w:w="420" w:type="pct"/>
            <w:shd w:val="clear" w:color="auto" w:fill="FFFFFF"/>
            <w:vAlign w:val="center"/>
          </w:tcPr>
          <w:p w14:paraId="605DF68B"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0FC81734" w14:textId="77777777" w:rsidR="004941F1" w:rsidRPr="003C03C4" w:rsidRDefault="004941F1" w:rsidP="004941F1">
            <w:pPr>
              <w:jc w:val="center"/>
              <w:rPr>
                <w:sz w:val="22"/>
                <w:szCs w:val="22"/>
              </w:rPr>
            </w:pPr>
            <w:r w:rsidRPr="003C03C4">
              <w:rPr>
                <w:color w:val="000000"/>
                <w:sz w:val="22"/>
                <w:szCs w:val="22"/>
              </w:rPr>
              <w:t>0</w:t>
            </w:r>
          </w:p>
        </w:tc>
        <w:tc>
          <w:tcPr>
            <w:tcW w:w="444" w:type="pct"/>
            <w:shd w:val="clear" w:color="auto" w:fill="FFFFFF"/>
            <w:vAlign w:val="center"/>
          </w:tcPr>
          <w:p w14:paraId="0A2EDE2A"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430DB48B" w14:textId="77777777" w:rsidR="004941F1" w:rsidRPr="003C03C4" w:rsidRDefault="004941F1" w:rsidP="004941F1">
            <w:pPr>
              <w:jc w:val="center"/>
              <w:rPr>
                <w:sz w:val="22"/>
                <w:szCs w:val="22"/>
              </w:rPr>
            </w:pPr>
            <w:r w:rsidRPr="003C03C4">
              <w:rPr>
                <w:color w:val="000000"/>
                <w:sz w:val="22"/>
                <w:szCs w:val="22"/>
              </w:rPr>
              <w:t>0</w:t>
            </w:r>
          </w:p>
        </w:tc>
        <w:tc>
          <w:tcPr>
            <w:tcW w:w="640" w:type="pct"/>
            <w:shd w:val="clear" w:color="auto" w:fill="FFFFFF"/>
            <w:vAlign w:val="center"/>
          </w:tcPr>
          <w:p w14:paraId="7FD416AD" w14:textId="77777777" w:rsidR="004941F1" w:rsidRPr="003C03C4" w:rsidRDefault="004941F1" w:rsidP="004941F1">
            <w:pPr>
              <w:jc w:val="center"/>
              <w:rPr>
                <w:sz w:val="22"/>
                <w:szCs w:val="22"/>
              </w:rPr>
            </w:pPr>
            <w:r w:rsidRPr="003C03C4">
              <w:rPr>
                <w:color w:val="000000"/>
                <w:sz w:val="22"/>
                <w:szCs w:val="22"/>
              </w:rPr>
              <w:t>0</w:t>
            </w:r>
          </w:p>
        </w:tc>
      </w:tr>
      <w:tr w:rsidR="00723A61" w:rsidRPr="003C03C4" w14:paraId="56B89C77" w14:textId="77777777" w:rsidTr="00723A61">
        <w:trPr>
          <w:trHeight w:val="57"/>
          <w:jc w:val="center"/>
        </w:trPr>
        <w:tc>
          <w:tcPr>
            <w:tcW w:w="420" w:type="pct"/>
            <w:shd w:val="clear" w:color="auto" w:fill="FFFFFF"/>
            <w:vAlign w:val="center"/>
          </w:tcPr>
          <w:p w14:paraId="1CFE6E0F" w14:textId="77777777" w:rsidR="004941F1" w:rsidRPr="003C03C4" w:rsidRDefault="004941F1" w:rsidP="004941F1">
            <w:pPr>
              <w:jc w:val="center"/>
              <w:rPr>
                <w:sz w:val="22"/>
                <w:szCs w:val="22"/>
              </w:rPr>
            </w:pPr>
          </w:p>
        </w:tc>
        <w:tc>
          <w:tcPr>
            <w:tcW w:w="1683" w:type="pct"/>
            <w:shd w:val="clear" w:color="auto" w:fill="FFFFFF"/>
            <w:vAlign w:val="center"/>
          </w:tcPr>
          <w:p w14:paraId="67D0F30A" w14:textId="664A0D4E" w:rsidR="004941F1" w:rsidRPr="003C03C4" w:rsidRDefault="004941F1" w:rsidP="0082782E">
            <w:pPr>
              <w:numPr>
                <w:ilvl w:val="0"/>
                <w:numId w:val="45"/>
              </w:numPr>
              <w:ind w:left="576"/>
              <w:jc w:val="both"/>
              <w:rPr>
                <w:sz w:val="22"/>
                <w:szCs w:val="22"/>
              </w:rPr>
            </w:pPr>
            <w:r w:rsidRPr="003C03C4">
              <w:rPr>
                <w:sz w:val="22"/>
                <w:szCs w:val="22"/>
              </w:rPr>
              <w:t>мини-ТЭЦ</w:t>
            </w:r>
          </w:p>
        </w:tc>
        <w:tc>
          <w:tcPr>
            <w:tcW w:w="485" w:type="pct"/>
            <w:shd w:val="clear" w:color="auto" w:fill="FFFFFF"/>
            <w:vAlign w:val="center"/>
          </w:tcPr>
          <w:p w14:paraId="5608AC4F" w14:textId="77777777" w:rsidR="004941F1" w:rsidRPr="003C03C4" w:rsidRDefault="004941F1" w:rsidP="004941F1">
            <w:pPr>
              <w:jc w:val="center"/>
              <w:rPr>
                <w:sz w:val="22"/>
                <w:szCs w:val="22"/>
              </w:rPr>
            </w:pPr>
            <w:r w:rsidRPr="003C03C4">
              <w:rPr>
                <w:color w:val="000000"/>
                <w:sz w:val="22"/>
                <w:szCs w:val="22"/>
              </w:rPr>
              <w:t>шт.</w:t>
            </w:r>
          </w:p>
        </w:tc>
        <w:tc>
          <w:tcPr>
            <w:tcW w:w="420" w:type="pct"/>
            <w:shd w:val="clear" w:color="auto" w:fill="FFFFFF"/>
            <w:vAlign w:val="center"/>
          </w:tcPr>
          <w:p w14:paraId="25C73F33"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67D03B9A" w14:textId="77777777" w:rsidR="004941F1" w:rsidRPr="003C03C4" w:rsidRDefault="004941F1" w:rsidP="004941F1">
            <w:pPr>
              <w:jc w:val="center"/>
              <w:rPr>
                <w:sz w:val="22"/>
                <w:szCs w:val="22"/>
              </w:rPr>
            </w:pPr>
            <w:r w:rsidRPr="003C03C4">
              <w:rPr>
                <w:color w:val="000000"/>
                <w:sz w:val="22"/>
                <w:szCs w:val="22"/>
              </w:rPr>
              <w:t>0</w:t>
            </w:r>
          </w:p>
        </w:tc>
        <w:tc>
          <w:tcPr>
            <w:tcW w:w="444" w:type="pct"/>
            <w:shd w:val="clear" w:color="auto" w:fill="FFFFFF"/>
            <w:vAlign w:val="center"/>
          </w:tcPr>
          <w:p w14:paraId="3A8B6600" w14:textId="77777777" w:rsidR="004941F1" w:rsidRPr="003C03C4" w:rsidRDefault="004941F1" w:rsidP="004941F1">
            <w:pPr>
              <w:jc w:val="center"/>
              <w:rPr>
                <w:sz w:val="22"/>
                <w:szCs w:val="22"/>
              </w:rPr>
            </w:pPr>
            <w:r w:rsidRPr="003C03C4">
              <w:rPr>
                <w:color w:val="000000"/>
                <w:sz w:val="22"/>
                <w:szCs w:val="22"/>
              </w:rPr>
              <w:t>0</w:t>
            </w:r>
          </w:p>
        </w:tc>
        <w:tc>
          <w:tcPr>
            <w:tcW w:w="454" w:type="pct"/>
            <w:shd w:val="clear" w:color="auto" w:fill="FFFFFF"/>
            <w:vAlign w:val="center"/>
          </w:tcPr>
          <w:p w14:paraId="10D4ECCA" w14:textId="77777777" w:rsidR="004941F1" w:rsidRPr="003C03C4" w:rsidRDefault="004941F1" w:rsidP="004941F1">
            <w:pPr>
              <w:jc w:val="center"/>
              <w:rPr>
                <w:sz w:val="22"/>
                <w:szCs w:val="22"/>
              </w:rPr>
            </w:pPr>
            <w:r w:rsidRPr="003C03C4">
              <w:rPr>
                <w:color w:val="000000"/>
                <w:sz w:val="22"/>
                <w:szCs w:val="22"/>
              </w:rPr>
              <w:t>0</w:t>
            </w:r>
          </w:p>
        </w:tc>
        <w:tc>
          <w:tcPr>
            <w:tcW w:w="640" w:type="pct"/>
            <w:shd w:val="clear" w:color="auto" w:fill="FFFFFF"/>
            <w:vAlign w:val="center"/>
          </w:tcPr>
          <w:p w14:paraId="538CAC3E" w14:textId="77777777" w:rsidR="004941F1" w:rsidRPr="003C03C4" w:rsidRDefault="004941F1" w:rsidP="004941F1">
            <w:pPr>
              <w:jc w:val="center"/>
              <w:rPr>
                <w:sz w:val="22"/>
                <w:szCs w:val="22"/>
              </w:rPr>
            </w:pPr>
            <w:r w:rsidRPr="003C03C4">
              <w:rPr>
                <w:color w:val="000000"/>
                <w:sz w:val="22"/>
                <w:szCs w:val="22"/>
              </w:rPr>
              <w:t>0</w:t>
            </w:r>
          </w:p>
        </w:tc>
      </w:tr>
    </w:tbl>
    <w:p w14:paraId="368ED6B7" w14:textId="77777777" w:rsidR="00723A61" w:rsidRPr="003C03C4" w:rsidRDefault="00723A61" w:rsidP="00723A61">
      <w:pPr>
        <w:autoSpaceDE w:val="0"/>
        <w:autoSpaceDN w:val="0"/>
        <w:adjustRightInd w:val="0"/>
        <w:spacing w:line="360" w:lineRule="auto"/>
        <w:ind w:firstLine="709"/>
        <w:jc w:val="right"/>
      </w:pPr>
    </w:p>
    <w:p w14:paraId="67F9C33D" w14:textId="323CC2EF" w:rsidR="00723A61" w:rsidRPr="003C03C4" w:rsidRDefault="00723A61" w:rsidP="00723A61">
      <w:pPr>
        <w:autoSpaceDE w:val="0"/>
        <w:autoSpaceDN w:val="0"/>
        <w:adjustRightInd w:val="0"/>
        <w:spacing w:line="360" w:lineRule="auto"/>
        <w:ind w:firstLine="709"/>
        <w:jc w:val="right"/>
      </w:pPr>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24</w:t>
      </w:r>
      <w:r w:rsidRPr="003C03C4">
        <w:rPr>
          <w:lang w:eastAsia="en-US" w:bidi="en-US"/>
        </w:rPr>
        <w:fldChar w:fldCharType="end"/>
      </w:r>
    </w:p>
    <w:p w14:paraId="73C3DE23" w14:textId="77777777" w:rsidR="00723A61" w:rsidRPr="003C03C4" w:rsidRDefault="00723A61" w:rsidP="00723A61">
      <w:pPr>
        <w:spacing w:after="120"/>
        <w:jc w:val="center"/>
        <w:rPr>
          <w:color w:val="000000"/>
        </w:rPr>
      </w:pPr>
      <w:r w:rsidRPr="003C03C4">
        <w:rPr>
          <w:color w:val="000000"/>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6"/>
        <w:gridCol w:w="1414"/>
        <w:gridCol w:w="1418"/>
        <w:gridCol w:w="1558"/>
        <w:gridCol w:w="1418"/>
      </w:tblGrid>
      <w:tr w:rsidR="00723A61" w:rsidRPr="003C03C4" w14:paraId="6FE9C768" w14:textId="77777777" w:rsidTr="00723A61">
        <w:trPr>
          <w:trHeight w:val="57"/>
          <w:jc w:val="center"/>
        </w:trPr>
        <w:tc>
          <w:tcPr>
            <w:tcW w:w="1694" w:type="pct"/>
            <w:shd w:val="clear" w:color="auto" w:fill="FFFFFF"/>
            <w:vAlign w:val="center"/>
          </w:tcPr>
          <w:p w14:paraId="34CB4398" w14:textId="77777777" w:rsidR="00723A61" w:rsidRPr="003C03C4" w:rsidRDefault="00723A61" w:rsidP="00723A61">
            <w:pPr>
              <w:jc w:val="center"/>
              <w:rPr>
                <w:sz w:val="22"/>
                <w:szCs w:val="22"/>
              </w:rPr>
            </w:pPr>
            <w:r w:rsidRPr="003C03C4">
              <w:rPr>
                <w:color w:val="000000"/>
                <w:sz w:val="22"/>
                <w:szCs w:val="22"/>
              </w:rPr>
              <w:t>Группа потребителей</w:t>
            </w:r>
          </w:p>
        </w:tc>
        <w:tc>
          <w:tcPr>
            <w:tcW w:w="805" w:type="pct"/>
            <w:shd w:val="clear" w:color="auto" w:fill="FFFFFF"/>
            <w:vAlign w:val="center"/>
          </w:tcPr>
          <w:p w14:paraId="74ECF103" w14:textId="77777777" w:rsidR="00723A61" w:rsidRPr="003C03C4" w:rsidRDefault="00723A61" w:rsidP="00723A61">
            <w:pPr>
              <w:jc w:val="center"/>
              <w:rPr>
                <w:sz w:val="22"/>
                <w:szCs w:val="22"/>
              </w:rPr>
            </w:pPr>
            <w:r w:rsidRPr="003C03C4">
              <w:rPr>
                <w:color w:val="000000"/>
                <w:sz w:val="22"/>
                <w:szCs w:val="22"/>
              </w:rPr>
              <w:t>2020</w:t>
            </w:r>
          </w:p>
        </w:tc>
        <w:tc>
          <w:tcPr>
            <w:tcW w:w="807" w:type="pct"/>
            <w:shd w:val="clear" w:color="auto" w:fill="FFFFFF"/>
            <w:vAlign w:val="center"/>
          </w:tcPr>
          <w:p w14:paraId="40E6F547" w14:textId="77777777" w:rsidR="00723A61" w:rsidRPr="003C03C4" w:rsidRDefault="00723A61" w:rsidP="00723A61">
            <w:pPr>
              <w:jc w:val="center"/>
              <w:rPr>
                <w:sz w:val="22"/>
                <w:szCs w:val="22"/>
              </w:rPr>
            </w:pPr>
            <w:r w:rsidRPr="003C03C4">
              <w:rPr>
                <w:color w:val="000000"/>
                <w:sz w:val="22"/>
                <w:szCs w:val="22"/>
              </w:rPr>
              <w:t>2021</w:t>
            </w:r>
          </w:p>
        </w:tc>
        <w:tc>
          <w:tcPr>
            <w:tcW w:w="887" w:type="pct"/>
            <w:shd w:val="clear" w:color="auto" w:fill="FFFFFF"/>
            <w:vAlign w:val="center"/>
          </w:tcPr>
          <w:p w14:paraId="775C81ED" w14:textId="77777777" w:rsidR="00723A61" w:rsidRPr="003C03C4" w:rsidRDefault="00723A61" w:rsidP="00723A61">
            <w:pPr>
              <w:jc w:val="center"/>
              <w:rPr>
                <w:sz w:val="22"/>
                <w:szCs w:val="22"/>
              </w:rPr>
            </w:pPr>
            <w:r w:rsidRPr="003C03C4">
              <w:rPr>
                <w:color w:val="000000"/>
                <w:sz w:val="22"/>
                <w:szCs w:val="22"/>
              </w:rPr>
              <w:t>2022</w:t>
            </w:r>
          </w:p>
        </w:tc>
        <w:tc>
          <w:tcPr>
            <w:tcW w:w="807" w:type="pct"/>
            <w:shd w:val="clear" w:color="auto" w:fill="FFFFFF"/>
            <w:vAlign w:val="center"/>
          </w:tcPr>
          <w:p w14:paraId="32F158D6" w14:textId="77777777" w:rsidR="00723A61" w:rsidRPr="003C03C4" w:rsidRDefault="00723A61" w:rsidP="00723A61">
            <w:pPr>
              <w:jc w:val="center"/>
              <w:rPr>
                <w:sz w:val="22"/>
                <w:szCs w:val="22"/>
              </w:rPr>
            </w:pPr>
            <w:r w:rsidRPr="003C03C4">
              <w:rPr>
                <w:color w:val="000000"/>
                <w:sz w:val="22"/>
                <w:szCs w:val="22"/>
              </w:rPr>
              <w:t>2023</w:t>
            </w:r>
          </w:p>
        </w:tc>
      </w:tr>
      <w:tr w:rsidR="00723A61" w:rsidRPr="003C03C4" w14:paraId="6515D67A" w14:textId="77777777" w:rsidTr="00723A61">
        <w:trPr>
          <w:trHeight w:val="57"/>
          <w:jc w:val="center"/>
        </w:trPr>
        <w:tc>
          <w:tcPr>
            <w:tcW w:w="1694" w:type="pct"/>
            <w:shd w:val="clear" w:color="auto" w:fill="FFFFFF"/>
            <w:vAlign w:val="bottom"/>
          </w:tcPr>
          <w:p w14:paraId="7693CD6D" w14:textId="77777777" w:rsidR="00723A61" w:rsidRPr="003C03C4" w:rsidRDefault="00723A61" w:rsidP="00723A61">
            <w:pPr>
              <w:rPr>
                <w:sz w:val="22"/>
                <w:szCs w:val="22"/>
              </w:rPr>
            </w:pPr>
            <w:r w:rsidRPr="003C03C4">
              <w:rPr>
                <w:color w:val="000000"/>
                <w:sz w:val="22"/>
                <w:szCs w:val="22"/>
              </w:rPr>
              <w:t>Население</w:t>
            </w:r>
          </w:p>
        </w:tc>
        <w:tc>
          <w:tcPr>
            <w:tcW w:w="805" w:type="pct"/>
            <w:shd w:val="clear" w:color="auto" w:fill="FFFFFF"/>
            <w:vAlign w:val="center"/>
          </w:tcPr>
          <w:p w14:paraId="1F3CB720" w14:textId="77777777" w:rsidR="00723A61" w:rsidRPr="003C03C4" w:rsidRDefault="00723A61" w:rsidP="00723A61">
            <w:pPr>
              <w:jc w:val="center"/>
              <w:rPr>
                <w:sz w:val="22"/>
                <w:szCs w:val="22"/>
              </w:rPr>
            </w:pPr>
            <w:r w:rsidRPr="003C03C4">
              <w:rPr>
                <w:color w:val="000000"/>
                <w:sz w:val="22"/>
                <w:szCs w:val="22"/>
              </w:rPr>
              <w:t>4 747,578</w:t>
            </w:r>
          </w:p>
        </w:tc>
        <w:tc>
          <w:tcPr>
            <w:tcW w:w="807" w:type="pct"/>
            <w:shd w:val="clear" w:color="auto" w:fill="FFFFFF"/>
            <w:vAlign w:val="center"/>
          </w:tcPr>
          <w:p w14:paraId="774A0915" w14:textId="77777777" w:rsidR="00723A61" w:rsidRPr="003C03C4" w:rsidRDefault="00723A61" w:rsidP="00723A61">
            <w:pPr>
              <w:jc w:val="center"/>
              <w:rPr>
                <w:sz w:val="22"/>
                <w:szCs w:val="22"/>
              </w:rPr>
            </w:pPr>
            <w:r w:rsidRPr="003C03C4">
              <w:rPr>
                <w:color w:val="000000"/>
                <w:sz w:val="22"/>
                <w:szCs w:val="22"/>
              </w:rPr>
              <w:t>6 307,413</w:t>
            </w:r>
          </w:p>
        </w:tc>
        <w:tc>
          <w:tcPr>
            <w:tcW w:w="887" w:type="pct"/>
            <w:shd w:val="clear" w:color="auto" w:fill="FFFFFF"/>
            <w:vAlign w:val="center"/>
          </w:tcPr>
          <w:p w14:paraId="6E4B6F40" w14:textId="77777777" w:rsidR="00723A61" w:rsidRPr="003C03C4" w:rsidRDefault="00723A61" w:rsidP="00723A61">
            <w:pPr>
              <w:jc w:val="center"/>
              <w:rPr>
                <w:sz w:val="22"/>
                <w:szCs w:val="22"/>
              </w:rPr>
            </w:pPr>
            <w:r w:rsidRPr="003C03C4">
              <w:rPr>
                <w:color w:val="000000"/>
                <w:sz w:val="22"/>
                <w:szCs w:val="22"/>
              </w:rPr>
              <w:t>7 570,683</w:t>
            </w:r>
          </w:p>
        </w:tc>
        <w:tc>
          <w:tcPr>
            <w:tcW w:w="807" w:type="pct"/>
            <w:shd w:val="clear" w:color="auto" w:fill="FFFFFF"/>
            <w:vAlign w:val="center"/>
          </w:tcPr>
          <w:p w14:paraId="5EF7D792" w14:textId="77777777" w:rsidR="00723A61" w:rsidRPr="003C03C4" w:rsidRDefault="00723A61" w:rsidP="00723A61">
            <w:pPr>
              <w:jc w:val="center"/>
              <w:rPr>
                <w:sz w:val="22"/>
                <w:szCs w:val="22"/>
              </w:rPr>
            </w:pPr>
            <w:r w:rsidRPr="003C03C4">
              <w:rPr>
                <w:color w:val="000000"/>
                <w:sz w:val="22"/>
                <w:szCs w:val="22"/>
              </w:rPr>
              <w:t>8 446,559</w:t>
            </w:r>
          </w:p>
        </w:tc>
      </w:tr>
      <w:tr w:rsidR="00723A61" w:rsidRPr="003C03C4" w14:paraId="0B46BC75" w14:textId="77777777" w:rsidTr="00723A61">
        <w:trPr>
          <w:trHeight w:val="57"/>
          <w:jc w:val="center"/>
        </w:trPr>
        <w:tc>
          <w:tcPr>
            <w:tcW w:w="1694" w:type="pct"/>
            <w:shd w:val="clear" w:color="auto" w:fill="FFFFFF"/>
            <w:vAlign w:val="bottom"/>
          </w:tcPr>
          <w:p w14:paraId="11D1E961" w14:textId="77777777" w:rsidR="00723A61" w:rsidRPr="003C03C4" w:rsidRDefault="00723A61" w:rsidP="00723A61">
            <w:pPr>
              <w:rPr>
                <w:sz w:val="22"/>
                <w:szCs w:val="22"/>
              </w:rPr>
            </w:pPr>
            <w:r w:rsidRPr="003C03C4">
              <w:rPr>
                <w:color w:val="000000"/>
                <w:sz w:val="22"/>
                <w:szCs w:val="22"/>
              </w:rPr>
              <w:t>Бюджетные организации</w:t>
            </w:r>
          </w:p>
        </w:tc>
        <w:tc>
          <w:tcPr>
            <w:tcW w:w="805" w:type="pct"/>
            <w:shd w:val="clear" w:color="auto" w:fill="FFFFFF"/>
            <w:vAlign w:val="center"/>
          </w:tcPr>
          <w:p w14:paraId="3CF2E6A9" w14:textId="77777777" w:rsidR="00723A61" w:rsidRPr="003C03C4" w:rsidRDefault="00723A61" w:rsidP="00723A61">
            <w:pPr>
              <w:jc w:val="center"/>
              <w:rPr>
                <w:sz w:val="22"/>
                <w:szCs w:val="22"/>
              </w:rPr>
            </w:pPr>
            <w:r w:rsidRPr="003C03C4">
              <w:rPr>
                <w:color w:val="000000"/>
                <w:sz w:val="22"/>
                <w:szCs w:val="22"/>
              </w:rPr>
              <w:t>12 309,896</w:t>
            </w:r>
          </w:p>
        </w:tc>
        <w:tc>
          <w:tcPr>
            <w:tcW w:w="807" w:type="pct"/>
            <w:shd w:val="clear" w:color="auto" w:fill="FFFFFF"/>
            <w:vAlign w:val="center"/>
          </w:tcPr>
          <w:p w14:paraId="4D87B29E" w14:textId="77777777" w:rsidR="00723A61" w:rsidRPr="003C03C4" w:rsidRDefault="00723A61" w:rsidP="00723A61">
            <w:pPr>
              <w:jc w:val="center"/>
              <w:rPr>
                <w:sz w:val="22"/>
                <w:szCs w:val="22"/>
              </w:rPr>
            </w:pPr>
            <w:r w:rsidRPr="003C03C4">
              <w:rPr>
                <w:color w:val="000000"/>
                <w:sz w:val="22"/>
                <w:szCs w:val="22"/>
              </w:rPr>
              <w:t>14 309,269</w:t>
            </w:r>
          </w:p>
        </w:tc>
        <w:tc>
          <w:tcPr>
            <w:tcW w:w="887" w:type="pct"/>
            <w:shd w:val="clear" w:color="auto" w:fill="FFFFFF"/>
            <w:vAlign w:val="center"/>
          </w:tcPr>
          <w:p w14:paraId="69DC2D57" w14:textId="77777777" w:rsidR="00723A61" w:rsidRPr="003C03C4" w:rsidRDefault="00723A61" w:rsidP="00723A61">
            <w:pPr>
              <w:jc w:val="center"/>
              <w:rPr>
                <w:sz w:val="22"/>
                <w:szCs w:val="22"/>
              </w:rPr>
            </w:pPr>
            <w:r w:rsidRPr="003C03C4">
              <w:rPr>
                <w:color w:val="000000"/>
                <w:sz w:val="22"/>
                <w:szCs w:val="22"/>
              </w:rPr>
              <w:t>14 733,280</w:t>
            </w:r>
          </w:p>
        </w:tc>
        <w:tc>
          <w:tcPr>
            <w:tcW w:w="807" w:type="pct"/>
            <w:shd w:val="clear" w:color="auto" w:fill="FFFFFF"/>
            <w:vAlign w:val="center"/>
          </w:tcPr>
          <w:p w14:paraId="3EC4498F" w14:textId="77777777" w:rsidR="00723A61" w:rsidRPr="003C03C4" w:rsidRDefault="00723A61" w:rsidP="00723A61">
            <w:pPr>
              <w:jc w:val="center"/>
              <w:rPr>
                <w:sz w:val="22"/>
                <w:szCs w:val="22"/>
              </w:rPr>
            </w:pPr>
            <w:r w:rsidRPr="003C03C4">
              <w:rPr>
                <w:color w:val="000000"/>
                <w:sz w:val="22"/>
                <w:szCs w:val="22"/>
              </w:rPr>
              <w:t>16 445,321</w:t>
            </w:r>
          </w:p>
        </w:tc>
      </w:tr>
      <w:tr w:rsidR="00723A61" w:rsidRPr="003C03C4" w14:paraId="5967864D" w14:textId="77777777" w:rsidTr="00723A61">
        <w:trPr>
          <w:trHeight w:val="57"/>
          <w:jc w:val="center"/>
        </w:trPr>
        <w:tc>
          <w:tcPr>
            <w:tcW w:w="1694" w:type="pct"/>
            <w:shd w:val="clear" w:color="auto" w:fill="FFFFFF"/>
            <w:vAlign w:val="bottom"/>
          </w:tcPr>
          <w:p w14:paraId="33B88F40" w14:textId="77777777" w:rsidR="00723A61" w:rsidRPr="003C03C4" w:rsidRDefault="00723A61" w:rsidP="00723A61">
            <w:pPr>
              <w:rPr>
                <w:sz w:val="22"/>
                <w:szCs w:val="22"/>
              </w:rPr>
            </w:pPr>
            <w:r w:rsidRPr="003C03C4">
              <w:rPr>
                <w:color w:val="000000"/>
                <w:sz w:val="22"/>
                <w:szCs w:val="22"/>
              </w:rPr>
              <w:t>Промышленные предприятия</w:t>
            </w:r>
          </w:p>
        </w:tc>
        <w:tc>
          <w:tcPr>
            <w:tcW w:w="805" w:type="pct"/>
            <w:shd w:val="clear" w:color="auto" w:fill="FFFFFF"/>
            <w:vAlign w:val="center"/>
          </w:tcPr>
          <w:p w14:paraId="4A5C4D4F" w14:textId="77777777" w:rsidR="00723A61" w:rsidRPr="003C03C4" w:rsidRDefault="00723A61" w:rsidP="00723A61">
            <w:pPr>
              <w:jc w:val="center"/>
              <w:rPr>
                <w:sz w:val="22"/>
                <w:szCs w:val="22"/>
              </w:rPr>
            </w:pPr>
            <w:r w:rsidRPr="003C03C4">
              <w:rPr>
                <w:color w:val="000000"/>
                <w:sz w:val="22"/>
                <w:szCs w:val="22"/>
              </w:rPr>
              <w:t>359,830</w:t>
            </w:r>
          </w:p>
        </w:tc>
        <w:tc>
          <w:tcPr>
            <w:tcW w:w="807" w:type="pct"/>
            <w:shd w:val="clear" w:color="auto" w:fill="FFFFFF"/>
            <w:vAlign w:val="center"/>
          </w:tcPr>
          <w:p w14:paraId="520EBF57" w14:textId="77777777" w:rsidR="00723A61" w:rsidRPr="003C03C4" w:rsidRDefault="00723A61" w:rsidP="00723A61">
            <w:pPr>
              <w:jc w:val="center"/>
              <w:rPr>
                <w:sz w:val="22"/>
                <w:szCs w:val="22"/>
              </w:rPr>
            </w:pPr>
            <w:r w:rsidRPr="003C03C4">
              <w:rPr>
                <w:color w:val="000000"/>
                <w:sz w:val="22"/>
                <w:szCs w:val="22"/>
              </w:rPr>
              <w:t>407,242</w:t>
            </w:r>
          </w:p>
        </w:tc>
        <w:tc>
          <w:tcPr>
            <w:tcW w:w="887" w:type="pct"/>
            <w:shd w:val="clear" w:color="auto" w:fill="FFFFFF"/>
            <w:vAlign w:val="center"/>
          </w:tcPr>
          <w:p w14:paraId="1ACF5F2C" w14:textId="77777777" w:rsidR="00723A61" w:rsidRPr="003C03C4" w:rsidRDefault="00723A61" w:rsidP="00723A61">
            <w:pPr>
              <w:jc w:val="center"/>
              <w:rPr>
                <w:sz w:val="22"/>
                <w:szCs w:val="22"/>
              </w:rPr>
            </w:pPr>
            <w:r w:rsidRPr="003C03C4">
              <w:rPr>
                <w:color w:val="000000"/>
                <w:sz w:val="22"/>
                <w:szCs w:val="22"/>
              </w:rPr>
              <w:t>386,260</w:t>
            </w:r>
          </w:p>
        </w:tc>
        <w:tc>
          <w:tcPr>
            <w:tcW w:w="807" w:type="pct"/>
            <w:shd w:val="clear" w:color="auto" w:fill="FFFFFF"/>
            <w:vAlign w:val="center"/>
          </w:tcPr>
          <w:p w14:paraId="2082EA69" w14:textId="77777777" w:rsidR="00723A61" w:rsidRPr="003C03C4" w:rsidRDefault="00723A61" w:rsidP="00723A61">
            <w:pPr>
              <w:jc w:val="center"/>
              <w:rPr>
                <w:sz w:val="22"/>
                <w:szCs w:val="22"/>
              </w:rPr>
            </w:pPr>
            <w:r w:rsidRPr="003C03C4">
              <w:rPr>
                <w:color w:val="000000"/>
                <w:sz w:val="22"/>
                <w:szCs w:val="22"/>
              </w:rPr>
              <w:t>367,798</w:t>
            </w:r>
          </w:p>
        </w:tc>
      </w:tr>
      <w:tr w:rsidR="00723A61" w:rsidRPr="003C03C4" w14:paraId="6484CB9B" w14:textId="77777777" w:rsidTr="00723A61">
        <w:trPr>
          <w:trHeight w:val="57"/>
          <w:jc w:val="center"/>
        </w:trPr>
        <w:tc>
          <w:tcPr>
            <w:tcW w:w="1694" w:type="pct"/>
            <w:shd w:val="clear" w:color="auto" w:fill="FFFFFF"/>
            <w:vAlign w:val="bottom"/>
          </w:tcPr>
          <w:p w14:paraId="73980EBD" w14:textId="77777777" w:rsidR="00723A61" w:rsidRPr="003C03C4" w:rsidRDefault="00723A61" w:rsidP="00723A61">
            <w:pPr>
              <w:rPr>
                <w:sz w:val="22"/>
                <w:szCs w:val="22"/>
              </w:rPr>
            </w:pPr>
            <w:r w:rsidRPr="003C03C4">
              <w:rPr>
                <w:color w:val="000000"/>
                <w:sz w:val="22"/>
                <w:szCs w:val="22"/>
              </w:rPr>
              <w:t>Итого</w:t>
            </w:r>
          </w:p>
        </w:tc>
        <w:tc>
          <w:tcPr>
            <w:tcW w:w="805" w:type="pct"/>
            <w:shd w:val="clear" w:color="auto" w:fill="FFFFFF"/>
            <w:vAlign w:val="center"/>
          </w:tcPr>
          <w:p w14:paraId="2B7A4F8A" w14:textId="77777777" w:rsidR="00723A61" w:rsidRPr="003C03C4" w:rsidRDefault="00723A61" w:rsidP="00723A61">
            <w:pPr>
              <w:jc w:val="center"/>
              <w:rPr>
                <w:sz w:val="22"/>
                <w:szCs w:val="22"/>
              </w:rPr>
            </w:pPr>
            <w:r w:rsidRPr="003C03C4">
              <w:rPr>
                <w:color w:val="000000"/>
                <w:sz w:val="22"/>
                <w:szCs w:val="22"/>
              </w:rPr>
              <w:t>17 417,304</w:t>
            </w:r>
          </w:p>
        </w:tc>
        <w:tc>
          <w:tcPr>
            <w:tcW w:w="807" w:type="pct"/>
            <w:shd w:val="clear" w:color="auto" w:fill="FFFFFF"/>
            <w:vAlign w:val="center"/>
          </w:tcPr>
          <w:p w14:paraId="0E4A23BF" w14:textId="77777777" w:rsidR="00723A61" w:rsidRPr="003C03C4" w:rsidRDefault="00723A61" w:rsidP="00723A61">
            <w:pPr>
              <w:jc w:val="center"/>
              <w:rPr>
                <w:sz w:val="22"/>
                <w:szCs w:val="22"/>
              </w:rPr>
            </w:pPr>
            <w:r w:rsidRPr="003C03C4">
              <w:rPr>
                <w:color w:val="000000"/>
                <w:sz w:val="22"/>
                <w:szCs w:val="22"/>
              </w:rPr>
              <w:t>21 023,924</w:t>
            </w:r>
          </w:p>
        </w:tc>
        <w:tc>
          <w:tcPr>
            <w:tcW w:w="887" w:type="pct"/>
            <w:shd w:val="clear" w:color="auto" w:fill="FFFFFF"/>
            <w:vAlign w:val="center"/>
          </w:tcPr>
          <w:p w14:paraId="4D4A1C38" w14:textId="77777777" w:rsidR="00723A61" w:rsidRPr="003C03C4" w:rsidRDefault="00723A61" w:rsidP="00723A61">
            <w:pPr>
              <w:jc w:val="center"/>
              <w:rPr>
                <w:sz w:val="22"/>
                <w:szCs w:val="22"/>
              </w:rPr>
            </w:pPr>
            <w:r w:rsidRPr="003C03C4">
              <w:rPr>
                <w:color w:val="000000"/>
                <w:sz w:val="22"/>
                <w:szCs w:val="22"/>
              </w:rPr>
              <w:t>22 690, 223</w:t>
            </w:r>
          </w:p>
        </w:tc>
        <w:tc>
          <w:tcPr>
            <w:tcW w:w="807" w:type="pct"/>
            <w:shd w:val="clear" w:color="auto" w:fill="FFFFFF"/>
            <w:vAlign w:val="center"/>
          </w:tcPr>
          <w:p w14:paraId="2F297546" w14:textId="77777777" w:rsidR="00723A61" w:rsidRPr="003C03C4" w:rsidRDefault="00723A61" w:rsidP="00723A61">
            <w:pPr>
              <w:jc w:val="center"/>
              <w:rPr>
                <w:sz w:val="22"/>
                <w:szCs w:val="22"/>
              </w:rPr>
            </w:pPr>
            <w:r w:rsidRPr="003C03C4">
              <w:rPr>
                <w:color w:val="000000"/>
                <w:sz w:val="22"/>
                <w:szCs w:val="22"/>
              </w:rPr>
              <w:t>25 259,678</w:t>
            </w:r>
          </w:p>
        </w:tc>
      </w:tr>
    </w:tbl>
    <w:p w14:paraId="1A69EF69" w14:textId="77777777" w:rsidR="004941F1" w:rsidRPr="003C03C4" w:rsidRDefault="004941F1" w:rsidP="004941F1">
      <w:pPr>
        <w:spacing w:after="120"/>
        <w:jc w:val="center"/>
        <w:rPr>
          <w:b/>
          <w:bCs/>
          <w:color w:val="000000"/>
          <w:u w:val="single"/>
        </w:rPr>
      </w:pPr>
    </w:p>
    <w:p w14:paraId="6D12CA0D" w14:textId="4E835E1C" w:rsidR="006B73C4" w:rsidRPr="003C03C4" w:rsidRDefault="006B73C4" w:rsidP="00BE605B">
      <w:pPr>
        <w:ind w:firstLine="709"/>
        <w:jc w:val="both"/>
        <w:rPr>
          <w:rFonts w:eastAsia="Calibri"/>
          <w:lang w:eastAsia="en-US"/>
        </w:rPr>
      </w:pPr>
      <w:r w:rsidRPr="003C03C4">
        <w:rPr>
          <w:rFonts w:eastAsia="Calibri"/>
          <w:lang w:eastAsia="en-US"/>
        </w:rPr>
        <w:t>Данные по сельсовету отсутствуют.</w:t>
      </w:r>
      <w:r w:rsidR="00BE605B" w:rsidRPr="003C03C4">
        <w:rPr>
          <w:rFonts w:eastAsia="Calibri"/>
          <w:lang w:eastAsia="en-US"/>
        </w:rPr>
        <w:t xml:space="preserve"> </w:t>
      </w:r>
    </w:p>
    <w:p w14:paraId="700C6F26" w14:textId="20BE2B45" w:rsidR="002A24D4" w:rsidRPr="003C03C4" w:rsidRDefault="002A24D4" w:rsidP="00BE605B">
      <w:pPr>
        <w:ind w:firstLine="709"/>
        <w:jc w:val="both"/>
        <w:rPr>
          <w:rFonts w:eastAsia="Calibri"/>
          <w:lang w:eastAsia="en-US"/>
        </w:rPr>
      </w:pPr>
      <w:r w:rsidRPr="003C03C4">
        <w:rPr>
          <w:rFonts w:eastAsia="Calibri"/>
          <w:lang w:eastAsia="en-US"/>
        </w:rPr>
        <w:t>Динамика тарифов на услуги газоснабжения (приказы об утверждении за 2020-2024 гг.)</w:t>
      </w:r>
      <w:r w:rsidR="00BE605B" w:rsidRPr="003C03C4">
        <w:rPr>
          <w:rFonts w:eastAsia="Calibri"/>
          <w:lang w:eastAsia="en-US"/>
        </w:rPr>
        <w:t>:</w:t>
      </w:r>
    </w:p>
    <w:p w14:paraId="28110742" w14:textId="049E4A62" w:rsidR="002A24D4" w:rsidRPr="003C03C4" w:rsidRDefault="002A24D4" w:rsidP="0082782E">
      <w:pPr>
        <w:numPr>
          <w:ilvl w:val="0"/>
          <w:numId w:val="45"/>
        </w:numPr>
        <w:jc w:val="both"/>
      </w:pPr>
      <w:r w:rsidRPr="003C03C4">
        <w:t>2020 г. – 5,27 – 6,12 руб./м</w:t>
      </w:r>
      <w:r w:rsidRPr="003C03C4">
        <w:rPr>
          <w:vertAlign w:val="superscript"/>
        </w:rPr>
        <w:t>3</w:t>
      </w:r>
      <w:r w:rsidRPr="003C03C4">
        <w:t xml:space="preserve"> (приказ Департамента по тарифам Новосибирской области от 18.06.2019 №174-Г).</w:t>
      </w:r>
    </w:p>
    <w:p w14:paraId="30502B98" w14:textId="38E0B5B0" w:rsidR="002A24D4" w:rsidRPr="003C03C4" w:rsidRDefault="002A24D4" w:rsidP="0082782E">
      <w:pPr>
        <w:numPr>
          <w:ilvl w:val="0"/>
          <w:numId w:val="45"/>
        </w:numPr>
        <w:jc w:val="both"/>
      </w:pPr>
      <w:r w:rsidRPr="003C03C4">
        <w:t>2021 г. – 5,56 – 6,46 руб./м</w:t>
      </w:r>
      <w:r w:rsidRPr="003C03C4">
        <w:rPr>
          <w:vertAlign w:val="superscript"/>
        </w:rPr>
        <w:t>3</w:t>
      </w:r>
      <w:r w:rsidRPr="003C03C4">
        <w:t xml:space="preserve"> (приказ Департамента по тарифам Новосибирской области от 15.09.2020 №211-Г).</w:t>
      </w:r>
    </w:p>
    <w:p w14:paraId="0EA53E0A" w14:textId="0233676A" w:rsidR="002A24D4" w:rsidRPr="003C03C4" w:rsidRDefault="002A24D4" w:rsidP="0082782E">
      <w:pPr>
        <w:numPr>
          <w:ilvl w:val="0"/>
          <w:numId w:val="45"/>
        </w:numPr>
        <w:jc w:val="both"/>
      </w:pPr>
      <w:r w:rsidRPr="003C03C4">
        <w:t>2022 г. – 5,82 - 6,76 руб./м</w:t>
      </w:r>
      <w:r w:rsidRPr="003C03C4">
        <w:rPr>
          <w:vertAlign w:val="superscript"/>
        </w:rPr>
        <w:t>3</w:t>
      </w:r>
      <w:r w:rsidRPr="003C03C4">
        <w:t xml:space="preserve"> (приказ Департамента по тарифам Новосибирской области от 20.11.2021 №166-Г).</w:t>
      </w:r>
    </w:p>
    <w:p w14:paraId="7449B49C" w14:textId="0B025B7D" w:rsidR="002A24D4" w:rsidRPr="003C03C4" w:rsidRDefault="002A24D4" w:rsidP="0082782E">
      <w:pPr>
        <w:numPr>
          <w:ilvl w:val="0"/>
          <w:numId w:val="45"/>
        </w:numPr>
        <w:jc w:val="both"/>
      </w:pPr>
      <w:r w:rsidRPr="003C03C4">
        <w:t>2023 г. – 6,4 - 7,43 руб./м</w:t>
      </w:r>
      <w:r w:rsidRPr="003C03C4">
        <w:rPr>
          <w:vertAlign w:val="superscript"/>
        </w:rPr>
        <w:t>3</w:t>
      </w:r>
      <w:r w:rsidRPr="003C03C4">
        <w:t xml:space="preserve"> (приказ Департамента по тарифам Новосибирской области от 18.11.2022 №341-Г).</w:t>
      </w:r>
    </w:p>
    <w:p w14:paraId="4AA2C09A" w14:textId="3C5063D4" w:rsidR="002A24D4" w:rsidRPr="003C03C4" w:rsidRDefault="002A24D4" w:rsidP="0082782E">
      <w:pPr>
        <w:numPr>
          <w:ilvl w:val="0"/>
          <w:numId w:val="45"/>
        </w:numPr>
        <w:jc w:val="both"/>
      </w:pPr>
      <w:r w:rsidRPr="003C03C4">
        <w:t>2024 г. – 6,4/7 – 7,43/8,14 руб./м</w:t>
      </w:r>
      <w:r w:rsidRPr="003C03C4">
        <w:rPr>
          <w:vertAlign w:val="superscript"/>
        </w:rPr>
        <w:t>3</w:t>
      </w:r>
      <w:r w:rsidRPr="003C03C4">
        <w:t xml:space="preserve"> (приказ Департамента по тарифам Новосибирской области от 19.12.2023 №627-Г/НПА).</w:t>
      </w:r>
      <w:bookmarkEnd w:id="158"/>
    </w:p>
    <w:p w14:paraId="27A5DA47" w14:textId="77777777" w:rsidR="00BF1A54" w:rsidRPr="003C03C4" w:rsidRDefault="00BF1A54" w:rsidP="007712EC">
      <w:pPr>
        <w:pStyle w:val="S2"/>
        <w:spacing w:before="240"/>
        <w:rPr>
          <w:sz w:val="24"/>
        </w:rPr>
      </w:pPr>
      <w:bookmarkStart w:id="159" w:name="_Toc181195440"/>
      <w:r w:rsidRPr="003C03C4">
        <w:rPr>
          <w:sz w:val="24"/>
        </w:rPr>
        <w:t>Система сбора, вывоза и утилизации ТКО</w:t>
      </w:r>
      <w:bookmarkEnd w:id="159"/>
    </w:p>
    <w:p w14:paraId="20B39BEE" w14:textId="77777777" w:rsidR="00CF7626" w:rsidRPr="003C03C4" w:rsidRDefault="00CF7626" w:rsidP="00CF7626">
      <w:pPr>
        <w:ind w:firstLine="709"/>
        <w:contextualSpacing/>
        <w:jc w:val="both"/>
        <w:rPr>
          <w:szCs w:val="28"/>
        </w:rPr>
      </w:pPr>
    </w:p>
    <w:p w14:paraId="76C14E2A" w14:textId="65502059" w:rsidR="008D7402" w:rsidRPr="003C03C4" w:rsidRDefault="0089629D" w:rsidP="0089629D">
      <w:pPr>
        <w:ind w:firstLine="709"/>
        <w:jc w:val="both"/>
        <w:rPr>
          <w:rFonts w:eastAsia="Calibri"/>
          <w:lang w:eastAsia="en-US"/>
        </w:rPr>
      </w:pPr>
      <w:bookmarkStart w:id="160" w:name="_Hlk181134516"/>
      <w:r w:rsidRPr="003C03C4">
        <w:rPr>
          <w:rFonts w:eastAsia="Calibri"/>
          <w:lang w:eastAsia="en-US"/>
        </w:rPr>
        <w:t xml:space="preserve">В соответствии с Территориальной схемой обращения с отходами, в том числе с твёрдыми коммунальными отходами, Новосибирской области, образующиеся в населённых пунктах </w:t>
      </w:r>
      <w:r w:rsidR="0027622D" w:rsidRPr="003C03C4">
        <w:rPr>
          <w:rFonts w:eastAsia="Calibri"/>
          <w:lang w:eastAsia="en-US"/>
        </w:rPr>
        <w:t>Широкоярс</w:t>
      </w:r>
      <w:r w:rsidRPr="003C03C4">
        <w:rPr>
          <w:rFonts w:eastAsia="Calibri"/>
          <w:lang w:eastAsia="en-US"/>
        </w:rPr>
        <w:t>кого сельсовета ТКО транспортируются на полигон «Гусинобродский» в г. Новосибирске</w:t>
      </w:r>
    </w:p>
    <w:p w14:paraId="70E085A9" w14:textId="08095B94" w:rsidR="008D7402" w:rsidRPr="003C03C4" w:rsidRDefault="008D7402" w:rsidP="008D7402">
      <w:pPr>
        <w:ind w:firstLine="709"/>
        <w:jc w:val="both"/>
        <w:rPr>
          <w:rFonts w:eastAsia="Calibri"/>
          <w:lang w:eastAsia="en-US"/>
        </w:rPr>
      </w:pPr>
      <w:r w:rsidRPr="003C03C4">
        <w:rPr>
          <w:rFonts w:eastAsia="Calibri"/>
          <w:lang w:eastAsia="en-US"/>
        </w:rPr>
        <w:t xml:space="preserve">На территории </w:t>
      </w:r>
      <w:r w:rsidR="0027622D" w:rsidRPr="003C03C4">
        <w:rPr>
          <w:rFonts w:eastAsia="Calibri"/>
          <w:lang w:eastAsia="en-US"/>
        </w:rPr>
        <w:t>Широкоярс</w:t>
      </w:r>
      <w:r w:rsidRPr="003C03C4">
        <w:rPr>
          <w:rFonts w:eastAsia="Calibri"/>
          <w:lang w:eastAsia="en-US"/>
        </w:rPr>
        <w:t xml:space="preserve">кого сельсовета периодически образуются несанкционированные свалки, которые силами администрации </w:t>
      </w:r>
      <w:r w:rsidR="0027622D" w:rsidRPr="003C03C4">
        <w:rPr>
          <w:rFonts w:eastAsia="Calibri"/>
          <w:lang w:eastAsia="en-US"/>
        </w:rPr>
        <w:t>Широкоярс</w:t>
      </w:r>
      <w:r w:rsidRPr="003C03C4">
        <w:rPr>
          <w:rFonts w:eastAsia="Calibri"/>
          <w:lang w:eastAsia="en-US"/>
        </w:rPr>
        <w:t>кого сельсовета ликвидируются. Стихийные свалки отрицательно влияют на окружающую среду: они привлекают птиц, насекомых, а в жаркое время при определённых условиях некоторые отходы могут возгораться, загрязняя атмосферный воздух продуктами горения и создавая пожароопасную обстановку.</w:t>
      </w:r>
    </w:p>
    <w:p w14:paraId="15A866EE" w14:textId="5A649874" w:rsidR="009D5D76" w:rsidRPr="003C03C4" w:rsidRDefault="009D5D76" w:rsidP="009D5D76">
      <w:pPr>
        <w:ind w:firstLine="709"/>
        <w:jc w:val="both"/>
        <w:rPr>
          <w:rFonts w:eastAsia="Calibri"/>
          <w:lang w:eastAsia="en-US"/>
        </w:rPr>
      </w:pPr>
      <w:r w:rsidRPr="003C03C4">
        <w:rPr>
          <w:rFonts w:eastAsia="Calibri"/>
          <w:lang w:eastAsia="en-US"/>
        </w:rPr>
        <w:t xml:space="preserve">Динамика тарифов на услуги обращения с ТКО с указанием реквизитов приказов (распоряжений) о введении тарифа: </w:t>
      </w:r>
    </w:p>
    <w:p w14:paraId="78816377" w14:textId="2DD2DA16" w:rsidR="009D5D76" w:rsidRPr="003C03C4" w:rsidRDefault="009D5D76" w:rsidP="0082782E">
      <w:pPr>
        <w:numPr>
          <w:ilvl w:val="0"/>
          <w:numId w:val="45"/>
        </w:numPr>
        <w:jc w:val="both"/>
      </w:pPr>
      <w:r w:rsidRPr="003C03C4">
        <w:t>2023 г. – 79,09 руб./чел. (приказ Департамента по тарифам Новосибирской области от 17.11.2022 №320-ЖКХ).</w:t>
      </w:r>
    </w:p>
    <w:p w14:paraId="16D1D67A" w14:textId="04D42394" w:rsidR="009D5D76" w:rsidRPr="003C03C4" w:rsidRDefault="009D5D76" w:rsidP="0082782E">
      <w:pPr>
        <w:numPr>
          <w:ilvl w:val="0"/>
          <w:numId w:val="45"/>
        </w:numPr>
        <w:jc w:val="both"/>
      </w:pPr>
      <w:r w:rsidRPr="003C03C4">
        <w:t>2024 г. – 86,61 руб./чел. (приказ Департамента по тарифам Новосибирской области от 23.07.2024 №163-ЖКХ/НПА).</w:t>
      </w:r>
    </w:p>
    <w:p w14:paraId="2C0F4C8E" w14:textId="38CD418B" w:rsidR="00AC6189" w:rsidRPr="003C03C4" w:rsidRDefault="00AC6189" w:rsidP="00AC6189">
      <w:pPr>
        <w:ind w:firstLine="709"/>
        <w:jc w:val="both"/>
        <w:rPr>
          <w:rFonts w:eastAsia="Calibri"/>
          <w:lang w:eastAsia="en-US"/>
        </w:rPr>
      </w:pPr>
      <w:r w:rsidRPr="003C03C4">
        <w:rPr>
          <w:rFonts w:eastAsia="Calibri"/>
          <w:lang w:eastAsia="en-US"/>
        </w:rPr>
        <w:t>В сфере обращения с отходами на территории сельсовета выявлены следующие недостатки:</w:t>
      </w:r>
    </w:p>
    <w:p w14:paraId="61F8A12D" w14:textId="77777777" w:rsidR="00AC6189" w:rsidRPr="003C03C4" w:rsidRDefault="00AC6189" w:rsidP="0082782E">
      <w:pPr>
        <w:numPr>
          <w:ilvl w:val="0"/>
          <w:numId w:val="45"/>
        </w:numPr>
        <w:jc w:val="both"/>
      </w:pPr>
      <w:r w:rsidRPr="003C03C4">
        <w:t>отсутствие организованной системы сбора и переработки бумаги, картона, стекла в составе ТКО;</w:t>
      </w:r>
    </w:p>
    <w:p w14:paraId="1A4C2107" w14:textId="77777777" w:rsidR="00AC6189" w:rsidRPr="003C03C4" w:rsidRDefault="00AC6189" w:rsidP="0082782E">
      <w:pPr>
        <w:numPr>
          <w:ilvl w:val="0"/>
          <w:numId w:val="45"/>
        </w:numPr>
        <w:jc w:val="both"/>
      </w:pPr>
      <w:r w:rsidRPr="003C03C4">
        <w:t>отсутствие инфраструктуры раздельного сбора отходов;</w:t>
      </w:r>
    </w:p>
    <w:p w14:paraId="759BCFAC" w14:textId="77777777" w:rsidR="00AC6189" w:rsidRPr="003C03C4" w:rsidRDefault="00AC6189" w:rsidP="0082782E">
      <w:pPr>
        <w:numPr>
          <w:ilvl w:val="0"/>
          <w:numId w:val="45"/>
        </w:numPr>
        <w:jc w:val="both"/>
      </w:pPr>
      <w:r w:rsidRPr="003C03C4">
        <w:t xml:space="preserve">отсутствие системы сбора опасных отходов в составе ТКО (аккумуляторы </w:t>
      </w:r>
      <w:r w:rsidRPr="003C03C4">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757AFA48" w14:textId="77777777" w:rsidR="00AC6189" w:rsidRPr="003C03C4" w:rsidRDefault="00AC6189" w:rsidP="0082782E">
      <w:pPr>
        <w:numPr>
          <w:ilvl w:val="0"/>
          <w:numId w:val="45"/>
        </w:numPr>
        <w:jc w:val="both"/>
      </w:pPr>
      <w:r w:rsidRPr="003C03C4">
        <w:t>отсутствие комплексной системы учёта, контроля, регулирования в области обращения с отходами;</w:t>
      </w:r>
    </w:p>
    <w:p w14:paraId="09E0A5A7" w14:textId="77777777" w:rsidR="00AC6189" w:rsidRPr="003C03C4" w:rsidRDefault="00AC6189" w:rsidP="0082782E">
      <w:pPr>
        <w:numPr>
          <w:ilvl w:val="0"/>
          <w:numId w:val="45"/>
        </w:numPr>
        <w:jc w:val="both"/>
      </w:pPr>
      <w:r w:rsidRPr="003C03C4">
        <w:t>отсутствие местной инфраструктуры по утилизации медицинских отходов, отходов ветеринарии;</w:t>
      </w:r>
    </w:p>
    <w:p w14:paraId="0A3FB723" w14:textId="77777777" w:rsidR="00AC6189" w:rsidRPr="003C03C4" w:rsidRDefault="00AC6189" w:rsidP="0082782E">
      <w:pPr>
        <w:numPr>
          <w:ilvl w:val="0"/>
          <w:numId w:val="45"/>
        </w:numPr>
        <w:jc w:val="both"/>
      </w:pPr>
      <w:r w:rsidRPr="003C03C4">
        <w:t>недостаточный уровень экологической культуры населения;</w:t>
      </w:r>
    </w:p>
    <w:p w14:paraId="4961676C" w14:textId="77777777" w:rsidR="00AC6189" w:rsidRPr="003C03C4" w:rsidRDefault="00AC6189" w:rsidP="0082782E">
      <w:pPr>
        <w:numPr>
          <w:ilvl w:val="0"/>
          <w:numId w:val="45"/>
        </w:numPr>
        <w:jc w:val="both"/>
      </w:pPr>
      <w:r w:rsidRPr="003C03C4">
        <w:t>наличие несанкционированных свалок.</w:t>
      </w:r>
      <w:bookmarkEnd w:id="160"/>
    </w:p>
    <w:p w14:paraId="39D00E5D" w14:textId="77777777" w:rsidR="00800E78" w:rsidRPr="003C03C4" w:rsidRDefault="00800E78" w:rsidP="00800E78">
      <w:pPr>
        <w:spacing w:after="120"/>
        <w:jc w:val="center"/>
        <w:rPr>
          <w:szCs w:val="28"/>
        </w:rPr>
      </w:pPr>
    </w:p>
    <w:p w14:paraId="7DC3DD73" w14:textId="77777777" w:rsidR="00800E78" w:rsidRPr="003C03C4" w:rsidRDefault="00800E78" w:rsidP="00C60499">
      <w:pPr>
        <w:ind w:firstLine="709"/>
        <w:contextualSpacing/>
        <w:jc w:val="both"/>
        <w:rPr>
          <w:szCs w:val="28"/>
        </w:rPr>
      </w:pPr>
    </w:p>
    <w:p w14:paraId="60110BEC" w14:textId="77777777" w:rsidR="007712EC" w:rsidRPr="003C03C4" w:rsidRDefault="007712EC" w:rsidP="007712EC">
      <w:pPr>
        <w:pStyle w:val="15"/>
        <w:pageBreakBefore/>
        <w:numPr>
          <w:ilvl w:val="0"/>
          <w:numId w:val="21"/>
        </w:numPr>
        <w:spacing w:before="240" w:line="240" w:lineRule="auto"/>
        <w:rPr>
          <w:b/>
          <w:lang w:val="ru-RU"/>
        </w:rPr>
      </w:pPr>
      <w:bookmarkStart w:id="161" w:name="_Toc180751201"/>
      <w:bookmarkStart w:id="162" w:name="_Toc181195441"/>
      <w:bookmarkStart w:id="163" w:name="_Toc529197957"/>
      <w:r w:rsidRPr="003C03C4">
        <w:rPr>
          <w:b/>
          <w:iCs/>
          <w:lang w:val="ru-RU"/>
        </w:rPr>
        <w:t>Характеристика состояния и проблем в реализации энерго- и ресурсосбережения, учёта и сбора информации</w:t>
      </w:r>
      <w:bookmarkEnd w:id="161"/>
      <w:bookmarkEnd w:id="162"/>
    </w:p>
    <w:p w14:paraId="0903512D" w14:textId="77777777" w:rsidR="007712EC" w:rsidRPr="003C03C4" w:rsidRDefault="007712EC" w:rsidP="007712EC">
      <w:pPr>
        <w:ind w:firstLine="709"/>
        <w:contextualSpacing/>
        <w:jc w:val="both"/>
        <w:rPr>
          <w:szCs w:val="28"/>
        </w:rPr>
      </w:pPr>
    </w:p>
    <w:p w14:paraId="5F4DE929" w14:textId="43A909ED" w:rsidR="007712EC" w:rsidRPr="003C03C4" w:rsidRDefault="007712EC" w:rsidP="007712EC">
      <w:pPr>
        <w:ind w:firstLine="709"/>
        <w:contextualSpacing/>
        <w:jc w:val="both"/>
        <w:rPr>
          <w:szCs w:val="28"/>
        </w:rPr>
      </w:pPr>
      <w:bookmarkStart w:id="164" w:name="_Hlk181134568"/>
      <w:r w:rsidRPr="003C03C4">
        <w:rPr>
          <w:szCs w:val="28"/>
        </w:rPr>
        <w:t xml:space="preserve">Программа «Энергосбережение и повышение энергетической эффективности» в </w:t>
      </w:r>
      <w:r w:rsidR="0027622D" w:rsidRPr="003C03C4">
        <w:rPr>
          <w:szCs w:val="28"/>
        </w:rPr>
        <w:t>Широкоярс</w:t>
      </w:r>
      <w:r w:rsidRPr="003C03C4">
        <w:rPr>
          <w:szCs w:val="28"/>
        </w:rPr>
        <w:t>ком сельсовете не разрабатывалась.</w:t>
      </w:r>
    </w:p>
    <w:p w14:paraId="4AF6C47A" w14:textId="16907F87" w:rsidR="007712EC" w:rsidRPr="003C03C4" w:rsidRDefault="007712EC" w:rsidP="007712EC">
      <w:pPr>
        <w:ind w:firstLine="709"/>
        <w:contextualSpacing/>
        <w:jc w:val="both"/>
        <w:rPr>
          <w:szCs w:val="28"/>
        </w:rPr>
      </w:pPr>
      <w:r w:rsidRPr="003C03C4">
        <w:rPr>
          <w:szCs w:val="28"/>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771D41" w:rsidRPr="003C03C4">
        <w:rPr>
          <w:szCs w:val="28"/>
        </w:rPr>
        <w:t>сельсовета</w:t>
      </w:r>
      <w:r w:rsidRPr="003C03C4">
        <w:rPr>
          <w:szCs w:val="28"/>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77DC5C73" w14:textId="77777777" w:rsidR="007712EC" w:rsidRPr="003C03C4" w:rsidRDefault="007712EC" w:rsidP="007712EC">
      <w:pPr>
        <w:ind w:firstLine="709"/>
        <w:contextualSpacing/>
        <w:jc w:val="both"/>
        <w:rPr>
          <w:szCs w:val="28"/>
        </w:rPr>
      </w:pPr>
      <w:r w:rsidRPr="003C03C4">
        <w:rPr>
          <w:szCs w:val="28"/>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5BD3A9B4" w14:textId="77777777" w:rsidR="007712EC" w:rsidRPr="003C03C4" w:rsidRDefault="007712EC" w:rsidP="007712EC">
      <w:pPr>
        <w:ind w:firstLine="709"/>
        <w:contextualSpacing/>
        <w:jc w:val="both"/>
        <w:rPr>
          <w:szCs w:val="28"/>
        </w:rPr>
      </w:pPr>
      <w:r w:rsidRPr="003C03C4">
        <w:rPr>
          <w:szCs w:val="28"/>
        </w:rPr>
        <w:t>Задачами программы могут быть:</w:t>
      </w:r>
    </w:p>
    <w:p w14:paraId="62223707" w14:textId="77777777"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 xml:space="preserve">Энергосбережение и повышение энергетической эффективности в учреждениях бюджетной сферы. </w:t>
      </w:r>
    </w:p>
    <w:p w14:paraId="55A6032C" w14:textId="77777777"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Энергосбережение и повышение энергетической эффективности в жилищном фонде.</w:t>
      </w:r>
    </w:p>
    <w:p w14:paraId="5CD4A3F2" w14:textId="77777777"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4A26982" w14:textId="77777777"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45B67DF6" w14:textId="77777777"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050B2920" w14:textId="77777777"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 xml:space="preserve">Энергосбережение и повышение энергетической эффективности в электроэнергетике. </w:t>
      </w:r>
    </w:p>
    <w:p w14:paraId="1835738A" w14:textId="4735A3A3"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 xml:space="preserve">Энергосбережение и повышение энергетической эффективности в системе </w:t>
      </w:r>
      <w:r w:rsidR="00771D41" w:rsidRPr="003C03C4">
        <w:rPr>
          <w:spacing w:val="0"/>
          <w:sz w:val="24"/>
        </w:rPr>
        <w:t>уличного</w:t>
      </w:r>
      <w:r w:rsidRPr="003C03C4">
        <w:rPr>
          <w:spacing w:val="0"/>
          <w:sz w:val="24"/>
        </w:rPr>
        <w:t xml:space="preserve"> освещения.</w:t>
      </w:r>
    </w:p>
    <w:p w14:paraId="559E307A" w14:textId="77777777" w:rsidR="007712EC" w:rsidRPr="003C03C4" w:rsidRDefault="007712EC" w:rsidP="0082782E">
      <w:pPr>
        <w:pStyle w:val="afffffffd"/>
        <w:numPr>
          <w:ilvl w:val="0"/>
          <w:numId w:val="52"/>
        </w:numPr>
        <w:spacing w:after="0" w:line="240" w:lineRule="auto"/>
        <w:contextualSpacing w:val="0"/>
        <w:jc w:val="both"/>
        <w:rPr>
          <w:spacing w:val="0"/>
          <w:sz w:val="24"/>
        </w:rPr>
      </w:pPr>
      <w:r w:rsidRPr="003C03C4">
        <w:rPr>
          <w:spacing w:val="0"/>
          <w:sz w:val="24"/>
        </w:rPr>
        <w:t>Популяризация энергосбережения.</w:t>
      </w:r>
    </w:p>
    <w:p w14:paraId="30B68CC4" w14:textId="492D628B" w:rsidR="007712EC" w:rsidRPr="003C03C4" w:rsidRDefault="007712EC" w:rsidP="007712EC">
      <w:pPr>
        <w:ind w:firstLine="709"/>
        <w:contextualSpacing/>
        <w:jc w:val="both"/>
        <w:rPr>
          <w:szCs w:val="28"/>
        </w:rPr>
      </w:pPr>
      <w:r w:rsidRPr="003C03C4">
        <w:rPr>
          <w:szCs w:val="28"/>
        </w:rPr>
        <w:t xml:space="preserve">При разработке программы выявлен круг проблем в системах коммунальной инфраструктуры </w:t>
      </w:r>
      <w:r w:rsidR="0027622D" w:rsidRPr="003C03C4">
        <w:rPr>
          <w:szCs w:val="28"/>
        </w:rPr>
        <w:t>Широкоярс</w:t>
      </w:r>
      <w:r w:rsidRPr="003C03C4">
        <w:rPr>
          <w:szCs w:val="28"/>
        </w:rPr>
        <w:t>кого сельсовета, взаимосвязанных с техническими и технологическими проблемами, обозначенными в подразделе 2.3 Обосновывающих материалов.</w:t>
      </w:r>
    </w:p>
    <w:p w14:paraId="664309E0" w14:textId="77777777" w:rsidR="007712EC" w:rsidRPr="003C03C4" w:rsidRDefault="007712EC" w:rsidP="007712EC">
      <w:pPr>
        <w:ind w:firstLine="709"/>
        <w:contextualSpacing/>
        <w:jc w:val="both"/>
        <w:rPr>
          <w:szCs w:val="28"/>
        </w:rPr>
      </w:pPr>
      <w:r w:rsidRPr="003C03C4">
        <w:rPr>
          <w:szCs w:val="28"/>
        </w:rPr>
        <w:t>К обозначенным проблемам в системе водоснабжения и водоотведения относятся:</w:t>
      </w:r>
    </w:p>
    <w:p w14:paraId="34DECBF0" w14:textId="77777777" w:rsidR="007712EC" w:rsidRPr="003C03C4" w:rsidRDefault="007712EC" w:rsidP="0082782E">
      <w:pPr>
        <w:numPr>
          <w:ilvl w:val="0"/>
          <w:numId w:val="50"/>
        </w:numPr>
        <w:jc w:val="both"/>
        <w:rPr>
          <w:szCs w:val="28"/>
        </w:rPr>
      </w:pPr>
      <w:r w:rsidRPr="003C03C4">
        <w:rPr>
          <w:szCs w:val="28"/>
        </w:rPr>
        <w:t>наличие тупиковых участков в централизованной системе водоснабжения, что существенно усложняет процесс промывки;</w:t>
      </w:r>
    </w:p>
    <w:p w14:paraId="62428FCD" w14:textId="77777777" w:rsidR="007712EC" w:rsidRPr="003C03C4" w:rsidRDefault="007712EC" w:rsidP="0082782E">
      <w:pPr>
        <w:numPr>
          <w:ilvl w:val="0"/>
          <w:numId w:val="50"/>
        </w:numPr>
        <w:jc w:val="both"/>
        <w:rPr>
          <w:szCs w:val="28"/>
        </w:rPr>
      </w:pPr>
      <w:r w:rsidRPr="003C03C4">
        <w:rPr>
          <w:szCs w:val="28"/>
        </w:rPr>
        <w:t>неэффективная работа оборудования;</w:t>
      </w:r>
    </w:p>
    <w:p w14:paraId="2E938E9B" w14:textId="77777777" w:rsidR="007712EC" w:rsidRPr="003C03C4" w:rsidRDefault="007712EC" w:rsidP="0082782E">
      <w:pPr>
        <w:numPr>
          <w:ilvl w:val="0"/>
          <w:numId w:val="50"/>
        </w:numPr>
        <w:jc w:val="both"/>
        <w:rPr>
          <w:szCs w:val="28"/>
        </w:rPr>
      </w:pPr>
      <w:r w:rsidRPr="003C03C4">
        <w:rPr>
          <w:szCs w:val="28"/>
        </w:rPr>
        <w:t>отсутствие автоматизированной системы подачи реагентов;</w:t>
      </w:r>
    </w:p>
    <w:p w14:paraId="6DD28FB2" w14:textId="77777777" w:rsidR="007712EC" w:rsidRPr="003C03C4" w:rsidRDefault="007712EC" w:rsidP="0082782E">
      <w:pPr>
        <w:numPr>
          <w:ilvl w:val="0"/>
          <w:numId w:val="50"/>
        </w:numPr>
        <w:jc w:val="both"/>
        <w:rPr>
          <w:szCs w:val="28"/>
        </w:rPr>
      </w:pPr>
      <w:r w:rsidRPr="003C03C4">
        <w:rPr>
          <w:szCs w:val="28"/>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41DF9321" w14:textId="77777777" w:rsidR="007712EC" w:rsidRPr="003C03C4" w:rsidRDefault="007712EC" w:rsidP="0082782E">
      <w:pPr>
        <w:numPr>
          <w:ilvl w:val="0"/>
          <w:numId w:val="50"/>
        </w:numPr>
        <w:jc w:val="both"/>
        <w:rPr>
          <w:szCs w:val="28"/>
        </w:rPr>
      </w:pPr>
      <w:r w:rsidRPr="003C03C4">
        <w:rPr>
          <w:szCs w:val="28"/>
        </w:rPr>
        <w:t>значительная часть водопроводных сетей эксплуатируется свыше нормативного срока, что является причиной аварийных ситуаций;</w:t>
      </w:r>
    </w:p>
    <w:p w14:paraId="391C2F62" w14:textId="77777777" w:rsidR="007712EC" w:rsidRPr="003C03C4" w:rsidRDefault="007712EC" w:rsidP="0082782E">
      <w:pPr>
        <w:numPr>
          <w:ilvl w:val="0"/>
          <w:numId w:val="50"/>
        </w:numPr>
        <w:jc w:val="both"/>
        <w:rPr>
          <w:szCs w:val="28"/>
        </w:rPr>
      </w:pPr>
      <w:r w:rsidRPr="003C03C4">
        <w:rPr>
          <w:szCs w:val="28"/>
        </w:rPr>
        <w:t>большая часть сетей являются ветхими и нуждаются в срочной замене;</w:t>
      </w:r>
    </w:p>
    <w:p w14:paraId="095286A4" w14:textId="77777777" w:rsidR="007712EC" w:rsidRPr="003C03C4" w:rsidRDefault="007712EC" w:rsidP="0082782E">
      <w:pPr>
        <w:numPr>
          <w:ilvl w:val="0"/>
          <w:numId w:val="50"/>
        </w:numPr>
        <w:jc w:val="both"/>
        <w:rPr>
          <w:szCs w:val="28"/>
        </w:rPr>
      </w:pPr>
      <w:r w:rsidRPr="003C03C4">
        <w:rPr>
          <w:szCs w:val="28"/>
        </w:rPr>
        <w:t>применение морально устаревшего технологического оборудования и технологий;</w:t>
      </w:r>
    </w:p>
    <w:p w14:paraId="3E03F25B" w14:textId="77777777" w:rsidR="007712EC" w:rsidRPr="003C03C4" w:rsidRDefault="007712EC" w:rsidP="007712EC">
      <w:pPr>
        <w:ind w:firstLine="709"/>
        <w:contextualSpacing/>
        <w:jc w:val="both"/>
        <w:rPr>
          <w:szCs w:val="28"/>
        </w:rPr>
      </w:pPr>
      <w:r w:rsidRPr="003C03C4">
        <w:rPr>
          <w:szCs w:val="28"/>
        </w:rPr>
        <w:t>В системе теплоснабжения:</w:t>
      </w:r>
    </w:p>
    <w:p w14:paraId="3875706A" w14:textId="77777777" w:rsidR="007712EC" w:rsidRPr="003C03C4" w:rsidRDefault="007712EC" w:rsidP="0082782E">
      <w:pPr>
        <w:numPr>
          <w:ilvl w:val="0"/>
          <w:numId w:val="50"/>
        </w:numPr>
        <w:jc w:val="both"/>
        <w:rPr>
          <w:szCs w:val="28"/>
        </w:rPr>
      </w:pPr>
      <w:r w:rsidRPr="003C03C4">
        <w:rPr>
          <w:szCs w:val="28"/>
        </w:rPr>
        <w:t>неудовлетворительное состояние тепловых сетей на отдельных участках трассы;</w:t>
      </w:r>
    </w:p>
    <w:p w14:paraId="0C6666CE" w14:textId="77777777" w:rsidR="007712EC" w:rsidRPr="003C03C4" w:rsidRDefault="007712EC" w:rsidP="0082782E">
      <w:pPr>
        <w:numPr>
          <w:ilvl w:val="0"/>
          <w:numId w:val="50"/>
        </w:numPr>
        <w:jc w:val="both"/>
        <w:rPr>
          <w:szCs w:val="28"/>
        </w:rPr>
      </w:pPr>
      <w:r w:rsidRPr="003C03C4">
        <w:rPr>
          <w:szCs w:val="28"/>
        </w:rPr>
        <w:t>низкое качество теплоизоляции (или полное её отсутствие на отдельных участках);</w:t>
      </w:r>
    </w:p>
    <w:p w14:paraId="4F82AD93" w14:textId="77777777" w:rsidR="007712EC" w:rsidRPr="003C03C4" w:rsidRDefault="007712EC" w:rsidP="0082782E">
      <w:pPr>
        <w:numPr>
          <w:ilvl w:val="0"/>
          <w:numId w:val="50"/>
        </w:numPr>
        <w:jc w:val="both"/>
        <w:rPr>
          <w:szCs w:val="28"/>
        </w:rPr>
      </w:pPr>
      <w:r w:rsidRPr="003C03C4">
        <w:rPr>
          <w:szCs w:val="28"/>
        </w:rPr>
        <w:t>постоянно возрастающая протяжённость сетей, нуждающихся в замене.</w:t>
      </w:r>
    </w:p>
    <w:p w14:paraId="6349B7D8" w14:textId="77777777" w:rsidR="007712EC" w:rsidRPr="003C03C4" w:rsidRDefault="007712EC" w:rsidP="007712EC">
      <w:pPr>
        <w:ind w:firstLine="709"/>
        <w:contextualSpacing/>
        <w:jc w:val="both"/>
        <w:rPr>
          <w:szCs w:val="28"/>
        </w:rPr>
      </w:pPr>
      <w:r w:rsidRPr="003C03C4">
        <w:rPr>
          <w:szCs w:val="28"/>
        </w:rPr>
        <w:t>В системе электроснабжения:</w:t>
      </w:r>
    </w:p>
    <w:p w14:paraId="1E1EB256" w14:textId="77777777" w:rsidR="007712EC" w:rsidRPr="003C03C4" w:rsidRDefault="007712EC" w:rsidP="0082782E">
      <w:pPr>
        <w:numPr>
          <w:ilvl w:val="0"/>
          <w:numId w:val="50"/>
        </w:numPr>
        <w:jc w:val="both"/>
        <w:rPr>
          <w:szCs w:val="28"/>
        </w:rPr>
      </w:pPr>
      <w:r w:rsidRPr="003C03C4">
        <w:rPr>
          <w:szCs w:val="28"/>
        </w:rPr>
        <w:t>моральный и физический износ оборудования и, как следствие, низкая надёжность системы;</w:t>
      </w:r>
    </w:p>
    <w:p w14:paraId="1AAC510E" w14:textId="77777777" w:rsidR="007712EC" w:rsidRPr="003C03C4" w:rsidRDefault="007712EC" w:rsidP="0082782E">
      <w:pPr>
        <w:numPr>
          <w:ilvl w:val="0"/>
          <w:numId w:val="50"/>
        </w:numPr>
        <w:jc w:val="both"/>
        <w:rPr>
          <w:szCs w:val="28"/>
        </w:rPr>
      </w:pPr>
      <w:r w:rsidRPr="003C03C4">
        <w:rPr>
          <w:szCs w:val="28"/>
        </w:rPr>
        <w:t>дефицит мощности трансформаторных подстанций;</w:t>
      </w:r>
    </w:p>
    <w:p w14:paraId="5FAE4852" w14:textId="77777777" w:rsidR="007712EC" w:rsidRPr="003C03C4" w:rsidRDefault="007712EC" w:rsidP="0082782E">
      <w:pPr>
        <w:numPr>
          <w:ilvl w:val="0"/>
          <w:numId w:val="50"/>
        </w:numPr>
        <w:jc w:val="both"/>
        <w:rPr>
          <w:szCs w:val="28"/>
        </w:rPr>
      </w:pPr>
      <w:r w:rsidRPr="003C03C4">
        <w:rPr>
          <w:szCs w:val="28"/>
        </w:rPr>
        <w:t>низкая энергетическая эффективность оборудования и значительные потери в сетях;</w:t>
      </w:r>
    </w:p>
    <w:p w14:paraId="3C196182" w14:textId="77777777" w:rsidR="007712EC" w:rsidRPr="003C03C4" w:rsidRDefault="007712EC" w:rsidP="0082782E">
      <w:pPr>
        <w:numPr>
          <w:ilvl w:val="0"/>
          <w:numId w:val="50"/>
        </w:numPr>
        <w:jc w:val="both"/>
        <w:rPr>
          <w:szCs w:val="28"/>
        </w:rPr>
      </w:pPr>
      <w:r w:rsidRPr="003C03C4">
        <w:rPr>
          <w:szCs w:val="28"/>
        </w:rPr>
        <w:t>высокая себестоимость производства услуг;</w:t>
      </w:r>
    </w:p>
    <w:p w14:paraId="34BE8B66" w14:textId="77777777" w:rsidR="007712EC" w:rsidRPr="003C03C4" w:rsidRDefault="007712EC" w:rsidP="0082782E">
      <w:pPr>
        <w:numPr>
          <w:ilvl w:val="0"/>
          <w:numId w:val="50"/>
        </w:numPr>
        <w:jc w:val="both"/>
        <w:rPr>
          <w:szCs w:val="28"/>
        </w:rPr>
      </w:pPr>
      <w:r w:rsidRPr="003C03C4">
        <w:rPr>
          <w:szCs w:val="28"/>
        </w:rPr>
        <w:t>низкая доля инвестиционных составляющих в тарифе как источника финансирования реабилитации и развития основных фондов.</w:t>
      </w:r>
    </w:p>
    <w:p w14:paraId="0CF6935C" w14:textId="77777777" w:rsidR="007712EC" w:rsidRPr="003C03C4" w:rsidRDefault="007712EC" w:rsidP="007712EC">
      <w:pPr>
        <w:ind w:firstLine="709"/>
        <w:contextualSpacing/>
        <w:jc w:val="both"/>
        <w:rPr>
          <w:szCs w:val="28"/>
        </w:rPr>
      </w:pPr>
      <w:r w:rsidRPr="003C03C4">
        <w:rPr>
          <w:szCs w:val="28"/>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6A7FF8F3" w14:textId="77777777" w:rsidR="007712EC" w:rsidRPr="003C03C4" w:rsidRDefault="007712EC" w:rsidP="0082782E">
      <w:pPr>
        <w:numPr>
          <w:ilvl w:val="0"/>
          <w:numId w:val="50"/>
        </w:numPr>
        <w:jc w:val="both"/>
        <w:rPr>
          <w:szCs w:val="28"/>
        </w:rPr>
      </w:pPr>
      <w:r w:rsidRPr="003C03C4">
        <w:rPr>
          <w:szCs w:val="28"/>
        </w:rPr>
        <w:t>проведение энергетического аудита на объектах электросетевого хозяйства не реже 1 раза в 5 лет;</w:t>
      </w:r>
    </w:p>
    <w:p w14:paraId="4A7E7BE3" w14:textId="77777777" w:rsidR="007712EC" w:rsidRPr="003C03C4" w:rsidRDefault="007712EC" w:rsidP="0082782E">
      <w:pPr>
        <w:numPr>
          <w:ilvl w:val="0"/>
          <w:numId w:val="50"/>
        </w:numPr>
        <w:jc w:val="both"/>
        <w:rPr>
          <w:szCs w:val="28"/>
        </w:rPr>
      </w:pPr>
      <w:r w:rsidRPr="003C03C4">
        <w:rPr>
          <w:szCs w:val="28"/>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716385BC" w14:textId="77777777" w:rsidR="007712EC" w:rsidRPr="003C03C4" w:rsidRDefault="007712EC" w:rsidP="0082782E">
      <w:pPr>
        <w:numPr>
          <w:ilvl w:val="0"/>
          <w:numId w:val="50"/>
        </w:numPr>
        <w:jc w:val="both"/>
        <w:rPr>
          <w:szCs w:val="28"/>
        </w:rPr>
      </w:pPr>
      <w:r w:rsidRPr="003C03C4">
        <w:rPr>
          <w:szCs w:val="28"/>
        </w:rPr>
        <w:t>замена светильников РКУ-250 на светильники ЖКУ-250;</w:t>
      </w:r>
    </w:p>
    <w:p w14:paraId="120E6813" w14:textId="77777777" w:rsidR="007712EC" w:rsidRPr="003C03C4" w:rsidRDefault="007712EC" w:rsidP="0082782E">
      <w:pPr>
        <w:numPr>
          <w:ilvl w:val="0"/>
          <w:numId w:val="50"/>
        </w:numPr>
        <w:jc w:val="both"/>
        <w:rPr>
          <w:szCs w:val="28"/>
        </w:rPr>
      </w:pPr>
      <w:r w:rsidRPr="003C03C4">
        <w:rPr>
          <w:szCs w:val="28"/>
        </w:rPr>
        <w:t>замена алюминиевого провода на СИП-2;</w:t>
      </w:r>
    </w:p>
    <w:p w14:paraId="4DBB4E3C" w14:textId="77777777" w:rsidR="007712EC" w:rsidRPr="003C03C4" w:rsidRDefault="007712EC" w:rsidP="0082782E">
      <w:pPr>
        <w:numPr>
          <w:ilvl w:val="0"/>
          <w:numId w:val="50"/>
        </w:numPr>
        <w:jc w:val="both"/>
        <w:rPr>
          <w:szCs w:val="28"/>
        </w:rPr>
      </w:pPr>
      <w:r w:rsidRPr="003C03C4">
        <w:rPr>
          <w:szCs w:val="28"/>
        </w:rPr>
        <w:t xml:space="preserve">установка приборов учёта на уличное освещение. </w:t>
      </w:r>
    </w:p>
    <w:p w14:paraId="25B52984" w14:textId="77777777" w:rsidR="007712EC" w:rsidRPr="003C03C4" w:rsidRDefault="007712EC" w:rsidP="007712EC">
      <w:pPr>
        <w:ind w:firstLine="709"/>
        <w:contextualSpacing/>
        <w:jc w:val="both"/>
        <w:rPr>
          <w:szCs w:val="28"/>
        </w:rPr>
      </w:pPr>
      <w:r w:rsidRPr="003C03C4">
        <w:rPr>
          <w:szCs w:val="28"/>
        </w:rPr>
        <w:t>Мероприятия по увеличению энергоэффективности в других коммунальных сферах:</w:t>
      </w:r>
    </w:p>
    <w:p w14:paraId="32067F00" w14:textId="77777777" w:rsidR="007712EC" w:rsidRPr="003C03C4" w:rsidRDefault="007712EC" w:rsidP="0082782E">
      <w:pPr>
        <w:numPr>
          <w:ilvl w:val="0"/>
          <w:numId w:val="50"/>
        </w:numPr>
        <w:jc w:val="both"/>
        <w:rPr>
          <w:szCs w:val="28"/>
        </w:rPr>
      </w:pPr>
      <w:r w:rsidRPr="003C03C4">
        <w:rPr>
          <w:szCs w:val="28"/>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3E42F8DE" w14:textId="77777777" w:rsidR="007712EC" w:rsidRPr="003C03C4" w:rsidRDefault="007712EC" w:rsidP="0082782E">
      <w:pPr>
        <w:numPr>
          <w:ilvl w:val="0"/>
          <w:numId w:val="50"/>
        </w:numPr>
        <w:jc w:val="both"/>
        <w:rPr>
          <w:szCs w:val="28"/>
        </w:rPr>
      </w:pPr>
      <w:r w:rsidRPr="003C03C4">
        <w:rPr>
          <w:szCs w:val="28"/>
        </w:rPr>
        <w:t xml:space="preserve">внедрение систем АСКУЭ во всех ресурсных системах коммунального хозяйства; </w:t>
      </w:r>
    </w:p>
    <w:p w14:paraId="2A523CA2" w14:textId="77777777" w:rsidR="007712EC" w:rsidRPr="003C03C4" w:rsidRDefault="007712EC" w:rsidP="0082782E">
      <w:pPr>
        <w:numPr>
          <w:ilvl w:val="0"/>
          <w:numId w:val="50"/>
        </w:numPr>
        <w:jc w:val="both"/>
        <w:rPr>
          <w:szCs w:val="28"/>
        </w:rPr>
      </w:pPr>
      <w:r w:rsidRPr="003C03C4">
        <w:rPr>
          <w:szCs w:val="28"/>
        </w:rPr>
        <w:t>перекладка линий электропередачи 0,4 кВт с заменой их на линии СИП-4;</w:t>
      </w:r>
    </w:p>
    <w:p w14:paraId="2FECE07B" w14:textId="77777777" w:rsidR="007712EC" w:rsidRPr="003C03C4" w:rsidRDefault="007712EC" w:rsidP="0082782E">
      <w:pPr>
        <w:numPr>
          <w:ilvl w:val="0"/>
          <w:numId w:val="50"/>
        </w:numPr>
        <w:jc w:val="both"/>
        <w:rPr>
          <w:szCs w:val="28"/>
        </w:rPr>
      </w:pPr>
      <w:r w:rsidRPr="003C03C4">
        <w:rPr>
          <w:szCs w:val="28"/>
        </w:rPr>
        <w:t>утепление дверей и жалюзи трансформаторных камер в целях снижения расхода электроэнергии на отопление подстанций в зимний период;</w:t>
      </w:r>
    </w:p>
    <w:p w14:paraId="2D6C890E" w14:textId="77777777" w:rsidR="007712EC" w:rsidRPr="003C03C4" w:rsidRDefault="007712EC" w:rsidP="0082782E">
      <w:pPr>
        <w:numPr>
          <w:ilvl w:val="0"/>
          <w:numId w:val="50"/>
        </w:numPr>
        <w:jc w:val="both"/>
        <w:rPr>
          <w:szCs w:val="28"/>
        </w:rPr>
      </w:pPr>
      <w:r w:rsidRPr="003C03C4">
        <w:rPr>
          <w:szCs w:val="28"/>
        </w:rPr>
        <w:t>проверка соблюдения обязательных требований обеспечения единства измерений;</w:t>
      </w:r>
    </w:p>
    <w:p w14:paraId="37D2A4AB" w14:textId="77777777" w:rsidR="007712EC" w:rsidRPr="003C03C4" w:rsidRDefault="007712EC" w:rsidP="0082782E">
      <w:pPr>
        <w:numPr>
          <w:ilvl w:val="0"/>
          <w:numId w:val="50"/>
        </w:numPr>
        <w:jc w:val="both"/>
        <w:rPr>
          <w:szCs w:val="28"/>
        </w:rPr>
      </w:pPr>
      <w:r w:rsidRPr="003C03C4">
        <w:rPr>
          <w:szCs w:val="28"/>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27041202" w14:textId="77777777" w:rsidR="007712EC" w:rsidRPr="003C03C4" w:rsidRDefault="007712EC" w:rsidP="0082782E">
      <w:pPr>
        <w:numPr>
          <w:ilvl w:val="0"/>
          <w:numId w:val="50"/>
        </w:numPr>
        <w:jc w:val="both"/>
        <w:rPr>
          <w:szCs w:val="28"/>
        </w:rPr>
      </w:pPr>
      <w:r w:rsidRPr="003C03C4">
        <w:rPr>
          <w:szCs w:val="28"/>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6233A10E" w14:textId="77777777" w:rsidR="007712EC" w:rsidRPr="003C03C4" w:rsidRDefault="007712EC" w:rsidP="0082782E">
      <w:pPr>
        <w:numPr>
          <w:ilvl w:val="0"/>
          <w:numId w:val="50"/>
        </w:numPr>
        <w:jc w:val="both"/>
        <w:rPr>
          <w:szCs w:val="28"/>
        </w:rPr>
      </w:pPr>
      <w:r w:rsidRPr="003C03C4">
        <w:rPr>
          <w:szCs w:val="28"/>
        </w:rPr>
        <w:t>оснащение многоквартирных домов общедомовыми коммерческими узлами учёта тепловой энергии и ГВС;</w:t>
      </w:r>
    </w:p>
    <w:p w14:paraId="71B6771E" w14:textId="77777777" w:rsidR="007712EC" w:rsidRPr="003C03C4" w:rsidRDefault="007712EC" w:rsidP="0082782E">
      <w:pPr>
        <w:numPr>
          <w:ilvl w:val="0"/>
          <w:numId w:val="50"/>
        </w:numPr>
        <w:jc w:val="both"/>
        <w:rPr>
          <w:szCs w:val="28"/>
        </w:rPr>
      </w:pPr>
      <w:r w:rsidRPr="003C03C4">
        <w:rPr>
          <w:szCs w:val="28"/>
        </w:rPr>
        <w:t>оснащение современными приборами учёта тепловой энергии и ГВС бюджетных учреждений, в том числе органов местного самоуправления;</w:t>
      </w:r>
    </w:p>
    <w:p w14:paraId="00049C5C" w14:textId="77777777" w:rsidR="007712EC" w:rsidRPr="003C03C4" w:rsidRDefault="007712EC" w:rsidP="0082782E">
      <w:pPr>
        <w:numPr>
          <w:ilvl w:val="0"/>
          <w:numId w:val="50"/>
        </w:numPr>
        <w:jc w:val="both"/>
        <w:rPr>
          <w:szCs w:val="28"/>
        </w:rPr>
      </w:pPr>
      <w:r w:rsidRPr="003C03C4">
        <w:rPr>
          <w:szCs w:val="28"/>
        </w:rPr>
        <w:t>оснащение многоквартирных домов общедомовыми электронными многотарифными цифровыми приборами учёта электрической энергии;</w:t>
      </w:r>
    </w:p>
    <w:p w14:paraId="4BEF1C9C" w14:textId="77777777" w:rsidR="007712EC" w:rsidRPr="003C03C4" w:rsidRDefault="007712EC" w:rsidP="0082782E">
      <w:pPr>
        <w:numPr>
          <w:ilvl w:val="0"/>
          <w:numId w:val="50"/>
        </w:numPr>
        <w:jc w:val="both"/>
        <w:rPr>
          <w:szCs w:val="28"/>
        </w:rPr>
      </w:pPr>
      <w:r w:rsidRPr="003C03C4">
        <w:rPr>
          <w:szCs w:val="28"/>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2F296670" w14:textId="77777777" w:rsidR="007712EC" w:rsidRPr="003C03C4" w:rsidRDefault="007712EC" w:rsidP="0082782E">
      <w:pPr>
        <w:numPr>
          <w:ilvl w:val="0"/>
          <w:numId w:val="50"/>
        </w:numPr>
        <w:jc w:val="both"/>
        <w:rPr>
          <w:szCs w:val="28"/>
        </w:rPr>
      </w:pPr>
      <w:r w:rsidRPr="003C03C4">
        <w:rPr>
          <w:szCs w:val="28"/>
        </w:rPr>
        <w:t>оснащение многоквартирных домов общедомовыми приборами учёта расхода холодной воды;</w:t>
      </w:r>
    </w:p>
    <w:p w14:paraId="624BAF40" w14:textId="77777777" w:rsidR="007712EC" w:rsidRPr="003C03C4" w:rsidRDefault="007712EC" w:rsidP="0082782E">
      <w:pPr>
        <w:numPr>
          <w:ilvl w:val="0"/>
          <w:numId w:val="50"/>
        </w:numPr>
        <w:jc w:val="both"/>
        <w:rPr>
          <w:szCs w:val="28"/>
        </w:rPr>
      </w:pPr>
      <w:r w:rsidRPr="003C03C4">
        <w:rPr>
          <w:szCs w:val="28"/>
        </w:rPr>
        <w:t>оснащение приборами учёте расхода холодной воды бюджетных учреждений, в том числе органов местного самоуправления.</w:t>
      </w:r>
    </w:p>
    <w:p w14:paraId="0C8F1EEB" w14:textId="77777777" w:rsidR="007712EC" w:rsidRPr="003C03C4" w:rsidRDefault="007712EC" w:rsidP="007712EC">
      <w:pPr>
        <w:ind w:firstLine="709"/>
        <w:contextualSpacing/>
        <w:jc w:val="both"/>
        <w:rPr>
          <w:szCs w:val="28"/>
        </w:rPr>
      </w:pPr>
      <w:r w:rsidRPr="003C03C4">
        <w:rPr>
          <w:szCs w:val="28"/>
        </w:rPr>
        <w:t>Мероприятия по популяризации энергосбережения:</w:t>
      </w:r>
    </w:p>
    <w:p w14:paraId="69A1C9BA" w14:textId="77777777" w:rsidR="007712EC" w:rsidRPr="003C03C4" w:rsidRDefault="007712EC" w:rsidP="0082782E">
      <w:pPr>
        <w:numPr>
          <w:ilvl w:val="0"/>
          <w:numId w:val="50"/>
        </w:numPr>
        <w:jc w:val="both"/>
        <w:rPr>
          <w:szCs w:val="28"/>
        </w:rPr>
      </w:pPr>
      <w:r w:rsidRPr="003C03C4">
        <w:rPr>
          <w:szCs w:val="28"/>
        </w:rPr>
        <w:t>проведение опросов в области энергосбережения и повышения энергетической эффективности;</w:t>
      </w:r>
    </w:p>
    <w:p w14:paraId="7EC4D2C9" w14:textId="77777777" w:rsidR="007712EC" w:rsidRPr="003C03C4" w:rsidRDefault="007712EC" w:rsidP="0082782E">
      <w:pPr>
        <w:numPr>
          <w:ilvl w:val="0"/>
          <w:numId w:val="50"/>
        </w:numPr>
        <w:jc w:val="both"/>
        <w:rPr>
          <w:szCs w:val="28"/>
        </w:rPr>
      </w:pPr>
      <w:r w:rsidRPr="003C03C4">
        <w:rPr>
          <w:szCs w:val="28"/>
        </w:rPr>
        <w:t xml:space="preserve">проведение опросов промышленных предприятий об оценке резерва экономии и требуемого оборудования; </w:t>
      </w:r>
    </w:p>
    <w:p w14:paraId="5FD770A3" w14:textId="77777777" w:rsidR="007712EC" w:rsidRPr="003C03C4" w:rsidRDefault="007712EC" w:rsidP="0082782E">
      <w:pPr>
        <w:numPr>
          <w:ilvl w:val="0"/>
          <w:numId w:val="50"/>
        </w:numPr>
        <w:jc w:val="both"/>
        <w:rPr>
          <w:szCs w:val="28"/>
        </w:rPr>
      </w:pPr>
      <w:r w:rsidRPr="003C03C4">
        <w:rPr>
          <w:szCs w:val="28"/>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670914B9" w14:textId="39CE2080" w:rsidR="007712EC" w:rsidRPr="003C03C4" w:rsidRDefault="007712EC" w:rsidP="007712EC">
      <w:pPr>
        <w:autoSpaceDE w:val="0"/>
        <w:autoSpaceDN w:val="0"/>
        <w:adjustRightInd w:val="0"/>
        <w:ind w:firstLine="709"/>
        <w:jc w:val="right"/>
        <w:rPr>
          <w:szCs w:val="28"/>
        </w:rPr>
      </w:pPr>
      <w:r w:rsidRPr="003C03C4">
        <w:rPr>
          <w:szCs w:val="28"/>
        </w:rPr>
        <w:t xml:space="preserve"> Таблица </w:t>
      </w:r>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25</w:t>
      </w:r>
      <w:r w:rsidRPr="003C03C4">
        <w:rPr>
          <w:sz w:val="22"/>
        </w:rPr>
        <w:fldChar w:fldCharType="end"/>
      </w:r>
    </w:p>
    <w:p w14:paraId="626CF28B" w14:textId="0BE9289D" w:rsidR="007712EC" w:rsidRPr="003C03C4" w:rsidRDefault="007712EC" w:rsidP="007712EC">
      <w:pPr>
        <w:spacing w:after="120"/>
        <w:jc w:val="center"/>
        <w:rPr>
          <w:szCs w:val="28"/>
        </w:rPr>
      </w:pPr>
      <w:r w:rsidRPr="003C03C4">
        <w:rPr>
          <w:szCs w:val="28"/>
        </w:rPr>
        <w:t xml:space="preserve">Укрупнённый расчёт экономии от внедрения мероприятий энергосбережения в </w:t>
      </w:r>
      <w:r w:rsidR="0027622D" w:rsidRPr="003C03C4">
        <w:rPr>
          <w:szCs w:val="28"/>
        </w:rPr>
        <w:t>Широкоярс</w:t>
      </w:r>
      <w:r w:rsidRPr="003C03C4">
        <w:rPr>
          <w:szCs w:val="28"/>
        </w:rPr>
        <w:t>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7712EC" w:rsidRPr="003C03C4" w14:paraId="10B36C2C" w14:textId="77777777" w:rsidTr="00B47B78">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1A993" w14:textId="77777777" w:rsidR="007712EC" w:rsidRPr="003C03C4" w:rsidRDefault="007712EC" w:rsidP="00B47B78">
            <w:pPr>
              <w:jc w:val="center"/>
              <w:rPr>
                <w:color w:val="000000"/>
                <w:sz w:val="22"/>
                <w:szCs w:val="22"/>
              </w:rPr>
            </w:pPr>
            <w:r w:rsidRPr="003C03C4">
              <w:rPr>
                <w:color w:val="000000"/>
                <w:sz w:val="22"/>
                <w:szCs w:val="22"/>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F30F2B" w14:textId="77777777" w:rsidR="007712EC" w:rsidRPr="003C03C4" w:rsidRDefault="007712EC" w:rsidP="00B47B78">
            <w:pPr>
              <w:jc w:val="center"/>
              <w:rPr>
                <w:color w:val="000000"/>
                <w:sz w:val="22"/>
                <w:szCs w:val="22"/>
              </w:rPr>
            </w:pPr>
            <w:r w:rsidRPr="003C03C4">
              <w:rPr>
                <w:color w:val="000000"/>
                <w:sz w:val="22"/>
                <w:szCs w:val="22"/>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5399C940" w14:textId="77777777" w:rsidR="007712EC" w:rsidRPr="003C03C4" w:rsidRDefault="007712EC" w:rsidP="00B47B78">
            <w:pPr>
              <w:jc w:val="center"/>
              <w:rPr>
                <w:color w:val="000000"/>
                <w:sz w:val="22"/>
                <w:szCs w:val="22"/>
              </w:rPr>
            </w:pPr>
            <w:r w:rsidRPr="003C03C4">
              <w:rPr>
                <w:color w:val="000000"/>
                <w:sz w:val="22"/>
                <w:szCs w:val="22"/>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4DCA73EA" w14:textId="77777777" w:rsidR="007712EC" w:rsidRPr="003C03C4" w:rsidRDefault="007712EC" w:rsidP="00B47B78">
            <w:pPr>
              <w:jc w:val="center"/>
              <w:rPr>
                <w:color w:val="000000"/>
                <w:sz w:val="22"/>
                <w:szCs w:val="22"/>
              </w:rPr>
            </w:pPr>
            <w:r w:rsidRPr="003C03C4">
              <w:rPr>
                <w:color w:val="000000"/>
                <w:sz w:val="22"/>
                <w:szCs w:val="22"/>
              </w:rPr>
              <w:t>Стоимость разницы у.т. в пересчёте на электроэнергию, руб.</w:t>
            </w:r>
            <w:r w:rsidRPr="003C03C4">
              <w:rPr>
                <w:rStyle w:val="ad"/>
                <w:color w:val="000000"/>
                <w:sz w:val="22"/>
                <w:szCs w:val="22"/>
              </w:rPr>
              <w:footnoteReference w:id="4"/>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6ACDC5C7" w14:textId="77777777" w:rsidR="007712EC" w:rsidRPr="003C03C4" w:rsidRDefault="007712EC" w:rsidP="00B47B78">
            <w:pPr>
              <w:jc w:val="center"/>
              <w:rPr>
                <w:color w:val="000000"/>
                <w:sz w:val="22"/>
                <w:szCs w:val="22"/>
              </w:rPr>
            </w:pPr>
            <w:r w:rsidRPr="003C03C4">
              <w:rPr>
                <w:color w:val="000000"/>
                <w:sz w:val="22"/>
                <w:szCs w:val="22"/>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7329411A" w14:textId="77777777" w:rsidR="007712EC" w:rsidRPr="003C03C4" w:rsidRDefault="007712EC" w:rsidP="00B47B78">
            <w:pPr>
              <w:jc w:val="center"/>
              <w:rPr>
                <w:color w:val="000000"/>
                <w:sz w:val="22"/>
                <w:szCs w:val="22"/>
              </w:rPr>
            </w:pPr>
            <w:r w:rsidRPr="003C03C4">
              <w:rPr>
                <w:color w:val="000000"/>
                <w:sz w:val="22"/>
                <w:szCs w:val="22"/>
              </w:rPr>
              <w:t>Стоимость экономии за год, млн. руб.</w:t>
            </w:r>
          </w:p>
        </w:tc>
      </w:tr>
      <w:tr w:rsidR="007712EC" w:rsidRPr="003C03C4" w14:paraId="2147F1DD" w14:textId="77777777" w:rsidTr="00B47B78">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4E4992D9" w14:textId="77777777" w:rsidR="007712EC" w:rsidRPr="003C03C4" w:rsidRDefault="007712EC" w:rsidP="00B47B78">
            <w:pPr>
              <w:rPr>
                <w:color w:val="000000"/>
                <w:sz w:val="22"/>
                <w:szCs w:val="22"/>
              </w:rPr>
            </w:pPr>
          </w:p>
        </w:tc>
        <w:tc>
          <w:tcPr>
            <w:tcW w:w="989" w:type="dxa"/>
            <w:tcBorders>
              <w:top w:val="nil"/>
              <w:left w:val="nil"/>
              <w:bottom w:val="single" w:sz="4" w:space="0" w:color="auto"/>
              <w:right w:val="single" w:sz="4" w:space="0" w:color="auto"/>
            </w:tcBorders>
            <w:shd w:val="clear" w:color="auto" w:fill="auto"/>
            <w:noWrap/>
            <w:vAlign w:val="center"/>
            <w:hideMark/>
          </w:tcPr>
          <w:p w14:paraId="779377E1" w14:textId="77777777" w:rsidR="007712EC" w:rsidRPr="003C03C4" w:rsidRDefault="007712EC" w:rsidP="00B47B78">
            <w:pPr>
              <w:jc w:val="center"/>
              <w:rPr>
                <w:color w:val="000000"/>
                <w:sz w:val="22"/>
                <w:szCs w:val="22"/>
              </w:rPr>
            </w:pPr>
            <w:r w:rsidRPr="003C03C4">
              <w:rPr>
                <w:color w:val="000000"/>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6F6AE5E7" w14:textId="77777777" w:rsidR="007712EC" w:rsidRPr="003C03C4" w:rsidRDefault="007712EC" w:rsidP="00B47B78">
            <w:pPr>
              <w:jc w:val="center"/>
              <w:rPr>
                <w:color w:val="000000"/>
                <w:sz w:val="22"/>
                <w:szCs w:val="22"/>
              </w:rPr>
            </w:pPr>
            <w:r w:rsidRPr="003C03C4">
              <w:rPr>
                <w:color w:val="000000"/>
                <w:sz w:val="22"/>
                <w:szCs w:val="22"/>
              </w:rPr>
              <w:t>2035</w:t>
            </w:r>
          </w:p>
        </w:tc>
        <w:tc>
          <w:tcPr>
            <w:tcW w:w="974" w:type="dxa"/>
            <w:vMerge/>
            <w:tcBorders>
              <w:left w:val="single" w:sz="4" w:space="0" w:color="auto"/>
              <w:bottom w:val="single" w:sz="4" w:space="0" w:color="auto"/>
              <w:right w:val="single" w:sz="4" w:space="0" w:color="auto"/>
            </w:tcBorders>
            <w:vAlign w:val="center"/>
            <w:hideMark/>
          </w:tcPr>
          <w:p w14:paraId="7302AFCC" w14:textId="77777777" w:rsidR="007712EC" w:rsidRPr="003C03C4" w:rsidRDefault="007712EC" w:rsidP="00B47B78">
            <w:pPr>
              <w:rPr>
                <w:color w:val="000000"/>
                <w:sz w:val="22"/>
                <w:szCs w:val="22"/>
              </w:rPr>
            </w:pPr>
          </w:p>
        </w:tc>
        <w:tc>
          <w:tcPr>
            <w:tcW w:w="1861" w:type="dxa"/>
            <w:vMerge/>
            <w:tcBorders>
              <w:left w:val="single" w:sz="4" w:space="0" w:color="auto"/>
              <w:bottom w:val="single" w:sz="4" w:space="0" w:color="auto"/>
              <w:right w:val="single" w:sz="4" w:space="0" w:color="auto"/>
            </w:tcBorders>
            <w:vAlign w:val="center"/>
            <w:hideMark/>
          </w:tcPr>
          <w:p w14:paraId="491F2011" w14:textId="77777777" w:rsidR="007712EC" w:rsidRPr="003C03C4" w:rsidRDefault="007712EC" w:rsidP="00B47B78">
            <w:pPr>
              <w:rPr>
                <w:color w:val="000000"/>
                <w:sz w:val="22"/>
                <w:szCs w:val="22"/>
              </w:rPr>
            </w:pPr>
          </w:p>
        </w:tc>
        <w:tc>
          <w:tcPr>
            <w:tcW w:w="1241" w:type="dxa"/>
            <w:vMerge/>
            <w:tcBorders>
              <w:left w:val="single" w:sz="4" w:space="0" w:color="auto"/>
              <w:bottom w:val="single" w:sz="4" w:space="0" w:color="000000"/>
              <w:right w:val="single" w:sz="4" w:space="0" w:color="auto"/>
            </w:tcBorders>
            <w:vAlign w:val="center"/>
            <w:hideMark/>
          </w:tcPr>
          <w:p w14:paraId="4A1E08DD" w14:textId="77777777" w:rsidR="007712EC" w:rsidRPr="003C03C4" w:rsidRDefault="007712EC" w:rsidP="00B47B78">
            <w:pPr>
              <w:rPr>
                <w:color w:val="000000"/>
                <w:sz w:val="22"/>
                <w:szCs w:val="22"/>
              </w:rPr>
            </w:pPr>
          </w:p>
        </w:tc>
        <w:tc>
          <w:tcPr>
            <w:tcW w:w="1230" w:type="dxa"/>
            <w:vMerge/>
            <w:tcBorders>
              <w:left w:val="single" w:sz="4" w:space="0" w:color="auto"/>
              <w:bottom w:val="single" w:sz="4" w:space="0" w:color="000000"/>
              <w:right w:val="single" w:sz="4" w:space="0" w:color="auto"/>
            </w:tcBorders>
            <w:vAlign w:val="center"/>
            <w:hideMark/>
          </w:tcPr>
          <w:p w14:paraId="7D46D435" w14:textId="77777777" w:rsidR="007712EC" w:rsidRPr="003C03C4" w:rsidRDefault="007712EC" w:rsidP="00B47B78">
            <w:pPr>
              <w:rPr>
                <w:color w:val="000000"/>
                <w:sz w:val="22"/>
                <w:szCs w:val="22"/>
              </w:rPr>
            </w:pPr>
          </w:p>
        </w:tc>
      </w:tr>
      <w:tr w:rsidR="0099194E" w:rsidRPr="003C03C4" w14:paraId="4DB888A3"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0166175" w14:textId="77777777" w:rsidR="0099194E" w:rsidRPr="003C03C4" w:rsidRDefault="0099194E" w:rsidP="0099194E">
            <w:pPr>
              <w:rPr>
                <w:color w:val="000000"/>
                <w:sz w:val="22"/>
                <w:szCs w:val="22"/>
              </w:rPr>
            </w:pPr>
            <w:r w:rsidRPr="003C03C4">
              <w:rPr>
                <w:color w:val="000000"/>
                <w:sz w:val="22"/>
                <w:szCs w:val="22"/>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ABDB" w14:textId="23961DAC" w:rsidR="0099194E" w:rsidRPr="003C03C4" w:rsidRDefault="0099194E" w:rsidP="0099194E">
            <w:pPr>
              <w:jc w:val="center"/>
              <w:rPr>
                <w:color w:val="000000"/>
                <w:sz w:val="22"/>
                <w:szCs w:val="22"/>
              </w:rPr>
            </w:pPr>
            <w:r w:rsidRPr="0099194E">
              <w:rPr>
                <w:color w:val="000000"/>
                <w:sz w:val="22"/>
                <w:szCs w:val="22"/>
              </w:rPr>
              <w:t>284,00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FBECF0B" w14:textId="186F8620" w:rsidR="0099194E" w:rsidRPr="003C03C4" w:rsidRDefault="0099194E" w:rsidP="0099194E">
            <w:pPr>
              <w:jc w:val="center"/>
              <w:rPr>
                <w:color w:val="000000"/>
                <w:sz w:val="22"/>
                <w:szCs w:val="22"/>
              </w:rPr>
            </w:pPr>
            <w:r w:rsidRPr="0099194E">
              <w:rPr>
                <w:color w:val="000000"/>
                <w:sz w:val="22"/>
                <w:szCs w:val="22"/>
              </w:rPr>
              <w:t>278,10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619B4B5" w14:textId="08AD1128" w:rsidR="0099194E" w:rsidRPr="003C03C4" w:rsidRDefault="0099194E" w:rsidP="0099194E">
            <w:pPr>
              <w:jc w:val="center"/>
              <w:rPr>
                <w:color w:val="000000"/>
                <w:sz w:val="22"/>
                <w:szCs w:val="22"/>
              </w:rPr>
            </w:pPr>
            <w:r w:rsidRPr="0099194E">
              <w:rPr>
                <w:color w:val="000000"/>
                <w:sz w:val="22"/>
                <w:szCs w:val="22"/>
              </w:rPr>
              <w:t>-5,90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3366A2F" w14:textId="7AD2EB7C" w:rsidR="0099194E" w:rsidRPr="003C03C4" w:rsidRDefault="0099194E" w:rsidP="0099194E">
            <w:pPr>
              <w:jc w:val="center"/>
              <w:rPr>
                <w:color w:val="000000"/>
                <w:sz w:val="22"/>
                <w:szCs w:val="22"/>
              </w:rPr>
            </w:pPr>
            <w:r w:rsidRPr="0099194E">
              <w:rPr>
                <w:color w:val="000000"/>
                <w:sz w:val="22"/>
                <w:szCs w:val="22"/>
              </w:rPr>
              <w:t>134,62</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9944C2A" w14:textId="1E23B6E7" w:rsidR="0099194E" w:rsidRPr="003C03C4" w:rsidRDefault="0099194E" w:rsidP="0099194E">
            <w:pPr>
              <w:jc w:val="center"/>
              <w:rPr>
                <w:color w:val="000000"/>
                <w:sz w:val="22"/>
                <w:szCs w:val="22"/>
              </w:rPr>
            </w:pPr>
            <w:r w:rsidRPr="0099194E">
              <w:rPr>
                <w:color w:val="000000"/>
                <w:sz w:val="22"/>
                <w:szCs w:val="22"/>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293ABEDA" w14:textId="5294E90B" w:rsidR="0099194E" w:rsidRPr="003C03C4" w:rsidRDefault="0099194E" w:rsidP="0099194E">
            <w:pPr>
              <w:jc w:val="center"/>
              <w:rPr>
                <w:color w:val="000000"/>
                <w:sz w:val="22"/>
                <w:szCs w:val="22"/>
              </w:rPr>
            </w:pPr>
            <w:r w:rsidRPr="0099194E">
              <w:rPr>
                <w:color w:val="000000"/>
                <w:sz w:val="22"/>
                <w:szCs w:val="22"/>
              </w:rPr>
              <w:t>783,5</w:t>
            </w:r>
          </w:p>
        </w:tc>
      </w:tr>
      <w:tr w:rsidR="0099194E" w:rsidRPr="003C03C4" w14:paraId="65EE138D"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B5EAE15" w14:textId="77777777" w:rsidR="0099194E" w:rsidRPr="003C03C4" w:rsidRDefault="0099194E" w:rsidP="0099194E">
            <w:pPr>
              <w:rPr>
                <w:color w:val="000000"/>
                <w:sz w:val="22"/>
                <w:szCs w:val="22"/>
              </w:rPr>
            </w:pPr>
            <w:r w:rsidRPr="003C03C4">
              <w:rPr>
                <w:color w:val="000000"/>
                <w:sz w:val="22"/>
                <w:szCs w:val="22"/>
              </w:rPr>
              <w:t>Водоснабжение, кВт×ч/м</w:t>
            </w:r>
            <w:r w:rsidRPr="003C03C4">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A491F71" w14:textId="36713DF0" w:rsidR="0099194E" w:rsidRPr="003C03C4" w:rsidRDefault="0099194E" w:rsidP="0099194E">
            <w:pPr>
              <w:jc w:val="center"/>
              <w:rPr>
                <w:color w:val="000000"/>
                <w:sz w:val="22"/>
                <w:szCs w:val="22"/>
              </w:rPr>
            </w:pPr>
            <w:r w:rsidRPr="0099194E">
              <w:rPr>
                <w:color w:val="000000"/>
                <w:sz w:val="22"/>
                <w:szCs w:val="22"/>
              </w:rPr>
              <w:t>1,27</w:t>
            </w:r>
          </w:p>
        </w:tc>
        <w:tc>
          <w:tcPr>
            <w:tcW w:w="993" w:type="dxa"/>
            <w:tcBorders>
              <w:top w:val="nil"/>
              <w:left w:val="nil"/>
              <w:bottom w:val="single" w:sz="4" w:space="0" w:color="auto"/>
              <w:right w:val="single" w:sz="4" w:space="0" w:color="auto"/>
            </w:tcBorders>
            <w:shd w:val="clear" w:color="auto" w:fill="auto"/>
            <w:noWrap/>
            <w:vAlign w:val="bottom"/>
            <w:hideMark/>
          </w:tcPr>
          <w:p w14:paraId="2247F44A" w14:textId="15C1DBBA" w:rsidR="0099194E" w:rsidRPr="003C03C4" w:rsidRDefault="0099194E" w:rsidP="0099194E">
            <w:pPr>
              <w:jc w:val="center"/>
              <w:rPr>
                <w:color w:val="000000"/>
                <w:sz w:val="22"/>
                <w:szCs w:val="22"/>
              </w:rPr>
            </w:pPr>
            <w:r w:rsidRPr="0099194E">
              <w:rPr>
                <w:color w:val="000000"/>
                <w:sz w:val="22"/>
                <w:szCs w:val="22"/>
              </w:rPr>
              <w:t>1,24</w:t>
            </w:r>
          </w:p>
        </w:tc>
        <w:tc>
          <w:tcPr>
            <w:tcW w:w="974" w:type="dxa"/>
            <w:tcBorders>
              <w:top w:val="nil"/>
              <w:left w:val="nil"/>
              <w:bottom w:val="single" w:sz="4" w:space="0" w:color="auto"/>
              <w:right w:val="single" w:sz="4" w:space="0" w:color="auto"/>
            </w:tcBorders>
            <w:shd w:val="clear" w:color="auto" w:fill="auto"/>
            <w:noWrap/>
            <w:vAlign w:val="bottom"/>
            <w:hideMark/>
          </w:tcPr>
          <w:p w14:paraId="3D73843D" w14:textId="1AA9B3B1" w:rsidR="0099194E" w:rsidRPr="003C03C4" w:rsidRDefault="0099194E" w:rsidP="0099194E">
            <w:pPr>
              <w:jc w:val="center"/>
              <w:rPr>
                <w:color w:val="000000"/>
                <w:sz w:val="22"/>
                <w:szCs w:val="22"/>
              </w:rPr>
            </w:pPr>
            <w:r w:rsidRPr="0099194E">
              <w:rPr>
                <w:color w:val="000000"/>
                <w:sz w:val="22"/>
                <w:szCs w:val="22"/>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13A4EB55" w14:textId="14E24ED1" w:rsidR="0099194E" w:rsidRPr="003C03C4" w:rsidRDefault="0099194E" w:rsidP="0099194E">
            <w:pPr>
              <w:jc w:val="center"/>
              <w:rPr>
                <w:color w:val="000000"/>
                <w:sz w:val="22"/>
                <w:szCs w:val="22"/>
              </w:rPr>
            </w:pPr>
            <w:r w:rsidRPr="0099194E">
              <w:rPr>
                <w:color w:val="000000"/>
                <w:sz w:val="22"/>
                <w:szCs w:val="22"/>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38E4E72F" w14:textId="2D319AB2" w:rsidR="0099194E" w:rsidRPr="003C03C4" w:rsidRDefault="0099194E" w:rsidP="0099194E">
            <w:pPr>
              <w:jc w:val="center"/>
              <w:rPr>
                <w:color w:val="000000"/>
                <w:sz w:val="22"/>
                <w:szCs w:val="22"/>
              </w:rPr>
            </w:pPr>
            <w:r w:rsidRPr="0099194E">
              <w:rPr>
                <w:color w:val="000000"/>
                <w:sz w:val="22"/>
                <w:szCs w:val="22"/>
              </w:rPr>
              <w:t>79158,4</w:t>
            </w:r>
          </w:p>
        </w:tc>
        <w:tc>
          <w:tcPr>
            <w:tcW w:w="1230" w:type="dxa"/>
            <w:tcBorders>
              <w:top w:val="nil"/>
              <w:left w:val="nil"/>
              <w:bottom w:val="single" w:sz="4" w:space="0" w:color="auto"/>
              <w:right w:val="single" w:sz="4" w:space="0" w:color="auto"/>
            </w:tcBorders>
            <w:shd w:val="clear" w:color="auto" w:fill="auto"/>
            <w:noWrap/>
            <w:vAlign w:val="bottom"/>
            <w:hideMark/>
          </w:tcPr>
          <w:p w14:paraId="4085BE9B" w14:textId="55D8CBFC" w:rsidR="0099194E" w:rsidRPr="003C03C4" w:rsidRDefault="0099194E" w:rsidP="0099194E">
            <w:pPr>
              <w:jc w:val="center"/>
              <w:rPr>
                <w:color w:val="000000"/>
                <w:sz w:val="22"/>
                <w:szCs w:val="22"/>
              </w:rPr>
            </w:pPr>
            <w:r w:rsidRPr="0099194E">
              <w:rPr>
                <w:color w:val="000000"/>
                <w:sz w:val="22"/>
                <w:szCs w:val="22"/>
              </w:rPr>
              <w:t>62,9</w:t>
            </w:r>
          </w:p>
        </w:tc>
      </w:tr>
      <w:tr w:rsidR="0099194E" w:rsidRPr="003C03C4" w14:paraId="3245893F"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tcPr>
          <w:p w14:paraId="017DF1A4" w14:textId="1214A2F2" w:rsidR="0099194E" w:rsidRPr="003C03C4" w:rsidRDefault="0099194E" w:rsidP="0099194E">
            <w:pPr>
              <w:rPr>
                <w:color w:val="000000"/>
                <w:sz w:val="22"/>
                <w:szCs w:val="22"/>
              </w:rPr>
            </w:pPr>
            <w:r w:rsidRPr="003C03C4">
              <w:rPr>
                <w:color w:val="000000"/>
                <w:sz w:val="22"/>
                <w:szCs w:val="22"/>
              </w:rPr>
              <w:t>Водо</w:t>
            </w:r>
            <w:r>
              <w:rPr>
                <w:color w:val="000000"/>
                <w:sz w:val="22"/>
                <w:szCs w:val="22"/>
              </w:rPr>
              <w:t>отвед</w:t>
            </w:r>
            <w:r w:rsidRPr="003C03C4">
              <w:rPr>
                <w:color w:val="000000"/>
                <w:sz w:val="22"/>
                <w:szCs w:val="22"/>
              </w:rPr>
              <w:t>ение, кВт×ч/м</w:t>
            </w:r>
            <w:r w:rsidRPr="003C03C4">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tcPr>
          <w:p w14:paraId="57ABDDA5" w14:textId="79166287" w:rsidR="0099194E" w:rsidRPr="003C03C4" w:rsidRDefault="0099194E" w:rsidP="0099194E">
            <w:pPr>
              <w:jc w:val="center"/>
              <w:rPr>
                <w:color w:val="000000"/>
                <w:sz w:val="22"/>
                <w:szCs w:val="22"/>
              </w:rPr>
            </w:pPr>
            <w:r w:rsidRPr="0099194E">
              <w:rPr>
                <w:color w:val="000000"/>
                <w:sz w:val="22"/>
                <w:szCs w:val="22"/>
              </w:rPr>
              <w:t>1,78</w:t>
            </w:r>
          </w:p>
        </w:tc>
        <w:tc>
          <w:tcPr>
            <w:tcW w:w="993" w:type="dxa"/>
            <w:tcBorders>
              <w:top w:val="nil"/>
              <w:left w:val="nil"/>
              <w:bottom w:val="single" w:sz="4" w:space="0" w:color="auto"/>
              <w:right w:val="single" w:sz="4" w:space="0" w:color="auto"/>
            </w:tcBorders>
            <w:shd w:val="clear" w:color="auto" w:fill="auto"/>
            <w:noWrap/>
            <w:vAlign w:val="bottom"/>
          </w:tcPr>
          <w:p w14:paraId="7762DE34" w14:textId="6ACEC908" w:rsidR="0099194E" w:rsidRPr="003C03C4" w:rsidRDefault="0099194E" w:rsidP="0099194E">
            <w:pPr>
              <w:jc w:val="center"/>
              <w:rPr>
                <w:color w:val="000000"/>
                <w:sz w:val="22"/>
                <w:szCs w:val="22"/>
              </w:rPr>
            </w:pPr>
            <w:r w:rsidRPr="0099194E">
              <w:rPr>
                <w:color w:val="000000"/>
                <w:sz w:val="22"/>
                <w:szCs w:val="22"/>
              </w:rPr>
              <w:t>1,75</w:t>
            </w:r>
          </w:p>
        </w:tc>
        <w:tc>
          <w:tcPr>
            <w:tcW w:w="974" w:type="dxa"/>
            <w:tcBorders>
              <w:top w:val="nil"/>
              <w:left w:val="nil"/>
              <w:bottom w:val="single" w:sz="4" w:space="0" w:color="auto"/>
              <w:right w:val="single" w:sz="4" w:space="0" w:color="auto"/>
            </w:tcBorders>
            <w:shd w:val="clear" w:color="auto" w:fill="auto"/>
            <w:noWrap/>
            <w:vAlign w:val="bottom"/>
          </w:tcPr>
          <w:p w14:paraId="26F35F56" w14:textId="1A0318A4" w:rsidR="0099194E" w:rsidRPr="003C03C4" w:rsidRDefault="0099194E" w:rsidP="0099194E">
            <w:pPr>
              <w:jc w:val="center"/>
              <w:rPr>
                <w:color w:val="000000"/>
                <w:sz w:val="22"/>
                <w:szCs w:val="22"/>
              </w:rPr>
            </w:pPr>
            <w:r w:rsidRPr="0099194E">
              <w:rPr>
                <w:color w:val="000000"/>
                <w:sz w:val="22"/>
                <w:szCs w:val="22"/>
              </w:rPr>
              <w:t>-0,03</w:t>
            </w:r>
          </w:p>
        </w:tc>
        <w:tc>
          <w:tcPr>
            <w:tcW w:w="1861" w:type="dxa"/>
            <w:tcBorders>
              <w:top w:val="nil"/>
              <w:left w:val="nil"/>
              <w:bottom w:val="single" w:sz="4" w:space="0" w:color="auto"/>
              <w:right w:val="single" w:sz="4" w:space="0" w:color="auto"/>
            </w:tcBorders>
            <w:shd w:val="clear" w:color="auto" w:fill="auto"/>
            <w:noWrap/>
            <w:vAlign w:val="bottom"/>
          </w:tcPr>
          <w:p w14:paraId="619D3630" w14:textId="03D5123D" w:rsidR="0099194E" w:rsidRPr="003C03C4" w:rsidRDefault="0099194E" w:rsidP="0099194E">
            <w:pPr>
              <w:jc w:val="center"/>
              <w:rPr>
                <w:color w:val="000000"/>
                <w:sz w:val="22"/>
                <w:szCs w:val="22"/>
              </w:rPr>
            </w:pPr>
            <w:r w:rsidRPr="0099194E">
              <w:rPr>
                <w:color w:val="000000"/>
                <w:sz w:val="22"/>
                <w:szCs w:val="22"/>
              </w:rPr>
              <w:t>0,71</w:t>
            </w:r>
          </w:p>
        </w:tc>
        <w:tc>
          <w:tcPr>
            <w:tcW w:w="1241" w:type="dxa"/>
            <w:tcBorders>
              <w:top w:val="nil"/>
              <w:left w:val="nil"/>
              <w:bottom w:val="single" w:sz="4" w:space="0" w:color="auto"/>
              <w:right w:val="single" w:sz="4" w:space="0" w:color="auto"/>
            </w:tcBorders>
            <w:shd w:val="clear" w:color="auto" w:fill="auto"/>
            <w:noWrap/>
            <w:vAlign w:val="bottom"/>
          </w:tcPr>
          <w:p w14:paraId="6734C85F" w14:textId="20296CA7" w:rsidR="0099194E" w:rsidRPr="003C03C4" w:rsidRDefault="0099194E" w:rsidP="0099194E">
            <w:pPr>
              <w:jc w:val="center"/>
              <w:rPr>
                <w:color w:val="000000"/>
                <w:sz w:val="22"/>
                <w:szCs w:val="22"/>
              </w:rPr>
            </w:pPr>
            <w:r w:rsidRPr="0099194E">
              <w:rPr>
                <w:color w:val="000000"/>
                <w:sz w:val="22"/>
                <w:szCs w:val="22"/>
              </w:rPr>
              <w:t>71242,535</w:t>
            </w:r>
          </w:p>
        </w:tc>
        <w:tc>
          <w:tcPr>
            <w:tcW w:w="1230" w:type="dxa"/>
            <w:tcBorders>
              <w:top w:val="nil"/>
              <w:left w:val="nil"/>
              <w:bottom w:val="single" w:sz="4" w:space="0" w:color="auto"/>
              <w:right w:val="single" w:sz="4" w:space="0" w:color="auto"/>
            </w:tcBorders>
            <w:shd w:val="clear" w:color="auto" w:fill="auto"/>
            <w:noWrap/>
            <w:vAlign w:val="bottom"/>
          </w:tcPr>
          <w:p w14:paraId="6EF7C4CB" w14:textId="703A08E0" w:rsidR="0099194E" w:rsidRPr="003C03C4" w:rsidRDefault="0099194E" w:rsidP="0099194E">
            <w:pPr>
              <w:jc w:val="center"/>
              <w:rPr>
                <w:color w:val="000000"/>
                <w:sz w:val="22"/>
                <w:szCs w:val="22"/>
              </w:rPr>
            </w:pPr>
            <w:r w:rsidRPr="0099194E">
              <w:rPr>
                <w:color w:val="000000"/>
                <w:sz w:val="22"/>
                <w:szCs w:val="22"/>
              </w:rPr>
              <w:t>50,7</w:t>
            </w:r>
          </w:p>
        </w:tc>
      </w:tr>
      <w:tr w:rsidR="0099194E" w:rsidRPr="003C03C4" w14:paraId="17764BEA"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74F66274" w14:textId="77777777" w:rsidR="0099194E" w:rsidRPr="003C03C4" w:rsidRDefault="0099194E" w:rsidP="0099194E">
            <w:pPr>
              <w:rPr>
                <w:color w:val="000000"/>
                <w:sz w:val="22"/>
                <w:szCs w:val="22"/>
              </w:rPr>
            </w:pPr>
            <w:r w:rsidRPr="003C03C4">
              <w:rPr>
                <w:color w:val="000000"/>
                <w:sz w:val="22"/>
                <w:szCs w:val="22"/>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B2BEAF6" w14:textId="649187C4" w:rsidR="0099194E" w:rsidRPr="003C03C4" w:rsidRDefault="0099194E" w:rsidP="0099194E">
            <w:pPr>
              <w:jc w:val="center"/>
              <w:rPr>
                <w:color w:val="000000"/>
                <w:sz w:val="22"/>
                <w:szCs w:val="22"/>
              </w:rPr>
            </w:pPr>
            <w:r w:rsidRPr="0099194E">
              <w:rPr>
                <w:color w:val="000000"/>
                <w:sz w:val="22"/>
                <w:szCs w:val="22"/>
              </w:rPr>
              <w:t> </w:t>
            </w:r>
            <w:r>
              <w:rPr>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hideMark/>
          </w:tcPr>
          <w:p w14:paraId="4EE1ABB8" w14:textId="7A1E4376" w:rsidR="0099194E" w:rsidRPr="003C03C4" w:rsidRDefault="0099194E" w:rsidP="0099194E">
            <w:pPr>
              <w:jc w:val="center"/>
              <w:rPr>
                <w:color w:val="000000"/>
                <w:sz w:val="22"/>
                <w:szCs w:val="22"/>
              </w:rPr>
            </w:pPr>
            <w:r w:rsidRPr="0099194E">
              <w:rPr>
                <w:color w:val="000000"/>
                <w:sz w:val="22"/>
                <w:szCs w:val="22"/>
              </w:rPr>
              <w:t> </w:t>
            </w:r>
            <w:r>
              <w:rPr>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2858F34" w14:textId="38E1984A" w:rsidR="0099194E" w:rsidRPr="003C03C4" w:rsidRDefault="0099194E" w:rsidP="0099194E">
            <w:pPr>
              <w:jc w:val="center"/>
              <w:rPr>
                <w:color w:val="000000"/>
                <w:sz w:val="22"/>
                <w:szCs w:val="22"/>
              </w:rPr>
            </w:pPr>
            <w:r w:rsidRPr="0099194E">
              <w:rPr>
                <w:color w:val="000000"/>
                <w:sz w:val="22"/>
                <w:szCs w:val="22"/>
              </w:rPr>
              <w:t> </w:t>
            </w:r>
            <w:r>
              <w:rPr>
                <w:color w:val="000000"/>
                <w:sz w:val="22"/>
                <w:szCs w:val="22"/>
              </w:rPr>
              <w:t>×</w:t>
            </w:r>
          </w:p>
        </w:tc>
        <w:tc>
          <w:tcPr>
            <w:tcW w:w="1861" w:type="dxa"/>
            <w:tcBorders>
              <w:top w:val="nil"/>
              <w:left w:val="nil"/>
              <w:bottom w:val="single" w:sz="4" w:space="0" w:color="auto"/>
              <w:right w:val="single" w:sz="4" w:space="0" w:color="auto"/>
            </w:tcBorders>
            <w:shd w:val="clear" w:color="auto" w:fill="auto"/>
            <w:noWrap/>
            <w:vAlign w:val="bottom"/>
            <w:hideMark/>
          </w:tcPr>
          <w:p w14:paraId="18D3A42C" w14:textId="1F0C904B" w:rsidR="0099194E" w:rsidRPr="003C03C4" w:rsidRDefault="0099194E" w:rsidP="0099194E">
            <w:pPr>
              <w:jc w:val="center"/>
              <w:rPr>
                <w:color w:val="000000"/>
                <w:sz w:val="22"/>
                <w:szCs w:val="22"/>
              </w:rPr>
            </w:pPr>
            <w:r w:rsidRPr="0099194E">
              <w:rPr>
                <w:color w:val="000000"/>
                <w:sz w:val="22"/>
                <w:szCs w:val="22"/>
              </w:rPr>
              <w:t> </w:t>
            </w:r>
            <w:r>
              <w:rPr>
                <w:color w:val="000000"/>
                <w:sz w:val="22"/>
                <w:szCs w:val="22"/>
              </w:rPr>
              <w:t>×</w:t>
            </w:r>
          </w:p>
        </w:tc>
        <w:tc>
          <w:tcPr>
            <w:tcW w:w="1241" w:type="dxa"/>
            <w:tcBorders>
              <w:top w:val="nil"/>
              <w:left w:val="nil"/>
              <w:bottom w:val="single" w:sz="4" w:space="0" w:color="auto"/>
              <w:right w:val="single" w:sz="4" w:space="0" w:color="auto"/>
            </w:tcBorders>
            <w:shd w:val="clear" w:color="auto" w:fill="auto"/>
            <w:noWrap/>
            <w:vAlign w:val="bottom"/>
            <w:hideMark/>
          </w:tcPr>
          <w:p w14:paraId="0A4DDD24" w14:textId="1C7BD345" w:rsidR="0099194E" w:rsidRPr="003C03C4" w:rsidRDefault="0099194E" w:rsidP="0099194E">
            <w:pPr>
              <w:jc w:val="center"/>
              <w:rPr>
                <w:color w:val="000000"/>
                <w:sz w:val="22"/>
                <w:szCs w:val="22"/>
              </w:rPr>
            </w:pPr>
            <w:r w:rsidRPr="0099194E">
              <w:rPr>
                <w:color w:val="000000"/>
                <w:sz w:val="22"/>
                <w:szCs w:val="22"/>
              </w:rPr>
              <w:t> </w:t>
            </w:r>
            <w:r>
              <w:rPr>
                <w:color w:val="000000"/>
                <w:sz w:val="22"/>
                <w:szCs w:val="22"/>
              </w:rPr>
              <w:t>×</w:t>
            </w:r>
          </w:p>
        </w:tc>
        <w:tc>
          <w:tcPr>
            <w:tcW w:w="1230" w:type="dxa"/>
            <w:tcBorders>
              <w:top w:val="nil"/>
              <w:left w:val="nil"/>
              <w:bottom w:val="single" w:sz="4" w:space="0" w:color="auto"/>
              <w:right w:val="single" w:sz="4" w:space="0" w:color="auto"/>
            </w:tcBorders>
            <w:shd w:val="clear" w:color="auto" w:fill="auto"/>
            <w:noWrap/>
            <w:vAlign w:val="bottom"/>
            <w:hideMark/>
          </w:tcPr>
          <w:p w14:paraId="6829678C" w14:textId="08A3A0D3" w:rsidR="0099194E" w:rsidRPr="003C03C4" w:rsidRDefault="0099194E" w:rsidP="0099194E">
            <w:pPr>
              <w:jc w:val="center"/>
              <w:rPr>
                <w:color w:val="000000"/>
                <w:sz w:val="22"/>
                <w:szCs w:val="22"/>
              </w:rPr>
            </w:pPr>
            <w:r w:rsidRPr="0099194E">
              <w:rPr>
                <w:color w:val="000000"/>
                <w:sz w:val="22"/>
                <w:szCs w:val="22"/>
              </w:rPr>
              <w:t>897,0</w:t>
            </w:r>
          </w:p>
        </w:tc>
      </w:tr>
      <w:bookmarkEnd w:id="164"/>
    </w:tbl>
    <w:p w14:paraId="304B129F" w14:textId="77777777" w:rsidR="007712EC" w:rsidRPr="003C03C4" w:rsidRDefault="007712EC" w:rsidP="007712EC">
      <w:pPr>
        <w:spacing w:after="120"/>
        <w:jc w:val="center"/>
        <w:rPr>
          <w:szCs w:val="28"/>
        </w:rPr>
      </w:pPr>
    </w:p>
    <w:p w14:paraId="4B162398" w14:textId="77777777" w:rsidR="007712EC" w:rsidRPr="003C03C4" w:rsidRDefault="007712EC" w:rsidP="007712EC">
      <w:pPr>
        <w:ind w:firstLine="709"/>
        <w:contextualSpacing/>
        <w:jc w:val="both"/>
        <w:rPr>
          <w:sz w:val="28"/>
          <w:szCs w:val="28"/>
        </w:rPr>
      </w:pPr>
    </w:p>
    <w:p w14:paraId="2B606326" w14:textId="77777777" w:rsidR="007712EC" w:rsidRPr="003C03C4" w:rsidRDefault="007712EC" w:rsidP="007712EC">
      <w:pPr>
        <w:ind w:firstLine="709"/>
        <w:contextualSpacing/>
        <w:jc w:val="both"/>
        <w:rPr>
          <w:sz w:val="28"/>
          <w:szCs w:val="28"/>
        </w:rPr>
      </w:pPr>
    </w:p>
    <w:p w14:paraId="2BC875FB" w14:textId="77777777" w:rsidR="007712EC" w:rsidRPr="003C03C4" w:rsidRDefault="007712EC" w:rsidP="007712EC">
      <w:pPr>
        <w:ind w:firstLine="709"/>
        <w:contextualSpacing/>
        <w:jc w:val="both"/>
        <w:rPr>
          <w:sz w:val="28"/>
          <w:szCs w:val="28"/>
        </w:rPr>
      </w:pPr>
    </w:p>
    <w:p w14:paraId="4462FB78" w14:textId="77777777" w:rsidR="007712EC" w:rsidRPr="003C03C4" w:rsidRDefault="007712EC" w:rsidP="007712EC">
      <w:pPr>
        <w:ind w:firstLine="709"/>
        <w:contextualSpacing/>
        <w:jc w:val="both"/>
        <w:rPr>
          <w:sz w:val="28"/>
          <w:szCs w:val="28"/>
        </w:rPr>
      </w:pPr>
    </w:p>
    <w:p w14:paraId="245609E8" w14:textId="77777777" w:rsidR="007712EC" w:rsidRPr="003C03C4" w:rsidRDefault="007712EC" w:rsidP="007712EC">
      <w:pPr>
        <w:ind w:firstLine="709"/>
        <w:contextualSpacing/>
        <w:jc w:val="both"/>
        <w:rPr>
          <w:sz w:val="28"/>
          <w:szCs w:val="28"/>
        </w:rPr>
      </w:pPr>
    </w:p>
    <w:p w14:paraId="13C6BE8F" w14:textId="77777777" w:rsidR="007712EC" w:rsidRPr="003C03C4" w:rsidRDefault="007712EC" w:rsidP="007712EC">
      <w:pPr>
        <w:ind w:firstLine="709"/>
        <w:contextualSpacing/>
        <w:jc w:val="both"/>
        <w:rPr>
          <w:sz w:val="28"/>
          <w:szCs w:val="28"/>
        </w:rPr>
      </w:pPr>
    </w:p>
    <w:p w14:paraId="5E13728C" w14:textId="65D46E4A" w:rsidR="00032145" w:rsidRPr="003C03C4" w:rsidRDefault="007712EC" w:rsidP="00032145">
      <w:pPr>
        <w:pStyle w:val="15"/>
        <w:pageBreakBefore/>
        <w:numPr>
          <w:ilvl w:val="0"/>
          <w:numId w:val="21"/>
        </w:numPr>
        <w:spacing w:before="240" w:line="240" w:lineRule="auto"/>
        <w:rPr>
          <w:b/>
          <w:lang w:val="ru-RU"/>
        </w:rPr>
      </w:pPr>
      <w:bookmarkStart w:id="165" w:name="_Toc180751202"/>
      <w:bookmarkStart w:id="166" w:name="_Toc181195442"/>
      <w:bookmarkEnd w:id="163"/>
      <w:r w:rsidRPr="003C03C4">
        <w:rPr>
          <w:b/>
          <w:iCs/>
          <w:lang w:val="ru-RU"/>
        </w:rPr>
        <w:t>Целевые показатели развития каждой из систем коммунальной инфраструктуры</w:t>
      </w:r>
      <w:bookmarkEnd w:id="165"/>
      <w:bookmarkEnd w:id="166"/>
      <w:r w:rsidR="00032145" w:rsidRPr="003C03C4">
        <w:rPr>
          <w:b/>
          <w:lang w:val="ru-RU"/>
        </w:rPr>
        <w:tab/>
      </w:r>
    </w:p>
    <w:p w14:paraId="2B1E42BF" w14:textId="77777777" w:rsidR="003E7F94" w:rsidRPr="003C03C4" w:rsidRDefault="003E7F94" w:rsidP="006A58CF">
      <w:pPr>
        <w:ind w:firstLine="709"/>
        <w:contextualSpacing/>
        <w:jc w:val="both"/>
        <w:rPr>
          <w:szCs w:val="28"/>
        </w:rPr>
      </w:pPr>
    </w:p>
    <w:p w14:paraId="30AEA582" w14:textId="77777777" w:rsidR="00EF4FA7" w:rsidRPr="003C03C4" w:rsidRDefault="00EF4FA7" w:rsidP="00EF4FA7">
      <w:pPr>
        <w:ind w:firstLine="709"/>
        <w:contextualSpacing/>
        <w:jc w:val="both"/>
        <w:rPr>
          <w:szCs w:val="28"/>
        </w:rPr>
      </w:pPr>
      <w:bookmarkStart w:id="167" w:name="_Hlk180744605"/>
      <w:r w:rsidRPr="003C03C4">
        <w:rPr>
          <w:szCs w:val="28"/>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3710350F" w14:textId="77777777" w:rsidR="00EF4FA7" w:rsidRPr="003C03C4" w:rsidRDefault="00EF4FA7" w:rsidP="0082782E">
      <w:pPr>
        <w:numPr>
          <w:ilvl w:val="0"/>
          <w:numId w:val="45"/>
        </w:numPr>
        <w:contextualSpacing/>
        <w:jc w:val="both"/>
        <w:rPr>
          <w:szCs w:val="28"/>
        </w:rPr>
      </w:pPr>
      <w:r w:rsidRPr="003C03C4">
        <w:rPr>
          <w:szCs w:val="28"/>
        </w:rPr>
        <w:t>критерии доступности коммунальных услуг для населения;</w:t>
      </w:r>
    </w:p>
    <w:p w14:paraId="03D04935" w14:textId="77777777" w:rsidR="00EF4FA7" w:rsidRPr="003C03C4" w:rsidRDefault="00EF4FA7" w:rsidP="0082782E">
      <w:pPr>
        <w:numPr>
          <w:ilvl w:val="0"/>
          <w:numId w:val="45"/>
        </w:numPr>
        <w:contextualSpacing/>
        <w:jc w:val="both"/>
        <w:rPr>
          <w:szCs w:val="28"/>
        </w:rPr>
      </w:pPr>
      <w:r w:rsidRPr="003C03C4">
        <w:rPr>
          <w:szCs w:val="28"/>
        </w:rPr>
        <w:t>показатели спроса на коммунальные ресурсы и перспективные нагрузки;</w:t>
      </w:r>
    </w:p>
    <w:p w14:paraId="6895380A" w14:textId="77777777" w:rsidR="00EF4FA7" w:rsidRPr="003C03C4" w:rsidRDefault="00EF4FA7" w:rsidP="0082782E">
      <w:pPr>
        <w:numPr>
          <w:ilvl w:val="0"/>
          <w:numId w:val="45"/>
        </w:numPr>
        <w:contextualSpacing/>
        <w:jc w:val="both"/>
        <w:rPr>
          <w:szCs w:val="28"/>
        </w:rPr>
      </w:pPr>
      <w:r w:rsidRPr="003C03C4">
        <w:rPr>
          <w:szCs w:val="28"/>
        </w:rPr>
        <w:t>величины новых нагрузок;</w:t>
      </w:r>
    </w:p>
    <w:p w14:paraId="3F93C3E8" w14:textId="77777777" w:rsidR="00EF4FA7" w:rsidRPr="003C03C4" w:rsidRDefault="00EF4FA7" w:rsidP="0082782E">
      <w:pPr>
        <w:numPr>
          <w:ilvl w:val="0"/>
          <w:numId w:val="45"/>
        </w:numPr>
        <w:contextualSpacing/>
        <w:jc w:val="both"/>
        <w:rPr>
          <w:szCs w:val="28"/>
        </w:rPr>
      </w:pPr>
      <w:r w:rsidRPr="003C03C4">
        <w:rPr>
          <w:szCs w:val="28"/>
        </w:rPr>
        <w:t>показатели качества и надёжности поставляемого ресурса;</w:t>
      </w:r>
    </w:p>
    <w:p w14:paraId="22CF60D1" w14:textId="77777777" w:rsidR="00EF4FA7" w:rsidRPr="003C03C4" w:rsidRDefault="00EF4FA7" w:rsidP="0082782E">
      <w:pPr>
        <w:numPr>
          <w:ilvl w:val="0"/>
          <w:numId w:val="45"/>
        </w:numPr>
        <w:contextualSpacing/>
        <w:jc w:val="both"/>
        <w:rPr>
          <w:szCs w:val="28"/>
        </w:rPr>
      </w:pPr>
      <w:r w:rsidRPr="003C03C4">
        <w:rPr>
          <w:szCs w:val="28"/>
        </w:rPr>
        <w:t>показатели степени охвата потребителей приборами учёта;</w:t>
      </w:r>
    </w:p>
    <w:p w14:paraId="08C1FAFC" w14:textId="77777777" w:rsidR="00EF4FA7" w:rsidRPr="003C03C4" w:rsidRDefault="00EF4FA7" w:rsidP="0082782E">
      <w:pPr>
        <w:numPr>
          <w:ilvl w:val="0"/>
          <w:numId w:val="45"/>
        </w:numPr>
        <w:contextualSpacing/>
        <w:jc w:val="both"/>
        <w:rPr>
          <w:szCs w:val="28"/>
        </w:rPr>
      </w:pPr>
      <w:r w:rsidRPr="003C03C4">
        <w:rPr>
          <w:szCs w:val="28"/>
        </w:rPr>
        <w:t>показатели эффективности производства и транспортировки ресурсов;</w:t>
      </w:r>
    </w:p>
    <w:p w14:paraId="14C64CD9" w14:textId="77777777" w:rsidR="00EF4FA7" w:rsidRPr="003C03C4" w:rsidRDefault="00EF4FA7" w:rsidP="0082782E">
      <w:pPr>
        <w:numPr>
          <w:ilvl w:val="0"/>
          <w:numId w:val="45"/>
        </w:numPr>
        <w:contextualSpacing/>
        <w:jc w:val="both"/>
        <w:rPr>
          <w:szCs w:val="28"/>
        </w:rPr>
      </w:pPr>
      <w:r w:rsidRPr="003C03C4">
        <w:rPr>
          <w:szCs w:val="28"/>
        </w:rPr>
        <w:t>показатели эффективности потребления коммунальных ресурсов.</w:t>
      </w:r>
    </w:p>
    <w:p w14:paraId="167ED642" w14:textId="77777777" w:rsidR="00EF4FA7" w:rsidRPr="003C03C4" w:rsidRDefault="00EF4FA7" w:rsidP="00EF4FA7">
      <w:pPr>
        <w:ind w:firstLine="709"/>
        <w:contextualSpacing/>
        <w:jc w:val="both"/>
        <w:rPr>
          <w:szCs w:val="28"/>
        </w:rPr>
      </w:pPr>
      <w:r w:rsidRPr="003C03C4">
        <w:rPr>
          <w:szCs w:val="28"/>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1AEE6903" w14:textId="77777777" w:rsidR="00EF4FA7" w:rsidRPr="003C03C4" w:rsidRDefault="00EF4FA7" w:rsidP="00EF4FA7">
      <w:pPr>
        <w:ind w:firstLine="709"/>
        <w:contextualSpacing/>
        <w:jc w:val="both"/>
        <w:rPr>
          <w:szCs w:val="28"/>
        </w:rPr>
      </w:pPr>
      <w:r w:rsidRPr="003C03C4">
        <w:rPr>
          <w:szCs w:val="28"/>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473F530F" w14:textId="77777777" w:rsidR="00EF4FA7" w:rsidRPr="003C03C4" w:rsidRDefault="00EF4FA7" w:rsidP="00EF4FA7">
      <w:pPr>
        <w:ind w:firstLine="709"/>
        <w:contextualSpacing/>
        <w:jc w:val="both"/>
        <w:rPr>
          <w:szCs w:val="28"/>
        </w:rPr>
      </w:pPr>
      <w:r w:rsidRPr="003C03C4">
        <w:rPr>
          <w:szCs w:val="28"/>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3623E6A" w14:textId="2D35E4FC" w:rsidR="00EF4FA7" w:rsidRPr="003C03C4" w:rsidRDefault="00EF4FA7" w:rsidP="00EF4FA7">
      <w:pPr>
        <w:ind w:firstLine="709"/>
        <w:contextualSpacing/>
        <w:jc w:val="both"/>
        <w:rPr>
          <w:szCs w:val="28"/>
        </w:rPr>
      </w:pPr>
      <w:r w:rsidRPr="003C03C4">
        <w:rPr>
          <w:szCs w:val="28"/>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27622D" w:rsidRPr="003C03C4">
        <w:rPr>
          <w:szCs w:val="28"/>
        </w:rPr>
        <w:t>Широкоярс</w:t>
      </w:r>
      <w:r w:rsidR="009E2BA6" w:rsidRPr="003C03C4">
        <w:rPr>
          <w:szCs w:val="28"/>
        </w:rPr>
        <w:t>кого сельсовета</w:t>
      </w:r>
      <w:r w:rsidRPr="003C03C4">
        <w:rPr>
          <w:szCs w:val="28"/>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B014BCA" w14:textId="77777777" w:rsidR="00EF4FA7" w:rsidRPr="003C03C4" w:rsidRDefault="00EF4FA7" w:rsidP="00EF4FA7">
      <w:pPr>
        <w:ind w:firstLine="709"/>
        <w:contextualSpacing/>
        <w:jc w:val="both"/>
        <w:rPr>
          <w:szCs w:val="28"/>
        </w:rPr>
      </w:pPr>
      <w:r w:rsidRPr="003C03C4">
        <w:rPr>
          <w:szCs w:val="28"/>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3C03C4">
          <w:rPr>
            <w:szCs w:val="28"/>
          </w:rPr>
          <w:t>1 км</w:t>
        </w:r>
      </w:smartTag>
      <w:r w:rsidRPr="003C03C4">
        <w:rPr>
          <w:szCs w:val="28"/>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0BC551B6" w14:textId="77777777" w:rsidR="00EF4FA7" w:rsidRPr="003C03C4" w:rsidRDefault="00EF4FA7" w:rsidP="00EF4FA7">
      <w:pPr>
        <w:ind w:firstLine="709"/>
        <w:contextualSpacing/>
        <w:jc w:val="both"/>
        <w:rPr>
          <w:szCs w:val="28"/>
        </w:rPr>
      </w:pPr>
      <w:r w:rsidRPr="003C03C4">
        <w:rPr>
          <w:szCs w:val="28"/>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2BDC77FA" w14:textId="77777777" w:rsidR="00EF4FA7" w:rsidRPr="003C03C4" w:rsidRDefault="00EF4FA7" w:rsidP="00EF4FA7">
      <w:pPr>
        <w:ind w:firstLine="709"/>
        <w:contextualSpacing/>
        <w:jc w:val="both"/>
        <w:rPr>
          <w:szCs w:val="28"/>
        </w:rPr>
      </w:pPr>
      <w:r w:rsidRPr="003C03C4">
        <w:rPr>
          <w:szCs w:val="28"/>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5D0CF1C2" w14:textId="77777777" w:rsidR="00560F0E" w:rsidRPr="003C03C4" w:rsidRDefault="00560F0E" w:rsidP="00415418">
      <w:pPr>
        <w:ind w:firstLine="709"/>
        <w:contextualSpacing/>
        <w:jc w:val="both"/>
        <w:rPr>
          <w:i/>
          <w:szCs w:val="28"/>
        </w:rPr>
      </w:pPr>
    </w:p>
    <w:p w14:paraId="54A391AB" w14:textId="77777777" w:rsidR="00061B1B" w:rsidRPr="003C03C4" w:rsidRDefault="00061B1B" w:rsidP="00061B1B">
      <w:pPr>
        <w:ind w:firstLine="709"/>
        <w:contextualSpacing/>
        <w:jc w:val="both"/>
        <w:rPr>
          <w:i/>
          <w:szCs w:val="28"/>
          <w:u w:val="single"/>
        </w:rPr>
      </w:pPr>
      <w:r w:rsidRPr="003C03C4">
        <w:rPr>
          <w:i/>
          <w:szCs w:val="28"/>
          <w:u w:val="single"/>
        </w:rPr>
        <w:t>Водоснабжение</w:t>
      </w:r>
    </w:p>
    <w:p w14:paraId="22182012" w14:textId="65176D22" w:rsidR="00061B1B" w:rsidRPr="003C03C4" w:rsidRDefault="00061B1B" w:rsidP="00061B1B">
      <w:pPr>
        <w:ind w:firstLine="709"/>
        <w:contextualSpacing/>
        <w:jc w:val="both"/>
        <w:rPr>
          <w:szCs w:val="28"/>
        </w:rPr>
      </w:pPr>
      <w:r w:rsidRPr="003C03C4">
        <w:rPr>
          <w:szCs w:val="28"/>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w:t>
      </w:r>
      <w:r w:rsidR="00CE3A92" w:rsidRPr="003C03C4">
        <w:rPr>
          <w:szCs w:val="28"/>
        </w:rPr>
        <w:t>численности населения</w:t>
      </w:r>
      <w:r w:rsidRPr="003C03C4">
        <w:rPr>
          <w:szCs w:val="28"/>
        </w:rPr>
        <w:t xml:space="preserve"> в </w:t>
      </w:r>
      <w:r w:rsidR="0027622D" w:rsidRPr="003C03C4">
        <w:rPr>
          <w:szCs w:val="28"/>
        </w:rPr>
        <w:t>Широкоярс</w:t>
      </w:r>
      <w:r w:rsidR="005D542C" w:rsidRPr="003C03C4">
        <w:rPr>
          <w:szCs w:val="28"/>
        </w:rPr>
        <w:t>ком сельсовет</w:t>
      </w:r>
      <w:r w:rsidR="00364ABD" w:rsidRPr="003C03C4">
        <w:rPr>
          <w:szCs w:val="28"/>
        </w:rPr>
        <w:t>е</w:t>
      </w:r>
      <w:r w:rsidRPr="003C03C4">
        <w:rPr>
          <w:szCs w:val="28"/>
        </w:rPr>
        <w:t xml:space="preserve">, величина новых нагрузок принята </w:t>
      </w:r>
      <w:r w:rsidR="00CE3A92" w:rsidRPr="003C03C4">
        <w:rPr>
          <w:szCs w:val="28"/>
        </w:rPr>
        <w:t>ниспадающая</w:t>
      </w:r>
      <w:r w:rsidRPr="003C03C4">
        <w:rPr>
          <w:szCs w:val="28"/>
        </w:rPr>
        <w:t>.</w:t>
      </w:r>
    </w:p>
    <w:p w14:paraId="129308F1" w14:textId="1CBDF64C" w:rsidR="00061B1B" w:rsidRPr="003C03C4" w:rsidRDefault="00061B1B" w:rsidP="00061B1B">
      <w:pPr>
        <w:ind w:firstLine="709"/>
        <w:contextualSpacing/>
        <w:jc w:val="both"/>
        <w:rPr>
          <w:szCs w:val="28"/>
        </w:rPr>
      </w:pPr>
      <w:r w:rsidRPr="003C03C4">
        <w:rPr>
          <w:szCs w:val="28"/>
        </w:rPr>
        <w:t xml:space="preserve">Значения показателей </w:t>
      </w:r>
      <w:r w:rsidR="00CE3A92" w:rsidRPr="003C03C4">
        <w:rPr>
          <w:szCs w:val="28"/>
        </w:rPr>
        <w:t>–</w:t>
      </w:r>
      <w:r w:rsidRPr="003C03C4">
        <w:rPr>
          <w:szCs w:val="28"/>
        </w:rPr>
        <w:t xml:space="preserve">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w:t>
      </w:r>
      <w:r w:rsidR="00CE3A92" w:rsidRPr="003C03C4">
        <w:rPr>
          <w:szCs w:val="28"/>
        </w:rPr>
        <w:t>объёмов</w:t>
      </w:r>
      <w:r w:rsidRPr="003C03C4">
        <w:rPr>
          <w:szCs w:val="28"/>
        </w:rPr>
        <w:t xml:space="preserve"> холодной воды, </w:t>
      </w:r>
      <w:r w:rsidR="00CE3A92" w:rsidRPr="003C03C4">
        <w:rPr>
          <w:szCs w:val="28"/>
        </w:rPr>
        <w:t>расчёты</w:t>
      </w:r>
      <w:r w:rsidRPr="003C03C4">
        <w:rPr>
          <w:szCs w:val="28"/>
        </w:rPr>
        <w:t xml:space="preserve"> за которую осуществляются с использованием приборов </w:t>
      </w:r>
      <w:r w:rsidR="00CE3A92" w:rsidRPr="003C03C4">
        <w:rPr>
          <w:szCs w:val="28"/>
        </w:rPr>
        <w:t>учёта</w:t>
      </w:r>
      <w:r w:rsidRPr="003C03C4">
        <w:rPr>
          <w:szCs w:val="28"/>
        </w:rPr>
        <w:t xml:space="preserve">, в общем </w:t>
      </w:r>
      <w:r w:rsidR="00CE3A92" w:rsidRPr="003C03C4">
        <w:rPr>
          <w:szCs w:val="28"/>
        </w:rPr>
        <w:t>объёме</w:t>
      </w:r>
      <w:r w:rsidRPr="003C03C4">
        <w:rPr>
          <w:szCs w:val="28"/>
        </w:rPr>
        <w:t xml:space="preserve"> воды, потребляемой на территории муниципального образования, определены в соответствии с целевыми значениями, установленными </w:t>
      </w:r>
      <w:r w:rsidR="005D542C" w:rsidRPr="003C03C4">
        <w:rPr>
          <w:szCs w:val="28"/>
        </w:rPr>
        <w:t xml:space="preserve">Схемой водоснабжения и водоотведения </w:t>
      </w:r>
      <w:r w:rsidR="0027622D" w:rsidRPr="003C03C4">
        <w:rPr>
          <w:szCs w:val="28"/>
        </w:rPr>
        <w:t>Широкоярс</w:t>
      </w:r>
      <w:r w:rsidR="005D542C" w:rsidRPr="003C03C4">
        <w:rPr>
          <w:szCs w:val="28"/>
        </w:rPr>
        <w:t>кого сельсовета</w:t>
      </w:r>
      <w:r w:rsidRPr="003C03C4">
        <w:rPr>
          <w:szCs w:val="28"/>
        </w:rPr>
        <w:t>.</w:t>
      </w:r>
    </w:p>
    <w:p w14:paraId="2DCAB415" w14:textId="7629BB49" w:rsidR="00061B1B" w:rsidRPr="003C03C4" w:rsidRDefault="00061B1B" w:rsidP="00061B1B">
      <w:pPr>
        <w:ind w:firstLine="709"/>
        <w:contextualSpacing/>
        <w:jc w:val="both"/>
        <w:rPr>
          <w:szCs w:val="28"/>
        </w:rPr>
      </w:pPr>
      <w:r w:rsidRPr="003C03C4">
        <w:rPr>
          <w:szCs w:val="28"/>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2C7006F9" w14:textId="61C4CA3B" w:rsidR="005D542C" w:rsidRPr="003C03C4" w:rsidRDefault="00061B1B" w:rsidP="005D542C">
      <w:pPr>
        <w:ind w:firstLine="709"/>
        <w:contextualSpacing/>
        <w:jc w:val="both"/>
        <w:rPr>
          <w:szCs w:val="28"/>
        </w:rPr>
      </w:pPr>
      <w:r w:rsidRPr="003C03C4">
        <w:rPr>
          <w:szCs w:val="28"/>
        </w:rPr>
        <w:t xml:space="preserve">Значения показателя </w:t>
      </w:r>
      <w:r w:rsidR="00351A19" w:rsidRPr="003C03C4">
        <w:rPr>
          <w:szCs w:val="28"/>
        </w:rPr>
        <w:t>–</w:t>
      </w:r>
      <w:r w:rsidRPr="003C03C4">
        <w:rPr>
          <w:szCs w:val="28"/>
        </w:rPr>
        <w:t xml:space="preserve">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w:t>
      </w:r>
      <w:r w:rsidR="005D542C" w:rsidRPr="003C03C4">
        <w:rPr>
          <w:szCs w:val="28"/>
        </w:rPr>
        <w:t xml:space="preserve">Схемой водоснабжения и водоотведения </w:t>
      </w:r>
      <w:r w:rsidR="0027622D" w:rsidRPr="003C03C4">
        <w:rPr>
          <w:szCs w:val="28"/>
        </w:rPr>
        <w:t>Широкоярс</w:t>
      </w:r>
      <w:r w:rsidR="005D542C" w:rsidRPr="003C03C4">
        <w:rPr>
          <w:szCs w:val="28"/>
        </w:rPr>
        <w:t>кого сельсовета.</w:t>
      </w:r>
    </w:p>
    <w:p w14:paraId="16C8A35B" w14:textId="127C8E64" w:rsidR="00061B1B" w:rsidRPr="003C03C4" w:rsidRDefault="00061B1B" w:rsidP="00061B1B">
      <w:pPr>
        <w:ind w:firstLine="709"/>
        <w:contextualSpacing/>
        <w:jc w:val="both"/>
        <w:rPr>
          <w:i/>
          <w:szCs w:val="28"/>
        </w:rPr>
      </w:pPr>
      <w:r w:rsidRPr="003C03C4">
        <w:rPr>
          <w:szCs w:val="28"/>
        </w:rPr>
        <w:t xml:space="preserve">Значения показателя – нормативный уровень потерь воды определены в соответствии с долгосрочными параметрами регулирования </w:t>
      </w:r>
      <w:r w:rsidR="005D542C" w:rsidRPr="003C03C4">
        <w:rPr>
          <w:szCs w:val="28"/>
        </w:rPr>
        <w:t>МУП «Коммунальное хозяйство».</w:t>
      </w:r>
    </w:p>
    <w:p w14:paraId="7B03BF6F" w14:textId="77777777" w:rsidR="005D542C" w:rsidRPr="003C03C4" w:rsidRDefault="005D542C" w:rsidP="00061B1B">
      <w:pPr>
        <w:ind w:firstLine="709"/>
        <w:contextualSpacing/>
        <w:jc w:val="both"/>
        <w:rPr>
          <w:i/>
          <w:szCs w:val="28"/>
          <w:u w:val="single"/>
        </w:rPr>
      </w:pPr>
    </w:p>
    <w:p w14:paraId="2A2FA810" w14:textId="4F6F4701" w:rsidR="00061B1B" w:rsidRPr="003C03C4" w:rsidRDefault="00061B1B" w:rsidP="00061B1B">
      <w:pPr>
        <w:ind w:firstLine="709"/>
        <w:contextualSpacing/>
        <w:jc w:val="both"/>
        <w:rPr>
          <w:i/>
          <w:szCs w:val="28"/>
          <w:u w:val="single"/>
        </w:rPr>
      </w:pPr>
      <w:r w:rsidRPr="003C03C4">
        <w:rPr>
          <w:i/>
          <w:szCs w:val="28"/>
          <w:u w:val="single"/>
        </w:rPr>
        <w:t>Водоотведение</w:t>
      </w:r>
    </w:p>
    <w:p w14:paraId="014F24AA" w14:textId="6CFA3511" w:rsidR="005C6AF8" w:rsidRPr="003C03C4" w:rsidRDefault="00061B1B" w:rsidP="005C6AF8">
      <w:pPr>
        <w:ind w:firstLine="709"/>
        <w:contextualSpacing/>
        <w:jc w:val="both"/>
        <w:rPr>
          <w:szCs w:val="28"/>
        </w:rPr>
      </w:pPr>
      <w:r w:rsidRPr="003C03C4">
        <w:rPr>
          <w:szCs w:val="28"/>
        </w:rPr>
        <w:t xml:space="preserve">Значения показателя – величина новых нагрузок рассчитаны, как ежегодные абсолютные приросты </w:t>
      </w:r>
      <w:r w:rsidR="005C6AF8" w:rsidRPr="003C03C4">
        <w:rPr>
          <w:szCs w:val="28"/>
        </w:rPr>
        <w:t>объёма</w:t>
      </w:r>
      <w:r w:rsidRPr="003C03C4">
        <w:rPr>
          <w:szCs w:val="28"/>
        </w:rPr>
        <w:t xml:space="preserve"> оказания услуг водоотведения с </w:t>
      </w:r>
      <w:r w:rsidR="005C6AF8" w:rsidRPr="003C03C4">
        <w:rPr>
          <w:szCs w:val="28"/>
        </w:rPr>
        <w:t>учётом</w:t>
      </w:r>
      <w:r w:rsidRPr="003C03C4">
        <w:rPr>
          <w:szCs w:val="28"/>
        </w:rPr>
        <w:t xml:space="preserve"> годового часового баланса. </w:t>
      </w:r>
      <w:r w:rsidR="005C6AF8" w:rsidRPr="003C03C4">
        <w:rPr>
          <w:szCs w:val="28"/>
        </w:rPr>
        <w:t xml:space="preserve">С учётом тенденции уменьшения численности населения в </w:t>
      </w:r>
      <w:r w:rsidR="0027622D" w:rsidRPr="003C03C4">
        <w:rPr>
          <w:szCs w:val="28"/>
        </w:rPr>
        <w:t>Широкоярс</w:t>
      </w:r>
      <w:r w:rsidR="00364ABD" w:rsidRPr="003C03C4">
        <w:rPr>
          <w:szCs w:val="28"/>
        </w:rPr>
        <w:t>ком сельсовете</w:t>
      </w:r>
      <w:r w:rsidR="005C6AF8" w:rsidRPr="003C03C4">
        <w:rPr>
          <w:szCs w:val="28"/>
        </w:rPr>
        <w:t>, величина новых нагрузок принята ниспадающая.</w:t>
      </w:r>
    </w:p>
    <w:p w14:paraId="543E3FBC" w14:textId="28DDC654" w:rsidR="00061B1B" w:rsidRPr="003C03C4" w:rsidRDefault="00061B1B" w:rsidP="00061B1B">
      <w:pPr>
        <w:ind w:firstLine="709"/>
        <w:contextualSpacing/>
        <w:jc w:val="both"/>
        <w:rPr>
          <w:szCs w:val="28"/>
        </w:rPr>
      </w:pPr>
      <w:r w:rsidRPr="003C03C4">
        <w:rPr>
          <w:szCs w:val="28"/>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3BB38547" w14:textId="0E1BCDAB" w:rsidR="00364ABD" w:rsidRPr="003C03C4" w:rsidRDefault="00061B1B" w:rsidP="00364ABD">
      <w:pPr>
        <w:ind w:firstLine="709"/>
        <w:contextualSpacing/>
        <w:jc w:val="both"/>
        <w:rPr>
          <w:szCs w:val="28"/>
        </w:rPr>
      </w:pPr>
      <w:r w:rsidRPr="003C03C4">
        <w:rPr>
          <w:szCs w:val="28"/>
        </w:rPr>
        <w:t xml:space="preserve">Значения показателя </w:t>
      </w:r>
      <w:r w:rsidR="007046F8" w:rsidRPr="003C03C4">
        <w:rPr>
          <w:szCs w:val="28"/>
        </w:rPr>
        <w:t>–</w:t>
      </w:r>
      <w:r w:rsidRPr="003C03C4">
        <w:rPr>
          <w:szCs w:val="28"/>
        </w:rPr>
        <w:t xml:space="preserve"> удельный расход электрической энергии, используемой в системах водоотведения определены в соответствии с целевыми значениями, установленными </w:t>
      </w:r>
      <w:r w:rsidR="00364ABD" w:rsidRPr="003C03C4">
        <w:rPr>
          <w:szCs w:val="28"/>
        </w:rPr>
        <w:t xml:space="preserve">Схемой водоснабжения и водоотведения </w:t>
      </w:r>
      <w:r w:rsidR="0027622D" w:rsidRPr="003C03C4">
        <w:rPr>
          <w:szCs w:val="28"/>
        </w:rPr>
        <w:t>Широкоярс</w:t>
      </w:r>
      <w:r w:rsidR="00364ABD" w:rsidRPr="003C03C4">
        <w:rPr>
          <w:szCs w:val="28"/>
        </w:rPr>
        <w:t>кого сельсовета.</w:t>
      </w:r>
    </w:p>
    <w:p w14:paraId="2B22D6A3" w14:textId="710CB9B9" w:rsidR="00061B1B" w:rsidRPr="003C03C4" w:rsidRDefault="00061B1B" w:rsidP="00061B1B">
      <w:pPr>
        <w:ind w:firstLine="709"/>
        <w:contextualSpacing/>
        <w:jc w:val="both"/>
        <w:rPr>
          <w:szCs w:val="28"/>
        </w:rPr>
      </w:pPr>
    </w:p>
    <w:p w14:paraId="7290EA14" w14:textId="77777777" w:rsidR="00061B1B" w:rsidRPr="003C03C4" w:rsidRDefault="00061B1B" w:rsidP="00061B1B">
      <w:pPr>
        <w:ind w:firstLine="709"/>
        <w:contextualSpacing/>
        <w:jc w:val="both"/>
        <w:rPr>
          <w:i/>
          <w:szCs w:val="28"/>
          <w:u w:val="single"/>
        </w:rPr>
      </w:pPr>
      <w:r w:rsidRPr="003C03C4">
        <w:rPr>
          <w:i/>
          <w:szCs w:val="28"/>
          <w:u w:val="single"/>
        </w:rPr>
        <w:t>Теплоснабжение</w:t>
      </w:r>
    </w:p>
    <w:p w14:paraId="3C70EA51" w14:textId="77777777" w:rsidR="00061B1B" w:rsidRPr="003C03C4" w:rsidRDefault="00061B1B" w:rsidP="00061B1B">
      <w:pPr>
        <w:ind w:firstLine="709"/>
        <w:contextualSpacing/>
        <w:jc w:val="both"/>
        <w:rPr>
          <w:szCs w:val="28"/>
        </w:rPr>
      </w:pPr>
      <w:r w:rsidRPr="003C03C4">
        <w:rPr>
          <w:szCs w:val="28"/>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52D9F260" w14:textId="62E02E3B" w:rsidR="00061B1B" w:rsidRPr="003C03C4" w:rsidRDefault="00061B1B" w:rsidP="00061B1B">
      <w:pPr>
        <w:ind w:firstLine="709"/>
        <w:contextualSpacing/>
        <w:jc w:val="both"/>
        <w:rPr>
          <w:szCs w:val="28"/>
        </w:rPr>
      </w:pPr>
      <w:r w:rsidRPr="003C03C4">
        <w:rPr>
          <w:szCs w:val="28"/>
        </w:rPr>
        <w:t xml:space="preserve">Значения показателей </w:t>
      </w:r>
      <w:r w:rsidR="00D12001" w:rsidRPr="003C03C4">
        <w:rPr>
          <w:szCs w:val="28"/>
        </w:rPr>
        <w:t>–</w:t>
      </w:r>
      <w:r w:rsidRPr="003C03C4">
        <w:rPr>
          <w:szCs w:val="28"/>
        </w:rPr>
        <w:t xml:space="preserve">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w:t>
      </w:r>
      <w:r w:rsidR="00D12001" w:rsidRPr="003C03C4">
        <w:rPr>
          <w:szCs w:val="28"/>
        </w:rPr>
        <w:t>объёма</w:t>
      </w:r>
      <w:r w:rsidRPr="003C03C4">
        <w:rPr>
          <w:szCs w:val="28"/>
        </w:rPr>
        <w:t xml:space="preserve"> тепловой энергии, </w:t>
      </w:r>
      <w:r w:rsidR="00D12001" w:rsidRPr="003C03C4">
        <w:rPr>
          <w:szCs w:val="28"/>
        </w:rPr>
        <w:t>расчёты</w:t>
      </w:r>
      <w:r w:rsidRPr="003C03C4">
        <w:rPr>
          <w:szCs w:val="28"/>
        </w:rPr>
        <w:t xml:space="preserve"> за которую осуществляются с использованием приборов </w:t>
      </w:r>
      <w:r w:rsidR="00D12001" w:rsidRPr="003C03C4">
        <w:rPr>
          <w:szCs w:val="28"/>
        </w:rPr>
        <w:t>учёта</w:t>
      </w:r>
      <w:r w:rsidRPr="003C03C4">
        <w:rPr>
          <w:szCs w:val="28"/>
        </w:rPr>
        <w:t xml:space="preserve">, в общем </w:t>
      </w:r>
      <w:r w:rsidR="00D12001" w:rsidRPr="003C03C4">
        <w:rPr>
          <w:szCs w:val="28"/>
        </w:rPr>
        <w:t>объёме</w:t>
      </w:r>
      <w:r w:rsidRPr="003C03C4">
        <w:rPr>
          <w:szCs w:val="28"/>
        </w:rPr>
        <w:t xml:space="preserve">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0E343B9F" w14:textId="4D5A7D9A" w:rsidR="00061B1B" w:rsidRPr="003C03C4" w:rsidRDefault="00061B1B" w:rsidP="00061B1B">
      <w:pPr>
        <w:ind w:firstLine="709"/>
        <w:contextualSpacing/>
        <w:jc w:val="both"/>
        <w:rPr>
          <w:szCs w:val="28"/>
        </w:rPr>
      </w:pPr>
      <w:r w:rsidRPr="003C03C4">
        <w:rPr>
          <w:szCs w:val="28"/>
        </w:rPr>
        <w:t xml:space="preserve">Значения показателя </w:t>
      </w:r>
      <w:r w:rsidR="00D12001" w:rsidRPr="003C03C4">
        <w:rPr>
          <w:szCs w:val="28"/>
        </w:rPr>
        <w:t>–</w:t>
      </w:r>
      <w:r w:rsidRPr="003C03C4">
        <w:rPr>
          <w:szCs w:val="28"/>
        </w:rPr>
        <w:t xml:space="preserve">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04E00813" w14:textId="4245D4AC" w:rsidR="00061B1B" w:rsidRPr="003C03C4" w:rsidRDefault="00061B1B" w:rsidP="00061B1B">
      <w:pPr>
        <w:ind w:firstLine="709"/>
        <w:contextualSpacing/>
        <w:jc w:val="both"/>
        <w:rPr>
          <w:szCs w:val="28"/>
        </w:rPr>
      </w:pPr>
      <w:r w:rsidRPr="003C03C4">
        <w:rPr>
          <w:szCs w:val="28"/>
        </w:rPr>
        <w:t xml:space="preserve">Значения показателей </w:t>
      </w:r>
      <w:r w:rsidR="00D12001" w:rsidRPr="003C03C4">
        <w:rPr>
          <w:szCs w:val="28"/>
        </w:rPr>
        <w:t>–</w:t>
      </w:r>
      <w:r w:rsidRPr="003C03C4">
        <w:rPr>
          <w:szCs w:val="28"/>
        </w:rPr>
        <w:t xml:space="preserve">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r w:rsidR="00CD0289" w:rsidRPr="003C03C4">
        <w:rPr>
          <w:szCs w:val="28"/>
        </w:rPr>
        <w:t>.</w:t>
      </w:r>
    </w:p>
    <w:p w14:paraId="21A2750E" w14:textId="290F6ED0" w:rsidR="00061B1B" w:rsidRPr="003C03C4" w:rsidRDefault="00061B1B" w:rsidP="00061B1B">
      <w:pPr>
        <w:ind w:firstLine="709"/>
        <w:contextualSpacing/>
        <w:jc w:val="both"/>
        <w:rPr>
          <w:szCs w:val="28"/>
        </w:rPr>
      </w:pPr>
      <w:r w:rsidRPr="003C03C4">
        <w:rPr>
          <w:szCs w:val="28"/>
        </w:rPr>
        <w:t xml:space="preserve">Значения показателя – </w:t>
      </w:r>
      <w:r w:rsidR="00563809" w:rsidRPr="003C03C4">
        <w:rPr>
          <w:szCs w:val="28"/>
        </w:rPr>
        <w:t>фактические</w:t>
      </w:r>
      <w:r w:rsidRPr="003C03C4">
        <w:rPr>
          <w:szCs w:val="28"/>
        </w:rPr>
        <w:t xml:space="preserve"> потери тепловой энергии при транспортировке ресурса определены исходя из </w:t>
      </w:r>
      <w:r w:rsidR="00297419" w:rsidRPr="003C03C4">
        <w:rPr>
          <w:szCs w:val="28"/>
        </w:rPr>
        <w:t>у</w:t>
      </w:r>
      <w:r w:rsidRPr="003C03C4">
        <w:rPr>
          <w:szCs w:val="28"/>
        </w:rPr>
        <w:t>ровня потерь 20</w:t>
      </w:r>
      <w:r w:rsidR="00364ABD" w:rsidRPr="003C03C4">
        <w:rPr>
          <w:szCs w:val="28"/>
        </w:rPr>
        <w:t>23</w:t>
      </w:r>
      <w:r w:rsidRPr="003C03C4">
        <w:rPr>
          <w:szCs w:val="28"/>
        </w:rPr>
        <w:t xml:space="preserve"> года и необходимости </w:t>
      </w:r>
      <w:r w:rsidR="00D12001" w:rsidRPr="003C03C4">
        <w:rPr>
          <w:szCs w:val="28"/>
        </w:rPr>
        <w:t xml:space="preserve">дальнейшего </w:t>
      </w:r>
      <w:r w:rsidRPr="003C03C4">
        <w:rPr>
          <w:szCs w:val="28"/>
        </w:rPr>
        <w:t xml:space="preserve">сокращения данного показателя в перспективе до уровня </w:t>
      </w:r>
      <w:r w:rsidR="00D12001" w:rsidRPr="003C03C4">
        <w:rPr>
          <w:szCs w:val="28"/>
        </w:rPr>
        <w:t xml:space="preserve">5 </w:t>
      </w:r>
      <w:r w:rsidRPr="003C03C4">
        <w:rPr>
          <w:szCs w:val="28"/>
        </w:rPr>
        <w:t>% к 20</w:t>
      </w:r>
      <w:r w:rsidR="00364ABD" w:rsidRPr="003C03C4">
        <w:rPr>
          <w:szCs w:val="28"/>
        </w:rPr>
        <w:t>35</w:t>
      </w:r>
      <w:r w:rsidRPr="003C03C4">
        <w:rPr>
          <w:szCs w:val="28"/>
        </w:rPr>
        <w:t xml:space="preserve"> году</w:t>
      </w:r>
      <w:r w:rsidR="00563809" w:rsidRPr="003C03C4">
        <w:rPr>
          <w:szCs w:val="28"/>
        </w:rPr>
        <w:t xml:space="preserve"> при динамике нормативных потерь – от 10 % до 5 %</w:t>
      </w:r>
      <w:r w:rsidRPr="003C03C4">
        <w:rPr>
          <w:szCs w:val="28"/>
        </w:rPr>
        <w:t>.</w:t>
      </w:r>
    </w:p>
    <w:p w14:paraId="70715DBE" w14:textId="77777777" w:rsidR="00061B1B" w:rsidRPr="003C03C4" w:rsidRDefault="00061B1B" w:rsidP="00415418">
      <w:pPr>
        <w:ind w:firstLine="709"/>
        <w:contextualSpacing/>
        <w:jc w:val="both"/>
        <w:rPr>
          <w:i/>
          <w:szCs w:val="28"/>
        </w:rPr>
      </w:pPr>
    </w:p>
    <w:p w14:paraId="4826430D" w14:textId="77777777" w:rsidR="00415418" w:rsidRPr="003C03C4" w:rsidRDefault="00415418" w:rsidP="00415418">
      <w:pPr>
        <w:ind w:firstLine="709"/>
        <w:contextualSpacing/>
        <w:jc w:val="both"/>
        <w:rPr>
          <w:i/>
          <w:szCs w:val="28"/>
          <w:u w:val="single"/>
        </w:rPr>
      </w:pPr>
      <w:r w:rsidRPr="003C03C4">
        <w:rPr>
          <w:i/>
          <w:szCs w:val="28"/>
          <w:u w:val="single"/>
        </w:rPr>
        <w:t>Электроснабжение</w:t>
      </w:r>
    </w:p>
    <w:p w14:paraId="7EE71B77" w14:textId="77777777" w:rsidR="00415418" w:rsidRPr="003C03C4" w:rsidRDefault="00415418" w:rsidP="00415418">
      <w:pPr>
        <w:ind w:firstLine="709"/>
        <w:contextualSpacing/>
        <w:jc w:val="both"/>
        <w:rPr>
          <w:szCs w:val="28"/>
        </w:rPr>
      </w:pPr>
      <w:r w:rsidRPr="003C03C4">
        <w:rPr>
          <w:szCs w:val="28"/>
        </w:rPr>
        <w:t xml:space="preserve">Значения показателя </w:t>
      </w:r>
      <w:r w:rsidR="00560F0E" w:rsidRPr="003C03C4">
        <w:rPr>
          <w:szCs w:val="28"/>
        </w:rPr>
        <w:t>–</w:t>
      </w:r>
      <w:r w:rsidRPr="003C03C4">
        <w:rPr>
          <w:szCs w:val="28"/>
        </w:rPr>
        <w:t xml:space="preserve"> новые электрические нагрузки рассчитаны, как ежегодные абсолютные приросты общей мощности потребителей электрической энергии, в соответствии с 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0315AAF5" w14:textId="7BBD974D" w:rsidR="00415418" w:rsidRPr="003C03C4" w:rsidRDefault="00415418" w:rsidP="00415418">
      <w:pPr>
        <w:ind w:firstLine="709"/>
        <w:contextualSpacing/>
        <w:jc w:val="both"/>
        <w:rPr>
          <w:szCs w:val="28"/>
        </w:rPr>
      </w:pPr>
      <w:r w:rsidRPr="003C03C4">
        <w:rPr>
          <w:szCs w:val="28"/>
        </w:rPr>
        <w:t xml:space="preserve">Значения показателей </w:t>
      </w:r>
      <w:r w:rsidR="00A3486D" w:rsidRPr="003C03C4">
        <w:rPr>
          <w:szCs w:val="28"/>
        </w:rPr>
        <w:t>–</w:t>
      </w:r>
      <w:r w:rsidRPr="003C03C4">
        <w:rPr>
          <w:szCs w:val="28"/>
        </w:rPr>
        <w:t xml:space="preserve">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w:t>
      </w:r>
      <w:r w:rsidR="00A3486D" w:rsidRPr="003C03C4">
        <w:rPr>
          <w:szCs w:val="28"/>
        </w:rPr>
        <w:t>объёма</w:t>
      </w:r>
      <w:r w:rsidRPr="003C03C4">
        <w:rPr>
          <w:szCs w:val="28"/>
        </w:rPr>
        <w:t xml:space="preserve"> электрической энергии, </w:t>
      </w:r>
      <w:r w:rsidR="00A3486D" w:rsidRPr="003C03C4">
        <w:rPr>
          <w:szCs w:val="28"/>
        </w:rPr>
        <w:t>расчёты</w:t>
      </w:r>
      <w:r w:rsidRPr="003C03C4">
        <w:rPr>
          <w:szCs w:val="28"/>
        </w:rPr>
        <w:t xml:space="preserve"> за которую осуществляются с использованием приборов </w:t>
      </w:r>
      <w:r w:rsidR="00A3486D" w:rsidRPr="003C03C4">
        <w:rPr>
          <w:szCs w:val="28"/>
        </w:rPr>
        <w:t>учёта</w:t>
      </w:r>
      <w:r w:rsidRPr="003C03C4">
        <w:rPr>
          <w:szCs w:val="28"/>
        </w:rPr>
        <w:t xml:space="preserve">, в общем </w:t>
      </w:r>
      <w:r w:rsidR="00A3486D" w:rsidRPr="003C03C4">
        <w:rPr>
          <w:szCs w:val="28"/>
        </w:rPr>
        <w:t>объёме</w:t>
      </w:r>
      <w:r w:rsidRPr="003C03C4">
        <w:rPr>
          <w:szCs w:val="28"/>
        </w:rPr>
        <w:t xml:space="preserve"> электрической энергии, потребляемой на территории муниципального образования, определены в соответствии с </w:t>
      </w:r>
      <w:r w:rsidR="00E940C1" w:rsidRPr="003C03C4">
        <w:rPr>
          <w:szCs w:val="28"/>
        </w:rPr>
        <w:t>необходимостью обеспечения положительной динамики</w:t>
      </w:r>
      <w:r w:rsidRPr="003C03C4">
        <w:rPr>
          <w:szCs w:val="28"/>
        </w:rPr>
        <w:t>.</w:t>
      </w:r>
    </w:p>
    <w:p w14:paraId="714C1CE4" w14:textId="33625D62" w:rsidR="006B0160" w:rsidRPr="003C03C4" w:rsidRDefault="00415418" w:rsidP="00415418">
      <w:pPr>
        <w:ind w:firstLine="709"/>
        <w:contextualSpacing/>
        <w:jc w:val="both"/>
        <w:rPr>
          <w:szCs w:val="28"/>
        </w:rPr>
      </w:pPr>
      <w:r w:rsidRPr="003C03C4">
        <w:rPr>
          <w:szCs w:val="28"/>
        </w:rPr>
        <w:t xml:space="preserve">Значения показателя </w:t>
      </w:r>
      <w:r w:rsidR="00A3486D" w:rsidRPr="003C03C4">
        <w:rPr>
          <w:szCs w:val="28"/>
        </w:rPr>
        <w:t>–</w:t>
      </w:r>
      <w:r w:rsidRPr="003C03C4">
        <w:rPr>
          <w:szCs w:val="28"/>
        </w:rPr>
        <w:t xml:space="preserve">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0FFD5743" w14:textId="5FA54E8B" w:rsidR="00415418" w:rsidRPr="003C03C4" w:rsidRDefault="00415418" w:rsidP="00415418">
      <w:pPr>
        <w:ind w:firstLine="709"/>
        <w:contextualSpacing/>
        <w:jc w:val="both"/>
        <w:rPr>
          <w:szCs w:val="28"/>
        </w:rPr>
      </w:pPr>
      <w:r w:rsidRPr="003C03C4">
        <w:rPr>
          <w:szCs w:val="28"/>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5095646" w14:textId="77777777" w:rsidR="00415418" w:rsidRPr="003C03C4" w:rsidRDefault="00415418" w:rsidP="00415418">
      <w:pPr>
        <w:ind w:firstLine="709"/>
        <w:contextualSpacing/>
        <w:jc w:val="both"/>
        <w:rPr>
          <w:szCs w:val="28"/>
        </w:rPr>
      </w:pPr>
      <w:r w:rsidRPr="003C03C4">
        <w:rPr>
          <w:szCs w:val="28"/>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523F5FFE" w14:textId="37882508" w:rsidR="00415418" w:rsidRPr="003C03C4" w:rsidRDefault="00415418" w:rsidP="00415418">
      <w:pPr>
        <w:ind w:firstLine="709"/>
        <w:contextualSpacing/>
        <w:jc w:val="both"/>
        <w:rPr>
          <w:szCs w:val="28"/>
        </w:rPr>
      </w:pPr>
      <w:r w:rsidRPr="003C03C4">
        <w:rPr>
          <w:szCs w:val="28"/>
        </w:rPr>
        <w:t>Значения показателя – нормативные потери электрической энергии в электрических сетях определены исходя из уровня потерь 20</w:t>
      </w:r>
      <w:r w:rsidR="00E940C1" w:rsidRPr="003C03C4">
        <w:rPr>
          <w:szCs w:val="28"/>
        </w:rPr>
        <w:t>23</w:t>
      </w:r>
      <w:r w:rsidRPr="003C03C4">
        <w:rPr>
          <w:szCs w:val="28"/>
        </w:rPr>
        <w:t xml:space="preserve"> года и необходимости сокращения данного показателя в перспективе </w:t>
      </w:r>
      <w:r w:rsidR="00A03F11" w:rsidRPr="003C03C4">
        <w:rPr>
          <w:szCs w:val="28"/>
        </w:rPr>
        <w:t xml:space="preserve">со средним </w:t>
      </w:r>
      <w:r w:rsidRPr="003C03C4">
        <w:rPr>
          <w:szCs w:val="28"/>
        </w:rPr>
        <w:t>ежегодным темпом (-</w:t>
      </w:r>
      <w:r w:rsidR="00A03F11" w:rsidRPr="003C03C4">
        <w:rPr>
          <w:szCs w:val="28"/>
        </w:rPr>
        <w:t xml:space="preserve">5,5 </w:t>
      </w:r>
      <w:r w:rsidRPr="003C03C4">
        <w:rPr>
          <w:szCs w:val="28"/>
        </w:rPr>
        <w:t xml:space="preserve">%) до уровня </w:t>
      </w:r>
      <w:r w:rsidR="00A03F11" w:rsidRPr="003C03C4">
        <w:rPr>
          <w:szCs w:val="28"/>
        </w:rPr>
        <w:t xml:space="preserve">10 </w:t>
      </w:r>
      <w:r w:rsidRPr="003C03C4">
        <w:rPr>
          <w:szCs w:val="28"/>
        </w:rPr>
        <w:t>% к 20</w:t>
      </w:r>
      <w:r w:rsidR="00E940C1" w:rsidRPr="003C03C4">
        <w:rPr>
          <w:szCs w:val="28"/>
        </w:rPr>
        <w:t>35</w:t>
      </w:r>
      <w:r w:rsidRPr="003C03C4">
        <w:rPr>
          <w:szCs w:val="28"/>
        </w:rPr>
        <w:t xml:space="preserve"> году.</w:t>
      </w:r>
    </w:p>
    <w:p w14:paraId="645285B0" w14:textId="77777777" w:rsidR="00061B1B" w:rsidRPr="003C03C4" w:rsidRDefault="00061B1B" w:rsidP="00415418">
      <w:pPr>
        <w:ind w:firstLine="709"/>
        <w:contextualSpacing/>
        <w:jc w:val="both"/>
        <w:rPr>
          <w:i/>
          <w:szCs w:val="28"/>
        </w:rPr>
      </w:pPr>
    </w:p>
    <w:p w14:paraId="4CDF98CA" w14:textId="77777777" w:rsidR="00415418" w:rsidRPr="003C03C4" w:rsidRDefault="00415418" w:rsidP="00415418">
      <w:pPr>
        <w:ind w:firstLine="709"/>
        <w:contextualSpacing/>
        <w:jc w:val="both"/>
        <w:rPr>
          <w:i/>
          <w:szCs w:val="28"/>
          <w:u w:val="single"/>
        </w:rPr>
      </w:pPr>
      <w:r w:rsidRPr="003C03C4">
        <w:rPr>
          <w:i/>
          <w:szCs w:val="28"/>
          <w:u w:val="single"/>
        </w:rPr>
        <w:t>Газоснабжение</w:t>
      </w:r>
    </w:p>
    <w:p w14:paraId="38F54DC8" w14:textId="055FE6E4" w:rsidR="00415418" w:rsidRPr="003C03C4" w:rsidRDefault="00415418" w:rsidP="00415418">
      <w:pPr>
        <w:ind w:firstLine="709"/>
        <w:contextualSpacing/>
        <w:jc w:val="both"/>
        <w:rPr>
          <w:szCs w:val="28"/>
        </w:rPr>
      </w:pPr>
      <w:r w:rsidRPr="003C03C4">
        <w:rPr>
          <w:szCs w:val="28"/>
        </w:rPr>
        <w:t xml:space="preserve">Значения показателя – величина общего прироста потребления газа, рассчитаны как ежегодные абсолютные приросты </w:t>
      </w:r>
      <w:r w:rsidR="007359CB" w:rsidRPr="003C03C4">
        <w:rPr>
          <w:szCs w:val="28"/>
        </w:rPr>
        <w:t>объёмов</w:t>
      </w:r>
      <w:r w:rsidRPr="003C03C4">
        <w:rPr>
          <w:szCs w:val="28"/>
        </w:rPr>
        <w:t xml:space="preserve"> использования газа по группам потребителей: население, </w:t>
      </w:r>
      <w:r w:rsidR="007359CB" w:rsidRPr="003C03C4">
        <w:rPr>
          <w:szCs w:val="28"/>
        </w:rPr>
        <w:t xml:space="preserve">промышленные потребители, </w:t>
      </w:r>
      <w:r w:rsidR="0081372B" w:rsidRPr="003C03C4">
        <w:rPr>
          <w:szCs w:val="28"/>
        </w:rPr>
        <w:t>бюджетные организации</w:t>
      </w:r>
      <w:r w:rsidRPr="003C03C4">
        <w:rPr>
          <w:szCs w:val="28"/>
        </w:rPr>
        <w:t>.</w:t>
      </w:r>
    </w:p>
    <w:p w14:paraId="35B5C7AD" w14:textId="26A4B01E" w:rsidR="00415418" w:rsidRPr="003C03C4" w:rsidRDefault="00415418" w:rsidP="00415418">
      <w:pPr>
        <w:ind w:firstLine="709"/>
        <w:contextualSpacing/>
        <w:jc w:val="both"/>
        <w:rPr>
          <w:szCs w:val="28"/>
        </w:rPr>
      </w:pPr>
      <w:r w:rsidRPr="003C03C4">
        <w:rPr>
          <w:szCs w:val="28"/>
        </w:rPr>
        <w:t xml:space="preserve">Значения показателя </w:t>
      </w:r>
      <w:r w:rsidR="007359CB" w:rsidRPr="003C03C4">
        <w:rPr>
          <w:szCs w:val="28"/>
        </w:rPr>
        <w:t>–</w:t>
      </w:r>
      <w:r w:rsidRPr="003C03C4">
        <w:rPr>
          <w:szCs w:val="28"/>
        </w:rPr>
        <w:t xml:space="preserve"> доля </w:t>
      </w:r>
      <w:r w:rsidR="007359CB" w:rsidRPr="003C03C4">
        <w:rPr>
          <w:szCs w:val="28"/>
        </w:rPr>
        <w:t>объёмов</w:t>
      </w:r>
      <w:r w:rsidRPr="003C03C4">
        <w:rPr>
          <w:szCs w:val="28"/>
        </w:rPr>
        <w:t xml:space="preserve"> </w:t>
      </w:r>
      <w:r w:rsidR="0081372B" w:rsidRPr="003C03C4">
        <w:rPr>
          <w:szCs w:val="28"/>
        </w:rPr>
        <w:t>природного</w:t>
      </w:r>
      <w:r w:rsidRPr="003C03C4">
        <w:rPr>
          <w:szCs w:val="28"/>
        </w:rPr>
        <w:t xml:space="preserve"> газа, </w:t>
      </w:r>
      <w:r w:rsidR="007359CB" w:rsidRPr="003C03C4">
        <w:rPr>
          <w:szCs w:val="28"/>
        </w:rPr>
        <w:t>расчёты</w:t>
      </w:r>
      <w:r w:rsidRPr="003C03C4">
        <w:rPr>
          <w:szCs w:val="28"/>
        </w:rPr>
        <w:t xml:space="preserve"> за который осуществляются с использованием приборов </w:t>
      </w:r>
      <w:r w:rsidR="007359CB" w:rsidRPr="003C03C4">
        <w:rPr>
          <w:szCs w:val="28"/>
        </w:rPr>
        <w:t>учёта</w:t>
      </w:r>
      <w:r w:rsidRPr="003C03C4">
        <w:rPr>
          <w:szCs w:val="28"/>
        </w:rPr>
        <w:t xml:space="preserve">, в общем </w:t>
      </w:r>
      <w:r w:rsidR="007359CB" w:rsidRPr="003C03C4">
        <w:rPr>
          <w:szCs w:val="28"/>
        </w:rPr>
        <w:t>объёме</w:t>
      </w:r>
      <w:r w:rsidRPr="003C03C4">
        <w:rPr>
          <w:szCs w:val="28"/>
        </w:rPr>
        <w:t xml:space="preserve"> газа, потребляемого на территории муниципального образования, определены </w:t>
      </w:r>
      <w:r w:rsidR="0081372B" w:rsidRPr="003C03C4">
        <w:rPr>
          <w:szCs w:val="28"/>
        </w:rPr>
        <w:t>в соответствии с необходимостью обеспечения положительной динамики.</w:t>
      </w:r>
    </w:p>
    <w:p w14:paraId="19B9FF68" w14:textId="33F79C29" w:rsidR="00415418" w:rsidRPr="003C03C4" w:rsidRDefault="00415418" w:rsidP="00415418">
      <w:pPr>
        <w:ind w:firstLine="709"/>
        <w:contextualSpacing/>
        <w:jc w:val="both"/>
        <w:rPr>
          <w:szCs w:val="28"/>
        </w:rPr>
      </w:pPr>
      <w:r w:rsidRPr="003C03C4">
        <w:rPr>
          <w:szCs w:val="28"/>
        </w:rPr>
        <w:t xml:space="preserve">Значения показателя </w:t>
      </w:r>
      <w:r w:rsidR="007359CB" w:rsidRPr="003C03C4">
        <w:rPr>
          <w:szCs w:val="28"/>
        </w:rPr>
        <w:t>–</w:t>
      </w:r>
      <w:r w:rsidRPr="003C03C4">
        <w:rPr>
          <w:szCs w:val="28"/>
        </w:rPr>
        <w:t xml:space="preserve"> удельный вес газа в топливном балансе </w:t>
      </w:r>
      <w:r w:rsidR="00F3718E" w:rsidRPr="003C03C4">
        <w:rPr>
          <w:szCs w:val="28"/>
        </w:rPr>
        <w:t xml:space="preserve">для котельных и индивидуальных теплоисточников </w:t>
      </w:r>
      <w:r w:rsidRPr="003C03C4">
        <w:rPr>
          <w:szCs w:val="28"/>
        </w:rPr>
        <w:t>определ</w:t>
      </w:r>
      <w:r w:rsidR="00F3718E" w:rsidRPr="003C03C4">
        <w:rPr>
          <w:szCs w:val="28"/>
        </w:rPr>
        <w:t>ё</w:t>
      </w:r>
      <w:r w:rsidRPr="003C03C4">
        <w:rPr>
          <w:szCs w:val="28"/>
        </w:rPr>
        <w:t>н на основании целевых уровней, установленных Генеральным планом</w:t>
      </w:r>
      <w:r w:rsidR="00CA7514" w:rsidRPr="003C03C4">
        <w:rPr>
          <w:szCs w:val="28"/>
        </w:rPr>
        <w:t xml:space="preserve"> и схемой теплоснабжения муниципального образования</w:t>
      </w:r>
      <w:r w:rsidR="0081372B" w:rsidRPr="003C03C4">
        <w:rPr>
          <w:szCs w:val="28"/>
        </w:rPr>
        <w:t>.</w:t>
      </w:r>
    </w:p>
    <w:p w14:paraId="0F87FE2B" w14:textId="77777777" w:rsidR="00061B1B" w:rsidRPr="003C03C4" w:rsidRDefault="00061B1B" w:rsidP="00415418">
      <w:pPr>
        <w:ind w:firstLine="709"/>
        <w:contextualSpacing/>
        <w:jc w:val="both"/>
        <w:rPr>
          <w:i/>
          <w:szCs w:val="28"/>
        </w:rPr>
      </w:pPr>
    </w:p>
    <w:p w14:paraId="6F2E72BD" w14:textId="77777777" w:rsidR="00415418" w:rsidRPr="003C03C4" w:rsidRDefault="00415418" w:rsidP="00415418">
      <w:pPr>
        <w:ind w:firstLine="709"/>
        <w:contextualSpacing/>
        <w:jc w:val="both"/>
        <w:rPr>
          <w:i/>
          <w:szCs w:val="28"/>
          <w:u w:val="single"/>
        </w:rPr>
      </w:pPr>
      <w:r w:rsidRPr="003C03C4">
        <w:rPr>
          <w:i/>
          <w:szCs w:val="28"/>
          <w:u w:val="single"/>
        </w:rPr>
        <w:t xml:space="preserve">Обращение с </w:t>
      </w:r>
      <w:r w:rsidR="00061B1B" w:rsidRPr="003C03C4">
        <w:rPr>
          <w:i/>
          <w:szCs w:val="28"/>
          <w:u w:val="single"/>
        </w:rPr>
        <w:t>твёрдыми</w:t>
      </w:r>
      <w:r w:rsidRPr="003C03C4">
        <w:rPr>
          <w:i/>
          <w:szCs w:val="28"/>
          <w:u w:val="single"/>
        </w:rPr>
        <w:t xml:space="preserve"> коммунальными отходами</w:t>
      </w:r>
    </w:p>
    <w:p w14:paraId="63F4A290" w14:textId="55D73101" w:rsidR="00415418" w:rsidRPr="003C03C4" w:rsidRDefault="00415418" w:rsidP="00FB2932">
      <w:pPr>
        <w:ind w:firstLine="709"/>
        <w:contextualSpacing/>
        <w:jc w:val="both"/>
        <w:rPr>
          <w:szCs w:val="28"/>
        </w:rPr>
      </w:pPr>
      <w:r w:rsidRPr="003C03C4">
        <w:rPr>
          <w:szCs w:val="28"/>
        </w:rPr>
        <w:t xml:space="preserve">Значения показателя – годовой объем отходов, рассчитаны с </w:t>
      </w:r>
      <w:r w:rsidR="00EF4466" w:rsidRPr="003C03C4">
        <w:rPr>
          <w:szCs w:val="28"/>
        </w:rPr>
        <w:t>учётом</w:t>
      </w:r>
      <w:r w:rsidRPr="003C03C4">
        <w:rPr>
          <w:szCs w:val="28"/>
        </w:rPr>
        <w:t xml:space="preserve"> прогнозной динамики численности населения, </w:t>
      </w:r>
      <w:r w:rsidR="003C6E65" w:rsidRPr="003C03C4">
        <w:rPr>
          <w:szCs w:val="28"/>
        </w:rPr>
        <w:t xml:space="preserve">с учётом нормативов накопления, определённых Приказом </w:t>
      </w:r>
      <w:r w:rsidR="00FB2932" w:rsidRPr="003C03C4">
        <w:rPr>
          <w:szCs w:val="28"/>
        </w:rPr>
        <w:t>департамента по тарифам Новосибирской области от 20.10.2017 № 342-ЖКХ</w:t>
      </w:r>
      <w:r w:rsidRPr="003C03C4">
        <w:rPr>
          <w:szCs w:val="28"/>
        </w:rPr>
        <w:t>. Удельн</w:t>
      </w:r>
      <w:r w:rsidR="003C6E65" w:rsidRPr="003C03C4">
        <w:rPr>
          <w:szCs w:val="28"/>
        </w:rPr>
        <w:t>ая</w:t>
      </w:r>
      <w:r w:rsidRPr="003C03C4">
        <w:rPr>
          <w:szCs w:val="28"/>
        </w:rPr>
        <w:t xml:space="preserve"> величина образования </w:t>
      </w:r>
      <w:r w:rsidR="00EF4466" w:rsidRPr="003C03C4">
        <w:rPr>
          <w:szCs w:val="28"/>
        </w:rPr>
        <w:t>твёрдых</w:t>
      </w:r>
      <w:r w:rsidRPr="003C03C4">
        <w:rPr>
          <w:szCs w:val="28"/>
        </w:rPr>
        <w:t xml:space="preserve"> коммунальных отходов </w:t>
      </w:r>
      <w:r w:rsidR="003C6E65" w:rsidRPr="003C03C4">
        <w:rPr>
          <w:szCs w:val="28"/>
        </w:rPr>
        <w:t>составляет около 2,</w:t>
      </w:r>
      <w:r w:rsidR="003512D8" w:rsidRPr="003C03C4">
        <w:rPr>
          <w:szCs w:val="28"/>
        </w:rPr>
        <w:t>4</w:t>
      </w:r>
      <w:r w:rsidR="003C6E65" w:rsidRPr="003C03C4">
        <w:rPr>
          <w:szCs w:val="28"/>
        </w:rPr>
        <w:t xml:space="preserve"> м</w:t>
      </w:r>
      <w:r w:rsidR="003C6E65" w:rsidRPr="003C03C4">
        <w:rPr>
          <w:szCs w:val="28"/>
          <w:vertAlign w:val="superscript"/>
        </w:rPr>
        <w:t>3</w:t>
      </w:r>
      <w:r w:rsidRPr="003C03C4">
        <w:rPr>
          <w:szCs w:val="28"/>
        </w:rPr>
        <w:t>/чел.</w:t>
      </w:r>
      <w:r w:rsidR="003512D8" w:rsidRPr="003C03C4">
        <w:rPr>
          <w:szCs w:val="28"/>
        </w:rPr>
        <w:t xml:space="preserve"> в год</w:t>
      </w:r>
      <w:r w:rsidRPr="003C03C4">
        <w:rPr>
          <w:szCs w:val="28"/>
        </w:rPr>
        <w:t>, что соответствует оценкам АКХ им. К.Д. Памфилова (от 2,0 до 4,0 м</w:t>
      </w:r>
      <w:r w:rsidRPr="003C03C4">
        <w:rPr>
          <w:szCs w:val="28"/>
          <w:vertAlign w:val="superscript"/>
        </w:rPr>
        <w:t>3</w:t>
      </w:r>
      <w:r w:rsidRPr="003C03C4">
        <w:rPr>
          <w:szCs w:val="28"/>
        </w:rPr>
        <w:t>/год на 1 чел.).</w:t>
      </w:r>
    </w:p>
    <w:p w14:paraId="3B0D495A" w14:textId="7A2BD84C" w:rsidR="00415418" w:rsidRPr="003C03C4" w:rsidRDefault="00415418" w:rsidP="00415418">
      <w:pPr>
        <w:ind w:firstLine="709"/>
        <w:contextualSpacing/>
        <w:jc w:val="both"/>
        <w:rPr>
          <w:szCs w:val="28"/>
        </w:rPr>
      </w:pPr>
      <w:r w:rsidRPr="003C03C4">
        <w:rPr>
          <w:szCs w:val="28"/>
        </w:rPr>
        <w:t xml:space="preserve">Значения показателя – уровень централизованного сбора </w:t>
      </w:r>
      <w:r w:rsidR="003C6E65" w:rsidRPr="003C03C4">
        <w:rPr>
          <w:szCs w:val="28"/>
        </w:rPr>
        <w:t>твёрдых</w:t>
      </w:r>
      <w:r w:rsidRPr="003C03C4">
        <w:rPr>
          <w:szCs w:val="28"/>
        </w:rPr>
        <w:t xml:space="preserve"> коммунальных отходов определены, как обеспечение к 20</w:t>
      </w:r>
      <w:r w:rsidR="003512D8" w:rsidRPr="003C03C4">
        <w:rPr>
          <w:szCs w:val="28"/>
        </w:rPr>
        <w:t>35</w:t>
      </w:r>
      <w:r w:rsidRPr="003C03C4">
        <w:rPr>
          <w:szCs w:val="28"/>
        </w:rPr>
        <w:t xml:space="preserve"> году 100</w:t>
      </w:r>
      <w:r w:rsidR="003C6E65" w:rsidRPr="003C03C4">
        <w:rPr>
          <w:szCs w:val="28"/>
        </w:rPr>
        <w:t xml:space="preserve"> </w:t>
      </w:r>
      <w:r w:rsidRPr="003C03C4">
        <w:rPr>
          <w:szCs w:val="28"/>
        </w:rPr>
        <w:t>% сбора в отношении многоэтажной</w:t>
      </w:r>
      <w:r w:rsidR="003C6E65" w:rsidRPr="003C03C4">
        <w:rPr>
          <w:szCs w:val="28"/>
        </w:rPr>
        <w:t xml:space="preserve"> и</w:t>
      </w:r>
      <w:r w:rsidRPr="003C03C4">
        <w:rPr>
          <w:szCs w:val="28"/>
        </w:rPr>
        <w:t xml:space="preserve"> малоэтажной застройки.</w:t>
      </w:r>
    </w:p>
    <w:p w14:paraId="07C3CFC6" w14:textId="539EB169" w:rsidR="00415418" w:rsidRPr="003C03C4" w:rsidRDefault="00415418" w:rsidP="00415418">
      <w:pPr>
        <w:ind w:firstLine="709"/>
        <w:contextualSpacing/>
        <w:jc w:val="both"/>
        <w:rPr>
          <w:szCs w:val="28"/>
        </w:rPr>
      </w:pPr>
      <w:r w:rsidRPr="003C03C4">
        <w:rPr>
          <w:szCs w:val="28"/>
        </w:rPr>
        <w:t xml:space="preserve">Значения показателя – охват образования </w:t>
      </w:r>
      <w:r w:rsidR="003C6E65" w:rsidRPr="003C03C4">
        <w:rPr>
          <w:szCs w:val="28"/>
        </w:rPr>
        <w:t>твёрдых</w:t>
      </w:r>
      <w:r w:rsidRPr="003C03C4">
        <w:rPr>
          <w:szCs w:val="28"/>
        </w:rPr>
        <w:t xml:space="preserve"> коммунальных отходов системой раздельного сбора определены, как обеспечение к 20</w:t>
      </w:r>
      <w:r w:rsidR="003512D8" w:rsidRPr="003C03C4">
        <w:rPr>
          <w:szCs w:val="28"/>
        </w:rPr>
        <w:t>35</w:t>
      </w:r>
      <w:r w:rsidRPr="003C03C4">
        <w:rPr>
          <w:szCs w:val="28"/>
        </w:rPr>
        <w:t xml:space="preserve"> году </w:t>
      </w:r>
      <w:r w:rsidR="003C6E65" w:rsidRPr="003C03C4">
        <w:rPr>
          <w:szCs w:val="28"/>
        </w:rPr>
        <w:t>не менее 8</w:t>
      </w:r>
      <w:r w:rsidRPr="003C03C4">
        <w:rPr>
          <w:szCs w:val="28"/>
        </w:rPr>
        <w:t>0</w:t>
      </w:r>
      <w:r w:rsidR="003C6E65" w:rsidRPr="003C03C4">
        <w:rPr>
          <w:szCs w:val="28"/>
        </w:rPr>
        <w:t xml:space="preserve"> </w:t>
      </w:r>
      <w:r w:rsidRPr="003C03C4">
        <w:rPr>
          <w:szCs w:val="28"/>
        </w:rPr>
        <w:t>% е</w:t>
      </w:r>
      <w:r w:rsidR="003C6E65" w:rsidRPr="003C03C4">
        <w:rPr>
          <w:szCs w:val="28"/>
        </w:rPr>
        <w:t>ё</w:t>
      </w:r>
      <w:r w:rsidRPr="003C03C4">
        <w:rPr>
          <w:szCs w:val="28"/>
        </w:rPr>
        <w:t xml:space="preserve"> внедрения, в соответствии с требованиями законодательства к е</w:t>
      </w:r>
      <w:r w:rsidR="003C6E65" w:rsidRPr="003C03C4">
        <w:rPr>
          <w:szCs w:val="28"/>
        </w:rPr>
        <w:t>ё</w:t>
      </w:r>
      <w:r w:rsidRPr="003C03C4">
        <w:rPr>
          <w:szCs w:val="28"/>
        </w:rPr>
        <w:t xml:space="preserve"> организации на территории субъектов РФ.</w:t>
      </w:r>
    </w:p>
    <w:p w14:paraId="7E069CBE" w14:textId="77777777" w:rsidR="00415418" w:rsidRPr="003C03C4" w:rsidRDefault="00415418" w:rsidP="00415418">
      <w:pPr>
        <w:ind w:firstLine="709"/>
        <w:contextualSpacing/>
        <w:jc w:val="both"/>
        <w:rPr>
          <w:szCs w:val="28"/>
        </w:rPr>
      </w:pPr>
      <w:r w:rsidRPr="003C03C4">
        <w:rPr>
          <w:szCs w:val="28"/>
        </w:rPr>
        <w:t xml:space="preserve">Значение показателя – себестоимость утилизации (захоронения) </w:t>
      </w:r>
      <w:r w:rsidR="003C6E65" w:rsidRPr="003C03C4">
        <w:rPr>
          <w:szCs w:val="28"/>
        </w:rPr>
        <w:t>твёрдых</w:t>
      </w:r>
      <w:r w:rsidRPr="003C03C4">
        <w:rPr>
          <w:szCs w:val="28"/>
        </w:rPr>
        <w:t xml:space="preserve"> коммунальных отходов определены с </w:t>
      </w:r>
      <w:r w:rsidR="003C6E65" w:rsidRPr="003C03C4">
        <w:rPr>
          <w:szCs w:val="28"/>
        </w:rPr>
        <w:t>учётом</w:t>
      </w:r>
      <w:r w:rsidRPr="003C03C4">
        <w:rPr>
          <w:szCs w:val="28"/>
        </w:rPr>
        <w:t xml:space="preserve"> текущего уровня себестоимости, а также прогнозной динамики в отношении инфляционных процессов на территории муниципального образования.</w:t>
      </w:r>
    </w:p>
    <w:bookmarkEnd w:id="167"/>
    <w:p w14:paraId="5EB81F9B" w14:textId="77777777" w:rsidR="00896EF3" w:rsidRPr="003C03C4" w:rsidRDefault="00896EF3" w:rsidP="00415418">
      <w:pPr>
        <w:ind w:firstLine="709"/>
        <w:contextualSpacing/>
        <w:jc w:val="both"/>
        <w:rPr>
          <w:szCs w:val="28"/>
        </w:rPr>
      </w:pPr>
    </w:p>
    <w:p w14:paraId="1AA369B8" w14:textId="77777777" w:rsidR="00896EF3" w:rsidRPr="003C03C4" w:rsidRDefault="00896EF3" w:rsidP="00415418">
      <w:pPr>
        <w:ind w:firstLine="709"/>
        <w:contextualSpacing/>
        <w:jc w:val="both"/>
        <w:rPr>
          <w:szCs w:val="28"/>
        </w:rPr>
      </w:pPr>
    </w:p>
    <w:p w14:paraId="0A1B7F54" w14:textId="77777777" w:rsidR="00896EF3" w:rsidRPr="003C03C4" w:rsidRDefault="00896EF3" w:rsidP="00415418">
      <w:pPr>
        <w:ind w:firstLine="709"/>
        <w:contextualSpacing/>
        <w:jc w:val="both"/>
        <w:rPr>
          <w:szCs w:val="28"/>
        </w:rPr>
      </w:pPr>
    </w:p>
    <w:p w14:paraId="5BF077EE" w14:textId="77777777" w:rsidR="00896EF3" w:rsidRPr="003C03C4" w:rsidRDefault="00896EF3" w:rsidP="00415418">
      <w:pPr>
        <w:ind w:firstLine="709"/>
        <w:contextualSpacing/>
        <w:jc w:val="both"/>
        <w:rPr>
          <w:szCs w:val="28"/>
        </w:rPr>
      </w:pPr>
    </w:p>
    <w:p w14:paraId="3335CB11" w14:textId="77777777" w:rsidR="00896EF3" w:rsidRPr="003C03C4" w:rsidRDefault="00896EF3" w:rsidP="00415418">
      <w:pPr>
        <w:ind w:firstLine="709"/>
        <w:contextualSpacing/>
        <w:jc w:val="both"/>
        <w:rPr>
          <w:szCs w:val="28"/>
        </w:rPr>
      </w:pPr>
    </w:p>
    <w:p w14:paraId="31BC0A57" w14:textId="77777777" w:rsidR="00896EF3" w:rsidRPr="003C03C4" w:rsidRDefault="00896EF3" w:rsidP="00415418">
      <w:pPr>
        <w:ind w:firstLine="709"/>
        <w:contextualSpacing/>
        <w:jc w:val="both"/>
        <w:rPr>
          <w:szCs w:val="28"/>
        </w:rPr>
        <w:sectPr w:rsidR="00896EF3" w:rsidRPr="003C03C4" w:rsidSect="00EC255A">
          <w:footerReference w:type="default" r:id="rId25"/>
          <w:pgSz w:w="11906" w:h="16838"/>
          <w:pgMar w:top="1134" w:right="567" w:bottom="1134" w:left="1134" w:header="709" w:footer="709" w:gutter="0"/>
          <w:cols w:space="708"/>
          <w:docGrid w:linePitch="360"/>
        </w:sectPr>
      </w:pPr>
    </w:p>
    <w:p w14:paraId="15E58A2B" w14:textId="6CDDE436" w:rsidR="00896EF3" w:rsidRPr="003C03C4" w:rsidRDefault="00896EF3" w:rsidP="00896EF3">
      <w:pPr>
        <w:autoSpaceDE w:val="0"/>
        <w:autoSpaceDN w:val="0"/>
        <w:adjustRightInd w:val="0"/>
        <w:spacing w:line="360" w:lineRule="auto"/>
        <w:ind w:firstLine="709"/>
        <w:jc w:val="right"/>
      </w:pPr>
      <w:bookmarkStart w:id="168" w:name="_Hlk531029373"/>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26</w:t>
      </w:r>
      <w:r w:rsidRPr="003C03C4">
        <w:rPr>
          <w:lang w:eastAsia="en-US" w:bidi="en-US"/>
        </w:rPr>
        <w:fldChar w:fldCharType="end"/>
      </w:r>
    </w:p>
    <w:p w14:paraId="21F24FF1" w14:textId="77777777" w:rsidR="00896EF3" w:rsidRPr="003C03C4" w:rsidRDefault="00896EF3" w:rsidP="00896EF3">
      <w:pPr>
        <w:spacing w:after="120"/>
        <w:jc w:val="center"/>
        <w:rPr>
          <w:szCs w:val="28"/>
        </w:rPr>
      </w:pPr>
      <w:r w:rsidRPr="003C03C4">
        <w:rPr>
          <w:szCs w:val="28"/>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EC6F62" w:rsidRPr="003C03C4" w14:paraId="6DCDDBE9" w14:textId="77777777" w:rsidTr="00D84B36">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18C7E" w14:textId="77777777" w:rsidR="00EC6F62" w:rsidRPr="003C03C4" w:rsidRDefault="00EC6F62" w:rsidP="00EC6F62">
            <w:pPr>
              <w:jc w:val="center"/>
              <w:rPr>
                <w:b/>
                <w:bCs/>
                <w:color w:val="000000"/>
                <w:sz w:val="18"/>
                <w:szCs w:val="20"/>
              </w:rPr>
            </w:pPr>
            <w:bookmarkStart w:id="169" w:name="_Hlk180649942"/>
            <w:r w:rsidRPr="003C03C4">
              <w:rPr>
                <w:b/>
                <w:bCs/>
                <w:color w:val="000000"/>
                <w:sz w:val="18"/>
                <w:szCs w:val="20"/>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7A39A" w14:textId="77777777" w:rsidR="00EC6F62" w:rsidRPr="003C03C4" w:rsidRDefault="00EC6F62" w:rsidP="00EC6F62">
            <w:pPr>
              <w:jc w:val="center"/>
              <w:rPr>
                <w:b/>
                <w:bCs/>
                <w:color w:val="000000"/>
                <w:sz w:val="18"/>
                <w:szCs w:val="20"/>
              </w:rPr>
            </w:pPr>
            <w:r w:rsidRPr="003C03C4">
              <w:rPr>
                <w:b/>
                <w:bCs/>
                <w:color w:val="000000"/>
                <w:sz w:val="18"/>
                <w:szCs w:val="20"/>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23C1F05" w14:textId="77777777" w:rsidR="00EC6F62" w:rsidRPr="003C03C4" w:rsidRDefault="00EC6F62" w:rsidP="00EC6F62">
            <w:pPr>
              <w:jc w:val="center"/>
              <w:rPr>
                <w:b/>
                <w:bCs/>
                <w:color w:val="000000"/>
                <w:sz w:val="18"/>
                <w:szCs w:val="20"/>
              </w:rPr>
            </w:pPr>
            <w:r w:rsidRPr="003C03C4">
              <w:rPr>
                <w:b/>
                <w:bCs/>
                <w:color w:val="000000"/>
                <w:sz w:val="18"/>
                <w:szCs w:val="20"/>
              </w:rPr>
              <w:t>Ед.</w:t>
            </w:r>
          </w:p>
          <w:p w14:paraId="277EAEA7" w14:textId="77777777" w:rsidR="00EC6F62" w:rsidRPr="003C03C4" w:rsidRDefault="00EC6F62" w:rsidP="00896EF3">
            <w:pPr>
              <w:jc w:val="center"/>
              <w:rPr>
                <w:b/>
                <w:bCs/>
                <w:color w:val="000000"/>
                <w:sz w:val="18"/>
                <w:szCs w:val="20"/>
              </w:rPr>
            </w:pPr>
            <w:r w:rsidRPr="003C03C4">
              <w:rPr>
                <w:b/>
                <w:bCs/>
                <w:color w:val="000000"/>
                <w:sz w:val="18"/>
                <w:szCs w:val="20"/>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41FEFA1C" w14:textId="77777777" w:rsidR="00EC6F62" w:rsidRPr="003C03C4" w:rsidRDefault="003B56C7" w:rsidP="00EC6F62">
            <w:pPr>
              <w:jc w:val="center"/>
              <w:rPr>
                <w:b/>
                <w:bCs/>
                <w:color w:val="000000"/>
                <w:sz w:val="18"/>
                <w:szCs w:val="20"/>
              </w:rPr>
            </w:pPr>
            <w:r w:rsidRPr="003C03C4">
              <w:rPr>
                <w:b/>
                <w:bCs/>
                <w:color w:val="000000"/>
                <w:sz w:val="18"/>
                <w:szCs w:val="20"/>
              </w:rPr>
              <w:t>Периоды</w:t>
            </w:r>
          </w:p>
        </w:tc>
      </w:tr>
      <w:tr w:rsidR="00D93A04" w:rsidRPr="003C03C4" w14:paraId="5D6F22B1" w14:textId="77777777" w:rsidTr="00D84B36">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7A6E63" w14:textId="77777777" w:rsidR="00D93A04" w:rsidRPr="003C03C4" w:rsidRDefault="00D93A04" w:rsidP="00D93A04">
            <w:pPr>
              <w:jc w:val="center"/>
              <w:rPr>
                <w:b/>
                <w:bCs/>
                <w:color w:val="000000"/>
                <w:sz w:val="18"/>
                <w:szCs w:val="20"/>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97F71" w14:textId="77777777" w:rsidR="00D93A04" w:rsidRPr="003C03C4" w:rsidRDefault="00D93A04" w:rsidP="00D93A04">
            <w:pPr>
              <w:rPr>
                <w:b/>
                <w:bCs/>
                <w:color w:val="000000"/>
                <w:sz w:val="18"/>
                <w:szCs w:val="20"/>
              </w:rPr>
            </w:pPr>
          </w:p>
        </w:tc>
        <w:tc>
          <w:tcPr>
            <w:tcW w:w="1106" w:type="dxa"/>
            <w:vMerge/>
            <w:tcBorders>
              <w:left w:val="nil"/>
              <w:bottom w:val="single" w:sz="4" w:space="0" w:color="auto"/>
              <w:right w:val="single" w:sz="4" w:space="0" w:color="auto"/>
            </w:tcBorders>
            <w:shd w:val="clear" w:color="auto" w:fill="auto"/>
            <w:vAlign w:val="center"/>
            <w:hideMark/>
          </w:tcPr>
          <w:p w14:paraId="14CAE3BA" w14:textId="77777777" w:rsidR="00D93A04" w:rsidRPr="003C03C4" w:rsidRDefault="00D93A04" w:rsidP="00D93A04">
            <w:pPr>
              <w:jc w:val="center"/>
              <w:rPr>
                <w:b/>
                <w:bCs/>
                <w:color w:val="000000"/>
                <w:sz w:val="18"/>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F0999" w14:textId="2308EAF3" w:rsidR="00D93A04" w:rsidRPr="003C03C4" w:rsidRDefault="00D93A04" w:rsidP="00D93A04">
            <w:pPr>
              <w:jc w:val="center"/>
              <w:rPr>
                <w:b/>
                <w:bCs/>
                <w:color w:val="000000"/>
                <w:sz w:val="18"/>
                <w:szCs w:val="18"/>
              </w:rPr>
            </w:pPr>
            <w:r w:rsidRPr="003C03C4">
              <w:rPr>
                <w:b/>
                <w:bCs/>
                <w:color w:val="000000"/>
                <w:sz w:val="18"/>
                <w:szCs w:val="18"/>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7000CE" w14:textId="76EDD44B" w:rsidR="00D93A04" w:rsidRPr="003C03C4" w:rsidRDefault="00D93A04" w:rsidP="00D93A04">
            <w:pPr>
              <w:jc w:val="center"/>
              <w:rPr>
                <w:b/>
                <w:bCs/>
                <w:color w:val="000000"/>
                <w:sz w:val="18"/>
                <w:szCs w:val="18"/>
              </w:rPr>
            </w:pPr>
            <w:r w:rsidRPr="003C03C4">
              <w:rPr>
                <w:b/>
                <w:bCs/>
                <w:color w:val="000000"/>
                <w:sz w:val="18"/>
                <w:szCs w:val="18"/>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BD0F3" w14:textId="2E6D6833" w:rsidR="00D93A04" w:rsidRPr="003C03C4" w:rsidRDefault="00D93A04" w:rsidP="00D93A04">
            <w:pPr>
              <w:jc w:val="center"/>
              <w:rPr>
                <w:b/>
                <w:bCs/>
                <w:color w:val="000000"/>
                <w:sz w:val="18"/>
                <w:szCs w:val="18"/>
              </w:rPr>
            </w:pPr>
            <w:r w:rsidRPr="003C03C4">
              <w:rPr>
                <w:b/>
                <w:bCs/>
                <w:color w:val="000000"/>
                <w:sz w:val="18"/>
                <w:szCs w:val="18"/>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EBECB2" w14:textId="498B6863" w:rsidR="00D93A04" w:rsidRPr="003C03C4" w:rsidRDefault="00D93A04" w:rsidP="00D93A04">
            <w:pPr>
              <w:jc w:val="center"/>
              <w:rPr>
                <w:b/>
                <w:bCs/>
                <w:color w:val="000000"/>
                <w:sz w:val="18"/>
                <w:szCs w:val="18"/>
              </w:rPr>
            </w:pPr>
            <w:r w:rsidRPr="003C03C4">
              <w:rPr>
                <w:b/>
                <w:bCs/>
                <w:color w:val="000000"/>
                <w:sz w:val="18"/>
                <w:szCs w:val="18"/>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E42A3B" w14:textId="52628C27" w:rsidR="00D93A04" w:rsidRPr="003C03C4" w:rsidRDefault="00D93A04" w:rsidP="00D93A04">
            <w:pPr>
              <w:jc w:val="center"/>
              <w:rPr>
                <w:b/>
                <w:bCs/>
                <w:color w:val="000000"/>
                <w:sz w:val="18"/>
                <w:szCs w:val="18"/>
              </w:rPr>
            </w:pPr>
            <w:r w:rsidRPr="003C03C4">
              <w:rPr>
                <w:b/>
                <w:bCs/>
                <w:color w:val="000000"/>
                <w:sz w:val="18"/>
                <w:szCs w:val="18"/>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734CA70" w14:textId="1F04F19D" w:rsidR="00D93A04" w:rsidRPr="003C03C4" w:rsidRDefault="00D93A04" w:rsidP="00D93A04">
            <w:pPr>
              <w:jc w:val="center"/>
              <w:rPr>
                <w:b/>
                <w:bCs/>
                <w:color w:val="000000"/>
                <w:sz w:val="18"/>
                <w:szCs w:val="18"/>
              </w:rPr>
            </w:pPr>
            <w:r w:rsidRPr="003C03C4">
              <w:rPr>
                <w:b/>
                <w:bCs/>
                <w:color w:val="000000"/>
                <w:sz w:val="18"/>
                <w:szCs w:val="18"/>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46FC96" w14:textId="283AD82F" w:rsidR="00D93A04" w:rsidRPr="003C03C4" w:rsidRDefault="00D93A04" w:rsidP="00D93A04">
            <w:pPr>
              <w:jc w:val="center"/>
              <w:rPr>
                <w:b/>
                <w:bCs/>
                <w:color w:val="000000"/>
                <w:sz w:val="18"/>
                <w:szCs w:val="18"/>
              </w:rPr>
            </w:pPr>
            <w:r w:rsidRPr="003C03C4">
              <w:rPr>
                <w:b/>
                <w:bCs/>
                <w:color w:val="000000"/>
                <w:sz w:val="18"/>
                <w:szCs w:val="18"/>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154CE6D" w14:textId="149432B1" w:rsidR="00D93A04" w:rsidRPr="003C03C4" w:rsidRDefault="00D93A04" w:rsidP="00D93A04">
            <w:pPr>
              <w:jc w:val="center"/>
              <w:rPr>
                <w:b/>
                <w:bCs/>
                <w:color w:val="000000"/>
                <w:sz w:val="18"/>
                <w:szCs w:val="18"/>
              </w:rPr>
            </w:pPr>
            <w:r w:rsidRPr="003C03C4">
              <w:rPr>
                <w:b/>
                <w:bCs/>
                <w:color w:val="000000"/>
                <w:sz w:val="18"/>
                <w:szCs w:val="18"/>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7FED76" w14:textId="2BFD05C2" w:rsidR="00D93A04" w:rsidRPr="003C03C4" w:rsidRDefault="00D93A04" w:rsidP="00D93A04">
            <w:pPr>
              <w:jc w:val="center"/>
              <w:rPr>
                <w:b/>
                <w:bCs/>
                <w:color w:val="000000"/>
                <w:sz w:val="18"/>
                <w:szCs w:val="18"/>
              </w:rPr>
            </w:pPr>
            <w:r w:rsidRPr="003C03C4">
              <w:rPr>
                <w:b/>
                <w:bCs/>
                <w:color w:val="000000"/>
                <w:sz w:val="18"/>
                <w:szCs w:val="18"/>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C594BF" w14:textId="401807BE" w:rsidR="00D93A04" w:rsidRPr="003C03C4" w:rsidRDefault="00D93A04" w:rsidP="00D93A04">
            <w:pPr>
              <w:jc w:val="center"/>
              <w:rPr>
                <w:b/>
                <w:bCs/>
                <w:color w:val="000000"/>
                <w:sz w:val="18"/>
                <w:szCs w:val="18"/>
              </w:rPr>
            </w:pPr>
            <w:r w:rsidRPr="003C03C4">
              <w:rPr>
                <w:b/>
                <w:bCs/>
                <w:color w:val="000000"/>
                <w:sz w:val="18"/>
                <w:szCs w:val="18"/>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9E8304C" w14:textId="61F854E4" w:rsidR="00D93A04" w:rsidRPr="003C03C4" w:rsidRDefault="00D93A04" w:rsidP="00D93A04">
            <w:pPr>
              <w:jc w:val="center"/>
              <w:rPr>
                <w:b/>
                <w:bCs/>
                <w:color w:val="000000"/>
                <w:sz w:val="18"/>
                <w:szCs w:val="18"/>
              </w:rPr>
            </w:pPr>
            <w:r w:rsidRPr="003C03C4">
              <w:rPr>
                <w:b/>
                <w:bCs/>
                <w:color w:val="000000"/>
                <w:sz w:val="18"/>
                <w:szCs w:val="18"/>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B91D20D" w14:textId="64F04CDC" w:rsidR="00D93A04" w:rsidRPr="003C03C4" w:rsidRDefault="00D93A04" w:rsidP="00D93A04">
            <w:pPr>
              <w:jc w:val="center"/>
              <w:rPr>
                <w:b/>
                <w:bCs/>
                <w:color w:val="000000"/>
                <w:sz w:val="18"/>
                <w:szCs w:val="18"/>
              </w:rPr>
            </w:pPr>
            <w:r w:rsidRPr="003C03C4">
              <w:rPr>
                <w:b/>
                <w:bCs/>
                <w:color w:val="000000"/>
                <w:sz w:val="18"/>
                <w:szCs w:val="18"/>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4341751" w14:textId="5065EEF3" w:rsidR="00D93A04" w:rsidRPr="003C03C4" w:rsidRDefault="00D93A04" w:rsidP="00D93A04">
            <w:pPr>
              <w:jc w:val="center"/>
              <w:rPr>
                <w:b/>
                <w:bCs/>
                <w:color w:val="000000"/>
                <w:sz w:val="18"/>
                <w:szCs w:val="18"/>
              </w:rPr>
            </w:pPr>
            <w:r w:rsidRPr="003C03C4">
              <w:rPr>
                <w:b/>
                <w:bCs/>
                <w:color w:val="000000"/>
                <w:sz w:val="18"/>
                <w:szCs w:val="18"/>
              </w:rPr>
              <w:t>2025-2035</w:t>
            </w:r>
          </w:p>
        </w:tc>
      </w:tr>
      <w:tr w:rsidR="00D93A04" w:rsidRPr="003C03C4" w14:paraId="13A87CC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92B6D9" w14:textId="77777777" w:rsidR="00D93A04" w:rsidRPr="003C03C4" w:rsidRDefault="00D93A04" w:rsidP="00D93A04">
            <w:pPr>
              <w:jc w:val="center"/>
              <w:rPr>
                <w:b/>
                <w:bCs/>
                <w:color w:val="000000"/>
                <w:sz w:val="18"/>
                <w:szCs w:val="20"/>
              </w:rPr>
            </w:pPr>
            <w:r w:rsidRPr="003C03C4">
              <w:rPr>
                <w:b/>
                <w:bCs/>
                <w:color w:val="000000"/>
                <w:sz w:val="18"/>
                <w:szCs w:val="20"/>
              </w:rPr>
              <w:t>1</w:t>
            </w:r>
          </w:p>
        </w:tc>
        <w:tc>
          <w:tcPr>
            <w:tcW w:w="4097" w:type="dxa"/>
            <w:tcBorders>
              <w:top w:val="nil"/>
              <w:left w:val="nil"/>
              <w:bottom w:val="single" w:sz="4" w:space="0" w:color="auto"/>
              <w:right w:val="single" w:sz="4" w:space="0" w:color="auto"/>
            </w:tcBorders>
            <w:shd w:val="clear" w:color="auto" w:fill="auto"/>
            <w:noWrap/>
            <w:vAlign w:val="center"/>
            <w:hideMark/>
          </w:tcPr>
          <w:p w14:paraId="167D4E71" w14:textId="04EF974E" w:rsidR="00D93A04" w:rsidRPr="003C03C4" w:rsidRDefault="00720420" w:rsidP="00D93A04">
            <w:pPr>
              <w:jc w:val="both"/>
              <w:rPr>
                <w:b/>
                <w:bCs/>
                <w:color w:val="000000"/>
                <w:sz w:val="18"/>
                <w:szCs w:val="20"/>
              </w:rPr>
            </w:pPr>
            <w:r w:rsidRPr="003C03C4">
              <w:rPr>
                <w:b/>
                <w:bCs/>
                <w:color w:val="000000"/>
                <w:sz w:val="18"/>
                <w:szCs w:val="20"/>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03713F3" w14:textId="77777777" w:rsidR="00D93A04" w:rsidRPr="003C03C4" w:rsidRDefault="00D93A04" w:rsidP="00D93A04">
            <w:pPr>
              <w:jc w:val="center"/>
              <w:rPr>
                <w:b/>
                <w:bCs/>
                <w:color w:val="000000"/>
                <w:sz w:val="18"/>
                <w:szCs w:val="20"/>
              </w:rPr>
            </w:pPr>
            <w:r w:rsidRPr="003C03C4">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053562" w14:textId="6EE1D033"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DBDDB" w14:textId="67FD31F5"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BC93874" w14:textId="7772608A"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1876EF7" w14:textId="79EE747B"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B8D5BF" w14:textId="4BF797AE"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4ECB5F5" w14:textId="7482D7EF"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0D7355" w14:textId="5AA2D0FA"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0E8354" w14:textId="3337E90D"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D12C98" w14:textId="02F47696"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DA89F75" w14:textId="77760A51"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FA15FB" w14:textId="0676BD9E" w:rsidR="00D93A04" w:rsidRPr="003C03C4" w:rsidRDefault="00D93A04" w:rsidP="00D93A04">
            <w:pPr>
              <w:rPr>
                <w:sz w:val="18"/>
                <w:szCs w:val="18"/>
              </w:rPr>
            </w:pPr>
            <w:r w:rsidRPr="003C03C4">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2A2D27" w14:textId="14550814" w:rsidR="00D93A04" w:rsidRPr="003C03C4" w:rsidRDefault="00D93A04" w:rsidP="00D93A04">
            <w:pPr>
              <w:rPr>
                <w:sz w:val="18"/>
                <w:szCs w:val="18"/>
              </w:rPr>
            </w:pPr>
            <w:r w:rsidRPr="003C03C4">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hideMark/>
          </w:tcPr>
          <w:p w14:paraId="36130B62" w14:textId="1D23AB27" w:rsidR="00D93A04" w:rsidRPr="003C03C4" w:rsidRDefault="00D93A04" w:rsidP="00D93A04">
            <w:pPr>
              <w:rPr>
                <w:sz w:val="18"/>
                <w:szCs w:val="18"/>
              </w:rPr>
            </w:pPr>
            <w:r w:rsidRPr="003C03C4">
              <w:rPr>
                <w:b/>
                <w:bCs/>
                <w:color w:val="000000"/>
                <w:sz w:val="18"/>
                <w:szCs w:val="18"/>
              </w:rPr>
              <w:t> </w:t>
            </w:r>
          </w:p>
        </w:tc>
      </w:tr>
      <w:tr w:rsidR="00D93A04" w:rsidRPr="003C03C4" w14:paraId="05D2F50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C6BCE6" w14:textId="77777777" w:rsidR="00D93A04" w:rsidRPr="003C03C4" w:rsidRDefault="00D93A04" w:rsidP="00D93A04">
            <w:pPr>
              <w:jc w:val="center"/>
              <w:rPr>
                <w:b/>
                <w:bCs/>
                <w:color w:val="000000"/>
                <w:sz w:val="18"/>
                <w:szCs w:val="20"/>
              </w:rPr>
            </w:pPr>
            <w:r w:rsidRPr="003C03C4">
              <w:rPr>
                <w:b/>
                <w:bCs/>
                <w:color w:val="000000"/>
                <w:sz w:val="18"/>
                <w:szCs w:val="20"/>
              </w:rPr>
              <w:t>1.1</w:t>
            </w:r>
          </w:p>
        </w:tc>
        <w:tc>
          <w:tcPr>
            <w:tcW w:w="4097" w:type="dxa"/>
            <w:tcBorders>
              <w:top w:val="nil"/>
              <w:left w:val="nil"/>
              <w:bottom w:val="single" w:sz="4" w:space="0" w:color="auto"/>
              <w:right w:val="single" w:sz="4" w:space="0" w:color="auto"/>
            </w:tcBorders>
            <w:shd w:val="clear" w:color="auto" w:fill="auto"/>
            <w:vAlign w:val="center"/>
            <w:hideMark/>
          </w:tcPr>
          <w:p w14:paraId="004993A8" w14:textId="77777777" w:rsidR="00D93A04" w:rsidRPr="003C03C4" w:rsidRDefault="00D93A04" w:rsidP="00D93A04">
            <w:pPr>
              <w:jc w:val="both"/>
              <w:rPr>
                <w:b/>
                <w:bCs/>
                <w:color w:val="000000"/>
                <w:sz w:val="18"/>
                <w:szCs w:val="20"/>
              </w:rPr>
            </w:pPr>
            <w:r w:rsidRPr="003C03C4">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1B24E2E" w14:textId="77777777" w:rsidR="00D93A04" w:rsidRPr="003C03C4" w:rsidRDefault="00D93A04" w:rsidP="00D93A04">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6DEC64" w14:textId="7C69C05F"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28A9A" w14:textId="0005E81D"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5BFA5A" w14:textId="7DA64DB7"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048AE" w14:textId="700053A0"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1109F6" w14:textId="57950959"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7F889" w14:textId="0B948EA6"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C67544" w14:textId="5D313EAF"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8D6ED8" w14:textId="453EAB3F"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5E236B3" w14:textId="103C6A67"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594FF6" w14:textId="78CAB513"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5D6F87" w14:textId="13919AEF" w:rsidR="00D93A04" w:rsidRPr="003C03C4" w:rsidRDefault="00D93A04" w:rsidP="00D93A04">
            <w:pPr>
              <w:rPr>
                <w:sz w:val="18"/>
                <w:szCs w:val="18"/>
              </w:rPr>
            </w:pPr>
            <w:r w:rsidRPr="003C03C4">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8C5BBE" w14:textId="53F16E35" w:rsidR="00D93A04" w:rsidRPr="003C03C4" w:rsidRDefault="00D93A04" w:rsidP="00D93A04">
            <w:pPr>
              <w:rPr>
                <w:sz w:val="18"/>
                <w:szCs w:val="18"/>
              </w:rPr>
            </w:pPr>
            <w:r w:rsidRPr="003C03C4">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11A86FBA" w14:textId="701DC79C" w:rsidR="00D93A04" w:rsidRPr="003C03C4" w:rsidRDefault="00D93A04" w:rsidP="00D93A04">
            <w:pPr>
              <w:rPr>
                <w:sz w:val="18"/>
                <w:szCs w:val="18"/>
              </w:rPr>
            </w:pPr>
            <w:r w:rsidRPr="003C03C4">
              <w:rPr>
                <w:color w:val="000000"/>
                <w:sz w:val="18"/>
                <w:szCs w:val="18"/>
              </w:rPr>
              <w:t> </w:t>
            </w:r>
          </w:p>
        </w:tc>
      </w:tr>
      <w:tr w:rsidR="00591F01" w:rsidRPr="003C03C4" w14:paraId="0398D5B9"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0F122B" w14:textId="77777777" w:rsidR="00591F01" w:rsidRPr="003C03C4" w:rsidRDefault="00591F01" w:rsidP="00591F01">
            <w:pPr>
              <w:jc w:val="center"/>
              <w:rPr>
                <w:color w:val="000000"/>
                <w:sz w:val="18"/>
                <w:szCs w:val="20"/>
              </w:rPr>
            </w:pPr>
            <w:bookmarkStart w:id="170" w:name="_Hlk181201041"/>
            <w:r w:rsidRPr="003C03C4">
              <w:rPr>
                <w:color w:val="000000"/>
                <w:sz w:val="18"/>
                <w:szCs w:val="20"/>
              </w:rPr>
              <w:t>1.1.1</w:t>
            </w:r>
          </w:p>
        </w:tc>
        <w:tc>
          <w:tcPr>
            <w:tcW w:w="4097" w:type="dxa"/>
            <w:tcBorders>
              <w:top w:val="nil"/>
              <w:left w:val="nil"/>
              <w:bottom w:val="single" w:sz="4" w:space="0" w:color="auto"/>
              <w:right w:val="single" w:sz="4" w:space="0" w:color="auto"/>
            </w:tcBorders>
            <w:shd w:val="clear" w:color="auto" w:fill="auto"/>
            <w:vAlign w:val="center"/>
            <w:hideMark/>
          </w:tcPr>
          <w:p w14:paraId="2238C26E" w14:textId="77777777" w:rsidR="00591F01" w:rsidRPr="003C03C4" w:rsidRDefault="00591F01" w:rsidP="00591F01">
            <w:pPr>
              <w:jc w:val="both"/>
              <w:rPr>
                <w:color w:val="000000"/>
                <w:sz w:val="18"/>
                <w:szCs w:val="20"/>
              </w:rPr>
            </w:pPr>
            <w:r w:rsidRPr="003C03C4">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7687C263" w14:textId="77777777" w:rsidR="00591F01" w:rsidRPr="003C03C4" w:rsidRDefault="00591F01" w:rsidP="00591F01">
            <w:pPr>
              <w:jc w:val="center"/>
              <w:rPr>
                <w:color w:val="000000"/>
                <w:sz w:val="18"/>
                <w:szCs w:val="20"/>
              </w:rPr>
            </w:pPr>
            <w:r w:rsidRPr="003C03C4">
              <w:rPr>
                <w:color w:val="000000"/>
                <w:sz w:val="18"/>
                <w:szCs w:val="20"/>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344B" w14:textId="2F3600DC" w:rsidR="00591F01" w:rsidRPr="00591F01" w:rsidRDefault="00591F01" w:rsidP="00591F01">
            <w:pPr>
              <w:jc w:val="center"/>
              <w:rPr>
                <w:color w:val="000000"/>
                <w:sz w:val="18"/>
                <w:szCs w:val="18"/>
              </w:rPr>
            </w:pPr>
            <w:r w:rsidRPr="00591F01">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A98037B" w14:textId="33586442" w:rsidR="00591F01" w:rsidRPr="00591F01" w:rsidRDefault="00591F01" w:rsidP="00591F01">
            <w:pPr>
              <w:jc w:val="center"/>
              <w:rPr>
                <w:color w:val="000000"/>
                <w:sz w:val="18"/>
                <w:szCs w:val="18"/>
              </w:rPr>
            </w:pPr>
            <w:r w:rsidRPr="00591F01">
              <w:rPr>
                <w:color w:val="000000"/>
                <w:sz w:val="18"/>
                <w:szCs w:val="18"/>
              </w:rPr>
              <w:t>0,058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4CA3E2E" w14:textId="019D4641" w:rsidR="00591F01" w:rsidRPr="00591F01" w:rsidRDefault="00591F01" w:rsidP="00591F01">
            <w:pPr>
              <w:jc w:val="center"/>
              <w:rPr>
                <w:color w:val="000000"/>
                <w:sz w:val="18"/>
                <w:szCs w:val="18"/>
              </w:rPr>
            </w:pPr>
            <w:r w:rsidRPr="00591F01">
              <w:rPr>
                <w:color w:val="000000"/>
                <w:sz w:val="18"/>
                <w:szCs w:val="18"/>
              </w:rPr>
              <w:t>0,028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C042E6" w14:textId="646BECE7" w:rsidR="00591F01" w:rsidRPr="00591F01" w:rsidRDefault="00591F01" w:rsidP="00591F01">
            <w:pPr>
              <w:jc w:val="center"/>
              <w:rPr>
                <w:color w:val="000000"/>
                <w:sz w:val="18"/>
                <w:szCs w:val="18"/>
              </w:rPr>
            </w:pPr>
            <w:r w:rsidRPr="00591F01">
              <w:rPr>
                <w:color w:val="000000"/>
                <w:sz w:val="18"/>
                <w:szCs w:val="18"/>
              </w:rPr>
              <w:t>0,041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3D369BE" w14:textId="246D1432" w:rsidR="00591F01" w:rsidRPr="00591F01" w:rsidRDefault="00591F01" w:rsidP="00591F01">
            <w:pPr>
              <w:jc w:val="center"/>
              <w:rPr>
                <w:color w:val="000000"/>
                <w:sz w:val="18"/>
                <w:szCs w:val="18"/>
              </w:rPr>
            </w:pPr>
            <w:r w:rsidRPr="00591F01">
              <w:rPr>
                <w:color w:val="000000"/>
                <w:sz w:val="18"/>
                <w:szCs w:val="18"/>
              </w:rPr>
              <w:t>0,061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08C5EFC" w14:textId="02237879" w:rsidR="00591F01" w:rsidRPr="00591F01" w:rsidRDefault="00591F01" w:rsidP="00591F01">
            <w:pPr>
              <w:jc w:val="center"/>
              <w:rPr>
                <w:color w:val="000000"/>
                <w:sz w:val="18"/>
                <w:szCs w:val="18"/>
              </w:rPr>
            </w:pPr>
            <w:r w:rsidRPr="00591F01">
              <w:rPr>
                <w:color w:val="000000"/>
                <w:sz w:val="18"/>
                <w:szCs w:val="18"/>
              </w:rPr>
              <w:t>0,090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424D5E6" w14:textId="6E268F95" w:rsidR="00591F01" w:rsidRPr="00591F01" w:rsidRDefault="00591F01" w:rsidP="00591F01">
            <w:pPr>
              <w:jc w:val="center"/>
              <w:rPr>
                <w:color w:val="000000"/>
                <w:sz w:val="18"/>
                <w:szCs w:val="18"/>
              </w:rPr>
            </w:pPr>
            <w:r w:rsidRPr="00591F01">
              <w:rPr>
                <w:color w:val="000000"/>
                <w:sz w:val="18"/>
                <w:szCs w:val="18"/>
              </w:rPr>
              <w:t>0,032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42E7EB2" w14:textId="58BC4B02" w:rsidR="00591F01" w:rsidRPr="00591F01" w:rsidRDefault="00591F01" w:rsidP="00591F01">
            <w:pPr>
              <w:jc w:val="center"/>
              <w:rPr>
                <w:color w:val="000000"/>
                <w:sz w:val="18"/>
                <w:szCs w:val="18"/>
              </w:rPr>
            </w:pPr>
            <w:r w:rsidRPr="00591F01">
              <w:rPr>
                <w:color w:val="000000"/>
                <w:sz w:val="18"/>
                <w:szCs w:val="18"/>
              </w:rPr>
              <w:t>0,036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6BF3799" w14:textId="0994BCE4" w:rsidR="00591F01" w:rsidRPr="00591F01" w:rsidRDefault="00591F01" w:rsidP="00591F01">
            <w:pPr>
              <w:jc w:val="center"/>
              <w:rPr>
                <w:color w:val="000000"/>
                <w:sz w:val="18"/>
                <w:szCs w:val="18"/>
              </w:rPr>
            </w:pPr>
            <w:r w:rsidRPr="00591F01">
              <w:rPr>
                <w:color w:val="000000"/>
                <w:sz w:val="18"/>
                <w:szCs w:val="18"/>
              </w:rPr>
              <w:t>0,041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0C4C69F" w14:textId="08CC2255" w:rsidR="00591F01" w:rsidRPr="00591F01" w:rsidRDefault="00591F01" w:rsidP="00591F01">
            <w:pPr>
              <w:jc w:val="center"/>
              <w:rPr>
                <w:color w:val="000000"/>
                <w:sz w:val="18"/>
                <w:szCs w:val="18"/>
              </w:rPr>
            </w:pPr>
            <w:r w:rsidRPr="00591F01">
              <w:rPr>
                <w:color w:val="000000"/>
                <w:sz w:val="18"/>
                <w:szCs w:val="18"/>
              </w:rPr>
              <w:t>0,045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80473AB" w14:textId="330011C3" w:rsidR="00591F01" w:rsidRPr="00591F01" w:rsidRDefault="00591F01" w:rsidP="00591F01">
            <w:pPr>
              <w:jc w:val="center"/>
              <w:rPr>
                <w:color w:val="000000"/>
                <w:sz w:val="18"/>
                <w:szCs w:val="18"/>
              </w:rPr>
            </w:pPr>
            <w:r w:rsidRPr="00591F01">
              <w:rPr>
                <w:color w:val="000000"/>
                <w:sz w:val="18"/>
                <w:szCs w:val="18"/>
              </w:rPr>
              <w:t>0,051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DD6198C" w14:textId="7B7CCCFF" w:rsidR="00591F01" w:rsidRPr="00591F01" w:rsidRDefault="00591F01" w:rsidP="00591F01">
            <w:pPr>
              <w:jc w:val="center"/>
              <w:rPr>
                <w:color w:val="000000"/>
                <w:sz w:val="18"/>
                <w:szCs w:val="18"/>
              </w:rPr>
            </w:pPr>
            <w:r w:rsidRPr="00591F01">
              <w:rPr>
                <w:color w:val="000000"/>
                <w:sz w:val="18"/>
                <w:szCs w:val="18"/>
              </w:rPr>
              <w:t>0,057</w:t>
            </w:r>
          </w:p>
        </w:tc>
        <w:tc>
          <w:tcPr>
            <w:tcW w:w="1110" w:type="dxa"/>
            <w:tcBorders>
              <w:top w:val="single" w:sz="4" w:space="0" w:color="auto"/>
              <w:left w:val="nil"/>
              <w:bottom w:val="single" w:sz="4" w:space="0" w:color="auto"/>
              <w:right w:val="single" w:sz="4" w:space="0" w:color="auto"/>
            </w:tcBorders>
            <w:shd w:val="clear" w:color="auto" w:fill="auto"/>
            <w:vAlign w:val="center"/>
          </w:tcPr>
          <w:p w14:paraId="199EFE92" w14:textId="61587FF4" w:rsidR="00591F01" w:rsidRPr="00591F01" w:rsidRDefault="00591F01" w:rsidP="00591F01">
            <w:pPr>
              <w:jc w:val="center"/>
              <w:rPr>
                <w:color w:val="000000"/>
                <w:sz w:val="18"/>
                <w:szCs w:val="18"/>
              </w:rPr>
            </w:pPr>
            <w:r w:rsidRPr="00591F01">
              <w:rPr>
                <w:color w:val="000000"/>
                <w:sz w:val="18"/>
                <w:szCs w:val="18"/>
              </w:rPr>
              <w:t>0,539</w:t>
            </w:r>
          </w:p>
        </w:tc>
      </w:tr>
      <w:tr w:rsidR="00591F01" w:rsidRPr="003C03C4" w14:paraId="069A02D1"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94BD3E8" w14:textId="77777777" w:rsidR="00591F01" w:rsidRPr="003C03C4" w:rsidRDefault="00591F01" w:rsidP="00591F01">
            <w:pPr>
              <w:jc w:val="center"/>
              <w:rPr>
                <w:color w:val="000000"/>
                <w:sz w:val="18"/>
                <w:szCs w:val="20"/>
              </w:rPr>
            </w:pPr>
            <w:r w:rsidRPr="003C03C4">
              <w:rPr>
                <w:color w:val="000000"/>
                <w:sz w:val="18"/>
                <w:szCs w:val="20"/>
              </w:rPr>
              <w:t>1.1.2</w:t>
            </w:r>
          </w:p>
        </w:tc>
        <w:tc>
          <w:tcPr>
            <w:tcW w:w="4097" w:type="dxa"/>
            <w:tcBorders>
              <w:top w:val="nil"/>
              <w:left w:val="nil"/>
              <w:bottom w:val="single" w:sz="4" w:space="0" w:color="auto"/>
              <w:right w:val="single" w:sz="4" w:space="0" w:color="auto"/>
            </w:tcBorders>
            <w:shd w:val="clear" w:color="auto" w:fill="auto"/>
            <w:vAlign w:val="center"/>
            <w:hideMark/>
          </w:tcPr>
          <w:p w14:paraId="0D0D1984" w14:textId="77777777" w:rsidR="00591F01" w:rsidRPr="003C03C4" w:rsidRDefault="00591F01" w:rsidP="00591F01">
            <w:pPr>
              <w:jc w:val="both"/>
              <w:rPr>
                <w:color w:val="000000"/>
                <w:sz w:val="18"/>
                <w:szCs w:val="20"/>
              </w:rPr>
            </w:pPr>
            <w:r w:rsidRPr="003C03C4">
              <w:rPr>
                <w:color w:val="000000"/>
                <w:sz w:val="18"/>
                <w:szCs w:val="20"/>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A989333" w14:textId="77777777" w:rsidR="00591F01" w:rsidRPr="003C03C4" w:rsidRDefault="00591F01" w:rsidP="00591F01">
            <w:pPr>
              <w:jc w:val="center"/>
              <w:rPr>
                <w:color w:val="000000"/>
                <w:sz w:val="18"/>
                <w:szCs w:val="20"/>
              </w:rPr>
            </w:pPr>
            <w:r w:rsidRPr="003C03C4">
              <w:rPr>
                <w:color w:val="000000"/>
                <w:sz w:val="18"/>
                <w:szCs w:val="20"/>
              </w:rPr>
              <w:t>кВт×ч/м</w:t>
            </w:r>
            <w:r w:rsidRPr="003C03C4">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53F8D9" w14:textId="59076298" w:rsidR="00591F01" w:rsidRPr="00591F01" w:rsidRDefault="00591F01" w:rsidP="00591F01">
            <w:pPr>
              <w:jc w:val="center"/>
              <w:rPr>
                <w:color w:val="000000"/>
                <w:sz w:val="18"/>
                <w:szCs w:val="18"/>
              </w:rPr>
            </w:pPr>
            <w:r w:rsidRPr="00591F01">
              <w:rPr>
                <w:color w:val="000000"/>
                <w:sz w:val="18"/>
                <w:szCs w:val="18"/>
              </w:rPr>
              <w:t>75,6</w:t>
            </w:r>
          </w:p>
        </w:tc>
        <w:tc>
          <w:tcPr>
            <w:tcW w:w="711" w:type="dxa"/>
            <w:tcBorders>
              <w:top w:val="nil"/>
              <w:left w:val="nil"/>
              <w:bottom w:val="single" w:sz="4" w:space="0" w:color="auto"/>
              <w:right w:val="single" w:sz="4" w:space="0" w:color="auto"/>
            </w:tcBorders>
            <w:shd w:val="clear" w:color="auto" w:fill="auto"/>
            <w:vAlign w:val="center"/>
            <w:hideMark/>
          </w:tcPr>
          <w:p w14:paraId="627E7732" w14:textId="39853AB1" w:rsidR="00591F01" w:rsidRPr="00591F01" w:rsidRDefault="00591F01" w:rsidP="00591F01">
            <w:pPr>
              <w:jc w:val="center"/>
              <w:rPr>
                <w:color w:val="000000"/>
                <w:sz w:val="18"/>
                <w:szCs w:val="18"/>
              </w:rPr>
            </w:pPr>
            <w:r w:rsidRPr="00591F01">
              <w:rPr>
                <w:color w:val="000000"/>
                <w:sz w:val="18"/>
                <w:szCs w:val="18"/>
              </w:rPr>
              <w:t>74,3</w:t>
            </w:r>
          </w:p>
        </w:tc>
        <w:tc>
          <w:tcPr>
            <w:tcW w:w="711" w:type="dxa"/>
            <w:tcBorders>
              <w:top w:val="nil"/>
              <w:left w:val="nil"/>
              <w:bottom w:val="single" w:sz="4" w:space="0" w:color="auto"/>
              <w:right w:val="single" w:sz="4" w:space="0" w:color="auto"/>
            </w:tcBorders>
            <w:shd w:val="clear" w:color="auto" w:fill="auto"/>
            <w:vAlign w:val="center"/>
            <w:hideMark/>
          </w:tcPr>
          <w:p w14:paraId="28AF9541" w14:textId="190A4369" w:rsidR="00591F01" w:rsidRPr="00591F01" w:rsidRDefault="00591F01" w:rsidP="00591F01">
            <w:pPr>
              <w:jc w:val="center"/>
              <w:rPr>
                <w:color w:val="000000"/>
                <w:sz w:val="18"/>
                <w:szCs w:val="18"/>
              </w:rPr>
            </w:pPr>
            <w:r w:rsidRPr="00591F01">
              <w:rPr>
                <w:color w:val="000000"/>
                <w:sz w:val="18"/>
                <w:szCs w:val="18"/>
              </w:rPr>
              <w:t>74,4</w:t>
            </w:r>
          </w:p>
        </w:tc>
        <w:tc>
          <w:tcPr>
            <w:tcW w:w="711" w:type="dxa"/>
            <w:tcBorders>
              <w:top w:val="nil"/>
              <w:left w:val="nil"/>
              <w:bottom w:val="single" w:sz="4" w:space="0" w:color="auto"/>
              <w:right w:val="single" w:sz="4" w:space="0" w:color="auto"/>
            </w:tcBorders>
            <w:shd w:val="clear" w:color="auto" w:fill="auto"/>
            <w:vAlign w:val="center"/>
            <w:hideMark/>
          </w:tcPr>
          <w:p w14:paraId="72FD9B27" w14:textId="6AF09FF6" w:rsidR="00591F01" w:rsidRPr="00591F01" w:rsidRDefault="00591F01" w:rsidP="00591F01">
            <w:pPr>
              <w:jc w:val="center"/>
              <w:rPr>
                <w:color w:val="000000"/>
                <w:sz w:val="18"/>
                <w:szCs w:val="18"/>
              </w:rPr>
            </w:pPr>
            <w:r w:rsidRPr="00591F01">
              <w:rPr>
                <w:color w:val="000000"/>
                <w:sz w:val="18"/>
                <w:szCs w:val="18"/>
              </w:rPr>
              <w:t>74,4</w:t>
            </w:r>
          </w:p>
        </w:tc>
        <w:tc>
          <w:tcPr>
            <w:tcW w:w="711" w:type="dxa"/>
            <w:tcBorders>
              <w:top w:val="nil"/>
              <w:left w:val="nil"/>
              <w:bottom w:val="single" w:sz="4" w:space="0" w:color="auto"/>
              <w:right w:val="single" w:sz="4" w:space="0" w:color="auto"/>
            </w:tcBorders>
            <w:shd w:val="clear" w:color="auto" w:fill="auto"/>
            <w:vAlign w:val="center"/>
            <w:hideMark/>
          </w:tcPr>
          <w:p w14:paraId="06361E62" w14:textId="1BF7057C" w:rsidR="00591F01" w:rsidRPr="00591F01" w:rsidRDefault="00591F01" w:rsidP="00591F01">
            <w:pPr>
              <w:jc w:val="center"/>
              <w:rPr>
                <w:color w:val="000000"/>
                <w:sz w:val="18"/>
                <w:szCs w:val="18"/>
              </w:rPr>
            </w:pPr>
            <w:r w:rsidRPr="00591F01">
              <w:rPr>
                <w:color w:val="000000"/>
                <w:sz w:val="18"/>
                <w:szCs w:val="18"/>
              </w:rPr>
              <w:t>74,3</w:t>
            </w:r>
          </w:p>
        </w:tc>
        <w:tc>
          <w:tcPr>
            <w:tcW w:w="711" w:type="dxa"/>
            <w:tcBorders>
              <w:top w:val="nil"/>
              <w:left w:val="nil"/>
              <w:bottom w:val="single" w:sz="4" w:space="0" w:color="auto"/>
              <w:right w:val="single" w:sz="4" w:space="0" w:color="auto"/>
            </w:tcBorders>
            <w:shd w:val="clear" w:color="auto" w:fill="auto"/>
            <w:vAlign w:val="center"/>
            <w:hideMark/>
          </w:tcPr>
          <w:p w14:paraId="653848C7" w14:textId="2A6D08DC" w:rsidR="00591F01" w:rsidRPr="00591F01" w:rsidRDefault="00591F01" w:rsidP="00591F01">
            <w:pPr>
              <w:jc w:val="center"/>
              <w:rPr>
                <w:color w:val="000000"/>
                <w:sz w:val="18"/>
                <w:szCs w:val="18"/>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3B4CD675" w14:textId="0C361816" w:rsidR="00591F01" w:rsidRPr="00591F01" w:rsidRDefault="00591F01" w:rsidP="00591F01">
            <w:pPr>
              <w:jc w:val="center"/>
              <w:rPr>
                <w:color w:val="000000"/>
                <w:sz w:val="18"/>
                <w:szCs w:val="18"/>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0DCC0A05" w14:textId="4043ADE2" w:rsidR="00591F01" w:rsidRPr="00591F01" w:rsidRDefault="00591F01" w:rsidP="00591F01">
            <w:pPr>
              <w:jc w:val="center"/>
              <w:rPr>
                <w:color w:val="000000"/>
                <w:sz w:val="18"/>
                <w:szCs w:val="18"/>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67A9082D" w14:textId="699C7A4E" w:rsidR="00591F01" w:rsidRPr="00591F01" w:rsidRDefault="00591F01" w:rsidP="00591F01">
            <w:pPr>
              <w:jc w:val="center"/>
              <w:rPr>
                <w:color w:val="000000"/>
                <w:sz w:val="18"/>
                <w:szCs w:val="18"/>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5AABA68C" w14:textId="149D4004" w:rsidR="00591F01" w:rsidRPr="00591F01" w:rsidRDefault="00591F01" w:rsidP="00591F01">
            <w:pPr>
              <w:jc w:val="center"/>
              <w:rPr>
                <w:color w:val="000000"/>
                <w:sz w:val="18"/>
                <w:szCs w:val="18"/>
              </w:rPr>
            </w:pPr>
            <w:r w:rsidRPr="00591F01">
              <w:rPr>
                <w:color w:val="000000"/>
                <w:sz w:val="18"/>
                <w:szCs w:val="18"/>
              </w:rPr>
              <w:t>74,0</w:t>
            </w:r>
          </w:p>
        </w:tc>
        <w:tc>
          <w:tcPr>
            <w:tcW w:w="711" w:type="dxa"/>
            <w:tcBorders>
              <w:top w:val="nil"/>
              <w:left w:val="nil"/>
              <w:bottom w:val="single" w:sz="4" w:space="0" w:color="auto"/>
              <w:right w:val="single" w:sz="4" w:space="0" w:color="auto"/>
            </w:tcBorders>
            <w:shd w:val="clear" w:color="auto" w:fill="auto"/>
            <w:vAlign w:val="center"/>
            <w:hideMark/>
          </w:tcPr>
          <w:p w14:paraId="062140E6" w14:textId="70D90E8F" w:rsidR="00591F01" w:rsidRPr="00591F01" w:rsidRDefault="00591F01" w:rsidP="00591F01">
            <w:pPr>
              <w:jc w:val="center"/>
              <w:rPr>
                <w:color w:val="000000"/>
                <w:sz w:val="18"/>
                <w:szCs w:val="18"/>
              </w:rPr>
            </w:pPr>
            <w:r w:rsidRPr="00591F01">
              <w:rPr>
                <w:color w:val="000000"/>
                <w:sz w:val="18"/>
                <w:szCs w:val="18"/>
              </w:rPr>
              <w:t>73,9</w:t>
            </w:r>
          </w:p>
        </w:tc>
        <w:tc>
          <w:tcPr>
            <w:tcW w:w="711" w:type="dxa"/>
            <w:tcBorders>
              <w:top w:val="nil"/>
              <w:left w:val="nil"/>
              <w:bottom w:val="single" w:sz="4" w:space="0" w:color="auto"/>
              <w:right w:val="single" w:sz="4" w:space="0" w:color="auto"/>
            </w:tcBorders>
            <w:shd w:val="clear" w:color="auto" w:fill="auto"/>
            <w:vAlign w:val="center"/>
            <w:hideMark/>
          </w:tcPr>
          <w:p w14:paraId="44C36A95" w14:textId="5EE41B54" w:rsidR="00591F01" w:rsidRPr="00591F01" w:rsidRDefault="00591F01" w:rsidP="00591F01">
            <w:pPr>
              <w:jc w:val="center"/>
              <w:rPr>
                <w:color w:val="000000"/>
                <w:sz w:val="18"/>
                <w:szCs w:val="18"/>
              </w:rPr>
            </w:pPr>
            <w:r w:rsidRPr="00591F01">
              <w:rPr>
                <w:color w:val="000000"/>
                <w:sz w:val="18"/>
                <w:szCs w:val="18"/>
              </w:rPr>
              <w:t>73,7</w:t>
            </w:r>
          </w:p>
        </w:tc>
        <w:tc>
          <w:tcPr>
            <w:tcW w:w="1110" w:type="dxa"/>
            <w:tcBorders>
              <w:top w:val="nil"/>
              <w:left w:val="nil"/>
              <w:bottom w:val="single" w:sz="4" w:space="0" w:color="auto"/>
              <w:right w:val="single" w:sz="4" w:space="0" w:color="auto"/>
            </w:tcBorders>
            <w:shd w:val="clear" w:color="auto" w:fill="auto"/>
            <w:vAlign w:val="center"/>
          </w:tcPr>
          <w:p w14:paraId="17DCA45B" w14:textId="481FF64F" w:rsidR="00591F01" w:rsidRPr="00591F01" w:rsidRDefault="00591F01" w:rsidP="00591F01">
            <w:pPr>
              <w:jc w:val="center"/>
              <w:rPr>
                <w:color w:val="000000"/>
                <w:sz w:val="18"/>
                <w:szCs w:val="18"/>
              </w:rPr>
            </w:pPr>
            <w:r w:rsidRPr="00591F01">
              <w:rPr>
                <w:color w:val="000000"/>
                <w:sz w:val="18"/>
                <w:szCs w:val="18"/>
              </w:rPr>
              <w:t>74,1</w:t>
            </w:r>
          </w:p>
        </w:tc>
      </w:tr>
      <w:tr w:rsidR="00591F01" w:rsidRPr="003C03C4" w14:paraId="49C7783B"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6AB18A" w14:textId="77777777" w:rsidR="00591F01" w:rsidRPr="003C03C4" w:rsidRDefault="00591F01" w:rsidP="00591F01">
            <w:pPr>
              <w:jc w:val="center"/>
              <w:rPr>
                <w:color w:val="000000"/>
                <w:sz w:val="18"/>
                <w:szCs w:val="20"/>
              </w:rPr>
            </w:pPr>
            <w:r w:rsidRPr="003C03C4">
              <w:rPr>
                <w:color w:val="000000"/>
                <w:sz w:val="18"/>
                <w:szCs w:val="20"/>
              </w:rPr>
              <w:t>1.1.3</w:t>
            </w:r>
          </w:p>
        </w:tc>
        <w:tc>
          <w:tcPr>
            <w:tcW w:w="4097" w:type="dxa"/>
            <w:tcBorders>
              <w:top w:val="nil"/>
              <w:left w:val="nil"/>
              <w:bottom w:val="single" w:sz="4" w:space="0" w:color="auto"/>
              <w:right w:val="single" w:sz="4" w:space="0" w:color="auto"/>
            </w:tcBorders>
            <w:shd w:val="clear" w:color="auto" w:fill="auto"/>
            <w:vAlign w:val="center"/>
            <w:hideMark/>
          </w:tcPr>
          <w:p w14:paraId="6129DC03" w14:textId="77777777" w:rsidR="00591F01" w:rsidRPr="003C03C4" w:rsidRDefault="00591F01" w:rsidP="00591F01">
            <w:pPr>
              <w:jc w:val="both"/>
              <w:rPr>
                <w:color w:val="000000"/>
                <w:sz w:val="18"/>
                <w:szCs w:val="20"/>
              </w:rPr>
            </w:pPr>
            <w:r w:rsidRPr="003C03C4">
              <w:rPr>
                <w:color w:val="000000"/>
                <w:sz w:val="18"/>
                <w:szCs w:val="20"/>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1DEA59FA" w14:textId="77777777" w:rsidR="00591F01" w:rsidRPr="003C03C4" w:rsidRDefault="00591F01" w:rsidP="00591F01">
            <w:pPr>
              <w:jc w:val="center"/>
              <w:rPr>
                <w:color w:val="000000"/>
                <w:sz w:val="18"/>
                <w:szCs w:val="20"/>
              </w:rPr>
            </w:pPr>
            <w:r w:rsidRPr="003C03C4">
              <w:rPr>
                <w:color w:val="000000"/>
                <w:sz w:val="18"/>
                <w:szCs w:val="20"/>
              </w:rPr>
              <w:t>кВт×ч/м</w:t>
            </w:r>
            <w:r w:rsidRPr="003C03C4">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8A7B1A" w14:textId="5FD5E27A" w:rsidR="00591F01" w:rsidRPr="00591F01" w:rsidRDefault="00591F01" w:rsidP="00591F01">
            <w:pPr>
              <w:jc w:val="center"/>
              <w:rPr>
                <w:color w:val="000000"/>
                <w:sz w:val="18"/>
                <w:szCs w:val="18"/>
              </w:rPr>
            </w:pPr>
            <w:r w:rsidRPr="00591F01">
              <w:rPr>
                <w:color w:val="000000"/>
                <w:sz w:val="18"/>
                <w:szCs w:val="18"/>
              </w:rPr>
              <w:t>94,5</w:t>
            </w:r>
          </w:p>
        </w:tc>
        <w:tc>
          <w:tcPr>
            <w:tcW w:w="711" w:type="dxa"/>
            <w:tcBorders>
              <w:top w:val="nil"/>
              <w:left w:val="nil"/>
              <w:bottom w:val="single" w:sz="4" w:space="0" w:color="auto"/>
              <w:right w:val="single" w:sz="4" w:space="0" w:color="auto"/>
            </w:tcBorders>
            <w:shd w:val="clear" w:color="auto" w:fill="auto"/>
            <w:vAlign w:val="center"/>
            <w:hideMark/>
          </w:tcPr>
          <w:p w14:paraId="55A15F86" w14:textId="5C2DA06C" w:rsidR="00591F01" w:rsidRPr="00591F01" w:rsidRDefault="00591F01" w:rsidP="00591F01">
            <w:pPr>
              <w:jc w:val="center"/>
              <w:rPr>
                <w:color w:val="000000"/>
                <w:sz w:val="18"/>
                <w:szCs w:val="18"/>
              </w:rPr>
            </w:pPr>
            <w:r w:rsidRPr="00591F01">
              <w:rPr>
                <w:color w:val="000000"/>
                <w:sz w:val="18"/>
                <w:szCs w:val="18"/>
              </w:rPr>
              <w:t>91,7</w:t>
            </w:r>
          </w:p>
        </w:tc>
        <w:tc>
          <w:tcPr>
            <w:tcW w:w="711" w:type="dxa"/>
            <w:tcBorders>
              <w:top w:val="nil"/>
              <w:left w:val="nil"/>
              <w:bottom w:val="single" w:sz="4" w:space="0" w:color="auto"/>
              <w:right w:val="single" w:sz="4" w:space="0" w:color="auto"/>
            </w:tcBorders>
            <w:shd w:val="clear" w:color="auto" w:fill="auto"/>
            <w:vAlign w:val="center"/>
            <w:hideMark/>
          </w:tcPr>
          <w:p w14:paraId="2ADA71AC" w14:textId="368225EF" w:rsidR="00591F01" w:rsidRPr="00591F01" w:rsidRDefault="00591F01" w:rsidP="00591F01">
            <w:pPr>
              <w:jc w:val="center"/>
              <w:rPr>
                <w:color w:val="000000"/>
                <w:sz w:val="18"/>
                <w:szCs w:val="18"/>
              </w:rPr>
            </w:pPr>
            <w:r w:rsidRPr="00591F01">
              <w:rPr>
                <w:color w:val="000000"/>
                <w:sz w:val="18"/>
                <w:szCs w:val="18"/>
              </w:rPr>
              <w:t>93,2</w:t>
            </w:r>
          </w:p>
        </w:tc>
        <w:tc>
          <w:tcPr>
            <w:tcW w:w="711" w:type="dxa"/>
            <w:tcBorders>
              <w:top w:val="nil"/>
              <w:left w:val="nil"/>
              <w:bottom w:val="single" w:sz="4" w:space="0" w:color="auto"/>
              <w:right w:val="single" w:sz="4" w:space="0" w:color="auto"/>
            </w:tcBorders>
            <w:shd w:val="clear" w:color="auto" w:fill="auto"/>
            <w:vAlign w:val="center"/>
            <w:hideMark/>
          </w:tcPr>
          <w:p w14:paraId="19478CBB" w14:textId="2E1AC243" w:rsidR="00591F01" w:rsidRPr="00591F01" w:rsidRDefault="00591F01" w:rsidP="00591F01">
            <w:pPr>
              <w:jc w:val="center"/>
              <w:rPr>
                <w:color w:val="000000"/>
                <w:sz w:val="18"/>
                <w:szCs w:val="18"/>
              </w:rPr>
            </w:pPr>
            <w:r w:rsidRPr="00591F01">
              <w:rPr>
                <w:color w:val="000000"/>
                <w:sz w:val="18"/>
                <w:szCs w:val="18"/>
              </w:rPr>
              <w:t>94,5</w:t>
            </w:r>
          </w:p>
        </w:tc>
        <w:tc>
          <w:tcPr>
            <w:tcW w:w="711" w:type="dxa"/>
            <w:tcBorders>
              <w:top w:val="nil"/>
              <w:left w:val="nil"/>
              <w:bottom w:val="single" w:sz="4" w:space="0" w:color="auto"/>
              <w:right w:val="single" w:sz="4" w:space="0" w:color="auto"/>
            </w:tcBorders>
            <w:shd w:val="clear" w:color="auto" w:fill="auto"/>
            <w:vAlign w:val="center"/>
            <w:hideMark/>
          </w:tcPr>
          <w:p w14:paraId="68EEB314" w14:textId="0AE61779" w:rsidR="00591F01" w:rsidRPr="00591F01" w:rsidRDefault="00591F01" w:rsidP="00591F01">
            <w:pPr>
              <w:jc w:val="center"/>
              <w:rPr>
                <w:color w:val="000000"/>
                <w:sz w:val="18"/>
                <w:szCs w:val="18"/>
              </w:rPr>
            </w:pPr>
            <w:r w:rsidRPr="00591F01">
              <w:rPr>
                <w:color w:val="000000"/>
                <w:sz w:val="18"/>
                <w:szCs w:val="18"/>
              </w:rPr>
              <w:t>95,8</w:t>
            </w:r>
          </w:p>
        </w:tc>
        <w:tc>
          <w:tcPr>
            <w:tcW w:w="711" w:type="dxa"/>
            <w:tcBorders>
              <w:top w:val="nil"/>
              <w:left w:val="nil"/>
              <w:bottom w:val="single" w:sz="4" w:space="0" w:color="auto"/>
              <w:right w:val="single" w:sz="4" w:space="0" w:color="auto"/>
            </w:tcBorders>
            <w:shd w:val="clear" w:color="auto" w:fill="auto"/>
            <w:vAlign w:val="center"/>
            <w:hideMark/>
          </w:tcPr>
          <w:p w14:paraId="2858FB9B" w14:textId="1F07EA35" w:rsidR="00591F01" w:rsidRPr="00591F01" w:rsidRDefault="00591F01" w:rsidP="00591F01">
            <w:pPr>
              <w:jc w:val="center"/>
              <w:rPr>
                <w:color w:val="000000"/>
                <w:sz w:val="18"/>
                <w:szCs w:val="18"/>
              </w:rPr>
            </w:pPr>
            <w:r w:rsidRPr="00591F01">
              <w:rPr>
                <w:color w:val="000000"/>
                <w:sz w:val="18"/>
                <w:szCs w:val="18"/>
              </w:rPr>
              <w:t>96,9</w:t>
            </w:r>
          </w:p>
        </w:tc>
        <w:tc>
          <w:tcPr>
            <w:tcW w:w="711" w:type="dxa"/>
            <w:tcBorders>
              <w:top w:val="nil"/>
              <w:left w:val="nil"/>
              <w:bottom w:val="single" w:sz="4" w:space="0" w:color="auto"/>
              <w:right w:val="single" w:sz="4" w:space="0" w:color="auto"/>
            </w:tcBorders>
            <w:shd w:val="clear" w:color="auto" w:fill="auto"/>
            <w:vAlign w:val="center"/>
            <w:hideMark/>
          </w:tcPr>
          <w:p w14:paraId="78B92E04" w14:textId="4DCDDC09" w:rsidR="00591F01" w:rsidRPr="00591F01" w:rsidRDefault="00591F01" w:rsidP="00591F01">
            <w:pPr>
              <w:jc w:val="center"/>
              <w:rPr>
                <w:color w:val="000000"/>
                <w:sz w:val="18"/>
                <w:szCs w:val="18"/>
              </w:rPr>
            </w:pPr>
            <w:r w:rsidRPr="00591F01">
              <w:rPr>
                <w:color w:val="000000"/>
                <w:sz w:val="18"/>
                <w:szCs w:val="18"/>
              </w:rPr>
              <w:t>98,3</w:t>
            </w:r>
          </w:p>
        </w:tc>
        <w:tc>
          <w:tcPr>
            <w:tcW w:w="711" w:type="dxa"/>
            <w:tcBorders>
              <w:top w:val="nil"/>
              <w:left w:val="nil"/>
              <w:bottom w:val="single" w:sz="4" w:space="0" w:color="auto"/>
              <w:right w:val="single" w:sz="4" w:space="0" w:color="auto"/>
            </w:tcBorders>
            <w:shd w:val="clear" w:color="auto" w:fill="auto"/>
            <w:vAlign w:val="center"/>
            <w:hideMark/>
          </w:tcPr>
          <w:p w14:paraId="73273EF2" w14:textId="4112C442" w:rsidR="00591F01" w:rsidRPr="00591F01" w:rsidRDefault="00591F01" w:rsidP="00591F01">
            <w:pPr>
              <w:jc w:val="center"/>
              <w:rPr>
                <w:color w:val="000000"/>
                <w:sz w:val="18"/>
                <w:szCs w:val="18"/>
              </w:rPr>
            </w:pPr>
            <w:r w:rsidRPr="00591F01">
              <w:rPr>
                <w:color w:val="000000"/>
                <w:sz w:val="18"/>
                <w:szCs w:val="18"/>
              </w:rPr>
              <w:t>98,7</w:t>
            </w:r>
          </w:p>
        </w:tc>
        <w:tc>
          <w:tcPr>
            <w:tcW w:w="711" w:type="dxa"/>
            <w:tcBorders>
              <w:top w:val="nil"/>
              <w:left w:val="nil"/>
              <w:bottom w:val="single" w:sz="4" w:space="0" w:color="auto"/>
              <w:right w:val="single" w:sz="4" w:space="0" w:color="auto"/>
            </w:tcBorders>
            <w:shd w:val="clear" w:color="auto" w:fill="auto"/>
            <w:vAlign w:val="center"/>
            <w:hideMark/>
          </w:tcPr>
          <w:p w14:paraId="43A6AE8B" w14:textId="0006BAF3" w:rsidR="00591F01" w:rsidRPr="00591F01" w:rsidRDefault="00591F01" w:rsidP="00591F01">
            <w:pPr>
              <w:jc w:val="center"/>
              <w:rPr>
                <w:color w:val="000000"/>
                <w:sz w:val="18"/>
                <w:szCs w:val="18"/>
              </w:rPr>
            </w:pPr>
            <w:r w:rsidRPr="00591F01">
              <w:rPr>
                <w:color w:val="000000"/>
                <w:sz w:val="18"/>
                <w:szCs w:val="18"/>
              </w:rPr>
              <w:t>99,0</w:t>
            </w:r>
          </w:p>
        </w:tc>
        <w:tc>
          <w:tcPr>
            <w:tcW w:w="711" w:type="dxa"/>
            <w:tcBorders>
              <w:top w:val="nil"/>
              <w:left w:val="nil"/>
              <w:bottom w:val="single" w:sz="4" w:space="0" w:color="auto"/>
              <w:right w:val="single" w:sz="4" w:space="0" w:color="auto"/>
            </w:tcBorders>
            <w:shd w:val="clear" w:color="auto" w:fill="auto"/>
            <w:vAlign w:val="center"/>
            <w:hideMark/>
          </w:tcPr>
          <w:p w14:paraId="6C82E23C" w14:textId="06822C77" w:rsidR="00591F01" w:rsidRPr="00591F01" w:rsidRDefault="00591F01" w:rsidP="00591F01">
            <w:pPr>
              <w:jc w:val="center"/>
              <w:rPr>
                <w:color w:val="000000"/>
                <w:sz w:val="18"/>
                <w:szCs w:val="18"/>
              </w:rPr>
            </w:pPr>
            <w:r w:rsidRPr="00591F01">
              <w:rPr>
                <w:color w:val="000000"/>
                <w:sz w:val="18"/>
                <w:szCs w:val="18"/>
              </w:rPr>
              <w:t>104,0</w:t>
            </w:r>
          </w:p>
        </w:tc>
        <w:tc>
          <w:tcPr>
            <w:tcW w:w="711" w:type="dxa"/>
            <w:tcBorders>
              <w:top w:val="nil"/>
              <w:left w:val="nil"/>
              <w:bottom w:val="single" w:sz="4" w:space="0" w:color="auto"/>
              <w:right w:val="single" w:sz="4" w:space="0" w:color="auto"/>
            </w:tcBorders>
            <w:shd w:val="clear" w:color="auto" w:fill="auto"/>
            <w:vAlign w:val="center"/>
            <w:hideMark/>
          </w:tcPr>
          <w:p w14:paraId="742E0C88" w14:textId="0A088F72" w:rsidR="00591F01" w:rsidRPr="00591F01" w:rsidRDefault="00591F01" w:rsidP="00591F01">
            <w:pPr>
              <w:jc w:val="center"/>
              <w:rPr>
                <w:color w:val="000000"/>
                <w:sz w:val="18"/>
                <w:szCs w:val="18"/>
              </w:rPr>
            </w:pPr>
            <w:r w:rsidRPr="00591F01">
              <w:rPr>
                <w:color w:val="000000"/>
                <w:sz w:val="18"/>
                <w:szCs w:val="18"/>
              </w:rPr>
              <w:t>105,1</w:t>
            </w:r>
          </w:p>
        </w:tc>
        <w:tc>
          <w:tcPr>
            <w:tcW w:w="711" w:type="dxa"/>
            <w:tcBorders>
              <w:top w:val="nil"/>
              <w:left w:val="nil"/>
              <w:bottom w:val="single" w:sz="4" w:space="0" w:color="auto"/>
              <w:right w:val="single" w:sz="4" w:space="0" w:color="auto"/>
            </w:tcBorders>
            <w:shd w:val="clear" w:color="auto" w:fill="auto"/>
            <w:vAlign w:val="center"/>
            <w:hideMark/>
          </w:tcPr>
          <w:p w14:paraId="25A3BD9C" w14:textId="42697D9B" w:rsidR="00591F01" w:rsidRPr="00591F01" w:rsidRDefault="00591F01" w:rsidP="00591F01">
            <w:pPr>
              <w:jc w:val="center"/>
              <w:rPr>
                <w:color w:val="000000"/>
                <w:sz w:val="18"/>
                <w:szCs w:val="18"/>
              </w:rPr>
            </w:pPr>
            <w:r w:rsidRPr="00591F01">
              <w:rPr>
                <w:color w:val="000000"/>
                <w:sz w:val="18"/>
                <w:szCs w:val="18"/>
              </w:rPr>
              <w:t>106,2</w:t>
            </w:r>
          </w:p>
        </w:tc>
        <w:tc>
          <w:tcPr>
            <w:tcW w:w="1110" w:type="dxa"/>
            <w:tcBorders>
              <w:top w:val="nil"/>
              <w:left w:val="nil"/>
              <w:bottom w:val="single" w:sz="4" w:space="0" w:color="auto"/>
              <w:right w:val="single" w:sz="4" w:space="0" w:color="auto"/>
            </w:tcBorders>
            <w:shd w:val="clear" w:color="auto" w:fill="auto"/>
            <w:vAlign w:val="center"/>
          </w:tcPr>
          <w:p w14:paraId="15ADDB6C" w14:textId="1B6A2AAB" w:rsidR="00591F01" w:rsidRPr="00591F01" w:rsidRDefault="00591F01" w:rsidP="00591F01">
            <w:pPr>
              <w:jc w:val="center"/>
              <w:rPr>
                <w:color w:val="000000"/>
                <w:sz w:val="18"/>
                <w:szCs w:val="18"/>
              </w:rPr>
            </w:pPr>
            <w:r w:rsidRPr="00591F01">
              <w:rPr>
                <w:color w:val="000000"/>
                <w:sz w:val="18"/>
                <w:szCs w:val="18"/>
              </w:rPr>
              <w:t>98,5</w:t>
            </w:r>
          </w:p>
        </w:tc>
      </w:tr>
      <w:tr w:rsidR="00591F01" w:rsidRPr="003C03C4" w14:paraId="2CD49E0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5C398B" w14:textId="77777777" w:rsidR="00591F01" w:rsidRPr="003C03C4" w:rsidRDefault="00591F01" w:rsidP="00591F01">
            <w:pPr>
              <w:jc w:val="center"/>
              <w:rPr>
                <w:b/>
                <w:bCs/>
                <w:color w:val="000000"/>
                <w:sz w:val="18"/>
                <w:szCs w:val="20"/>
              </w:rPr>
            </w:pPr>
            <w:r w:rsidRPr="003C03C4">
              <w:rPr>
                <w:b/>
                <w:bCs/>
                <w:color w:val="000000"/>
                <w:sz w:val="18"/>
                <w:szCs w:val="20"/>
              </w:rPr>
              <w:t>1.2</w:t>
            </w:r>
          </w:p>
        </w:tc>
        <w:tc>
          <w:tcPr>
            <w:tcW w:w="4097" w:type="dxa"/>
            <w:tcBorders>
              <w:top w:val="nil"/>
              <w:left w:val="nil"/>
              <w:bottom w:val="single" w:sz="4" w:space="0" w:color="auto"/>
              <w:right w:val="single" w:sz="4" w:space="0" w:color="auto"/>
            </w:tcBorders>
            <w:shd w:val="clear" w:color="auto" w:fill="auto"/>
            <w:vAlign w:val="center"/>
            <w:hideMark/>
          </w:tcPr>
          <w:p w14:paraId="61182F42" w14:textId="77777777" w:rsidR="00591F01" w:rsidRPr="003C03C4" w:rsidRDefault="00591F01" w:rsidP="00591F01">
            <w:pPr>
              <w:jc w:val="both"/>
              <w:rPr>
                <w:b/>
                <w:bCs/>
                <w:color w:val="000000"/>
                <w:sz w:val="18"/>
                <w:szCs w:val="20"/>
              </w:rPr>
            </w:pPr>
            <w:r w:rsidRPr="003C03C4">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7D9E5CB"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518F62" w14:textId="6887C02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69F82" w14:textId="6CD761D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521046" w14:textId="34C8A08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7234C" w14:textId="460B98C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21FA97" w14:textId="44C325A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9766D9" w14:textId="438BC44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514D33" w14:textId="0672B50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0B8A79" w14:textId="237C87B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CC21FD" w14:textId="1182A91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8B" w14:textId="35D804C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B2B813" w14:textId="6277300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4C7BAE" w14:textId="21391245"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531A6B1" w14:textId="07908215"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3DD7B16A"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BF688D" w14:textId="77777777" w:rsidR="00591F01" w:rsidRPr="003C03C4" w:rsidRDefault="00591F01" w:rsidP="00591F01">
            <w:pPr>
              <w:jc w:val="center"/>
              <w:rPr>
                <w:color w:val="000000"/>
                <w:sz w:val="18"/>
                <w:szCs w:val="20"/>
              </w:rPr>
            </w:pPr>
            <w:r w:rsidRPr="003C03C4">
              <w:rPr>
                <w:color w:val="000000"/>
                <w:sz w:val="18"/>
                <w:szCs w:val="20"/>
              </w:rPr>
              <w:t>1.2.1</w:t>
            </w:r>
          </w:p>
        </w:tc>
        <w:tc>
          <w:tcPr>
            <w:tcW w:w="4097" w:type="dxa"/>
            <w:tcBorders>
              <w:top w:val="nil"/>
              <w:left w:val="nil"/>
              <w:bottom w:val="single" w:sz="4" w:space="0" w:color="auto"/>
              <w:right w:val="single" w:sz="4" w:space="0" w:color="auto"/>
            </w:tcBorders>
            <w:shd w:val="clear" w:color="auto" w:fill="auto"/>
            <w:vAlign w:val="center"/>
            <w:hideMark/>
          </w:tcPr>
          <w:p w14:paraId="111AECA6" w14:textId="77777777" w:rsidR="00591F01" w:rsidRPr="003C03C4" w:rsidRDefault="00591F01" w:rsidP="00591F01">
            <w:pPr>
              <w:jc w:val="both"/>
              <w:rPr>
                <w:color w:val="000000"/>
                <w:sz w:val="18"/>
                <w:szCs w:val="20"/>
              </w:rPr>
            </w:pPr>
            <w:r w:rsidRPr="003C03C4">
              <w:rPr>
                <w:color w:val="000000"/>
                <w:sz w:val="18"/>
                <w:szCs w:val="20"/>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0F566DC"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77D57E" w14:textId="66ACD92C"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D463F3B" w14:textId="75F092AF"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F48909" w14:textId="6AA4A80B"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39E681" w14:textId="3CC869D1"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4C9A3D" w14:textId="0C18BC2B"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FC5D28E" w14:textId="4CC0B484"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32B6B7E" w14:textId="2181D567"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3C7B822" w14:textId="3A2E059E"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FEFD7D3" w14:textId="43DC48FE"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37B3F0" w14:textId="29CDD236"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FEC273" w14:textId="01A54EDF"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767B75" w14:textId="591103F7" w:rsidR="00591F01" w:rsidRPr="00591F01" w:rsidRDefault="00591F01" w:rsidP="00591F01">
            <w:pPr>
              <w:jc w:val="center"/>
              <w:rPr>
                <w:color w:val="000000"/>
                <w:sz w:val="18"/>
                <w:szCs w:val="18"/>
              </w:rPr>
            </w:pPr>
            <w:r w:rsidRPr="00591F01">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3A6B34DC" w14:textId="1D7538A7" w:rsidR="00591F01" w:rsidRPr="00591F01" w:rsidRDefault="00591F01" w:rsidP="00591F01">
            <w:pPr>
              <w:jc w:val="center"/>
              <w:rPr>
                <w:color w:val="000000"/>
                <w:sz w:val="18"/>
                <w:szCs w:val="18"/>
              </w:rPr>
            </w:pPr>
            <w:r w:rsidRPr="00591F01">
              <w:rPr>
                <w:color w:val="000000"/>
                <w:sz w:val="18"/>
                <w:szCs w:val="18"/>
              </w:rPr>
              <w:t>100</w:t>
            </w:r>
          </w:p>
        </w:tc>
      </w:tr>
      <w:tr w:rsidR="00591F01" w:rsidRPr="003C03C4" w14:paraId="29FB99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6BE1304" w14:textId="77777777" w:rsidR="00591F01" w:rsidRPr="003C03C4" w:rsidRDefault="00591F01" w:rsidP="00591F01">
            <w:pPr>
              <w:jc w:val="center"/>
              <w:rPr>
                <w:b/>
                <w:bCs/>
                <w:color w:val="000000"/>
                <w:sz w:val="18"/>
                <w:szCs w:val="20"/>
              </w:rPr>
            </w:pPr>
            <w:r w:rsidRPr="003C03C4">
              <w:rPr>
                <w:b/>
                <w:bCs/>
                <w:color w:val="000000"/>
                <w:sz w:val="18"/>
                <w:szCs w:val="20"/>
              </w:rPr>
              <w:t>1.3</w:t>
            </w:r>
          </w:p>
        </w:tc>
        <w:tc>
          <w:tcPr>
            <w:tcW w:w="4097" w:type="dxa"/>
            <w:tcBorders>
              <w:top w:val="nil"/>
              <w:left w:val="nil"/>
              <w:bottom w:val="single" w:sz="4" w:space="0" w:color="auto"/>
              <w:right w:val="single" w:sz="4" w:space="0" w:color="auto"/>
            </w:tcBorders>
            <w:shd w:val="clear" w:color="auto" w:fill="auto"/>
            <w:vAlign w:val="center"/>
            <w:hideMark/>
          </w:tcPr>
          <w:p w14:paraId="14EC3C53" w14:textId="77777777" w:rsidR="00591F01" w:rsidRPr="003C03C4" w:rsidRDefault="00591F01" w:rsidP="00591F01">
            <w:pPr>
              <w:jc w:val="both"/>
              <w:rPr>
                <w:b/>
                <w:bCs/>
                <w:color w:val="000000"/>
                <w:sz w:val="18"/>
                <w:szCs w:val="20"/>
              </w:rPr>
            </w:pPr>
            <w:r w:rsidRPr="003C03C4">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5D2F4A6"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005C7F" w14:textId="08393F4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E945F6" w14:textId="2DE0FCC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2DAF54" w14:textId="6F1D6C7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C15DD" w14:textId="6CCE21D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CF8BCA" w14:textId="5A5B950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28951" w14:textId="68388EC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CAC675" w14:textId="6310B17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C7523" w14:textId="5C900BF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96724B" w14:textId="4EDE437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B7206" w14:textId="18506A1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42430B" w14:textId="4AE2C5E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12E84B" w14:textId="4FBCECBB"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666348" w14:textId="32B797BA"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1EF5AA57"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399D07" w14:textId="77777777" w:rsidR="00591F01" w:rsidRPr="003C03C4" w:rsidRDefault="00591F01" w:rsidP="00591F01">
            <w:pPr>
              <w:jc w:val="center"/>
              <w:rPr>
                <w:color w:val="000000"/>
                <w:sz w:val="18"/>
                <w:szCs w:val="20"/>
              </w:rPr>
            </w:pPr>
            <w:r w:rsidRPr="003C03C4">
              <w:rPr>
                <w:color w:val="000000"/>
                <w:sz w:val="18"/>
                <w:szCs w:val="20"/>
              </w:rPr>
              <w:t>1.3.1</w:t>
            </w:r>
          </w:p>
        </w:tc>
        <w:tc>
          <w:tcPr>
            <w:tcW w:w="4097" w:type="dxa"/>
            <w:tcBorders>
              <w:top w:val="nil"/>
              <w:left w:val="nil"/>
              <w:bottom w:val="single" w:sz="4" w:space="0" w:color="auto"/>
              <w:right w:val="single" w:sz="4" w:space="0" w:color="auto"/>
            </w:tcBorders>
            <w:shd w:val="clear" w:color="auto" w:fill="auto"/>
            <w:vAlign w:val="center"/>
            <w:hideMark/>
          </w:tcPr>
          <w:p w14:paraId="2149D263" w14:textId="77777777" w:rsidR="00591F01" w:rsidRPr="003C03C4" w:rsidRDefault="00591F01" w:rsidP="00591F01">
            <w:pPr>
              <w:jc w:val="both"/>
              <w:rPr>
                <w:color w:val="000000"/>
                <w:sz w:val="18"/>
                <w:szCs w:val="20"/>
              </w:rPr>
            </w:pPr>
            <w:r w:rsidRPr="003C03C4">
              <w:rPr>
                <w:color w:val="000000"/>
                <w:sz w:val="18"/>
                <w:szCs w:val="20"/>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2818E653" w14:textId="77777777" w:rsidR="00591F01" w:rsidRPr="003C03C4" w:rsidRDefault="00591F01" w:rsidP="00591F01">
            <w:pPr>
              <w:jc w:val="center"/>
              <w:rPr>
                <w:color w:val="000000"/>
                <w:sz w:val="18"/>
                <w:szCs w:val="20"/>
              </w:rPr>
            </w:pPr>
            <w:r w:rsidRPr="003C03C4">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48C722" w14:textId="058C0509" w:rsidR="00591F01" w:rsidRPr="00591F01" w:rsidRDefault="00591F01" w:rsidP="00591F01">
            <w:pPr>
              <w:jc w:val="center"/>
              <w:rPr>
                <w:color w:val="000000"/>
                <w:sz w:val="18"/>
                <w:szCs w:val="18"/>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290C3A0C" w14:textId="77F5195A" w:rsidR="00591F01" w:rsidRPr="00591F01" w:rsidRDefault="00591F01" w:rsidP="00591F01">
            <w:pPr>
              <w:jc w:val="center"/>
              <w:rPr>
                <w:color w:val="000000"/>
                <w:sz w:val="18"/>
                <w:szCs w:val="18"/>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551B97E7" w14:textId="2C04F756" w:rsidR="00591F01" w:rsidRPr="00591F01" w:rsidRDefault="00591F01" w:rsidP="00591F01">
            <w:pPr>
              <w:jc w:val="center"/>
              <w:rPr>
                <w:color w:val="000000"/>
                <w:sz w:val="18"/>
                <w:szCs w:val="18"/>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1E9F65F1" w14:textId="48E3AD5C" w:rsidR="00591F01" w:rsidRPr="00591F01" w:rsidRDefault="00591F01" w:rsidP="00591F01">
            <w:pPr>
              <w:jc w:val="center"/>
              <w:rPr>
                <w:color w:val="000000"/>
                <w:sz w:val="18"/>
                <w:szCs w:val="18"/>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64168D0A" w14:textId="4E9CAF0D"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02DA534" w14:textId="1A7B780C"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2279D4D" w14:textId="105B83D9"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4CA4B8B" w14:textId="5846BA43"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FC0F2A9" w14:textId="27E5340E"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829FBBC" w14:textId="78E7CD30"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DAB39EF" w14:textId="72487C46"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CDA491B" w14:textId="2F3E39CB" w:rsidR="00591F01" w:rsidRPr="00591F01" w:rsidRDefault="00591F01" w:rsidP="00591F01">
            <w:pPr>
              <w:jc w:val="center"/>
              <w:rPr>
                <w:color w:val="000000"/>
                <w:sz w:val="18"/>
                <w:szCs w:val="18"/>
              </w:rPr>
            </w:pPr>
            <w:r w:rsidRPr="00591F01">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5D33955B" w14:textId="72AA9973" w:rsidR="00591F01" w:rsidRPr="00591F01" w:rsidRDefault="00591F01" w:rsidP="00591F01">
            <w:pPr>
              <w:jc w:val="center"/>
              <w:rPr>
                <w:color w:val="000000"/>
                <w:sz w:val="18"/>
                <w:szCs w:val="18"/>
              </w:rPr>
            </w:pPr>
            <w:r w:rsidRPr="00591F01">
              <w:rPr>
                <w:color w:val="000000"/>
                <w:sz w:val="18"/>
                <w:szCs w:val="18"/>
              </w:rPr>
              <w:t>7</w:t>
            </w:r>
          </w:p>
        </w:tc>
      </w:tr>
      <w:tr w:rsidR="00591F01" w:rsidRPr="003C03C4" w14:paraId="53528DB0"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1947CC2" w14:textId="77777777" w:rsidR="00591F01" w:rsidRPr="003C03C4" w:rsidRDefault="00591F01" w:rsidP="00591F01">
            <w:pPr>
              <w:jc w:val="center"/>
              <w:rPr>
                <w:color w:val="000000"/>
                <w:sz w:val="18"/>
                <w:szCs w:val="20"/>
              </w:rPr>
            </w:pPr>
            <w:r w:rsidRPr="003C03C4">
              <w:rPr>
                <w:color w:val="000000"/>
                <w:sz w:val="18"/>
                <w:szCs w:val="20"/>
              </w:rPr>
              <w:t>1.3.2</w:t>
            </w:r>
          </w:p>
        </w:tc>
        <w:tc>
          <w:tcPr>
            <w:tcW w:w="4097" w:type="dxa"/>
            <w:tcBorders>
              <w:top w:val="nil"/>
              <w:left w:val="nil"/>
              <w:bottom w:val="single" w:sz="4" w:space="0" w:color="auto"/>
              <w:right w:val="single" w:sz="4" w:space="0" w:color="auto"/>
            </w:tcBorders>
            <w:shd w:val="clear" w:color="auto" w:fill="auto"/>
            <w:vAlign w:val="center"/>
            <w:hideMark/>
          </w:tcPr>
          <w:p w14:paraId="4882FE4F" w14:textId="77777777" w:rsidR="00591F01" w:rsidRPr="003C03C4" w:rsidRDefault="00591F01" w:rsidP="00591F01">
            <w:pPr>
              <w:jc w:val="both"/>
              <w:rPr>
                <w:color w:val="000000"/>
                <w:sz w:val="18"/>
                <w:szCs w:val="20"/>
              </w:rPr>
            </w:pPr>
            <w:r w:rsidRPr="003C03C4">
              <w:rPr>
                <w:color w:val="000000"/>
                <w:sz w:val="18"/>
                <w:szCs w:val="20"/>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46302C0" w14:textId="77777777" w:rsidR="00591F01" w:rsidRPr="003C03C4" w:rsidRDefault="00591F01" w:rsidP="00591F01">
            <w:pPr>
              <w:jc w:val="center"/>
              <w:rPr>
                <w:color w:val="000000"/>
                <w:sz w:val="18"/>
                <w:szCs w:val="20"/>
              </w:rPr>
            </w:pPr>
            <w:r w:rsidRPr="003C03C4">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6D68B9" w14:textId="11DA414A"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vAlign w:val="center"/>
            <w:hideMark/>
          </w:tcPr>
          <w:p w14:paraId="11576D68" w14:textId="1FEFA7C7" w:rsidR="00591F01" w:rsidRPr="00591F01" w:rsidRDefault="00591F01" w:rsidP="00591F01">
            <w:pPr>
              <w:jc w:val="center"/>
              <w:rPr>
                <w:color w:val="000000"/>
                <w:sz w:val="18"/>
                <w:szCs w:val="18"/>
              </w:rPr>
            </w:pPr>
            <w:r w:rsidRPr="00591F01">
              <w:rPr>
                <w:color w:val="000000"/>
                <w:sz w:val="18"/>
                <w:szCs w:val="18"/>
              </w:rPr>
              <w:t>3,3</w:t>
            </w:r>
          </w:p>
        </w:tc>
        <w:tc>
          <w:tcPr>
            <w:tcW w:w="711" w:type="dxa"/>
            <w:tcBorders>
              <w:top w:val="nil"/>
              <w:left w:val="nil"/>
              <w:bottom w:val="single" w:sz="4" w:space="0" w:color="auto"/>
              <w:right w:val="single" w:sz="4" w:space="0" w:color="auto"/>
            </w:tcBorders>
            <w:shd w:val="clear" w:color="auto" w:fill="auto"/>
            <w:vAlign w:val="center"/>
            <w:hideMark/>
          </w:tcPr>
          <w:p w14:paraId="620CED58" w14:textId="6608EDA1" w:rsidR="00591F01" w:rsidRPr="00591F01" w:rsidRDefault="00591F01" w:rsidP="00591F01">
            <w:pPr>
              <w:jc w:val="center"/>
              <w:rPr>
                <w:color w:val="000000"/>
                <w:sz w:val="18"/>
                <w:szCs w:val="18"/>
              </w:rPr>
            </w:pPr>
            <w:r w:rsidRPr="00591F01">
              <w:rPr>
                <w:color w:val="000000"/>
                <w:sz w:val="18"/>
                <w:szCs w:val="18"/>
              </w:rPr>
              <w:t>3,3</w:t>
            </w:r>
          </w:p>
        </w:tc>
        <w:tc>
          <w:tcPr>
            <w:tcW w:w="711" w:type="dxa"/>
            <w:tcBorders>
              <w:top w:val="nil"/>
              <w:left w:val="nil"/>
              <w:bottom w:val="single" w:sz="4" w:space="0" w:color="auto"/>
              <w:right w:val="single" w:sz="4" w:space="0" w:color="auto"/>
            </w:tcBorders>
            <w:shd w:val="clear" w:color="auto" w:fill="auto"/>
            <w:vAlign w:val="center"/>
            <w:hideMark/>
          </w:tcPr>
          <w:p w14:paraId="24FA3C83" w14:textId="7FC11F98" w:rsidR="00591F01" w:rsidRPr="00591F01" w:rsidRDefault="00591F01" w:rsidP="00591F01">
            <w:pPr>
              <w:jc w:val="center"/>
              <w:rPr>
                <w:color w:val="000000"/>
                <w:sz w:val="18"/>
                <w:szCs w:val="18"/>
              </w:rPr>
            </w:pPr>
            <w:r w:rsidRPr="00591F01">
              <w:rPr>
                <w:color w:val="000000"/>
                <w:sz w:val="18"/>
                <w:szCs w:val="18"/>
              </w:rPr>
              <w:t>3,3</w:t>
            </w:r>
          </w:p>
        </w:tc>
        <w:tc>
          <w:tcPr>
            <w:tcW w:w="711" w:type="dxa"/>
            <w:tcBorders>
              <w:top w:val="nil"/>
              <w:left w:val="nil"/>
              <w:bottom w:val="single" w:sz="4" w:space="0" w:color="auto"/>
              <w:right w:val="single" w:sz="4" w:space="0" w:color="auto"/>
            </w:tcBorders>
            <w:shd w:val="clear" w:color="auto" w:fill="auto"/>
            <w:vAlign w:val="center"/>
            <w:hideMark/>
          </w:tcPr>
          <w:p w14:paraId="2EF02483" w14:textId="471146AD" w:rsidR="00591F01" w:rsidRPr="00591F01" w:rsidRDefault="00591F01" w:rsidP="00591F01">
            <w:pPr>
              <w:jc w:val="center"/>
              <w:rPr>
                <w:color w:val="000000"/>
                <w:sz w:val="18"/>
                <w:szCs w:val="18"/>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DB594E6" w14:textId="7FD3C1A2" w:rsidR="00591F01" w:rsidRPr="00591F01" w:rsidRDefault="00591F01" w:rsidP="00591F01">
            <w:pPr>
              <w:jc w:val="center"/>
              <w:rPr>
                <w:color w:val="000000"/>
                <w:sz w:val="18"/>
                <w:szCs w:val="18"/>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A1E1731" w14:textId="31C68021" w:rsidR="00591F01" w:rsidRPr="00591F01" w:rsidRDefault="00591F01" w:rsidP="00591F01">
            <w:pPr>
              <w:jc w:val="center"/>
              <w:rPr>
                <w:color w:val="000000"/>
                <w:sz w:val="18"/>
                <w:szCs w:val="18"/>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F6C9242" w14:textId="31CA479C" w:rsidR="00591F01" w:rsidRPr="00591F01" w:rsidRDefault="00591F01" w:rsidP="00591F01">
            <w:pPr>
              <w:jc w:val="center"/>
              <w:rPr>
                <w:color w:val="000000"/>
                <w:sz w:val="18"/>
                <w:szCs w:val="18"/>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0333D78E" w14:textId="3BFD6879" w:rsidR="00591F01" w:rsidRPr="00591F01" w:rsidRDefault="00591F01" w:rsidP="00591F01">
            <w:pPr>
              <w:jc w:val="center"/>
              <w:rPr>
                <w:color w:val="000000"/>
                <w:sz w:val="18"/>
                <w:szCs w:val="18"/>
              </w:rPr>
            </w:pPr>
            <w:r w:rsidRPr="00591F01">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76E11383" w14:textId="56CEF662" w:rsidR="00591F01" w:rsidRPr="00591F01" w:rsidRDefault="00591F01" w:rsidP="00591F01">
            <w:pPr>
              <w:jc w:val="center"/>
              <w:rPr>
                <w:color w:val="000000"/>
                <w:sz w:val="18"/>
                <w:szCs w:val="18"/>
              </w:rPr>
            </w:pPr>
            <w:r w:rsidRPr="00591F01">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33B679E3" w14:textId="0A80157B" w:rsidR="00591F01" w:rsidRPr="00591F01" w:rsidRDefault="00591F01" w:rsidP="00591F01">
            <w:pPr>
              <w:jc w:val="center"/>
              <w:rPr>
                <w:color w:val="000000"/>
                <w:sz w:val="18"/>
                <w:szCs w:val="18"/>
              </w:rPr>
            </w:pPr>
            <w:r w:rsidRPr="00591F01">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A6EB63A" w14:textId="1070EBB0" w:rsidR="00591F01" w:rsidRPr="00591F01" w:rsidRDefault="00591F01" w:rsidP="00591F01">
            <w:pPr>
              <w:jc w:val="center"/>
              <w:rPr>
                <w:color w:val="000000"/>
                <w:sz w:val="18"/>
                <w:szCs w:val="18"/>
              </w:rPr>
            </w:pPr>
            <w:r w:rsidRPr="00591F01">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0451DB31" w14:textId="5F622886" w:rsidR="00591F01" w:rsidRPr="00591F01" w:rsidRDefault="00591F01" w:rsidP="00591F01">
            <w:pPr>
              <w:jc w:val="center"/>
              <w:rPr>
                <w:color w:val="000000"/>
                <w:sz w:val="18"/>
                <w:szCs w:val="18"/>
              </w:rPr>
            </w:pPr>
            <w:r w:rsidRPr="00591F01">
              <w:rPr>
                <w:color w:val="000000"/>
                <w:sz w:val="18"/>
                <w:szCs w:val="18"/>
              </w:rPr>
              <w:t>2,1</w:t>
            </w:r>
          </w:p>
        </w:tc>
      </w:tr>
      <w:tr w:rsidR="00591F01" w:rsidRPr="003C03C4" w14:paraId="52391FE8"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1127D32" w14:textId="77777777" w:rsidR="00591F01" w:rsidRPr="003C03C4" w:rsidRDefault="00591F01" w:rsidP="00591F01">
            <w:pPr>
              <w:jc w:val="center"/>
              <w:rPr>
                <w:color w:val="000000"/>
                <w:sz w:val="18"/>
                <w:szCs w:val="20"/>
              </w:rPr>
            </w:pPr>
            <w:r w:rsidRPr="003C03C4">
              <w:rPr>
                <w:color w:val="000000"/>
                <w:sz w:val="18"/>
                <w:szCs w:val="20"/>
              </w:rPr>
              <w:t>1.3.3</w:t>
            </w:r>
          </w:p>
        </w:tc>
        <w:tc>
          <w:tcPr>
            <w:tcW w:w="4097" w:type="dxa"/>
            <w:tcBorders>
              <w:top w:val="nil"/>
              <w:left w:val="nil"/>
              <w:bottom w:val="single" w:sz="4" w:space="0" w:color="auto"/>
              <w:right w:val="single" w:sz="4" w:space="0" w:color="auto"/>
            </w:tcBorders>
            <w:shd w:val="clear" w:color="auto" w:fill="auto"/>
            <w:vAlign w:val="center"/>
            <w:hideMark/>
          </w:tcPr>
          <w:p w14:paraId="5D599BFD" w14:textId="77777777" w:rsidR="00591F01" w:rsidRPr="003C03C4" w:rsidRDefault="00591F01" w:rsidP="00591F01">
            <w:pPr>
              <w:jc w:val="both"/>
              <w:rPr>
                <w:color w:val="000000"/>
                <w:sz w:val="18"/>
                <w:szCs w:val="20"/>
              </w:rPr>
            </w:pPr>
            <w:r w:rsidRPr="003C03C4">
              <w:rPr>
                <w:color w:val="000000"/>
                <w:sz w:val="18"/>
                <w:szCs w:val="20"/>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51C214EC" w14:textId="77777777" w:rsidR="00591F01" w:rsidRPr="003C03C4" w:rsidRDefault="00591F01" w:rsidP="00591F01">
            <w:pPr>
              <w:jc w:val="center"/>
              <w:rPr>
                <w:color w:val="000000"/>
                <w:sz w:val="18"/>
                <w:szCs w:val="20"/>
              </w:rPr>
            </w:pPr>
            <w:r w:rsidRPr="003C03C4">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7DAC" w14:textId="105D3774" w:rsidR="00591F01" w:rsidRPr="00591F01" w:rsidRDefault="00591F01" w:rsidP="00591F01">
            <w:pPr>
              <w:jc w:val="center"/>
              <w:rPr>
                <w:color w:val="000000"/>
                <w:sz w:val="18"/>
                <w:szCs w:val="18"/>
              </w:rPr>
            </w:pPr>
            <w:r w:rsidRPr="00591F01">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A470475" w14:textId="1FD8D0A0" w:rsidR="00591F01" w:rsidRPr="00591F01" w:rsidRDefault="00591F01" w:rsidP="00591F01">
            <w:pPr>
              <w:jc w:val="center"/>
              <w:rPr>
                <w:color w:val="000000"/>
                <w:sz w:val="18"/>
                <w:szCs w:val="18"/>
              </w:rPr>
            </w:pPr>
            <w:r w:rsidRPr="00591F01">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182AF3B" w14:textId="2D883C41" w:rsidR="00591F01" w:rsidRPr="00591F01" w:rsidRDefault="00591F01" w:rsidP="00591F01">
            <w:pPr>
              <w:jc w:val="center"/>
              <w:rPr>
                <w:color w:val="000000"/>
                <w:sz w:val="18"/>
                <w:szCs w:val="18"/>
              </w:rPr>
            </w:pPr>
            <w:r w:rsidRPr="00591F01">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6D894325" w14:textId="63793C66" w:rsidR="00591F01" w:rsidRPr="00591F01" w:rsidRDefault="00591F01" w:rsidP="00591F01">
            <w:pPr>
              <w:jc w:val="center"/>
              <w:rPr>
                <w:color w:val="000000"/>
                <w:sz w:val="18"/>
                <w:szCs w:val="18"/>
              </w:rPr>
            </w:pPr>
            <w:r w:rsidRPr="00591F01">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45E1E50B" w14:textId="045F314B" w:rsidR="00591F01" w:rsidRPr="00591F01" w:rsidRDefault="00591F01" w:rsidP="00591F01">
            <w:pPr>
              <w:jc w:val="center"/>
              <w:rPr>
                <w:color w:val="000000"/>
                <w:sz w:val="18"/>
                <w:szCs w:val="18"/>
              </w:rPr>
            </w:pPr>
            <w:r w:rsidRPr="00591F01">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061CA18E" w14:textId="4611AC1F" w:rsidR="00591F01" w:rsidRPr="00591F01" w:rsidRDefault="00591F01" w:rsidP="00591F01">
            <w:pPr>
              <w:jc w:val="center"/>
              <w:rPr>
                <w:color w:val="000000"/>
                <w:sz w:val="18"/>
                <w:szCs w:val="18"/>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136E6DCD" w14:textId="6A814461" w:rsidR="00591F01" w:rsidRPr="00591F01" w:rsidRDefault="00591F01" w:rsidP="00591F01">
            <w:pPr>
              <w:jc w:val="center"/>
              <w:rPr>
                <w:color w:val="000000"/>
                <w:sz w:val="18"/>
                <w:szCs w:val="18"/>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E770135" w14:textId="501F23A9" w:rsidR="00591F01" w:rsidRPr="00591F01" w:rsidRDefault="00591F01" w:rsidP="00591F01">
            <w:pPr>
              <w:jc w:val="center"/>
              <w:rPr>
                <w:color w:val="000000"/>
                <w:sz w:val="18"/>
                <w:szCs w:val="18"/>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675F66B" w14:textId="25981BB6" w:rsidR="00591F01" w:rsidRPr="00591F01" w:rsidRDefault="00591F01" w:rsidP="00591F01">
            <w:pPr>
              <w:jc w:val="center"/>
              <w:rPr>
                <w:color w:val="000000"/>
                <w:sz w:val="18"/>
                <w:szCs w:val="18"/>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67B2821" w14:textId="601A5CF0" w:rsidR="00591F01" w:rsidRPr="00591F01" w:rsidRDefault="00591F01" w:rsidP="00591F01">
            <w:pPr>
              <w:jc w:val="center"/>
              <w:rPr>
                <w:color w:val="000000"/>
                <w:sz w:val="18"/>
                <w:szCs w:val="18"/>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DBF8235" w14:textId="4A25FEF0" w:rsidR="00591F01" w:rsidRPr="00591F01" w:rsidRDefault="00591F01" w:rsidP="00591F01">
            <w:pPr>
              <w:jc w:val="center"/>
              <w:rPr>
                <w:color w:val="000000"/>
                <w:sz w:val="18"/>
                <w:szCs w:val="18"/>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6F30DC8" w14:textId="01D6B176" w:rsidR="00591F01" w:rsidRPr="00591F01" w:rsidRDefault="00591F01" w:rsidP="00591F01">
            <w:pPr>
              <w:jc w:val="center"/>
              <w:rPr>
                <w:color w:val="000000"/>
                <w:sz w:val="18"/>
                <w:szCs w:val="18"/>
              </w:rPr>
            </w:pPr>
            <w:r w:rsidRPr="00591F01">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1564AC77" w14:textId="764CF2E7" w:rsidR="00591F01" w:rsidRPr="00591F01" w:rsidRDefault="00591F01" w:rsidP="00591F01">
            <w:pPr>
              <w:jc w:val="center"/>
              <w:rPr>
                <w:color w:val="000000"/>
                <w:sz w:val="18"/>
                <w:szCs w:val="18"/>
              </w:rPr>
            </w:pPr>
            <w:r w:rsidRPr="00591F01">
              <w:rPr>
                <w:color w:val="000000"/>
                <w:sz w:val="18"/>
                <w:szCs w:val="18"/>
              </w:rPr>
              <w:t>0,28</w:t>
            </w:r>
          </w:p>
        </w:tc>
      </w:tr>
      <w:tr w:rsidR="00591F01" w:rsidRPr="003C03C4" w14:paraId="3559E18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89D67A" w14:textId="77777777" w:rsidR="00591F01" w:rsidRPr="003C03C4" w:rsidRDefault="00591F01" w:rsidP="00591F01">
            <w:pPr>
              <w:jc w:val="center"/>
              <w:rPr>
                <w:b/>
                <w:bCs/>
                <w:color w:val="000000"/>
                <w:sz w:val="18"/>
                <w:szCs w:val="20"/>
              </w:rPr>
            </w:pPr>
            <w:r w:rsidRPr="003C03C4">
              <w:rPr>
                <w:b/>
                <w:bCs/>
                <w:color w:val="000000"/>
                <w:sz w:val="18"/>
                <w:szCs w:val="20"/>
              </w:rPr>
              <w:t>1.4</w:t>
            </w:r>
          </w:p>
        </w:tc>
        <w:tc>
          <w:tcPr>
            <w:tcW w:w="4097" w:type="dxa"/>
            <w:tcBorders>
              <w:top w:val="nil"/>
              <w:left w:val="nil"/>
              <w:bottom w:val="single" w:sz="4" w:space="0" w:color="auto"/>
              <w:right w:val="single" w:sz="4" w:space="0" w:color="auto"/>
            </w:tcBorders>
            <w:shd w:val="clear" w:color="auto" w:fill="auto"/>
            <w:vAlign w:val="center"/>
            <w:hideMark/>
          </w:tcPr>
          <w:p w14:paraId="66F6064C" w14:textId="77777777" w:rsidR="00591F01" w:rsidRPr="003C03C4" w:rsidRDefault="00591F01" w:rsidP="00591F01">
            <w:pPr>
              <w:jc w:val="both"/>
              <w:rPr>
                <w:b/>
                <w:bCs/>
                <w:color w:val="000000"/>
                <w:sz w:val="18"/>
                <w:szCs w:val="20"/>
              </w:rPr>
            </w:pPr>
            <w:r w:rsidRPr="003C03C4">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75C74BE"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F75C6B" w14:textId="4A50915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A11B9C" w14:textId="2EE4CED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AD05FE" w14:textId="39C9DBE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CBA9D7" w14:textId="565FE28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3F870E" w14:textId="432C380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2CF7EF" w14:textId="0CC2DC2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30491D" w14:textId="600D2D0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71CDB4" w14:textId="2EDEC05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ED4915" w14:textId="5FD8B7E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198A8A" w14:textId="380E25C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E496CB" w14:textId="37A1330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79A83D" w14:textId="20551EE2"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37F25F" w14:textId="041A9193"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312F0D30"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2EE385" w14:textId="77777777" w:rsidR="00591F01" w:rsidRPr="003C03C4" w:rsidRDefault="00591F01" w:rsidP="00591F01">
            <w:pPr>
              <w:jc w:val="center"/>
              <w:rPr>
                <w:color w:val="000000"/>
                <w:sz w:val="18"/>
                <w:szCs w:val="20"/>
              </w:rPr>
            </w:pPr>
            <w:r w:rsidRPr="003C03C4">
              <w:rPr>
                <w:color w:val="000000"/>
                <w:sz w:val="18"/>
                <w:szCs w:val="20"/>
              </w:rPr>
              <w:t>1.4.1</w:t>
            </w:r>
          </w:p>
        </w:tc>
        <w:tc>
          <w:tcPr>
            <w:tcW w:w="4097" w:type="dxa"/>
            <w:tcBorders>
              <w:top w:val="nil"/>
              <w:left w:val="nil"/>
              <w:bottom w:val="single" w:sz="4" w:space="0" w:color="auto"/>
              <w:right w:val="single" w:sz="4" w:space="0" w:color="auto"/>
            </w:tcBorders>
            <w:shd w:val="clear" w:color="auto" w:fill="auto"/>
            <w:vAlign w:val="center"/>
            <w:hideMark/>
          </w:tcPr>
          <w:p w14:paraId="25DB447A" w14:textId="77777777" w:rsidR="00591F01" w:rsidRPr="003C03C4" w:rsidRDefault="00591F01" w:rsidP="00591F01">
            <w:pPr>
              <w:jc w:val="both"/>
              <w:rPr>
                <w:color w:val="000000"/>
                <w:sz w:val="18"/>
                <w:szCs w:val="20"/>
              </w:rPr>
            </w:pPr>
            <w:r w:rsidRPr="003C03C4">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7DECA05"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F90984" w14:textId="2395F14F" w:rsidR="00591F01" w:rsidRPr="00591F01" w:rsidRDefault="00591F01" w:rsidP="00591F01">
            <w:pPr>
              <w:jc w:val="center"/>
              <w:rPr>
                <w:color w:val="000000"/>
                <w:sz w:val="18"/>
                <w:szCs w:val="18"/>
              </w:rPr>
            </w:pPr>
            <w:r w:rsidRPr="00591F01">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4EEF5C7" w14:textId="0C7C8FDD" w:rsidR="00591F01" w:rsidRPr="00591F01" w:rsidRDefault="00591F01" w:rsidP="00591F01">
            <w:pPr>
              <w:jc w:val="center"/>
              <w:rPr>
                <w:color w:val="000000"/>
                <w:sz w:val="18"/>
                <w:szCs w:val="18"/>
              </w:rPr>
            </w:pPr>
            <w:r w:rsidRPr="00591F01">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4E57B18D" w14:textId="3EACA20F" w:rsidR="00591F01" w:rsidRPr="00591F01" w:rsidRDefault="00591F01" w:rsidP="00591F01">
            <w:pPr>
              <w:jc w:val="center"/>
              <w:rPr>
                <w:color w:val="000000"/>
                <w:sz w:val="18"/>
                <w:szCs w:val="18"/>
              </w:rPr>
            </w:pPr>
            <w:r w:rsidRPr="00591F01">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435B65" w14:textId="367A5805" w:rsidR="00591F01" w:rsidRPr="00591F01" w:rsidRDefault="00591F01" w:rsidP="00591F01">
            <w:pPr>
              <w:jc w:val="center"/>
              <w:rPr>
                <w:color w:val="000000"/>
                <w:sz w:val="18"/>
                <w:szCs w:val="18"/>
              </w:rPr>
            </w:pPr>
            <w:r w:rsidRPr="00591F01">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5415FE1E" w14:textId="3197D0F3" w:rsidR="00591F01" w:rsidRPr="00591F01" w:rsidRDefault="00591F01" w:rsidP="00591F01">
            <w:pPr>
              <w:jc w:val="center"/>
              <w:rPr>
                <w:color w:val="000000"/>
                <w:sz w:val="18"/>
                <w:szCs w:val="18"/>
              </w:rPr>
            </w:pPr>
            <w:r w:rsidRPr="00591F01">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6AC2A93A" w14:textId="0064197D" w:rsidR="00591F01" w:rsidRPr="00591F01" w:rsidRDefault="00591F01" w:rsidP="00591F01">
            <w:pPr>
              <w:jc w:val="center"/>
              <w:rPr>
                <w:color w:val="000000"/>
                <w:sz w:val="18"/>
                <w:szCs w:val="18"/>
              </w:rPr>
            </w:pPr>
            <w:r w:rsidRPr="00591F01">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48E2F83A" w14:textId="7C61E87B" w:rsidR="00591F01" w:rsidRPr="00591F01" w:rsidRDefault="00591F01" w:rsidP="00591F01">
            <w:pPr>
              <w:jc w:val="center"/>
              <w:rPr>
                <w:color w:val="000000"/>
                <w:sz w:val="18"/>
                <w:szCs w:val="18"/>
              </w:rPr>
            </w:pPr>
            <w:r w:rsidRPr="00591F01">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4659A0F6" w14:textId="262F5594" w:rsidR="00591F01" w:rsidRPr="00591F01" w:rsidRDefault="00591F01" w:rsidP="00591F01">
            <w:pPr>
              <w:jc w:val="center"/>
              <w:rPr>
                <w:color w:val="000000"/>
                <w:sz w:val="18"/>
                <w:szCs w:val="18"/>
              </w:rPr>
            </w:pPr>
            <w:r w:rsidRPr="00591F01">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80D9AD" w14:textId="0128BB9D" w:rsidR="00591F01" w:rsidRPr="00591F01" w:rsidRDefault="00591F01" w:rsidP="00591F01">
            <w:pPr>
              <w:jc w:val="center"/>
              <w:rPr>
                <w:color w:val="000000"/>
                <w:sz w:val="18"/>
                <w:szCs w:val="18"/>
              </w:rPr>
            </w:pPr>
            <w:r w:rsidRPr="00591F01">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52BB9A9" w14:textId="59CF6E2A" w:rsidR="00591F01" w:rsidRPr="00591F01" w:rsidRDefault="00591F01" w:rsidP="00591F01">
            <w:pPr>
              <w:jc w:val="center"/>
              <w:rPr>
                <w:color w:val="000000"/>
                <w:sz w:val="18"/>
                <w:szCs w:val="18"/>
              </w:rPr>
            </w:pPr>
            <w:r w:rsidRPr="00591F01">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97E4CF5" w14:textId="019DBAFB" w:rsidR="00591F01" w:rsidRPr="00591F01" w:rsidRDefault="00591F01" w:rsidP="00591F01">
            <w:pPr>
              <w:jc w:val="center"/>
              <w:rPr>
                <w:color w:val="000000"/>
                <w:sz w:val="18"/>
                <w:szCs w:val="18"/>
              </w:rPr>
            </w:pPr>
            <w:r w:rsidRPr="00591F01">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D5B0E33" w14:textId="7398667E" w:rsidR="00591F01" w:rsidRPr="00591F01" w:rsidRDefault="00591F01" w:rsidP="00591F01">
            <w:pPr>
              <w:jc w:val="center"/>
              <w:rPr>
                <w:color w:val="000000"/>
                <w:sz w:val="18"/>
                <w:szCs w:val="18"/>
              </w:rPr>
            </w:pPr>
            <w:r w:rsidRPr="00591F01">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493C8109" w14:textId="106F73B1" w:rsidR="00591F01" w:rsidRPr="00591F01" w:rsidRDefault="00591F01" w:rsidP="00591F01">
            <w:pPr>
              <w:jc w:val="center"/>
              <w:rPr>
                <w:color w:val="000000"/>
                <w:sz w:val="18"/>
                <w:szCs w:val="18"/>
              </w:rPr>
            </w:pPr>
            <w:r w:rsidRPr="00591F01">
              <w:rPr>
                <w:color w:val="000000"/>
                <w:sz w:val="18"/>
                <w:szCs w:val="18"/>
              </w:rPr>
              <w:t>13,3</w:t>
            </w:r>
          </w:p>
        </w:tc>
      </w:tr>
      <w:tr w:rsidR="00591F01" w:rsidRPr="003C03C4" w14:paraId="1921C996"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19B8E2" w14:textId="77777777" w:rsidR="00591F01" w:rsidRPr="003C03C4" w:rsidRDefault="00591F01" w:rsidP="00591F01">
            <w:pPr>
              <w:jc w:val="center"/>
              <w:rPr>
                <w:color w:val="000000"/>
                <w:sz w:val="18"/>
                <w:szCs w:val="20"/>
              </w:rPr>
            </w:pPr>
            <w:r w:rsidRPr="003C03C4">
              <w:rPr>
                <w:color w:val="000000"/>
                <w:sz w:val="18"/>
                <w:szCs w:val="20"/>
              </w:rPr>
              <w:t>1.4.2</w:t>
            </w:r>
          </w:p>
        </w:tc>
        <w:tc>
          <w:tcPr>
            <w:tcW w:w="4097" w:type="dxa"/>
            <w:tcBorders>
              <w:top w:val="nil"/>
              <w:left w:val="nil"/>
              <w:bottom w:val="single" w:sz="4" w:space="0" w:color="auto"/>
              <w:right w:val="single" w:sz="4" w:space="0" w:color="auto"/>
            </w:tcBorders>
            <w:shd w:val="clear" w:color="auto" w:fill="auto"/>
            <w:vAlign w:val="center"/>
            <w:hideMark/>
          </w:tcPr>
          <w:p w14:paraId="76D6BD1F" w14:textId="77777777" w:rsidR="00591F01" w:rsidRPr="003C03C4" w:rsidRDefault="00591F01" w:rsidP="00591F01">
            <w:pPr>
              <w:jc w:val="both"/>
              <w:rPr>
                <w:color w:val="000000"/>
                <w:sz w:val="18"/>
                <w:szCs w:val="20"/>
              </w:rPr>
            </w:pPr>
            <w:r w:rsidRPr="003C03C4">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7223464"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40A9FB" w14:textId="472345A5" w:rsidR="00591F01" w:rsidRPr="00591F01" w:rsidRDefault="00591F01" w:rsidP="00591F01">
            <w:pPr>
              <w:jc w:val="center"/>
              <w:rPr>
                <w:color w:val="000000"/>
                <w:sz w:val="18"/>
                <w:szCs w:val="18"/>
              </w:rPr>
            </w:pPr>
            <w:r w:rsidRPr="00591F01">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59C5F13A" w14:textId="6D7BA4D9" w:rsidR="00591F01" w:rsidRPr="00591F01" w:rsidRDefault="00591F01" w:rsidP="00591F01">
            <w:pPr>
              <w:jc w:val="center"/>
              <w:rPr>
                <w:color w:val="000000"/>
                <w:sz w:val="18"/>
                <w:szCs w:val="18"/>
              </w:rPr>
            </w:pPr>
            <w:r w:rsidRPr="00591F01">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19C41F41" w14:textId="557D6B9A" w:rsidR="00591F01" w:rsidRPr="00591F01" w:rsidRDefault="00591F01" w:rsidP="00591F01">
            <w:pPr>
              <w:jc w:val="center"/>
              <w:rPr>
                <w:color w:val="000000"/>
                <w:sz w:val="18"/>
                <w:szCs w:val="18"/>
              </w:rPr>
            </w:pPr>
            <w:r w:rsidRPr="00591F01">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13EFCAA5" w14:textId="585CB283" w:rsidR="00591F01" w:rsidRPr="00591F01" w:rsidRDefault="00591F01" w:rsidP="00591F01">
            <w:pPr>
              <w:jc w:val="center"/>
              <w:rPr>
                <w:color w:val="000000"/>
                <w:sz w:val="18"/>
                <w:szCs w:val="18"/>
              </w:rPr>
            </w:pPr>
            <w:r w:rsidRPr="00591F01">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713DE119" w14:textId="65582A66" w:rsidR="00591F01" w:rsidRPr="00591F01" w:rsidRDefault="00591F01" w:rsidP="00591F01">
            <w:pPr>
              <w:jc w:val="center"/>
              <w:rPr>
                <w:color w:val="000000"/>
                <w:sz w:val="18"/>
                <w:szCs w:val="18"/>
              </w:rPr>
            </w:pPr>
            <w:r w:rsidRPr="00591F01">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6DF16F05" w14:textId="2515442B" w:rsidR="00591F01" w:rsidRPr="00591F01" w:rsidRDefault="00591F01" w:rsidP="00591F01">
            <w:pPr>
              <w:jc w:val="center"/>
              <w:rPr>
                <w:color w:val="000000"/>
                <w:sz w:val="18"/>
                <w:szCs w:val="18"/>
              </w:rPr>
            </w:pPr>
            <w:r w:rsidRPr="00591F01">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623D053B" w14:textId="5A77028F" w:rsidR="00591F01" w:rsidRPr="00591F01" w:rsidRDefault="00591F01" w:rsidP="00591F01">
            <w:pPr>
              <w:jc w:val="center"/>
              <w:rPr>
                <w:color w:val="000000"/>
                <w:sz w:val="18"/>
                <w:szCs w:val="18"/>
              </w:rPr>
            </w:pPr>
            <w:r w:rsidRPr="00591F01">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59FE905C" w14:textId="7171F8C4" w:rsidR="00591F01" w:rsidRPr="00591F01" w:rsidRDefault="00591F01" w:rsidP="00591F01">
            <w:pPr>
              <w:jc w:val="center"/>
              <w:rPr>
                <w:color w:val="000000"/>
                <w:sz w:val="18"/>
                <w:szCs w:val="18"/>
              </w:rPr>
            </w:pPr>
            <w:r w:rsidRPr="00591F01">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15F4F0CB" w14:textId="7E492F53" w:rsidR="00591F01" w:rsidRPr="00591F01" w:rsidRDefault="00591F01" w:rsidP="00591F01">
            <w:pPr>
              <w:jc w:val="center"/>
              <w:rPr>
                <w:color w:val="000000"/>
                <w:sz w:val="18"/>
                <w:szCs w:val="18"/>
              </w:rPr>
            </w:pPr>
            <w:r w:rsidRPr="00591F01">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70C64747" w14:textId="7BA51A6B" w:rsidR="00591F01" w:rsidRPr="00591F01" w:rsidRDefault="00591F01" w:rsidP="00591F01">
            <w:pPr>
              <w:jc w:val="center"/>
              <w:rPr>
                <w:color w:val="000000"/>
                <w:sz w:val="18"/>
                <w:szCs w:val="18"/>
              </w:rPr>
            </w:pPr>
            <w:r w:rsidRPr="00591F01">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01A95D17" w14:textId="21E803AF" w:rsidR="00591F01" w:rsidRPr="00591F01" w:rsidRDefault="00591F01" w:rsidP="00591F01">
            <w:pPr>
              <w:jc w:val="center"/>
              <w:rPr>
                <w:color w:val="000000"/>
                <w:sz w:val="18"/>
                <w:szCs w:val="18"/>
              </w:rPr>
            </w:pPr>
            <w:r w:rsidRPr="00591F01">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5964FD37" w14:textId="69572F23" w:rsidR="00591F01" w:rsidRPr="00591F01" w:rsidRDefault="00591F01" w:rsidP="00591F01">
            <w:pPr>
              <w:jc w:val="center"/>
              <w:rPr>
                <w:color w:val="000000"/>
                <w:sz w:val="18"/>
                <w:szCs w:val="18"/>
              </w:rPr>
            </w:pPr>
            <w:r w:rsidRPr="00591F01">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12531A39" w14:textId="48906889" w:rsidR="00591F01" w:rsidRPr="00591F01" w:rsidRDefault="00591F01" w:rsidP="00591F01">
            <w:pPr>
              <w:jc w:val="center"/>
              <w:rPr>
                <w:color w:val="000000"/>
                <w:sz w:val="18"/>
                <w:szCs w:val="18"/>
              </w:rPr>
            </w:pPr>
            <w:r w:rsidRPr="00591F01">
              <w:rPr>
                <w:color w:val="000000"/>
                <w:sz w:val="18"/>
                <w:szCs w:val="18"/>
              </w:rPr>
              <w:t>15,5</w:t>
            </w:r>
          </w:p>
        </w:tc>
      </w:tr>
      <w:tr w:rsidR="00591F01" w:rsidRPr="003C03C4" w14:paraId="397FBB11"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3F40E8" w14:textId="77777777" w:rsidR="00591F01" w:rsidRPr="003C03C4" w:rsidRDefault="00591F01" w:rsidP="00591F01">
            <w:pPr>
              <w:jc w:val="center"/>
              <w:rPr>
                <w:b/>
                <w:bCs/>
                <w:color w:val="000000"/>
                <w:sz w:val="18"/>
                <w:szCs w:val="20"/>
              </w:rPr>
            </w:pPr>
            <w:r w:rsidRPr="003C03C4">
              <w:rPr>
                <w:b/>
                <w:bCs/>
                <w:color w:val="000000"/>
                <w:sz w:val="18"/>
                <w:szCs w:val="20"/>
              </w:rPr>
              <w:t>2</w:t>
            </w:r>
          </w:p>
        </w:tc>
        <w:tc>
          <w:tcPr>
            <w:tcW w:w="4097" w:type="dxa"/>
            <w:tcBorders>
              <w:top w:val="nil"/>
              <w:left w:val="nil"/>
              <w:bottom w:val="single" w:sz="4" w:space="0" w:color="auto"/>
              <w:right w:val="single" w:sz="4" w:space="0" w:color="auto"/>
            </w:tcBorders>
            <w:shd w:val="clear" w:color="auto" w:fill="auto"/>
            <w:vAlign w:val="center"/>
            <w:hideMark/>
          </w:tcPr>
          <w:p w14:paraId="55A9CDB6" w14:textId="7BD7144D" w:rsidR="00591F01" w:rsidRPr="003C03C4" w:rsidRDefault="00591F01" w:rsidP="00591F01">
            <w:pPr>
              <w:jc w:val="both"/>
              <w:rPr>
                <w:b/>
                <w:bCs/>
                <w:color w:val="000000"/>
                <w:sz w:val="18"/>
                <w:szCs w:val="20"/>
              </w:rPr>
            </w:pPr>
            <w:r w:rsidRPr="003C03C4">
              <w:rPr>
                <w:b/>
                <w:bCs/>
                <w:color w:val="000000"/>
                <w:sz w:val="18"/>
                <w:szCs w:val="20"/>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6E459941"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54028" w14:textId="1AD6A032"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B2DF2" w14:textId="5BC2FFF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2EA102" w14:textId="0514D2AF"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3D2EC" w14:textId="4953A470"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F71B0" w14:textId="0AB63EF3"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59517E" w14:textId="7E6546AF"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981F79" w14:textId="08AD5CA0"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C307D" w14:textId="5A1F9B43"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DCE27C" w14:textId="18845A78"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975EE" w14:textId="1F74C23F"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E15DC" w14:textId="6443AF54"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79700F" w14:textId="7E6BF36A" w:rsidR="00591F01" w:rsidRPr="00591F01" w:rsidRDefault="00591F01" w:rsidP="00591F01">
            <w:pPr>
              <w:jc w:val="center"/>
              <w:rPr>
                <w:color w:val="000000"/>
                <w:sz w:val="18"/>
                <w:szCs w:val="18"/>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3CCF92C" w14:textId="7F2A4A92" w:rsidR="00591F01" w:rsidRPr="00591F01" w:rsidRDefault="00591F01" w:rsidP="00591F01">
            <w:pPr>
              <w:jc w:val="center"/>
              <w:rPr>
                <w:color w:val="000000"/>
                <w:sz w:val="18"/>
                <w:szCs w:val="18"/>
              </w:rPr>
            </w:pPr>
            <w:r w:rsidRPr="00591F01">
              <w:rPr>
                <w:b/>
                <w:bCs/>
                <w:color w:val="000000"/>
                <w:sz w:val="18"/>
                <w:szCs w:val="18"/>
              </w:rPr>
              <w:t> </w:t>
            </w:r>
          </w:p>
        </w:tc>
      </w:tr>
      <w:tr w:rsidR="00591F01" w:rsidRPr="003C03C4" w14:paraId="7068C1B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3849D9" w14:textId="77777777" w:rsidR="00591F01" w:rsidRPr="003C03C4" w:rsidRDefault="00591F01" w:rsidP="00591F01">
            <w:pPr>
              <w:jc w:val="center"/>
              <w:rPr>
                <w:b/>
                <w:bCs/>
                <w:color w:val="000000"/>
                <w:sz w:val="18"/>
                <w:szCs w:val="20"/>
              </w:rPr>
            </w:pPr>
            <w:r w:rsidRPr="003C03C4">
              <w:rPr>
                <w:b/>
                <w:bCs/>
                <w:color w:val="000000"/>
                <w:sz w:val="18"/>
                <w:szCs w:val="20"/>
              </w:rPr>
              <w:t>2.1</w:t>
            </w:r>
          </w:p>
        </w:tc>
        <w:tc>
          <w:tcPr>
            <w:tcW w:w="4097" w:type="dxa"/>
            <w:tcBorders>
              <w:top w:val="nil"/>
              <w:left w:val="nil"/>
              <w:bottom w:val="single" w:sz="4" w:space="0" w:color="auto"/>
              <w:right w:val="single" w:sz="4" w:space="0" w:color="auto"/>
            </w:tcBorders>
            <w:shd w:val="clear" w:color="auto" w:fill="auto"/>
            <w:vAlign w:val="center"/>
            <w:hideMark/>
          </w:tcPr>
          <w:p w14:paraId="2E75FF65" w14:textId="77777777" w:rsidR="00591F01" w:rsidRPr="003C03C4" w:rsidRDefault="00591F01" w:rsidP="00591F01">
            <w:pPr>
              <w:jc w:val="both"/>
              <w:rPr>
                <w:b/>
                <w:bCs/>
                <w:color w:val="000000"/>
                <w:sz w:val="18"/>
                <w:szCs w:val="20"/>
              </w:rPr>
            </w:pPr>
            <w:r w:rsidRPr="003C03C4">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7FD39F61"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963655" w14:textId="6871708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F62E0" w14:textId="548F5DC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70F8EE" w14:textId="76C7E9A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0A75DE" w14:textId="3770FE1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5869FD" w14:textId="5B4CDDA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E6F7EC" w14:textId="15D9E93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C1F546" w14:textId="0D46EB7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EB3E6C" w14:textId="31F20FB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66D5B" w14:textId="66A82F7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E17C5" w14:textId="74FB7B2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C2C6FE" w14:textId="0340B08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58E3BA" w14:textId="0D4FFDBA"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252E2A" w14:textId="413DA0AA"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5407DAB4"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DBAB98" w14:textId="77777777" w:rsidR="00591F01" w:rsidRPr="003C03C4" w:rsidRDefault="00591F01" w:rsidP="00591F01">
            <w:pPr>
              <w:jc w:val="center"/>
              <w:rPr>
                <w:color w:val="000000"/>
                <w:sz w:val="18"/>
                <w:szCs w:val="20"/>
              </w:rPr>
            </w:pPr>
            <w:r w:rsidRPr="003C03C4">
              <w:rPr>
                <w:color w:val="000000"/>
                <w:sz w:val="18"/>
                <w:szCs w:val="20"/>
              </w:rPr>
              <w:t>2.1.1</w:t>
            </w:r>
          </w:p>
        </w:tc>
        <w:tc>
          <w:tcPr>
            <w:tcW w:w="4097" w:type="dxa"/>
            <w:tcBorders>
              <w:top w:val="nil"/>
              <w:left w:val="nil"/>
              <w:bottom w:val="single" w:sz="4" w:space="0" w:color="auto"/>
              <w:right w:val="single" w:sz="4" w:space="0" w:color="auto"/>
            </w:tcBorders>
            <w:shd w:val="clear" w:color="auto" w:fill="auto"/>
            <w:vAlign w:val="center"/>
            <w:hideMark/>
          </w:tcPr>
          <w:p w14:paraId="6F52CFA4" w14:textId="77777777" w:rsidR="00591F01" w:rsidRPr="003C03C4" w:rsidRDefault="00591F01" w:rsidP="00591F01">
            <w:pPr>
              <w:jc w:val="both"/>
              <w:rPr>
                <w:color w:val="000000"/>
                <w:sz w:val="18"/>
                <w:szCs w:val="20"/>
              </w:rPr>
            </w:pPr>
            <w:r w:rsidRPr="003C03C4">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6F4B64C" w14:textId="77777777" w:rsidR="00591F01" w:rsidRPr="003C03C4" w:rsidRDefault="00591F01" w:rsidP="00591F01">
            <w:pPr>
              <w:jc w:val="center"/>
              <w:rPr>
                <w:color w:val="000000"/>
                <w:sz w:val="18"/>
                <w:szCs w:val="20"/>
              </w:rPr>
            </w:pPr>
            <w:r w:rsidRPr="003C03C4">
              <w:rPr>
                <w:color w:val="000000"/>
                <w:sz w:val="18"/>
                <w:szCs w:val="20"/>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0254DC" w14:textId="3FAB345A"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E27D4" w14:textId="098BBF5C"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3CADACB" w14:textId="1100290E"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8384B00" w14:textId="2EDC823F"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2A2341D" w14:textId="546B3B7C"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3B612B4" w14:textId="1A5A405C"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AF858E2" w14:textId="76BF794A"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476B99B" w14:textId="64A947F6"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9BB518A" w14:textId="5E4D9B9D"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233F9FE" w14:textId="5D446508"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F0A5D77" w14:textId="1AE567D4"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BB0700E" w14:textId="675754EB" w:rsidR="00591F01" w:rsidRPr="00591F01" w:rsidRDefault="00591F01" w:rsidP="00591F01">
            <w:pPr>
              <w:jc w:val="center"/>
              <w:rPr>
                <w:color w:val="000000"/>
                <w:sz w:val="18"/>
                <w:szCs w:val="18"/>
              </w:rPr>
            </w:pPr>
            <w:r w:rsidRPr="00591F01">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7AC78A0C" w14:textId="6A9F9C81" w:rsidR="00591F01" w:rsidRPr="00591F01" w:rsidRDefault="00591F01" w:rsidP="00591F01">
            <w:pPr>
              <w:jc w:val="center"/>
              <w:rPr>
                <w:color w:val="000000"/>
                <w:sz w:val="18"/>
                <w:szCs w:val="18"/>
              </w:rPr>
            </w:pPr>
            <w:r w:rsidRPr="00591F01">
              <w:rPr>
                <w:color w:val="000000"/>
                <w:sz w:val="18"/>
                <w:szCs w:val="18"/>
              </w:rPr>
              <w:t>0,000</w:t>
            </w:r>
          </w:p>
        </w:tc>
      </w:tr>
      <w:tr w:rsidR="00591F01" w:rsidRPr="003C03C4" w14:paraId="3DEF04C2"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5E1E68" w14:textId="77777777" w:rsidR="00591F01" w:rsidRPr="003C03C4" w:rsidRDefault="00591F01" w:rsidP="00591F01">
            <w:pPr>
              <w:jc w:val="center"/>
              <w:rPr>
                <w:color w:val="000000"/>
                <w:sz w:val="18"/>
                <w:szCs w:val="20"/>
              </w:rPr>
            </w:pPr>
            <w:r w:rsidRPr="003C03C4">
              <w:rPr>
                <w:color w:val="000000"/>
                <w:sz w:val="18"/>
                <w:szCs w:val="20"/>
              </w:rPr>
              <w:t>2.1.2</w:t>
            </w:r>
          </w:p>
        </w:tc>
        <w:tc>
          <w:tcPr>
            <w:tcW w:w="4097" w:type="dxa"/>
            <w:tcBorders>
              <w:top w:val="nil"/>
              <w:left w:val="nil"/>
              <w:bottom w:val="single" w:sz="4" w:space="0" w:color="auto"/>
              <w:right w:val="single" w:sz="4" w:space="0" w:color="auto"/>
            </w:tcBorders>
            <w:shd w:val="clear" w:color="auto" w:fill="auto"/>
            <w:vAlign w:val="center"/>
            <w:hideMark/>
          </w:tcPr>
          <w:p w14:paraId="51C14EA7" w14:textId="77777777" w:rsidR="00591F01" w:rsidRPr="003C03C4" w:rsidRDefault="00591F01" w:rsidP="00591F01">
            <w:pPr>
              <w:jc w:val="both"/>
              <w:rPr>
                <w:color w:val="000000"/>
                <w:sz w:val="18"/>
                <w:szCs w:val="20"/>
              </w:rPr>
            </w:pPr>
            <w:r w:rsidRPr="003C03C4">
              <w:rPr>
                <w:color w:val="000000"/>
                <w:sz w:val="18"/>
                <w:szCs w:val="20"/>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7FF33275" w14:textId="77777777" w:rsidR="00591F01" w:rsidRPr="003C03C4" w:rsidRDefault="00591F01" w:rsidP="00591F01">
            <w:pPr>
              <w:jc w:val="center"/>
              <w:rPr>
                <w:color w:val="000000"/>
                <w:sz w:val="18"/>
                <w:szCs w:val="20"/>
              </w:rPr>
            </w:pPr>
            <w:r w:rsidRPr="003C03C4">
              <w:rPr>
                <w:color w:val="000000"/>
                <w:sz w:val="18"/>
                <w:szCs w:val="20"/>
              </w:rPr>
              <w:t>Гкал/м</w:t>
            </w:r>
            <w:r w:rsidRPr="003C03C4">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E3B1E2" w14:textId="33B03D6F" w:rsidR="00591F01" w:rsidRPr="00591F01" w:rsidRDefault="00591F01" w:rsidP="00591F01">
            <w:pPr>
              <w:jc w:val="center"/>
              <w:rPr>
                <w:color w:val="000000"/>
                <w:sz w:val="18"/>
                <w:szCs w:val="18"/>
              </w:rPr>
            </w:pPr>
            <w:r w:rsidRPr="00591F01">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D2BFCD9" w14:textId="0B6344E1" w:rsidR="00591F01" w:rsidRPr="00591F01" w:rsidRDefault="00591F01" w:rsidP="00591F01">
            <w:pPr>
              <w:jc w:val="center"/>
              <w:rPr>
                <w:color w:val="000000"/>
                <w:sz w:val="18"/>
                <w:szCs w:val="18"/>
              </w:rPr>
            </w:pPr>
            <w:r w:rsidRPr="00591F01">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2B8FF131" w14:textId="57AA339D" w:rsidR="00591F01" w:rsidRPr="00591F01" w:rsidRDefault="00591F01" w:rsidP="00591F01">
            <w:pPr>
              <w:jc w:val="center"/>
              <w:rPr>
                <w:color w:val="000000"/>
                <w:sz w:val="18"/>
                <w:szCs w:val="18"/>
              </w:rPr>
            </w:pPr>
            <w:r w:rsidRPr="00591F01">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C24AEE8" w14:textId="6824C014" w:rsidR="00591F01" w:rsidRPr="00591F01" w:rsidRDefault="00591F01" w:rsidP="00591F01">
            <w:pPr>
              <w:jc w:val="center"/>
              <w:rPr>
                <w:color w:val="000000"/>
                <w:sz w:val="18"/>
                <w:szCs w:val="18"/>
              </w:rPr>
            </w:pPr>
            <w:r w:rsidRPr="00591F01">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3656C669" w14:textId="72DC98DF" w:rsidR="00591F01" w:rsidRPr="00591F01" w:rsidRDefault="00591F01" w:rsidP="00591F01">
            <w:pPr>
              <w:jc w:val="center"/>
              <w:rPr>
                <w:color w:val="000000"/>
                <w:sz w:val="18"/>
                <w:szCs w:val="18"/>
              </w:rPr>
            </w:pPr>
            <w:r w:rsidRPr="00591F01">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3A06729A" w14:textId="50A15959" w:rsidR="00591F01" w:rsidRPr="00591F01" w:rsidRDefault="00591F01" w:rsidP="00591F01">
            <w:pPr>
              <w:jc w:val="center"/>
              <w:rPr>
                <w:color w:val="000000"/>
                <w:sz w:val="18"/>
                <w:szCs w:val="18"/>
              </w:rPr>
            </w:pPr>
            <w:r w:rsidRPr="00591F01">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24674A39" w14:textId="2EC6B05E" w:rsidR="00591F01" w:rsidRPr="00591F01" w:rsidRDefault="00591F01" w:rsidP="00591F01">
            <w:pPr>
              <w:jc w:val="center"/>
              <w:rPr>
                <w:color w:val="000000"/>
                <w:sz w:val="18"/>
                <w:szCs w:val="18"/>
              </w:rPr>
            </w:pPr>
            <w:r w:rsidRPr="00591F01">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2997431A" w14:textId="2C99A7C4" w:rsidR="00591F01" w:rsidRPr="00591F01" w:rsidRDefault="00591F01" w:rsidP="00591F01">
            <w:pPr>
              <w:jc w:val="center"/>
              <w:rPr>
                <w:color w:val="000000"/>
                <w:sz w:val="18"/>
                <w:szCs w:val="18"/>
              </w:rPr>
            </w:pPr>
            <w:r w:rsidRPr="00591F01">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2AF6007B" w14:textId="49940525" w:rsidR="00591F01" w:rsidRPr="00591F01" w:rsidRDefault="00591F01" w:rsidP="00591F01">
            <w:pPr>
              <w:jc w:val="center"/>
              <w:rPr>
                <w:color w:val="000000"/>
                <w:sz w:val="18"/>
                <w:szCs w:val="18"/>
              </w:rPr>
            </w:pPr>
            <w:r w:rsidRPr="00591F01">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3A7D45D3" w14:textId="748A8FDE" w:rsidR="00591F01" w:rsidRPr="00591F01" w:rsidRDefault="00591F01" w:rsidP="00591F01">
            <w:pPr>
              <w:jc w:val="center"/>
              <w:rPr>
                <w:color w:val="000000"/>
                <w:sz w:val="18"/>
                <w:szCs w:val="18"/>
              </w:rPr>
            </w:pPr>
            <w:r w:rsidRPr="00591F01">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72EC9301" w14:textId="54D0AAC5" w:rsidR="00591F01" w:rsidRPr="00591F01" w:rsidRDefault="00591F01" w:rsidP="00591F01">
            <w:pPr>
              <w:jc w:val="center"/>
              <w:rPr>
                <w:color w:val="000000"/>
                <w:sz w:val="18"/>
                <w:szCs w:val="18"/>
              </w:rPr>
            </w:pPr>
            <w:r w:rsidRPr="00591F01">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78D08805" w14:textId="3E88203E" w:rsidR="00591F01" w:rsidRPr="00591F01" w:rsidRDefault="00591F01" w:rsidP="00591F01">
            <w:pPr>
              <w:jc w:val="center"/>
              <w:rPr>
                <w:color w:val="000000"/>
                <w:sz w:val="18"/>
                <w:szCs w:val="18"/>
              </w:rPr>
            </w:pPr>
            <w:r w:rsidRPr="00591F01">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72FF0EFD" w14:textId="326C8790" w:rsidR="00591F01" w:rsidRPr="00591F01" w:rsidRDefault="00591F01" w:rsidP="00591F01">
            <w:pPr>
              <w:jc w:val="center"/>
              <w:rPr>
                <w:color w:val="000000"/>
                <w:sz w:val="18"/>
                <w:szCs w:val="18"/>
              </w:rPr>
            </w:pPr>
            <w:r w:rsidRPr="00591F01">
              <w:rPr>
                <w:color w:val="000000"/>
                <w:sz w:val="18"/>
                <w:szCs w:val="18"/>
              </w:rPr>
              <w:t>0,060</w:t>
            </w:r>
          </w:p>
        </w:tc>
      </w:tr>
      <w:tr w:rsidR="00591F01" w:rsidRPr="003C03C4" w14:paraId="5E4EB8E6"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966244" w14:textId="77777777" w:rsidR="00591F01" w:rsidRPr="003C03C4" w:rsidRDefault="00591F01" w:rsidP="00591F01">
            <w:pPr>
              <w:jc w:val="center"/>
              <w:rPr>
                <w:color w:val="000000"/>
                <w:sz w:val="18"/>
                <w:szCs w:val="20"/>
              </w:rPr>
            </w:pPr>
            <w:r w:rsidRPr="003C03C4">
              <w:rPr>
                <w:color w:val="000000"/>
                <w:sz w:val="18"/>
                <w:szCs w:val="20"/>
              </w:rPr>
              <w:t>2.1.3</w:t>
            </w:r>
          </w:p>
        </w:tc>
        <w:tc>
          <w:tcPr>
            <w:tcW w:w="4097" w:type="dxa"/>
            <w:tcBorders>
              <w:top w:val="nil"/>
              <w:left w:val="nil"/>
              <w:bottom w:val="single" w:sz="4" w:space="0" w:color="auto"/>
              <w:right w:val="single" w:sz="4" w:space="0" w:color="auto"/>
            </w:tcBorders>
            <w:shd w:val="clear" w:color="auto" w:fill="auto"/>
            <w:vAlign w:val="center"/>
            <w:hideMark/>
          </w:tcPr>
          <w:p w14:paraId="454491BC" w14:textId="77777777" w:rsidR="00591F01" w:rsidRPr="003C03C4" w:rsidRDefault="00591F01" w:rsidP="00591F01">
            <w:pPr>
              <w:jc w:val="both"/>
              <w:rPr>
                <w:color w:val="000000"/>
                <w:sz w:val="18"/>
                <w:szCs w:val="20"/>
              </w:rPr>
            </w:pPr>
            <w:r w:rsidRPr="003C03C4">
              <w:rPr>
                <w:color w:val="000000"/>
                <w:sz w:val="18"/>
                <w:szCs w:val="20"/>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297BAA0" w14:textId="77777777" w:rsidR="00591F01" w:rsidRPr="003C03C4" w:rsidRDefault="00591F01" w:rsidP="00591F01">
            <w:pPr>
              <w:jc w:val="center"/>
              <w:rPr>
                <w:color w:val="000000"/>
                <w:sz w:val="18"/>
                <w:szCs w:val="20"/>
              </w:rPr>
            </w:pPr>
            <w:r w:rsidRPr="003C03C4">
              <w:rPr>
                <w:color w:val="000000"/>
                <w:sz w:val="18"/>
                <w:szCs w:val="20"/>
              </w:rPr>
              <w:t>Гкал/м</w:t>
            </w:r>
            <w:r w:rsidRPr="003C03C4">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F8A74" w14:textId="02F1DD09"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7CF6792" w14:textId="45247434"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AC5274E" w14:textId="40F5E319"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88197F3" w14:textId="4CC9C9C7"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4EAF4375" w14:textId="0A920FA8"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4BBB4D9" w14:textId="691FFCB1"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015BE67" w14:textId="7D781F59"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7D363986" w14:textId="2EF1F6CB"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449CE28" w14:textId="6EF3A030"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E768D67" w14:textId="4863D231"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51B7D16" w14:textId="2A2A91B9" w:rsidR="00591F01" w:rsidRPr="00591F01" w:rsidRDefault="00591F01" w:rsidP="00591F01">
            <w:pPr>
              <w:jc w:val="center"/>
              <w:rPr>
                <w:color w:val="000000"/>
                <w:sz w:val="18"/>
                <w:szCs w:val="18"/>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A9A9892" w14:textId="321A6BF1" w:rsidR="00591F01" w:rsidRPr="00591F01" w:rsidRDefault="00591F01" w:rsidP="00591F01">
            <w:pPr>
              <w:jc w:val="center"/>
              <w:rPr>
                <w:color w:val="000000"/>
                <w:sz w:val="18"/>
                <w:szCs w:val="18"/>
              </w:rPr>
            </w:pPr>
            <w:r w:rsidRPr="00591F01">
              <w:rPr>
                <w:color w:val="000000"/>
                <w:sz w:val="18"/>
                <w:szCs w:val="18"/>
              </w:rPr>
              <w:t>0,000</w:t>
            </w:r>
          </w:p>
        </w:tc>
        <w:tc>
          <w:tcPr>
            <w:tcW w:w="1110" w:type="dxa"/>
            <w:tcBorders>
              <w:top w:val="nil"/>
              <w:left w:val="nil"/>
              <w:bottom w:val="single" w:sz="4" w:space="0" w:color="auto"/>
              <w:right w:val="single" w:sz="4" w:space="0" w:color="auto"/>
            </w:tcBorders>
            <w:shd w:val="clear" w:color="auto" w:fill="auto"/>
            <w:vAlign w:val="center"/>
          </w:tcPr>
          <w:p w14:paraId="47DC023D" w14:textId="6E01A3DA" w:rsidR="00591F01" w:rsidRPr="00591F01" w:rsidRDefault="00591F01" w:rsidP="00591F01">
            <w:pPr>
              <w:jc w:val="center"/>
              <w:rPr>
                <w:color w:val="000000"/>
                <w:sz w:val="18"/>
                <w:szCs w:val="18"/>
              </w:rPr>
            </w:pPr>
            <w:r w:rsidRPr="00591F01">
              <w:rPr>
                <w:color w:val="000000"/>
                <w:sz w:val="18"/>
                <w:szCs w:val="18"/>
              </w:rPr>
              <w:t>0,000</w:t>
            </w:r>
          </w:p>
        </w:tc>
      </w:tr>
      <w:tr w:rsidR="00591F01" w:rsidRPr="003C03C4" w14:paraId="38F0CAA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82820" w14:textId="77777777" w:rsidR="00591F01" w:rsidRPr="003C03C4" w:rsidRDefault="00591F01" w:rsidP="00591F01">
            <w:pPr>
              <w:jc w:val="center"/>
              <w:rPr>
                <w:b/>
                <w:bCs/>
                <w:color w:val="000000"/>
                <w:sz w:val="18"/>
                <w:szCs w:val="20"/>
              </w:rPr>
            </w:pPr>
            <w:r w:rsidRPr="003C03C4">
              <w:rPr>
                <w:b/>
                <w:bCs/>
                <w:color w:val="000000"/>
                <w:sz w:val="18"/>
                <w:szCs w:val="20"/>
              </w:rPr>
              <w:t>2.2</w:t>
            </w:r>
          </w:p>
        </w:tc>
        <w:tc>
          <w:tcPr>
            <w:tcW w:w="4097" w:type="dxa"/>
            <w:tcBorders>
              <w:top w:val="nil"/>
              <w:left w:val="nil"/>
              <w:bottom w:val="single" w:sz="4" w:space="0" w:color="auto"/>
              <w:right w:val="single" w:sz="4" w:space="0" w:color="auto"/>
            </w:tcBorders>
            <w:shd w:val="clear" w:color="auto" w:fill="auto"/>
            <w:vAlign w:val="center"/>
            <w:hideMark/>
          </w:tcPr>
          <w:p w14:paraId="72C7FB8F" w14:textId="77777777" w:rsidR="00591F01" w:rsidRPr="003C03C4" w:rsidRDefault="00591F01" w:rsidP="00591F01">
            <w:pPr>
              <w:jc w:val="both"/>
              <w:rPr>
                <w:b/>
                <w:bCs/>
                <w:color w:val="000000"/>
                <w:sz w:val="18"/>
                <w:szCs w:val="20"/>
              </w:rPr>
            </w:pPr>
            <w:r w:rsidRPr="003C03C4">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D0A9608" w14:textId="77777777" w:rsidR="00591F01" w:rsidRPr="003C03C4" w:rsidRDefault="00591F01" w:rsidP="00591F01">
            <w:pPr>
              <w:jc w:val="center"/>
              <w:rPr>
                <w:b/>
                <w:bCs/>
                <w:color w:val="000000"/>
                <w:sz w:val="18"/>
                <w:szCs w:val="20"/>
              </w:rPr>
            </w:pPr>
            <w:r w:rsidRPr="003C03C4">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2A9F21" w14:textId="6F3A4853"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276FF4" w14:textId="4D0556D7"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FEE1F9" w14:textId="3C9A018C"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2FCA86" w14:textId="00F66432"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7951F1" w14:textId="380F1EF9"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496D87" w14:textId="7D4B987C"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FBD239" w14:textId="3B967523"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BCAA0C" w14:textId="492C49BB"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D48A4A" w14:textId="28182279"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CA235B" w14:textId="35658B3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B382B" w14:textId="097C3C5E"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6A8DA" w14:textId="5BF493A6" w:rsidR="00591F01" w:rsidRPr="00591F01" w:rsidRDefault="00591F01" w:rsidP="00591F01">
            <w:pPr>
              <w:jc w:val="center"/>
              <w:rPr>
                <w:color w:val="000000"/>
                <w:sz w:val="18"/>
                <w:szCs w:val="18"/>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668AE3A" w14:textId="05DF6CDA"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0323CB66"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9B2B82" w14:textId="77777777" w:rsidR="00591F01" w:rsidRPr="003C03C4" w:rsidRDefault="00591F01" w:rsidP="00591F01">
            <w:pPr>
              <w:jc w:val="center"/>
              <w:rPr>
                <w:color w:val="000000"/>
                <w:sz w:val="18"/>
                <w:szCs w:val="20"/>
              </w:rPr>
            </w:pPr>
            <w:r w:rsidRPr="003C03C4">
              <w:rPr>
                <w:color w:val="000000"/>
                <w:sz w:val="18"/>
                <w:szCs w:val="20"/>
              </w:rPr>
              <w:t>2.2.1</w:t>
            </w:r>
          </w:p>
        </w:tc>
        <w:tc>
          <w:tcPr>
            <w:tcW w:w="4097" w:type="dxa"/>
            <w:tcBorders>
              <w:top w:val="nil"/>
              <w:left w:val="nil"/>
              <w:bottom w:val="single" w:sz="4" w:space="0" w:color="auto"/>
              <w:right w:val="single" w:sz="4" w:space="0" w:color="auto"/>
            </w:tcBorders>
            <w:shd w:val="clear" w:color="auto" w:fill="auto"/>
            <w:vAlign w:val="center"/>
            <w:hideMark/>
          </w:tcPr>
          <w:p w14:paraId="43E0CE9A" w14:textId="77777777" w:rsidR="00591F01" w:rsidRPr="003C03C4" w:rsidRDefault="00591F01" w:rsidP="00591F01">
            <w:pPr>
              <w:jc w:val="both"/>
              <w:rPr>
                <w:color w:val="000000"/>
                <w:sz w:val="18"/>
                <w:szCs w:val="20"/>
              </w:rPr>
            </w:pPr>
            <w:r w:rsidRPr="003C03C4">
              <w:rPr>
                <w:color w:val="000000"/>
                <w:sz w:val="18"/>
                <w:szCs w:val="20"/>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262C283"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CCE9E4" w14:textId="5BFC704A" w:rsidR="00591F01" w:rsidRPr="00591F01" w:rsidRDefault="00591F01" w:rsidP="00591F01">
            <w:pPr>
              <w:jc w:val="center"/>
              <w:rPr>
                <w:color w:val="000000"/>
                <w:sz w:val="18"/>
                <w:szCs w:val="18"/>
              </w:rPr>
            </w:pPr>
            <w:r w:rsidRPr="00591F01">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6D35A28C" w14:textId="2B444984" w:rsidR="00591F01" w:rsidRPr="00591F01" w:rsidRDefault="00591F01" w:rsidP="00591F01">
            <w:pPr>
              <w:jc w:val="center"/>
              <w:rPr>
                <w:color w:val="000000"/>
                <w:sz w:val="18"/>
                <w:szCs w:val="18"/>
              </w:rPr>
            </w:pPr>
            <w:r w:rsidRPr="00591F01">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3DA9C314" w14:textId="2340BB87" w:rsidR="00591F01" w:rsidRPr="00591F01" w:rsidRDefault="00591F01" w:rsidP="00591F01">
            <w:pPr>
              <w:jc w:val="center"/>
              <w:rPr>
                <w:color w:val="000000"/>
                <w:sz w:val="18"/>
                <w:szCs w:val="18"/>
              </w:rPr>
            </w:pPr>
            <w:r w:rsidRPr="00591F01">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34ADB799" w14:textId="5BC7C9E0" w:rsidR="00591F01" w:rsidRPr="00591F01" w:rsidRDefault="00591F01" w:rsidP="00591F01">
            <w:pPr>
              <w:jc w:val="center"/>
              <w:rPr>
                <w:color w:val="000000"/>
                <w:sz w:val="18"/>
                <w:szCs w:val="18"/>
              </w:rPr>
            </w:pPr>
            <w:r w:rsidRPr="00591F01">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0769408D" w14:textId="68575A25" w:rsidR="00591F01" w:rsidRPr="00591F01" w:rsidRDefault="00591F01" w:rsidP="00591F01">
            <w:pPr>
              <w:jc w:val="center"/>
              <w:rPr>
                <w:color w:val="000000"/>
                <w:sz w:val="18"/>
                <w:szCs w:val="18"/>
              </w:rPr>
            </w:pPr>
            <w:r w:rsidRPr="00591F01">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6BDE1E23" w14:textId="409A3F7A" w:rsidR="00591F01" w:rsidRPr="00591F01" w:rsidRDefault="00591F01" w:rsidP="00591F01">
            <w:pPr>
              <w:jc w:val="center"/>
              <w:rPr>
                <w:color w:val="000000"/>
                <w:sz w:val="18"/>
                <w:szCs w:val="18"/>
              </w:rPr>
            </w:pPr>
            <w:r w:rsidRPr="00591F01">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43371867" w14:textId="2F23C688" w:rsidR="00591F01" w:rsidRPr="00591F01" w:rsidRDefault="00591F01" w:rsidP="00591F01">
            <w:pPr>
              <w:jc w:val="center"/>
              <w:rPr>
                <w:color w:val="000000"/>
                <w:sz w:val="18"/>
                <w:szCs w:val="18"/>
              </w:rPr>
            </w:pPr>
            <w:r w:rsidRPr="00591F01">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33B012A4" w14:textId="0BF29EC5" w:rsidR="00591F01" w:rsidRPr="00591F01" w:rsidRDefault="00591F01" w:rsidP="00591F01">
            <w:pPr>
              <w:jc w:val="center"/>
              <w:rPr>
                <w:color w:val="000000"/>
                <w:sz w:val="18"/>
                <w:szCs w:val="18"/>
              </w:rPr>
            </w:pPr>
            <w:r w:rsidRPr="00591F01">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4C7F4A6" w14:textId="1E2D8F9F" w:rsidR="00591F01" w:rsidRPr="00591F01" w:rsidRDefault="00591F01" w:rsidP="00591F01">
            <w:pPr>
              <w:jc w:val="center"/>
              <w:rPr>
                <w:color w:val="000000"/>
                <w:sz w:val="18"/>
                <w:szCs w:val="18"/>
              </w:rPr>
            </w:pPr>
            <w:r w:rsidRPr="00591F01">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06013A55" w14:textId="6AFC2DF7" w:rsidR="00591F01" w:rsidRPr="00591F01" w:rsidRDefault="00591F01" w:rsidP="00591F01">
            <w:pPr>
              <w:jc w:val="center"/>
              <w:rPr>
                <w:color w:val="000000"/>
                <w:sz w:val="18"/>
                <w:szCs w:val="18"/>
              </w:rPr>
            </w:pPr>
            <w:r w:rsidRPr="00591F01">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782780EE" w14:textId="262BEF6C" w:rsidR="00591F01" w:rsidRPr="00591F01" w:rsidRDefault="00591F01" w:rsidP="00591F01">
            <w:pPr>
              <w:jc w:val="center"/>
              <w:rPr>
                <w:color w:val="000000"/>
                <w:sz w:val="18"/>
                <w:szCs w:val="18"/>
              </w:rPr>
            </w:pPr>
            <w:r w:rsidRPr="00591F01">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1E8A1131" w14:textId="79C19AA7" w:rsidR="00591F01" w:rsidRPr="00591F01" w:rsidRDefault="00591F01" w:rsidP="00591F01">
            <w:pPr>
              <w:jc w:val="center"/>
              <w:rPr>
                <w:color w:val="000000"/>
                <w:sz w:val="18"/>
                <w:szCs w:val="18"/>
              </w:rPr>
            </w:pPr>
            <w:r w:rsidRPr="00591F01">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31C2397A" w14:textId="0A5CD759" w:rsidR="00591F01" w:rsidRPr="00591F01" w:rsidRDefault="00591F01" w:rsidP="00591F01">
            <w:pPr>
              <w:jc w:val="center"/>
              <w:rPr>
                <w:color w:val="000000"/>
                <w:sz w:val="18"/>
                <w:szCs w:val="18"/>
              </w:rPr>
            </w:pPr>
            <w:r w:rsidRPr="00591F01">
              <w:rPr>
                <w:color w:val="000000"/>
                <w:sz w:val="18"/>
                <w:szCs w:val="18"/>
              </w:rPr>
              <w:t>39,9</w:t>
            </w:r>
          </w:p>
        </w:tc>
      </w:tr>
      <w:tr w:rsidR="00591F01" w:rsidRPr="003C03C4" w14:paraId="2AC647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3EC5E0" w14:textId="77777777" w:rsidR="00591F01" w:rsidRPr="003C03C4" w:rsidRDefault="00591F01" w:rsidP="00591F01">
            <w:pPr>
              <w:jc w:val="center"/>
              <w:rPr>
                <w:b/>
                <w:bCs/>
                <w:color w:val="000000"/>
                <w:sz w:val="18"/>
                <w:szCs w:val="20"/>
              </w:rPr>
            </w:pPr>
            <w:r w:rsidRPr="003C03C4">
              <w:rPr>
                <w:b/>
                <w:bCs/>
                <w:color w:val="000000"/>
                <w:sz w:val="18"/>
                <w:szCs w:val="20"/>
              </w:rPr>
              <w:t>2.3</w:t>
            </w:r>
          </w:p>
        </w:tc>
        <w:tc>
          <w:tcPr>
            <w:tcW w:w="4097" w:type="dxa"/>
            <w:tcBorders>
              <w:top w:val="nil"/>
              <w:left w:val="nil"/>
              <w:bottom w:val="single" w:sz="4" w:space="0" w:color="auto"/>
              <w:right w:val="single" w:sz="4" w:space="0" w:color="auto"/>
            </w:tcBorders>
            <w:shd w:val="clear" w:color="auto" w:fill="auto"/>
            <w:vAlign w:val="center"/>
            <w:hideMark/>
          </w:tcPr>
          <w:p w14:paraId="7639D03B" w14:textId="77777777" w:rsidR="00591F01" w:rsidRPr="003C03C4" w:rsidRDefault="00591F01" w:rsidP="00591F01">
            <w:pPr>
              <w:jc w:val="both"/>
              <w:rPr>
                <w:b/>
                <w:bCs/>
                <w:color w:val="000000"/>
                <w:sz w:val="18"/>
                <w:szCs w:val="20"/>
              </w:rPr>
            </w:pPr>
            <w:r w:rsidRPr="003C03C4">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2F65E92"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6D9AF" w14:textId="696B75C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29F5D4" w14:textId="48D9BCB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C88507" w14:textId="0B3AA66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45488" w14:textId="0E602DD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4BA9F7" w14:textId="1AE9673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C44A49" w14:textId="066618F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62BF64" w14:textId="4C3AB95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55363F" w14:textId="6945D46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0EDD56" w14:textId="6306FEB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4E0CE6" w14:textId="6FB7987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51B988" w14:textId="12AEC4D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477869" w14:textId="15A3CD63"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5E34476" w14:textId="6AA5AC7F"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6A422EF3"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AECB16" w14:textId="77777777" w:rsidR="00591F01" w:rsidRPr="003C03C4" w:rsidRDefault="00591F01" w:rsidP="00591F01">
            <w:pPr>
              <w:jc w:val="center"/>
              <w:rPr>
                <w:color w:val="000000"/>
                <w:sz w:val="18"/>
                <w:szCs w:val="20"/>
              </w:rPr>
            </w:pPr>
            <w:r w:rsidRPr="003C03C4">
              <w:rPr>
                <w:color w:val="000000"/>
                <w:sz w:val="18"/>
                <w:szCs w:val="20"/>
              </w:rPr>
              <w:t>2.3.1</w:t>
            </w:r>
          </w:p>
        </w:tc>
        <w:tc>
          <w:tcPr>
            <w:tcW w:w="4097" w:type="dxa"/>
            <w:tcBorders>
              <w:top w:val="nil"/>
              <w:left w:val="nil"/>
              <w:bottom w:val="single" w:sz="4" w:space="0" w:color="auto"/>
              <w:right w:val="single" w:sz="4" w:space="0" w:color="auto"/>
            </w:tcBorders>
            <w:shd w:val="clear" w:color="auto" w:fill="auto"/>
            <w:vAlign w:val="center"/>
            <w:hideMark/>
          </w:tcPr>
          <w:p w14:paraId="33B1BE18" w14:textId="77777777" w:rsidR="00591F01" w:rsidRPr="003C03C4" w:rsidRDefault="00591F01" w:rsidP="00591F01">
            <w:pPr>
              <w:jc w:val="both"/>
              <w:rPr>
                <w:color w:val="000000"/>
                <w:sz w:val="18"/>
                <w:szCs w:val="20"/>
              </w:rPr>
            </w:pPr>
            <w:r w:rsidRPr="003C03C4">
              <w:rPr>
                <w:color w:val="000000"/>
                <w:sz w:val="18"/>
                <w:szCs w:val="20"/>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44D673EA" w14:textId="77777777" w:rsidR="00591F01" w:rsidRPr="003C03C4" w:rsidRDefault="00591F01" w:rsidP="00591F01">
            <w:pPr>
              <w:jc w:val="center"/>
              <w:rPr>
                <w:color w:val="000000"/>
                <w:sz w:val="18"/>
                <w:szCs w:val="20"/>
              </w:rPr>
            </w:pPr>
            <w:r w:rsidRPr="003C03C4">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299FA3" w14:textId="123A061D"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DE22EE" w14:textId="1B1CB31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1EEE1E7" w14:textId="416D2D9F"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45CFB70" w14:textId="76CAFFF5"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E26CB16" w14:textId="3FFF4B81"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49DBD6" w14:textId="6AB14D3E"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83A092" w14:textId="5D15C1B8"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B3D663" w14:textId="1E4D264A"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334432B" w14:textId="187AC3A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01B319" w14:textId="4F3D0FD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07DD4" w14:textId="7E887CD6"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280D40" w14:textId="4C66D7AD" w:rsidR="00591F01" w:rsidRPr="00591F01" w:rsidRDefault="00591F01" w:rsidP="00591F01">
            <w:pPr>
              <w:jc w:val="center"/>
              <w:rPr>
                <w:color w:val="000000"/>
                <w:sz w:val="18"/>
                <w:szCs w:val="18"/>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B9124EB" w14:textId="0E3A362C" w:rsidR="00591F01" w:rsidRPr="00591F01" w:rsidRDefault="00591F01" w:rsidP="00591F01">
            <w:pPr>
              <w:jc w:val="center"/>
              <w:rPr>
                <w:color w:val="000000"/>
                <w:sz w:val="18"/>
                <w:szCs w:val="18"/>
              </w:rPr>
            </w:pPr>
            <w:r w:rsidRPr="00591F01">
              <w:rPr>
                <w:color w:val="000000"/>
                <w:sz w:val="18"/>
                <w:szCs w:val="18"/>
              </w:rPr>
              <w:t>0</w:t>
            </w:r>
          </w:p>
        </w:tc>
      </w:tr>
      <w:tr w:rsidR="00591F01" w:rsidRPr="003C03C4" w14:paraId="2120E18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10097B" w14:textId="77777777" w:rsidR="00591F01" w:rsidRPr="003C03C4" w:rsidRDefault="00591F01" w:rsidP="00591F01">
            <w:pPr>
              <w:jc w:val="center"/>
              <w:rPr>
                <w:b/>
                <w:bCs/>
                <w:color w:val="000000"/>
                <w:sz w:val="18"/>
                <w:szCs w:val="20"/>
              </w:rPr>
            </w:pPr>
            <w:r w:rsidRPr="003C03C4">
              <w:rPr>
                <w:b/>
                <w:bCs/>
                <w:color w:val="000000"/>
                <w:sz w:val="18"/>
                <w:szCs w:val="20"/>
              </w:rPr>
              <w:t>2.4</w:t>
            </w:r>
          </w:p>
        </w:tc>
        <w:tc>
          <w:tcPr>
            <w:tcW w:w="4097" w:type="dxa"/>
            <w:tcBorders>
              <w:top w:val="nil"/>
              <w:left w:val="nil"/>
              <w:bottom w:val="single" w:sz="4" w:space="0" w:color="auto"/>
              <w:right w:val="single" w:sz="4" w:space="0" w:color="auto"/>
            </w:tcBorders>
            <w:shd w:val="clear" w:color="auto" w:fill="auto"/>
            <w:vAlign w:val="center"/>
            <w:hideMark/>
          </w:tcPr>
          <w:p w14:paraId="6A48680E" w14:textId="77777777" w:rsidR="00591F01" w:rsidRPr="003C03C4" w:rsidRDefault="00591F01" w:rsidP="00591F01">
            <w:pPr>
              <w:jc w:val="both"/>
              <w:rPr>
                <w:b/>
                <w:bCs/>
                <w:color w:val="000000"/>
                <w:sz w:val="18"/>
                <w:szCs w:val="20"/>
              </w:rPr>
            </w:pPr>
            <w:r w:rsidRPr="003C03C4">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6CCE003"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BAC7C1" w14:textId="3C065A5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8E09E9" w14:textId="61058A4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EFE79" w14:textId="0F16AB5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151EBB" w14:textId="491EFD7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8BD4E" w14:textId="11D3AAA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933D38" w14:textId="0504DF8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A045C4" w14:textId="4A7B8F5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A1416D" w14:textId="0DE61B8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57C88A" w14:textId="6DFF562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B53D16" w14:textId="1FD4AF2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F53E7F" w14:textId="3D7C504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B6F3F" w14:textId="30786866"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59786F4" w14:textId="2BC8303F"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2CD1A493"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79F728" w14:textId="77777777" w:rsidR="00591F01" w:rsidRPr="003C03C4" w:rsidRDefault="00591F01" w:rsidP="00591F01">
            <w:pPr>
              <w:jc w:val="center"/>
              <w:rPr>
                <w:color w:val="000000"/>
                <w:sz w:val="18"/>
                <w:szCs w:val="20"/>
              </w:rPr>
            </w:pPr>
            <w:r w:rsidRPr="003C03C4">
              <w:rPr>
                <w:color w:val="000000"/>
                <w:sz w:val="18"/>
                <w:szCs w:val="20"/>
              </w:rPr>
              <w:t>2.4.1</w:t>
            </w:r>
          </w:p>
        </w:tc>
        <w:tc>
          <w:tcPr>
            <w:tcW w:w="4097" w:type="dxa"/>
            <w:tcBorders>
              <w:top w:val="nil"/>
              <w:left w:val="nil"/>
              <w:bottom w:val="single" w:sz="4" w:space="0" w:color="auto"/>
              <w:right w:val="single" w:sz="4" w:space="0" w:color="auto"/>
            </w:tcBorders>
            <w:shd w:val="clear" w:color="auto" w:fill="auto"/>
            <w:vAlign w:val="center"/>
            <w:hideMark/>
          </w:tcPr>
          <w:p w14:paraId="330B6298" w14:textId="77777777" w:rsidR="00591F01" w:rsidRPr="003C03C4" w:rsidRDefault="00591F01" w:rsidP="00591F01">
            <w:pPr>
              <w:jc w:val="both"/>
              <w:rPr>
                <w:color w:val="000000"/>
                <w:sz w:val="18"/>
                <w:szCs w:val="20"/>
              </w:rPr>
            </w:pPr>
            <w:r w:rsidRPr="003C03C4">
              <w:rPr>
                <w:color w:val="000000"/>
                <w:sz w:val="18"/>
                <w:szCs w:val="20"/>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56D22960" w14:textId="77777777" w:rsidR="00591F01" w:rsidRPr="003C03C4" w:rsidRDefault="00591F01" w:rsidP="00591F01">
            <w:pPr>
              <w:jc w:val="center"/>
              <w:rPr>
                <w:color w:val="000000"/>
                <w:sz w:val="18"/>
                <w:szCs w:val="20"/>
              </w:rPr>
            </w:pPr>
            <w:r w:rsidRPr="003C03C4">
              <w:rPr>
                <w:color w:val="000000"/>
                <w:sz w:val="18"/>
                <w:szCs w:val="20"/>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8A1EA4" w14:textId="39A5283B" w:rsidR="00591F01" w:rsidRPr="00591F01" w:rsidRDefault="00591F01" w:rsidP="00591F01">
            <w:pPr>
              <w:jc w:val="center"/>
              <w:rPr>
                <w:color w:val="000000"/>
                <w:sz w:val="18"/>
                <w:szCs w:val="18"/>
              </w:rPr>
            </w:pPr>
            <w:r w:rsidRPr="00591F01">
              <w:rPr>
                <w:color w:val="000000"/>
                <w:sz w:val="18"/>
                <w:szCs w:val="18"/>
              </w:rPr>
              <w:t>284,0</w:t>
            </w:r>
          </w:p>
        </w:tc>
        <w:tc>
          <w:tcPr>
            <w:tcW w:w="711" w:type="dxa"/>
            <w:tcBorders>
              <w:top w:val="nil"/>
              <w:left w:val="nil"/>
              <w:bottom w:val="single" w:sz="4" w:space="0" w:color="auto"/>
              <w:right w:val="single" w:sz="4" w:space="0" w:color="auto"/>
            </w:tcBorders>
            <w:shd w:val="clear" w:color="auto" w:fill="auto"/>
            <w:vAlign w:val="center"/>
            <w:hideMark/>
          </w:tcPr>
          <w:p w14:paraId="68C66074" w14:textId="31C9973E" w:rsidR="00591F01" w:rsidRPr="00591F01" w:rsidRDefault="00591F01" w:rsidP="00591F01">
            <w:pPr>
              <w:jc w:val="center"/>
              <w:rPr>
                <w:color w:val="000000"/>
                <w:sz w:val="18"/>
                <w:szCs w:val="18"/>
              </w:rPr>
            </w:pPr>
            <w:r w:rsidRPr="00591F01">
              <w:rPr>
                <w:color w:val="000000"/>
                <w:sz w:val="18"/>
                <w:szCs w:val="18"/>
              </w:rPr>
              <w:t>283,5</w:t>
            </w:r>
          </w:p>
        </w:tc>
        <w:tc>
          <w:tcPr>
            <w:tcW w:w="711" w:type="dxa"/>
            <w:tcBorders>
              <w:top w:val="nil"/>
              <w:left w:val="nil"/>
              <w:bottom w:val="single" w:sz="4" w:space="0" w:color="auto"/>
              <w:right w:val="single" w:sz="4" w:space="0" w:color="auto"/>
            </w:tcBorders>
            <w:shd w:val="clear" w:color="auto" w:fill="auto"/>
            <w:vAlign w:val="center"/>
            <w:hideMark/>
          </w:tcPr>
          <w:p w14:paraId="1D6F2B0B" w14:textId="4F99ABF5" w:rsidR="00591F01" w:rsidRPr="00591F01" w:rsidRDefault="00591F01" w:rsidP="00591F01">
            <w:pPr>
              <w:jc w:val="center"/>
              <w:rPr>
                <w:color w:val="000000"/>
                <w:sz w:val="18"/>
                <w:szCs w:val="18"/>
              </w:rPr>
            </w:pPr>
            <w:r w:rsidRPr="00591F01">
              <w:rPr>
                <w:color w:val="000000"/>
                <w:sz w:val="18"/>
                <w:szCs w:val="18"/>
              </w:rPr>
              <w:t>282,9</w:t>
            </w:r>
          </w:p>
        </w:tc>
        <w:tc>
          <w:tcPr>
            <w:tcW w:w="711" w:type="dxa"/>
            <w:tcBorders>
              <w:top w:val="nil"/>
              <w:left w:val="nil"/>
              <w:bottom w:val="single" w:sz="4" w:space="0" w:color="auto"/>
              <w:right w:val="single" w:sz="4" w:space="0" w:color="auto"/>
            </w:tcBorders>
            <w:shd w:val="clear" w:color="auto" w:fill="auto"/>
            <w:vAlign w:val="center"/>
            <w:hideMark/>
          </w:tcPr>
          <w:p w14:paraId="4CD303DC" w14:textId="60B6B4A8" w:rsidR="00591F01" w:rsidRPr="00591F01" w:rsidRDefault="00591F01" w:rsidP="00591F01">
            <w:pPr>
              <w:jc w:val="center"/>
              <w:rPr>
                <w:color w:val="000000"/>
                <w:sz w:val="18"/>
                <w:szCs w:val="18"/>
              </w:rPr>
            </w:pPr>
            <w:r w:rsidRPr="00591F01">
              <w:rPr>
                <w:color w:val="000000"/>
                <w:sz w:val="18"/>
                <w:szCs w:val="18"/>
              </w:rPr>
              <w:t>282,4</w:t>
            </w:r>
          </w:p>
        </w:tc>
        <w:tc>
          <w:tcPr>
            <w:tcW w:w="711" w:type="dxa"/>
            <w:tcBorders>
              <w:top w:val="nil"/>
              <w:left w:val="nil"/>
              <w:bottom w:val="single" w:sz="4" w:space="0" w:color="auto"/>
              <w:right w:val="single" w:sz="4" w:space="0" w:color="auto"/>
            </w:tcBorders>
            <w:shd w:val="clear" w:color="auto" w:fill="auto"/>
            <w:vAlign w:val="center"/>
            <w:hideMark/>
          </w:tcPr>
          <w:p w14:paraId="5647F7F8" w14:textId="3AFA8188" w:rsidR="00591F01" w:rsidRPr="00591F01" w:rsidRDefault="00591F01" w:rsidP="00591F01">
            <w:pPr>
              <w:jc w:val="center"/>
              <w:rPr>
                <w:color w:val="000000"/>
                <w:sz w:val="18"/>
                <w:szCs w:val="18"/>
              </w:rPr>
            </w:pPr>
            <w:r w:rsidRPr="00591F01">
              <w:rPr>
                <w:color w:val="000000"/>
                <w:sz w:val="18"/>
                <w:szCs w:val="18"/>
              </w:rPr>
              <w:t>281,8</w:t>
            </w:r>
          </w:p>
        </w:tc>
        <w:tc>
          <w:tcPr>
            <w:tcW w:w="711" w:type="dxa"/>
            <w:tcBorders>
              <w:top w:val="nil"/>
              <w:left w:val="nil"/>
              <w:bottom w:val="single" w:sz="4" w:space="0" w:color="auto"/>
              <w:right w:val="single" w:sz="4" w:space="0" w:color="auto"/>
            </w:tcBorders>
            <w:shd w:val="clear" w:color="auto" w:fill="auto"/>
            <w:vAlign w:val="center"/>
            <w:hideMark/>
          </w:tcPr>
          <w:p w14:paraId="2200D843" w14:textId="601CA57E" w:rsidR="00591F01" w:rsidRPr="00591F01" w:rsidRDefault="00591F01" w:rsidP="00591F01">
            <w:pPr>
              <w:jc w:val="center"/>
              <w:rPr>
                <w:color w:val="000000"/>
                <w:sz w:val="18"/>
                <w:szCs w:val="18"/>
              </w:rPr>
            </w:pPr>
            <w:r w:rsidRPr="00591F01">
              <w:rPr>
                <w:color w:val="000000"/>
                <w:sz w:val="18"/>
                <w:szCs w:val="18"/>
              </w:rPr>
              <w:t>281,3</w:t>
            </w:r>
          </w:p>
        </w:tc>
        <w:tc>
          <w:tcPr>
            <w:tcW w:w="711" w:type="dxa"/>
            <w:tcBorders>
              <w:top w:val="nil"/>
              <w:left w:val="nil"/>
              <w:bottom w:val="single" w:sz="4" w:space="0" w:color="auto"/>
              <w:right w:val="single" w:sz="4" w:space="0" w:color="auto"/>
            </w:tcBorders>
            <w:shd w:val="clear" w:color="auto" w:fill="auto"/>
            <w:vAlign w:val="center"/>
            <w:hideMark/>
          </w:tcPr>
          <w:p w14:paraId="15753CC9" w14:textId="667BE983" w:rsidR="00591F01" w:rsidRPr="00591F01" w:rsidRDefault="00591F01" w:rsidP="00591F01">
            <w:pPr>
              <w:jc w:val="center"/>
              <w:rPr>
                <w:color w:val="000000"/>
                <w:sz w:val="18"/>
                <w:szCs w:val="18"/>
              </w:rPr>
            </w:pPr>
            <w:r w:rsidRPr="00591F01">
              <w:rPr>
                <w:color w:val="000000"/>
                <w:sz w:val="18"/>
                <w:szCs w:val="18"/>
              </w:rPr>
              <w:t>280,8</w:t>
            </w:r>
          </w:p>
        </w:tc>
        <w:tc>
          <w:tcPr>
            <w:tcW w:w="711" w:type="dxa"/>
            <w:tcBorders>
              <w:top w:val="nil"/>
              <w:left w:val="nil"/>
              <w:bottom w:val="single" w:sz="4" w:space="0" w:color="auto"/>
              <w:right w:val="single" w:sz="4" w:space="0" w:color="auto"/>
            </w:tcBorders>
            <w:shd w:val="clear" w:color="auto" w:fill="auto"/>
            <w:vAlign w:val="center"/>
            <w:hideMark/>
          </w:tcPr>
          <w:p w14:paraId="4DA9B892" w14:textId="121BE665" w:rsidR="00591F01" w:rsidRPr="00591F01" w:rsidRDefault="00591F01" w:rsidP="00591F01">
            <w:pPr>
              <w:jc w:val="center"/>
              <w:rPr>
                <w:color w:val="000000"/>
                <w:sz w:val="18"/>
                <w:szCs w:val="18"/>
              </w:rPr>
            </w:pPr>
            <w:r w:rsidRPr="00591F01">
              <w:rPr>
                <w:color w:val="000000"/>
                <w:sz w:val="18"/>
                <w:szCs w:val="18"/>
              </w:rPr>
              <w:t>280,2</w:t>
            </w:r>
          </w:p>
        </w:tc>
        <w:tc>
          <w:tcPr>
            <w:tcW w:w="711" w:type="dxa"/>
            <w:tcBorders>
              <w:top w:val="nil"/>
              <w:left w:val="nil"/>
              <w:bottom w:val="single" w:sz="4" w:space="0" w:color="auto"/>
              <w:right w:val="single" w:sz="4" w:space="0" w:color="auto"/>
            </w:tcBorders>
            <w:shd w:val="clear" w:color="auto" w:fill="auto"/>
            <w:vAlign w:val="center"/>
            <w:hideMark/>
          </w:tcPr>
          <w:p w14:paraId="031A92CF" w14:textId="0081591C" w:rsidR="00591F01" w:rsidRPr="00591F01" w:rsidRDefault="00591F01" w:rsidP="00591F01">
            <w:pPr>
              <w:jc w:val="center"/>
              <w:rPr>
                <w:color w:val="000000"/>
                <w:sz w:val="18"/>
                <w:szCs w:val="18"/>
              </w:rPr>
            </w:pPr>
            <w:r w:rsidRPr="00591F01">
              <w:rPr>
                <w:color w:val="000000"/>
                <w:sz w:val="18"/>
                <w:szCs w:val="18"/>
              </w:rPr>
              <w:t>279,7</w:t>
            </w:r>
          </w:p>
        </w:tc>
        <w:tc>
          <w:tcPr>
            <w:tcW w:w="711" w:type="dxa"/>
            <w:tcBorders>
              <w:top w:val="nil"/>
              <w:left w:val="nil"/>
              <w:bottom w:val="single" w:sz="4" w:space="0" w:color="auto"/>
              <w:right w:val="single" w:sz="4" w:space="0" w:color="auto"/>
            </w:tcBorders>
            <w:shd w:val="clear" w:color="auto" w:fill="auto"/>
            <w:vAlign w:val="center"/>
            <w:hideMark/>
          </w:tcPr>
          <w:p w14:paraId="2D7EB38A" w14:textId="3A9F659A" w:rsidR="00591F01" w:rsidRPr="00591F01" w:rsidRDefault="00591F01" w:rsidP="00591F01">
            <w:pPr>
              <w:jc w:val="center"/>
              <w:rPr>
                <w:color w:val="000000"/>
                <w:sz w:val="18"/>
                <w:szCs w:val="18"/>
              </w:rPr>
            </w:pPr>
            <w:r w:rsidRPr="00591F01">
              <w:rPr>
                <w:color w:val="000000"/>
                <w:sz w:val="18"/>
                <w:szCs w:val="18"/>
              </w:rPr>
              <w:t>279,2</w:t>
            </w:r>
          </w:p>
        </w:tc>
        <w:tc>
          <w:tcPr>
            <w:tcW w:w="711" w:type="dxa"/>
            <w:tcBorders>
              <w:top w:val="nil"/>
              <w:left w:val="nil"/>
              <w:bottom w:val="single" w:sz="4" w:space="0" w:color="auto"/>
              <w:right w:val="single" w:sz="4" w:space="0" w:color="auto"/>
            </w:tcBorders>
            <w:shd w:val="clear" w:color="auto" w:fill="auto"/>
            <w:vAlign w:val="center"/>
            <w:hideMark/>
          </w:tcPr>
          <w:p w14:paraId="70BA92A5" w14:textId="5D5F4835" w:rsidR="00591F01" w:rsidRPr="00591F01" w:rsidRDefault="00591F01" w:rsidP="00591F01">
            <w:pPr>
              <w:jc w:val="center"/>
              <w:rPr>
                <w:color w:val="000000"/>
                <w:sz w:val="18"/>
                <w:szCs w:val="18"/>
              </w:rPr>
            </w:pPr>
            <w:r w:rsidRPr="00591F01">
              <w:rPr>
                <w:color w:val="000000"/>
                <w:sz w:val="18"/>
                <w:szCs w:val="18"/>
              </w:rPr>
              <w:t>278,6</w:t>
            </w:r>
          </w:p>
        </w:tc>
        <w:tc>
          <w:tcPr>
            <w:tcW w:w="711" w:type="dxa"/>
            <w:tcBorders>
              <w:top w:val="nil"/>
              <w:left w:val="nil"/>
              <w:bottom w:val="single" w:sz="4" w:space="0" w:color="auto"/>
              <w:right w:val="single" w:sz="4" w:space="0" w:color="auto"/>
            </w:tcBorders>
            <w:shd w:val="clear" w:color="auto" w:fill="auto"/>
            <w:vAlign w:val="center"/>
            <w:hideMark/>
          </w:tcPr>
          <w:p w14:paraId="4098A8CC" w14:textId="6778743C" w:rsidR="00591F01" w:rsidRPr="00591F01" w:rsidRDefault="00591F01" w:rsidP="00591F01">
            <w:pPr>
              <w:jc w:val="center"/>
              <w:rPr>
                <w:color w:val="000000"/>
                <w:sz w:val="18"/>
                <w:szCs w:val="18"/>
              </w:rPr>
            </w:pPr>
            <w:r w:rsidRPr="00591F01">
              <w:rPr>
                <w:color w:val="000000"/>
                <w:sz w:val="18"/>
                <w:szCs w:val="18"/>
              </w:rPr>
              <w:t>278,1</w:t>
            </w:r>
          </w:p>
        </w:tc>
        <w:tc>
          <w:tcPr>
            <w:tcW w:w="1110" w:type="dxa"/>
            <w:tcBorders>
              <w:top w:val="nil"/>
              <w:left w:val="nil"/>
              <w:bottom w:val="single" w:sz="4" w:space="0" w:color="auto"/>
              <w:right w:val="single" w:sz="4" w:space="0" w:color="auto"/>
            </w:tcBorders>
            <w:shd w:val="clear" w:color="auto" w:fill="auto"/>
            <w:vAlign w:val="center"/>
          </w:tcPr>
          <w:p w14:paraId="3B906078" w14:textId="693AD69B" w:rsidR="00591F01" w:rsidRPr="00591F01" w:rsidRDefault="00591F01" w:rsidP="00591F01">
            <w:pPr>
              <w:jc w:val="center"/>
              <w:rPr>
                <w:color w:val="000000"/>
                <w:sz w:val="18"/>
                <w:szCs w:val="18"/>
              </w:rPr>
            </w:pPr>
            <w:r w:rsidRPr="00591F01">
              <w:rPr>
                <w:color w:val="000000"/>
                <w:sz w:val="18"/>
                <w:szCs w:val="18"/>
              </w:rPr>
              <w:t>280,8</w:t>
            </w:r>
          </w:p>
        </w:tc>
      </w:tr>
      <w:tr w:rsidR="00591F01" w:rsidRPr="003C03C4" w14:paraId="6DC81747"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A37219" w14:textId="77777777" w:rsidR="00591F01" w:rsidRPr="003C03C4" w:rsidRDefault="00591F01" w:rsidP="00591F01">
            <w:pPr>
              <w:jc w:val="center"/>
              <w:rPr>
                <w:color w:val="000000"/>
                <w:sz w:val="18"/>
                <w:szCs w:val="20"/>
              </w:rPr>
            </w:pPr>
            <w:r w:rsidRPr="003C03C4">
              <w:rPr>
                <w:color w:val="000000"/>
                <w:sz w:val="18"/>
                <w:szCs w:val="20"/>
              </w:rPr>
              <w:t>2.4.2</w:t>
            </w:r>
          </w:p>
        </w:tc>
        <w:tc>
          <w:tcPr>
            <w:tcW w:w="4097" w:type="dxa"/>
            <w:tcBorders>
              <w:top w:val="nil"/>
              <w:left w:val="nil"/>
              <w:bottom w:val="single" w:sz="4" w:space="0" w:color="auto"/>
              <w:right w:val="single" w:sz="4" w:space="0" w:color="auto"/>
            </w:tcBorders>
            <w:shd w:val="clear" w:color="auto" w:fill="auto"/>
            <w:vAlign w:val="center"/>
            <w:hideMark/>
          </w:tcPr>
          <w:p w14:paraId="765CE2A0" w14:textId="77777777" w:rsidR="00591F01" w:rsidRPr="003C03C4" w:rsidRDefault="00591F01" w:rsidP="00591F01">
            <w:pPr>
              <w:jc w:val="both"/>
              <w:rPr>
                <w:color w:val="000000"/>
                <w:sz w:val="18"/>
                <w:szCs w:val="20"/>
              </w:rPr>
            </w:pPr>
            <w:r w:rsidRPr="003C03C4">
              <w:rPr>
                <w:color w:val="000000"/>
                <w:sz w:val="18"/>
                <w:szCs w:val="20"/>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46F0125" w14:textId="77777777" w:rsidR="00591F01" w:rsidRPr="003C03C4" w:rsidRDefault="00591F01" w:rsidP="00591F01">
            <w:pPr>
              <w:jc w:val="center"/>
              <w:rPr>
                <w:color w:val="000000"/>
                <w:sz w:val="18"/>
                <w:szCs w:val="20"/>
              </w:rPr>
            </w:pPr>
            <w:r w:rsidRPr="003C03C4">
              <w:rPr>
                <w:color w:val="000000"/>
                <w:sz w:val="18"/>
                <w:szCs w:val="20"/>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8BD8E9" w14:textId="0F15E249"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0D2EC6" w14:textId="13A4AA12"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C82A63" w14:textId="0C6CB4F0"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30EE43E" w14:textId="0621C0D8"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D56F4EB" w14:textId="25DD4805"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BFE9F67" w14:textId="41D23CD0"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2362FEC" w14:textId="28440FFA"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3D9542B" w14:textId="7CD3B57C"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637EAA98" w14:textId="7DB5FBF2"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D63732C" w14:textId="1CCA93E5"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B460C51" w14:textId="4F5B4EC8"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9535526" w14:textId="3C9C5345" w:rsidR="00591F01" w:rsidRPr="00591F01" w:rsidRDefault="00591F01" w:rsidP="00591F01">
            <w:pPr>
              <w:jc w:val="center"/>
              <w:rPr>
                <w:color w:val="000000"/>
                <w:sz w:val="18"/>
                <w:szCs w:val="18"/>
              </w:rPr>
            </w:pPr>
            <w:r w:rsidRPr="00591F01">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5CF63E7D" w14:textId="4DD4D294" w:rsidR="00591F01" w:rsidRPr="00591F01" w:rsidRDefault="00591F01" w:rsidP="00591F01">
            <w:pPr>
              <w:jc w:val="center"/>
              <w:rPr>
                <w:color w:val="000000"/>
                <w:sz w:val="18"/>
                <w:szCs w:val="18"/>
              </w:rPr>
            </w:pPr>
            <w:r w:rsidRPr="00591F01">
              <w:rPr>
                <w:color w:val="000000"/>
                <w:sz w:val="18"/>
                <w:szCs w:val="18"/>
              </w:rPr>
              <w:t>40</w:t>
            </w:r>
          </w:p>
        </w:tc>
      </w:tr>
      <w:tr w:rsidR="00591F01" w:rsidRPr="003C03C4" w14:paraId="1817B9E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31DEC7" w14:textId="77777777" w:rsidR="00591F01" w:rsidRPr="003C03C4" w:rsidRDefault="00591F01" w:rsidP="00591F01">
            <w:pPr>
              <w:jc w:val="center"/>
              <w:rPr>
                <w:b/>
                <w:bCs/>
                <w:color w:val="000000"/>
                <w:sz w:val="18"/>
                <w:szCs w:val="20"/>
              </w:rPr>
            </w:pPr>
            <w:r w:rsidRPr="003C03C4">
              <w:rPr>
                <w:b/>
                <w:bCs/>
                <w:color w:val="000000"/>
                <w:sz w:val="18"/>
                <w:szCs w:val="20"/>
              </w:rPr>
              <w:t>2.5</w:t>
            </w:r>
          </w:p>
        </w:tc>
        <w:tc>
          <w:tcPr>
            <w:tcW w:w="4097" w:type="dxa"/>
            <w:tcBorders>
              <w:top w:val="nil"/>
              <w:left w:val="nil"/>
              <w:bottom w:val="single" w:sz="4" w:space="0" w:color="auto"/>
              <w:right w:val="single" w:sz="4" w:space="0" w:color="auto"/>
            </w:tcBorders>
            <w:shd w:val="clear" w:color="auto" w:fill="auto"/>
            <w:vAlign w:val="center"/>
            <w:hideMark/>
          </w:tcPr>
          <w:p w14:paraId="043C45FF" w14:textId="77777777" w:rsidR="00591F01" w:rsidRPr="003C03C4" w:rsidRDefault="00591F01" w:rsidP="00591F01">
            <w:pPr>
              <w:jc w:val="both"/>
              <w:rPr>
                <w:b/>
                <w:bCs/>
                <w:color w:val="000000"/>
                <w:sz w:val="18"/>
                <w:szCs w:val="20"/>
              </w:rPr>
            </w:pPr>
            <w:r w:rsidRPr="003C03C4">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75608FA"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A32148" w14:textId="1291BE6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40A56B" w14:textId="2546C31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16C0AE" w14:textId="7A611B2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EA9FA3" w14:textId="3FB6F5D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FB148A" w14:textId="024C78F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FFAA7" w14:textId="2FEF19D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4FB0B6" w14:textId="065DB84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3AFA01" w14:textId="0BD98FB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95C191" w14:textId="7A47508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2FC346" w14:textId="356718C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6327FA" w14:textId="61CD2D0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1699B" w14:textId="01CF92C3"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3D133C" w14:textId="499B448F"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1492BBD7"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442D08" w14:textId="77777777" w:rsidR="00591F01" w:rsidRPr="003C03C4" w:rsidRDefault="00591F01" w:rsidP="00591F01">
            <w:pPr>
              <w:jc w:val="center"/>
              <w:rPr>
                <w:color w:val="000000"/>
                <w:sz w:val="18"/>
                <w:szCs w:val="20"/>
              </w:rPr>
            </w:pPr>
            <w:r w:rsidRPr="003C03C4">
              <w:rPr>
                <w:color w:val="000000"/>
                <w:sz w:val="18"/>
                <w:szCs w:val="20"/>
              </w:rPr>
              <w:t>2.5.1</w:t>
            </w:r>
          </w:p>
        </w:tc>
        <w:tc>
          <w:tcPr>
            <w:tcW w:w="4097" w:type="dxa"/>
            <w:tcBorders>
              <w:top w:val="nil"/>
              <w:left w:val="nil"/>
              <w:bottom w:val="single" w:sz="4" w:space="0" w:color="auto"/>
              <w:right w:val="single" w:sz="4" w:space="0" w:color="auto"/>
            </w:tcBorders>
            <w:shd w:val="clear" w:color="auto" w:fill="auto"/>
            <w:vAlign w:val="center"/>
            <w:hideMark/>
          </w:tcPr>
          <w:p w14:paraId="0F8082BF" w14:textId="77777777" w:rsidR="00591F01" w:rsidRPr="003C03C4" w:rsidRDefault="00591F01" w:rsidP="00591F01">
            <w:pPr>
              <w:jc w:val="both"/>
              <w:rPr>
                <w:color w:val="000000"/>
                <w:sz w:val="18"/>
                <w:szCs w:val="20"/>
              </w:rPr>
            </w:pPr>
            <w:r w:rsidRPr="003C03C4">
              <w:rPr>
                <w:color w:val="000000"/>
                <w:sz w:val="18"/>
                <w:szCs w:val="20"/>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50249002"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B58687" w14:textId="35C9801B"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FF6AECD" w14:textId="71415FDF"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59CCC6E" w14:textId="6BE66CC8"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B5B8FA0" w14:textId="42078746"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2A1A3C0" w14:textId="0B969CA5"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E13C030" w14:textId="37A88901"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6C0B732" w14:textId="3423AF1E"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A40D71F" w14:textId="5895F32E"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489B7EC" w14:textId="72DD9344"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261B5A5" w14:textId="53EB4BAB"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825DC6" w14:textId="3EF65341"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9543ECF" w14:textId="01D8F76F" w:rsidR="00591F01" w:rsidRPr="00591F01" w:rsidRDefault="00591F01" w:rsidP="00591F01">
            <w:pPr>
              <w:jc w:val="center"/>
              <w:rPr>
                <w:color w:val="000000"/>
                <w:sz w:val="18"/>
                <w:szCs w:val="18"/>
              </w:rPr>
            </w:pPr>
            <w:r w:rsidRPr="00591F01">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0FFA68CA" w14:textId="37C7D56F" w:rsidR="00591F01" w:rsidRPr="00591F01" w:rsidRDefault="00591F01" w:rsidP="00591F01">
            <w:pPr>
              <w:jc w:val="center"/>
              <w:rPr>
                <w:color w:val="000000"/>
                <w:sz w:val="18"/>
                <w:szCs w:val="18"/>
              </w:rPr>
            </w:pPr>
            <w:r w:rsidRPr="00591F01">
              <w:rPr>
                <w:color w:val="000000"/>
                <w:sz w:val="18"/>
                <w:szCs w:val="18"/>
              </w:rPr>
              <w:t>5,0</w:t>
            </w:r>
          </w:p>
        </w:tc>
      </w:tr>
      <w:tr w:rsidR="00591F01" w:rsidRPr="003C03C4" w14:paraId="05C9EC9B"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C3CF242" w14:textId="77777777" w:rsidR="00591F01" w:rsidRPr="003C03C4" w:rsidRDefault="00591F01" w:rsidP="00591F01">
            <w:pPr>
              <w:jc w:val="center"/>
              <w:rPr>
                <w:color w:val="000000"/>
                <w:sz w:val="18"/>
                <w:szCs w:val="20"/>
              </w:rPr>
            </w:pPr>
            <w:r w:rsidRPr="003C03C4">
              <w:rPr>
                <w:color w:val="000000"/>
                <w:sz w:val="18"/>
                <w:szCs w:val="20"/>
              </w:rPr>
              <w:t>2.5.2</w:t>
            </w:r>
          </w:p>
        </w:tc>
        <w:tc>
          <w:tcPr>
            <w:tcW w:w="4097" w:type="dxa"/>
            <w:tcBorders>
              <w:top w:val="nil"/>
              <w:left w:val="nil"/>
              <w:bottom w:val="single" w:sz="4" w:space="0" w:color="auto"/>
              <w:right w:val="single" w:sz="4" w:space="0" w:color="auto"/>
            </w:tcBorders>
            <w:shd w:val="clear" w:color="auto" w:fill="auto"/>
            <w:vAlign w:val="center"/>
            <w:hideMark/>
          </w:tcPr>
          <w:p w14:paraId="2926AEEF" w14:textId="77777777" w:rsidR="00591F01" w:rsidRPr="003C03C4" w:rsidRDefault="00591F01" w:rsidP="00591F01">
            <w:pPr>
              <w:jc w:val="both"/>
              <w:rPr>
                <w:color w:val="000000"/>
                <w:sz w:val="18"/>
                <w:szCs w:val="20"/>
              </w:rPr>
            </w:pPr>
            <w:r w:rsidRPr="003C03C4">
              <w:rPr>
                <w:color w:val="000000"/>
                <w:sz w:val="18"/>
                <w:szCs w:val="20"/>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4C11E250"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23E895" w14:textId="15CE151F" w:rsidR="00591F01" w:rsidRPr="00591F01" w:rsidRDefault="00591F01" w:rsidP="00591F01">
            <w:pPr>
              <w:jc w:val="center"/>
              <w:rPr>
                <w:color w:val="000000"/>
                <w:sz w:val="18"/>
                <w:szCs w:val="18"/>
              </w:rPr>
            </w:pPr>
            <w:r w:rsidRPr="00591F01">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2D9E8DF2" w14:textId="72F817C7" w:rsidR="00591F01" w:rsidRPr="00591F01" w:rsidRDefault="00591F01" w:rsidP="00591F01">
            <w:pPr>
              <w:jc w:val="center"/>
              <w:rPr>
                <w:color w:val="000000"/>
                <w:sz w:val="18"/>
                <w:szCs w:val="18"/>
              </w:rPr>
            </w:pPr>
            <w:r w:rsidRPr="00591F01">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36B85362" w14:textId="69E486CC" w:rsidR="00591F01" w:rsidRPr="00591F01" w:rsidRDefault="00591F01" w:rsidP="00591F01">
            <w:pPr>
              <w:jc w:val="center"/>
              <w:rPr>
                <w:color w:val="000000"/>
                <w:sz w:val="18"/>
                <w:szCs w:val="18"/>
              </w:rPr>
            </w:pPr>
            <w:r w:rsidRPr="00591F01">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5863A19B" w14:textId="454D81BF" w:rsidR="00591F01" w:rsidRPr="00591F01" w:rsidRDefault="00591F01" w:rsidP="00591F01">
            <w:pPr>
              <w:jc w:val="center"/>
              <w:rPr>
                <w:color w:val="000000"/>
                <w:sz w:val="18"/>
                <w:szCs w:val="18"/>
              </w:rPr>
            </w:pPr>
            <w:r w:rsidRPr="00591F01">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13B8A55" w14:textId="00F1CF3B" w:rsidR="00591F01" w:rsidRPr="00591F01" w:rsidRDefault="00591F01" w:rsidP="00591F01">
            <w:pPr>
              <w:jc w:val="center"/>
              <w:rPr>
                <w:color w:val="000000"/>
                <w:sz w:val="18"/>
                <w:szCs w:val="18"/>
              </w:rPr>
            </w:pPr>
            <w:r w:rsidRPr="00591F01">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64369C3E" w14:textId="594A2406" w:rsidR="00591F01" w:rsidRPr="00591F01" w:rsidRDefault="00591F01" w:rsidP="00591F01">
            <w:pPr>
              <w:jc w:val="center"/>
              <w:rPr>
                <w:color w:val="000000"/>
                <w:sz w:val="18"/>
                <w:szCs w:val="18"/>
              </w:rPr>
            </w:pPr>
            <w:r w:rsidRPr="00591F01">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1E14EDAA" w14:textId="2E8FE765" w:rsidR="00591F01" w:rsidRPr="00591F01" w:rsidRDefault="00591F01" w:rsidP="00591F01">
            <w:pPr>
              <w:jc w:val="center"/>
              <w:rPr>
                <w:color w:val="000000"/>
                <w:sz w:val="18"/>
                <w:szCs w:val="18"/>
              </w:rPr>
            </w:pPr>
            <w:r w:rsidRPr="00591F01">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23EE4A5B" w14:textId="3D166DCD" w:rsidR="00591F01" w:rsidRPr="00591F01" w:rsidRDefault="00591F01" w:rsidP="00591F01">
            <w:pPr>
              <w:jc w:val="center"/>
              <w:rPr>
                <w:color w:val="000000"/>
                <w:sz w:val="18"/>
                <w:szCs w:val="18"/>
              </w:rPr>
            </w:pPr>
            <w:r w:rsidRPr="00591F01">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07A7565C" w14:textId="4788666F" w:rsidR="00591F01" w:rsidRPr="00591F01" w:rsidRDefault="00591F01" w:rsidP="00591F01">
            <w:pPr>
              <w:jc w:val="center"/>
              <w:rPr>
                <w:color w:val="000000"/>
                <w:sz w:val="18"/>
                <w:szCs w:val="18"/>
              </w:rPr>
            </w:pPr>
            <w:r w:rsidRPr="00591F01">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39A8BDF8" w14:textId="4F7FBD6F" w:rsidR="00591F01" w:rsidRPr="00591F01" w:rsidRDefault="00591F01" w:rsidP="00591F01">
            <w:pPr>
              <w:jc w:val="center"/>
              <w:rPr>
                <w:color w:val="000000"/>
                <w:sz w:val="18"/>
                <w:szCs w:val="18"/>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198CB5ED" w14:textId="12F9E2F1" w:rsidR="00591F01" w:rsidRPr="00591F01" w:rsidRDefault="00591F01" w:rsidP="00591F01">
            <w:pPr>
              <w:jc w:val="center"/>
              <w:rPr>
                <w:color w:val="000000"/>
                <w:sz w:val="18"/>
                <w:szCs w:val="18"/>
              </w:rPr>
            </w:pPr>
            <w:r w:rsidRPr="00591F01">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462C0EFA" w14:textId="3A0D4687" w:rsidR="00591F01" w:rsidRPr="00591F01" w:rsidRDefault="00591F01" w:rsidP="00591F01">
            <w:pPr>
              <w:jc w:val="center"/>
              <w:rPr>
                <w:color w:val="000000"/>
                <w:sz w:val="18"/>
                <w:szCs w:val="18"/>
              </w:rPr>
            </w:pPr>
            <w:r w:rsidRPr="00591F01">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23476A68" w14:textId="78ACBC22" w:rsidR="00591F01" w:rsidRPr="00591F01" w:rsidRDefault="00591F01" w:rsidP="00591F01">
            <w:pPr>
              <w:jc w:val="center"/>
              <w:rPr>
                <w:color w:val="000000"/>
                <w:sz w:val="18"/>
                <w:szCs w:val="18"/>
              </w:rPr>
            </w:pPr>
            <w:r w:rsidRPr="00591F01">
              <w:rPr>
                <w:color w:val="000000"/>
                <w:sz w:val="18"/>
                <w:szCs w:val="18"/>
              </w:rPr>
              <w:t>6,7</w:t>
            </w:r>
          </w:p>
        </w:tc>
      </w:tr>
      <w:tr w:rsidR="00591F01" w:rsidRPr="003C03C4" w14:paraId="7062266F"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869B1A" w14:textId="77777777" w:rsidR="00591F01" w:rsidRPr="003C03C4" w:rsidRDefault="00591F01" w:rsidP="00591F01">
            <w:pPr>
              <w:jc w:val="center"/>
              <w:rPr>
                <w:b/>
                <w:bCs/>
                <w:color w:val="000000"/>
                <w:sz w:val="18"/>
                <w:szCs w:val="20"/>
              </w:rPr>
            </w:pPr>
            <w:r w:rsidRPr="003C03C4">
              <w:rPr>
                <w:b/>
                <w:bCs/>
                <w:color w:val="000000"/>
                <w:sz w:val="18"/>
                <w:szCs w:val="20"/>
              </w:rPr>
              <w:t>3</w:t>
            </w:r>
          </w:p>
        </w:tc>
        <w:tc>
          <w:tcPr>
            <w:tcW w:w="4097" w:type="dxa"/>
            <w:tcBorders>
              <w:top w:val="nil"/>
              <w:left w:val="nil"/>
              <w:bottom w:val="single" w:sz="4" w:space="0" w:color="auto"/>
              <w:right w:val="single" w:sz="4" w:space="0" w:color="auto"/>
            </w:tcBorders>
            <w:shd w:val="clear" w:color="auto" w:fill="auto"/>
            <w:vAlign w:val="center"/>
            <w:hideMark/>
          </w:tcPr>
          <w:p w14:paraId="7CF8EF09" w14:textId="0A195AB8" w:rsidR="00591F01" w:rsidRPr="003C03C4" w:rsidRDefault="00591F01" w:rsidP="00591F01">
            <w:pPr>
              <w:jc w:val="both"/>
              <w:rPr>
                <w:b/>
                <w:bCs/>
                <w:color w:val="000000"/>
                <w:sz w:val="18"/>
                <w:szCs w:val="20"/>
              </w:rPr>
            </w:pPr>
            <w:r w:rsidRPr="003C03C4">
              <w:rPr>
                <w:b/>
                <w:bCs/>
                <w:color w:val="000000"/>
                <w:sz w:val="18"/>
                <w:szCs w:val="20"/>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4F72E1E"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B12CDC" w14:textId="2C14DD4C"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2C66B" w14:textId="71A76568"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52D030" w14:textId="5B70943B"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988B2" w14:textId="02EEC1AD"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CDE489" w14:textId="4743AEC3"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C54DBC" w14:textId="774D3A84"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4409B4" w14:textId="479913DE"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350128" w14:textId="39468CB2"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7A08F0" w14:textId="58DA982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BBDF" w14:textId="22A74D4D"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54E4D" w14:textId="3C02DF5A"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C9B637" w14:textId="76A8F8FD" w:rsidR="00591F01" w:rsidRPr="00591F01" w:rsidRDefault="00591F01" w:rsidP="00591F01">
            <w:pPr>
              <w:jc w:val="center"/>
              <w:rPr>
                <w:color w:val="000000"/>
                <w:sz w:val="18"/>
                <w:szCs w:val="18"/>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2603870" w14:textId="7934F090" w:rsidR="00591F01" w:rsidRPr="00591F01" w:rsidRDefault="00591F01" w:rsidP="00591F01">
            <w:pPr>
              <w:jc w:val="center"/>
              <w:rPr>
                <w:color w:val="000000"/>
                <w:sz w:val="18"/>
                <w:szCs w:val="18"/>
              </w:rPr>
            </w:pPr>
            <w:r w:rsidRPr="00591F01">
              <w:rPr>
                <w:b/>
                <w:bCs/>
                <w:color w:val="000000"/>
                <w:sz w:val="18"/>
                <w:szCs w:val="18"/>
              </w:rPr>
              <w:t> </w:t>
            </w:r>
          </w:p>
        </w:tc>
      </w:tr>
      <w:tr w:rsidR="00591F01" w:rsidRPr="003C03C4" w14:paraId="7848813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695302" w14:textId="77777777" w:rsidR="00591F01" w:rsidRPr="003C03C4" w:rsidRDefault="00591F01" w:rsidP="00591F01">
            <w:pPr>
              <w:jc w:val="center"/>
              <w:rPr>
                <w:b/>
                <w:bCs/>
                <w:color w:val="000000"/>
                <w:sz w:val="18"/>
                <w:szCs w:val="20"/>
              </w:rPr>
            </w:pPr>
            <w:r w:rsidRPr="003C03C4">
              <w:rPr>
                <w:b/>
                <w:bCs/>
                <w:color w:val="000000"/>
                <w:sz w:val="18"/>
                <w:szCs w:val="20"/>
              </w:rPr>
              <w:t>3.1</w:t>
            </w:r>
          </w:p>
        </w:tc>
        <w:tc>
          <w:tcPr>
            <w:tcW w:w="4097" w:type="dxa"/>
            <w:tcBorders>
              <w:top w:val="nil"/>
              <w:left w:val="nil"/>
              <w:bottom w:val="single" w:sz="4" w:space="0" w:color="auto"/>
              <w:right w:val="single" w:sz="4" w:space="0" w:color="auto"/>
            </w:tcBorders>
            <w:shd w:val="clear" w:color="auto" w:fill="auto"/>
            <w:vAlign w:val="center"/>
            <w:hideMark/>
          </w:tcPr>
          <w:p w14:paraId="63A22FBE" w14:textId="77777777" w:rsidR="00591F01" w:rsidRPr="003C03C4" w:rsidRDefault="00591F01" w:rsidP="00591F01">
            <w:pPr>
              <w:jc w:val="both"/>
              <w:rPr>
                <w:b/>
                <w:bCs/>
                <w:color w:val="000000"/>
                <w:sz w:val="18"/>
                <w:szCs w:val="20"/>
              </w:rPr>
            </w:pPr>
            <w:r w:rsidRPr="003C03C4">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00E78D2"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DEEA0" w14:textId="677478C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F83DE7" w14:textId="7FAE449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6B8F39" w14:textId="66F35AE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626269" w14:textId="41A06B4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6634C8" w14:textId="409D9A6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39FF1" w14:textId="3D231EF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BBEBB" w14:textId="1BFB503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711881" w14:textId="6E3021D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C5B70C" w14:textId="5060AF2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0C2B51" w14:textId="5DC6765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E681BE" w14:textId="2C5EED4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C1C27" w14:textId="06673B8E"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CA104F8" w14:textId="45EC4679"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12EDD431"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924D8A" w14:textId="77777777" w:rsidR="00591F01" w:rsidRPr="003C03C4" w:rsidRDefault="00591F01" w:rsidP="00591F01">
            <w:pPr>
              <w:jc w:val="center"/>
              <w:rPr>
                <w:color w:val="000000"/>
                <w:sz w:val="18"/>
                <w:szCs w:val="20"/>
              </w:rPr>
            </w:pPr>
            <w:r w:rsidRPr="003C03C4">
              <w:rPr>
                <w:color w:val="000000"/>
                <w:sz w:val="18"/>
                <w:szCs w:val="20"/>
              </w:rPr>
              <w:t>3.1.1</w:t>
            </w:r>
          </w:p>
        </w:tc>
        <w:tc>
          <w:tcPr>
            <w:tcW w:w="4097" w:type="dxa"/>
            <w:tcBorders>
              <w:top w:val="nil"/>
              <w:left w:val="nil"/>
              <w:bottom w:val="single" w:sz="4" w:space="0" w:color="auto"/>
              <w:right w:val="single" w:sz="4" w:space="0" w:color="auto"/>
            </w:tcBorders>
            <w:shd w:val="clear" w:color="auto" w:fill="auto"/>
            <w:vAlign w:val="center"/>
            <w:hideMark/>
          </w:tcPr>
          <w:p w14:paraId="57B554EA" w14:textId="77777777" w:rsidR="00591F01" w:rsidRPr="003C03C4" w:rsidRDefault="00591F01" w:rsidP="00591F01">
            <w:pPr>
              <w:jc w:val="both"/>
              <w:rPr>
                <w:color w:val="000000"/>
                <w:sz w:val="18"/>
                <w:szCs w:val="20"/>
              </w:rPr>
            </w:pPr>
            <w:r w:rsidRPr="003C03C4">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62876E2C" w14:textId="77777777" w:rsidR="00591F01" w:rsidRPr="003C03C4" w:rsidRDefault="00591F01" w:rsidP="00591F01">
            <w:pPr>
              <w:jc w:val="center"/>
              <w:rPr>
                <w:color w:val="000000"/>
                <w:sz w:val="18"/>
                <w:szCs w:val="20"/>
              </w:rPr>
            </w:pPr>
            <w:r w:rsidRPr="003C03C4">
              <w:rPr>
                <w:color w:val="000000"/>
                <w:sz w:val="18"/>
                <w:szCs w:val="20"/>
              </w:rPr>
              <w:t>м</w:t>
            </w:r>
            <w:r w:rsidRPr="003C03C4">
              <w:rPr>
                <w:color w:val="000000"/>
                <w:sz w:val="18"/>
                <w:szCs w:val="20"/>
                <w:vertAlign w:val="superscript"/>
              </w:rPr>
              <w:t>3</w:t>
            </w:r>
            <w:r w:rsidRPr="003C03C4">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9A6DAC" w14:textId="2001DBB9"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F6E113D" w14:textId="5ECE5110" w:rsidR="00591F01" w:rsidRPr="00591F01" w:rsidRDefault="00591F01" w:rsidP="00591F01">
            <w:pPr>
              <w:jc w:val="center"/>
              <w:rPr>
                <w:color w:val="000000"/>
                <w:sz w:val="18"/>
                <w:szCs w:val="18"/>
              </w:rPr>
            </w:pPr>
            <w:r w:rsidRPr="00591F01">
              <w:rPr>
                <w:color w:val="000000"/>
                <w:sz w:val="18"/>
                <w:szCs w:val="18"/>
              </w:rPr>
              <w:t>0,72</w:t>
            </w:r>
          </w:p>
        </w:tc>
        <w:tc>
          <w:tcPr>
            <w:tcW w:w="711" w:type="dxa"/>
            <w:tcBorders>
              <w:top w:val="nil"/>
              <w:left w:val="nil"/>
              <w:bottom w:val="single" w:sz="4" w:space="0" w:color="auto"/>
              <w:right w:val="single" w:sz="4" w:space="0" w:color="auto"/>
            </w:tcBorders>
            <w:shd w:val="clear" w:color="auto" w:fill="auto"/>
            <w:vAlign w:val="center"/>
            <w:hideMark/>
          </w:tcPr>
          <w:p w14:paraId="7C981C03" w14:textId="65E8336A" w:rsidR="00591F01" w:rsidRPr="00591F01" w:rsidRDefault="00591F01" w:rsidP="00591F01">
            <w:pPr>
              <w:jc w:val="center"/>
              <w:rPr>
                <w:color w:val="000000"/>
                <w:sz w:val="18"/>
                <w:szCs w:val="18"/>
              </w:rPr>
            </w:pPr>
            <w:r w:rsidRPr="00591F01">
              <w:rPr>
                <w:color w:val="000000"/>
                <w:sz w:val="18"/>
                <w:szCs w:val="18"/>
              </w:rPr>
              <w:t>0,73</w:t>
            </w:r>
          </w:p>
        </w:tc>
        <w:tc>
          <w:tcPr>
            <w:tcW w:w="711" w:type="dxa"/>
            <w:tcBorders>
              <w:top w:val="nil"/>
              <w:left w:val="nil"/>
              <w:bottom w:val="single" w:sz="4" w:space="0" w:color="auto"/>
              <w:right w:val="single" w:sz="4" w:space="0" w:color="auto"/>
            </w:tcBorders>
            <w:shd w:val="clear" w:color="auto" w:fill="auto"/>
            <w:vAlign w:val="center"/>
            <w:hideMark/>
          </w:tcPr>
          <w:p w14:paraId="72779600" w14:textId="3B7704CF" w:rsidR="00591F01" w:rsidRPr="00591F01" w:rsidRDefault="00591F01" w:rsidP="00591F01">
            <w:pPr>
              <w:jc w:val="center"/>
              <w:rPr>
                <w:color w:val="000000"/>
                <w:sz w:val="18"/>
                <w:szCs w:val="18"/>
              </w:rPr>
            </w:pPr>
            <w:r w:rsidRPr="00591F01">
              <w:rPr>
                <w:color w:val="000000"/>
                <w:sz w:val="18"/>
                <w:szCs w:val="18"/>
              </w:rPr>
              <w:t>0,74</w:t>
            </w:r>
          </w:p>
        </w:tc>
        <w:tc>
          <w:tcPr>
            <w:tcW w:w="711" w:type="dxa"/>
            <w:tcBorders>
              <w:top w:val="nil"/>
              <w:left w:val="nil"/>
              <w:bottom w:val="single" w:sz="4" w:space="0" w:color="auto"/>
              <w:right w:val="single" w:sz="4" w:space="0" w:color="auto"/>
            </w:tcBorders>
            <w:shd w:val="clear" w:color="auto" w:fill="auto"/>
            <w:vAlign w:val="center"/>
            <w:hideMark/>
          </w:tcPr>
          <w:p w14:paraId="70C26207" w14:textId="05790F96" w:rsidR="00591F01" w:rsidRPr="00591F01" w:rsidRDefault="00591F01" w:rsidP="00591F01">
            <w:pPr>
              <w:jc w:val="center"/>
              <w:rPr>
                <w:color w:val="000000"/>
                <w:sz w:val="18"/>
                <w:szCs w:val="18"/>
              </w:rPr>
            </w:pPr>
            <w:r w:rsidRPr="00591F01">
              <w:rPr>
                <w:color w:val="000000"/>
                <w:sz w:val="18"/>
                <w:szCs w:val="18"/>
              </w:rPr>
              <w:t>0,75</w:t>
            </w:r>
          </w:p>
        </w:tc>
        <w:tc>
          <w:tcPr>
            <w:tcW w:w="711" w:type="dxa"/>
            <w:tcBorders>
              <w:top w:val="nil"/>
              <w:left w:val="nil"/>
              <w:bottom w:val="single" w:sz="4" w:space="0" w:color="auto"/>
              <w:right w:val="single" w:sz="4" w:space="0" w:color="auto"/>
            </w:tcBorders>
            <w:shd w:val="clear" w:color="auto" w:fill="auto"/>
            <w:vAlign w:val="center"/>
            <w:hideMark/>
          </w:tcPr>
          <w:p w14:paraId="6C379343" w14:textId="0EA4464D" w:rsidR="00591F01" w:rsidRPr="00591F01" w:rsidRDefault="00591F01" w:rsidP="00591F01">
            <w:pPr>
              <w:jc w:val="center"/>
              <w:rPr>
                <w:color w:val="000000"/>
                <w:sz w:val="18"/>
                <w:szCs w:val="18"/>
              </w:rPr>
            </w:pPr>
            <w:r w:rsidRPr="00591F01">
              <w:rPr>
                <w:color w:val="000000"/>
                <w:sz w:val="18"/>
                <w:szCs w:val="18"/>
              </w:rPr>
              <w:t>0,75</w:t>
            </w:r>
          </w:p>
        </w:tc>
        <w:tc>
          <w:tcPr>
            <w:tcW w:w="711" w:type="dxa"/>
            <w:tcBorders>
              <w:top w:val="nil"/>
              <w:left w:val="nil"/>
              <w:bottom w:val="single" w:sz="4" w:space="0" w:color="auto"/>
              <w:right w:val="single" w:sz="4" w:space="0" w:color="auto"/>
            </w:tcBorders>
            <w:shd w:val="clear" w:color="auto" w:fill="auto"/>
            <w:vAlign w:val="center"/>
            <w:hideMark/>
          </w:tcPr>
          <w:p w14:paraId="2B1960C3" w14:textId="0D89221B" w:rsidR="00591F01" w:rsidRPr="00591F01" w:rsidRDefault="00591F01" w:rsidP="00591F01">
            <w:pPr>
              <w:jc w:val="center"/>
              <w:rPr>
                <w:color w:val="000000"/>
                <w:sz w:val="18"/>
                <w:szCs w:val="18"/>
              </w:rPr>
            </w:pPr>
            <w:r w:rsidRPr="00591F01">
              <w:rPr>
                <w:color w:val="000000"/>
                <w:sz w:val="18"/>
                <w:szCs w:val="18"/>
              </w:rPr>
              <w:t>0,76</w:t>
            </w:r>
          </w:p>
        </w:tc>
        <w:tc>
          <w:tcPr>
            <w:tcW w:w="711" w:type="dxa"/>
            <w:tcBorders>
              <w:top w:val="nil"/>
              <w:left w:val="nil"/>
              <w:bottom w:val="single" w:sz="4" w:space="0" w:color="auto"/>
              <w:right w:val="single" w:sz="4" w:space="0" w:color="auto"/>
            </w:tcBorders>
            <w:shd w:val="clear" w:color="auto" w:fill="auto"/>
            <w:vAlign w:val="center"/>
            <w:hideMark/>
          </w:tcPr>
          <w:p w14:paraId="07A1D037" w14:textId="2B917D12" w:rsidR="00591F01" w:rsidRPr="00591F01" w:rsidRDefault="00591F01" w:rsidP="00591F01">
            <w:pPr>
              <w:jc w:val="center"/>
              <w:rPr>
                <w:color w:val="000000"/>
                <w:sz w:val="18"/>
                <w:szCs w:val="18"/>
              </w:rPr>
            </w:pPr>
            <w:r w:rsidRPr="00591F01">
              <w:rPr>
                <w:color w:val="000000"/>
                <w:sz w:val="18"/>
                <w:szCs w:val="18"/>
              </w:rPr>
              <w:t>0,77</w:t>
            </w:r>
          </w:p>
        </w:tc>
        <w:tc>
          <w:tcPr>
            <w:tcW w:w="711" w:type="dxa"/>
            <w:tcBorders>
              <w:top w:val="nil"/>
              <w:left w:val="nil"/>
              <w:bottom w:val="single" w:sz="4" w:space="0" w:color="auto"/>
              <w:right w:val="single" w:sz="4" w:space="0" w:color="auto"/>
            </w:tcBorders>
            <w:shd w:val="clear" w:color="auto" w:fill="auto"/>
            <w:vAlign w:val="center"/>
            <w:hideMark/>
          </w:tcPr>
          <w:p w14:paraId="65BD8A5F" w14:textId="1BF70AFD" w:rsidR="00591F01" w:rsidRPr="00591F01" w:rsidRDefault="00591F01" w:rsidP="00591F01">
            <w:pPr>
              <w:jc w:val="center"/>
              <w:rPr>
                <w:color w:val="000000"/>
                <w:sz w:val="18"/>
                <w:szCs w:val="18"/>
              </w:rPr>
            </w:pPr>
            <w:r w:rsidRPr="00591F01">
              <w:rPr>
                <w:color w:val="000000"/>
                <w:sz w:val="18"/>
                <w:szCs w:val="18"/>
              </w:rPr>
              <w:t>0,78</w:t>
            </w:r>
          </w:p>
        </w:tc>
        <w:tc>
          <w:tcPr>
            <w:tcW w:w="711" w:type="dxa"/>
            <w:tcBorders>
              <w:top w:val="nil"/>
              <w:left w:val="nil"/>
              <w:bottom w:val="single" w:sz="4" w:space="0" w:color="auto"/>
              <w:right w:val="single" w:sz="4" w:space="0" w:color="auto"/>
            </w:tcBorders>
            <w:shd w:val="clear" w:color="auto" w:fill="auto"/>
            <w:vAlign w:val="center"/>
            <w:hideMark/>
          </w:tcPr>
          <w:p w14:paraId="337247C9" w14:textId="4DA9C4B0" w:rsidR="00591F01" w:rsidRPr="00591F01" w:rsidRDefault="00591F01" w:rsidP="00591F01">
            <w:pPr>
              <w:jc w:val="center"/>
              <w:rPr>
                <w:color w:val="000000"/>
                <w:sz w:val="18"/>
                <w:szCs w:val="18"/>
              </w:rPr>
            </w:pPr>
            <w:r w:rsidRPr="00591F01">
              <w:rPr>
                <w:color w:val="000000"/>
                <w:sz w:val="18"/>
                <w:szCs w:val="18"/>
              </w:rPr>
              <w:t>0,79</w:t>
            </w:r>
          </w:p>
        </w:tc>
        <w:tc>
          <w:tcPr>
            <w:tcW w:w="711" w:type="dxa"/>
            <w:tcBorders>
              <w:top w:val="nil"/>
              <w:left w:val="nil"/>
              <w:bottom w:val="single" w:sz="4" w:space="0" w:color="auto"/>
              <w:right w:val="single" w:sz="4" w:space="0" w:color="auto"/>
            </w:tcBorders>
            <w:shd w:val="clear" w:color="auto" w:fill="auto"/>
            <w:vAlign w:val="center"/>
            <w:hideMark/>
          </w:tcPr>
          <w:p w14:paraId="4238CBBA" w14:textId="572439DC" w:rsidR="00591F01" w:rsidRPr="00591F01" w:rsidRDefault="00591F01" w:rsidP="00591F01">
            <w:pPr>
              <w:jc w:val="center"/>
              <w:rPr>
                <w:color w:val="000000"/>
                <w:sz w:val="18"/>
                <w:szCs w:val="18"/>
              </w:rPr>
            </w:pPr>
            <w:r w:rsidRPr="00591F01">
              <w:rPr>
                <w:color w:val="000000"/>
                <w:sz w:val="18"/>
                <w:szCs w:val="18"/>
              </w:rPr>
              <w:t>0,79</w:t>
            </w:r>
          </w:p>
        </w:tc>
        <w:tc>
          <w:tcPr>
            <w:tcW w:w="711" w:type="dxa"/>
            <w:tcBorders>
              <w:top w:val="nil"/>
              <w:left w:val="nil"/>
              <w:bottom w:val="single" w:sz="4" w:space="0" w:color="auto"/>
              <w:right w:val="single" w:sz="4" w:space="0" w:color="auto"/>
            </w:tcBorders>
            <w:shd w:val="clear" w:color="auto" w:fill="auto"/>
            <w:vAlign w:val="center"/>
            <w:hideMark/>
          </w:tcPr>
          <w:p w14:paraId="17EC7304" w14:textId="7AB65D5A" w:rsidR="00591F01" w:rsidRPr="00591F01" w:rsidRDefault="00591F01" w:rsidP="00591F01">
            <w:pPr>
              <w:jc w:val="center"/>
              <w:rPr>
                <w:color w:val="000000"/>
                <w:sz w:val="18"/>
                <w:szCs w:val="18"/>
              </w:rPr>
            </w:pPr>
            <w:r w:rsidRPr="00591F01">
              <w:rPr>
                <w:color w:val="000000"/>
                <w:sz w:val="18"/>
                <w:szCs w:val="18"/>
              </w:rPr>
              <w:t>0,80</w:t>
            </w:r>
          </w:p>
        </w:tc>
        <w:tc>
          <w:tcPr>
            <w:tcW w:w="1110" w:type="dxa"/>
            <w:tcBorders>
              <w:top w:val="nil"/>
              <w:left w:val="nil"/>
              <w:bottom w:val="single" w:sz="4" w:space="0" w:color="auto"/>
              <w:right w:val="single" w:sz="4" w:space="0" w:color="auto"/>
            </w:tcBorders>
            <w:shd w:val="clear" w:color="auto" w:fill="auto"/>
            <w:vAlign w:val="center"/>
          </w:tcPr>
          <w:p w14:paraId="65052F20" w14:textId="3DC70011" w:rsidR="00591F01" w:rsidRPr="00591F01" w:rsidRDefault="00591F01" w:rsidP="00591F01">
            <w:pPr>
              <w:jc w:val="center"/>
              <w:rPr>
                <w:color w:val="000000"/>
                <w:sz w:val="18"/>
                <w:szCs w:val="18"/>
              </w:rPr>
            </w:pPr>
            <w:r w:rsidRPr="00591F01">
              <w:rPr>
                <w:color w:val="000000"/>
                <w:sz w:val="18"/>
                <w:szCs w:val="18"/>
              </w:rPr>
              <w:t>8,39</w:t>
            </w:r>
          </w:p>
        </w:tc>
      </w:tr>
      <w:tr w:rsidR="00591F01" w:rsidRPr="003C03C4" w14:paraId="736C0974"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F20F0D" w14:textId="77777777" w:rsidR="00591F01" w:rsidRPr="003C03C4" w:rsidRDefault="00591F01" w:rsidP="00591F01">
            <w:pPr>
              <w:jc w:val="center"/>
              <w:rPr>
                <w:color w:val="000000"/>
                <w:sz w:val="18"/>
                <w:szCs w:val="20"/>
              </w:rPr>
            </w:pPr>
            <w:r w:rsidRPr="003C03C4">
              <w:rPr>
                <w:color w:val="000000"/>
                <w:sz w:val="18"/>
                <w:szCs w:val="20"/>
              </w:rPr>
              <w:t>3.1.2</w:t>
            </w:r>
          </w:p>
        </w:tc>
        <w:tc>
          <w:tcPr>
            <w:tcW w:w="4097" w:type="dxa"/>
            <w:tcBorders>
              <w:top w:val="nil"/>
              <w:left w:val="nil"/>
              <w:bottom w:val="single" w:sz="4" w:space="0" w:color="auto"/>
              <w:right w:val="single" w:sz="4" w:space="0" w:color="auto"/>
            </w:tcBorders>
            <w:shd w:val="clear" w:color="auto" w:fill="auto"/>
            <w:vAlign w:val="center"/>
            <w:hideMark/>
          </w:tcPr>
          <w:p w14:paraId="093848DB" w14:textId="77777777" w:rsidR="00591F01" w:rsidRPr="003C03C4" w:rsidRDefault="00591F01" w:rsidP="00591F01">
            <w:pPr>
              <w:jc w:val="both"/>
              <w:rPr>
                <w:color w:val="000000"/>
                <w:sz w:val="18"/>
                <w:szCs w:val="20"/>
              </w:rPr>
            </w:pPr>
            <w:r w:rsidRPr="003C03C4">
              <w:rPr>
                <w:color w:val="000000"/>
                <w:sz w:val="18"/>
                <w:szCs w:val="20"/>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F4FB8F3" w14:textId="77777777" w:rsidR="00591F01" w:rsidRPr="003C03C4" w:rsidRDefault="00591F01" w:rsidP="00591F01">
            <w:pPr>
              <w:jc w:val="center"/>
              <w:rPr>
                <w:color w:val="000000"/>
                <w:sz w:val="18"/>
                <w:szCs w:val="20"/>
              </w:rPr>
            </w:pPr>
            <w:r w:rsidRPr="003C03C4">
              <w:rPr>
                <w:color w:val="000000"/>
                <w:sz w:val="18"/>
                <w:szCs w:val="20"/>
              </w:rPr>
              <w:t>м</w:t>
            </w:r>
            <w:r w:rsidRPr="003C03C4">
              <w:rPr>
                <w:color w:val="000000"/>
                <w:sz w:val="18"/>
                <w:szCs w:val="20"/>
                <w:vertAlign w:val="superscript"/>
              </w:rPr>
              <w:t>3</w:t>
            </w:r>
            <w:r w:rsidRPr="003C03C4">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770F61" w14:textId="225F37C7"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3295D28F" w14:textId="1D4A19A0"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38BB7504" w14:textId="460365E2"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0A84F5B8" w14:textId="3D52B0F5"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29D35076" w14:textId="5B8437F5"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2AC296AF" w14:textId="576615BC"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061B8CEC" w14:textId="3A369C59"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69F9E8F0" w14:textId="41F41EF3"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336A29A9" w14:textId="32FA1A63"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0ACD1682" w14:textId="2132141B"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78E53218" w14:textId="644BDA48" w:rsidR="00591F01" w:rsidRPr="00591F01" w:rsidRDefault="00591F01" w:rsidP="00591F01">
            <w:pPr>
              <w:jc w:val="center"/>
              <w:rPr>
                <w:color w:val="000000"/>
                <w:sz w:val="18"/>
                <w:szCs w:val="18"/>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0BBFBDC1" w14:textId="5C4A347C" w:rsidR="00591F01" w:rsidRPr="00591F01" w:rsidRDefault="00591F01" w:rsidP="00591F01">
            <w:pPr>
              <w:jc w:val="center"/>
              <w:rPr>
                <w:color w:val="000000"/>
                <w:sz w:val="18"/>
                <w:szCs w:val="18"/>
              </w:rPr>
            </w:pPr>
            <w:r w:rsidRPr="00591F01">
              <w:rPr>
                <w:color w:val="000000"/>
                <w:sz w:val="18"/>
                <w:szCs w:val="18"/>
              </w:rPr>
              <w:t>24,8</w:t>
            </w:r>
          </w:p>
        </w:tc>
        <w:tc>
          <w:tcPr>
            <w:tcW w:w="1110" w:type="dxa"/>
            <w:tcBorders>
              <w:top w:val="nil"/>
              <w:left w:val="nil"/>
              <w:bottom w:val="single" w:sz="4" w:space="0" w:color="auto"/>
              <w:right w:val="single" w:sz="4" w:space="0" w:color="auto"/>
            </w:tcBorders>
            <w:shd w:val="clear" w:color="auto" w:fill="auto"/>
            <w:vAlign w:val="center"/>
          </w:tcPr>
          <w:p w14:paraId="55DF527B" w14:textId="2E91123A" w:rsidR="00591F01" w:rsidRPr="00591F01" w:rsidRDefault="00591F01" w:rsidP="00591F01">
            <w:pPr>
              <w:jc w:val="center"/>
              <w:rPr>
                <w:color w:val="000000"/>
                <w:sz w:val="18"/>
                <w:szCs w:val="18"/>
              </w:rPr>
            </w:pPr>
            <w:r w:rsidRPr="00591F01">
              <w:rPr>
                <w:color w:val="000000"/>
                <w:sz w:val="18"/>
                <w:szCs w:val="18"/>
              </w:rPr>
              <w:t>24,8</w:t>
            </w:r>
          </w:p>
        </w:tc>
      </w:tr>
      <w:tr w:rsidR="00591F01" w:rsidRPr="003C03C4" w14:paraId="308D175B"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B3A001" w14:textId="77777777" w:rsidR="00591F01" w:rsidRPr="003C03C4" w:rsidRDefault="00591F01" w:rsidP="00591F01">
            <w:pPr>
              <w:jc w:val="center"/>
              <w:rPr>
                <w:color w:val="000000"/>
                <w:sz w:val="18"/>
                <w:szCs w:val="20"/>
              </w:rPr>
            </w:pPr>
            <w:r w:rsidRPr="003C03C4">
              <w:rPr>
                <w:color w:val="000000"/>
                <w:sz w:val="18"/>
                <w:szCs w:val="20"/>
              </w:rPr>
              <w:t>3.1.3</w:t>
            </w:r>
          </w:p>
        </w:tc>
        <w:tc>
          <w:tcPr>
            <w:tcW w:w="4097" w:type="dxa"/>
            <w:tcBorders>
              <w:top w:val="nil"/>
              <w:left w:val="nil"/>
              <w:bottom w:val="single" w:sz="4" w:space="0" w:color="auto"/>
              <w:right w:val="single" w:sz="4" w:space="0" w:color="auto"/>
            </w:tcBorders>
            <w:shd w:val="clear" w:color="auto" w:fill="auto"/>
            <w:vAlign w:val="center"/>
            <w:hideMark/>
          </w:tcPr>
          <w:p w14:paraId="100DF965" w14:textId="77777777" w:rsidR="00591F01" w:rsidRPr="003C03C4" w:rsidRDefault="00591F01" w:rsidP="00591F01">
            <w:pPr>
              <w:jc w:val="both"/>
              <w:rPr>
                <w:color w:val="000000"/>
                <w:sz w:val="18"/>
                <w:szCs w:val="20"/>
              </w:rPr>
            </w:pPr>
            <w:r w:rsidRPr="003C03C4">
              <w:rPr>
                <w:color w:val="000000"/>
                <w:sz w:val="18"/>
                <w:szCs w:val="20"/>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03253F8F" w14:textId="77777777" w:rsidR="00591F01" w:rsidRPr="003C03C4" w:rsidRDefault="00591F01" w:rsidP="00591F01">
            <w:pPr>
              <w:jc w:val="center"/>
              <w:rPr>
                <w:color w:val="000000"/>
                <w:sz w:val="18"/>
                <w:szCs w:val="20"/>
              </w:rPr>
            </w:pPr>
            <w:r w:rsidRPr="003C03C4">
              <w:rPr>
                <w:color w:val="000000"/>
                <w:sz w:val="18"/>
                <w:szCs w:val="20"/>
              </w:rPr>
              <w:t>м</w:t>
            </w:r>
            <w:r w:rsidRPr="003C03C4">
              <w:rPr>
                <w:color w:val="000000"/>
                <w:sz w:val="18"/>
                <w:szCs w:val="20"/>
                <w:vertAlign w:val="superscript"/>
              </w:rPr>
              <w:t>3</w:t>
            </w:r>
            <w:r w:rsidRPr="003C03C4">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03F657" w14:textId="3BD86A04"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0E3395" w14:textId="477C2CF1"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1DDD305" w14:textId="6486B299"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5F50BE8" w14:textId="7633897D"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4D699C1" w14:textId="3CE93A21"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D53CC3" w14:textId="5EAFF46F"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A88A86F" w14:textId="242D7262"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B26885" w14:textId="0B44BF22"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6060A6" w14:textId="32406FFA"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668B233" w14:textId="4CA652C1"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989059A" w14:textId="5537C43E"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8A8ABD4" w14:textId="0AE10622" w:rsidR="00591F01" w:rsidRPr="00591F01" w:rsidRDefault="00591F01" w:rsidP="00591F01">
            <w:pPr>
              <w:jc w:val="center"/>
              <w:rPr>
                <w:color w:val="000000"/>
                <w:sz w:val="18"/>
                <w:szCs w:val="18"/>
              </w:rPr>
            </w:pPr>
            <w:r w:rsidRPr="00591F01">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39D4B769" w14:textId="3DD7E98C" w:rsidR="00591F01" w:rsidRPr="00591F01" w:rsidRDefault="00591F01" w:rsidP="00591F01">
            <w:pPr>
              <w:jc w:val="center"/>
              <w:rPr>
                <w:color w:val="000000"/>
                <w:sz w:val="18"/>
                <w:szCs w:val="18"/>
              </w:rPr>
            </w:pPr>
            <w:r w:rsidRPr="00591F01">
              <w:rPr>
                <w:color w:val="000000"/>
                <w:sz w:val="18"/>
                <w:szCs w:val="18"/>
              </w:rPr>
              <w:t>0,0</w:t>
            </w:r>
          </w:p>
        </w:tc>
      </w:tr>
      <w:tr w:rsidR="00591F01" w:rsidRPr="003C03C4" w14:paraId="619C1B35"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C5BA3A" w14:textId="77777777" w:rsidR="00591F01" w:rsidRPr="003C03C4" w:rsidRDefault="00591F01" w:rsidP="00591F01">
            <w:pPr>
              <w:jc w:val="center"/>
              <w:rPr>
                <w:color w:val="000000"/>
                <w:sz w:val="18"/>
                <w:szCs w:val="20"/>
              </w:rPr>
            </w:pPr>
            <w:r w:rsidRPr="003C03C4">
              <w:rPr>
                <w:color w:val="000000"/>
                <w:sz w:val="18"/>
                <w:szCs w:val="20"/>
              </w:rPr>
              <w:t>3.1.4</w:t>
            </w:r>
          </w:p>
        </w:tc>
        <w:tc>
          <w:tcPr>
            <w:tcW w:w="4097" w:type="dxa"/>
            <w:tcBorders>
              <w:top w:val="nil"/>
              <w:left w:val="nil"/>
              <w:bottom w:val="single" w:sz="4" w:space="0" w:color="auto"/>
              <w:right w:val="single" w:sz="4" w:space="0" w:color="auto"/>
            </w:tcBorders>
            <w:shd w:val="clear" w:color="auto" w:fill="auto"/>
            <w:vAlign w:val="center"/>
            <w:hideMark/>
          </w:tcPr>
          <w:p w14:paraId="4F861770" w14:textId="77777777" w:rsidR="00591F01" w:rsidRPr="003C03C4" w:rsidRDefault="00591F01" w:rsidP="00591F01">
            <w:pPr>
              <w:jc w:val="both"/>
              <w:rPr>
                <w:color w:val="000000"/>
                <w:sz w:val="18"/>
                <w:szCs w:val="20"/>
              </w:rPr>
            </w:pPr>
            <w:r w:rsidRPr="003C03C4">
              <w:rPr>
                <w:color w:val="000000"/>
                <w:sz w:val="18"/>
                <w:szCs w:val="20"/>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663E11C1" w14:textId="77777777" w:rsidR="00591F01" w:rsidRPr="003C03C4" w:rsidRDefault="00591F01" w:rsidP="00591F01">
            <w:pPr>
              <w:jc w:val="center"/>
              <w:rPr>
                <w:color w:val="000000"/>
                <w:sz w:val="18"/>
                <w:szCs w:val="20"/>
              </w:rPr>
            </w:pPr>
            <w:r w:rsidRPr="003C03C4">
              <w:rPr>
                <w:color w:val="000000"/>
                <w:sz w:val="18"/>
                <w:szCs w:val="20"/>
              </w:rPr>
              <w:t>м</w:t>
            </w:r>
            <w:r w:rsidRPr="003C03C4">
              <w:rPr>
                <w:color w:val="000000"/>
                <w:sz w:val="18"/>
                <w:szCs w:val="20"/>
                <w:vertAlign w:val="superscript"/>
              </w:rPr>
              <w:t>3</w:t>
            </w:r>
            <w:r w:rsidRPr="003C03C4">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3C12CB" w14:textId="46583203"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79A9F559" w14:textId="0F848DFB"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08363E10" w14:textId="31D7F14F"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23F7A07D" w14:textId="7BBE2849"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6DD4A97C" w14:textId="61C6802E"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1276DE3B" w14:textId="336EBB48"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75382B5D" w14:textId="18775ACA"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06E475E4" w14:textId="5745431D"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058B5CE9" w14:textId="24B8815D"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4E780925" w14:textId="383D8065"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6E03BA9D" w14:textId="286C8263" w:rsidR="00591F01" w:rsidRPr="00591F01" w:rsidRDefault="00591F01" w:rsidP="00591F01">
            <w:pPr>
              <w:jc w:val="center"/>
              <w:rPr>
                <w:color w:val="000000"/>
                <w:sz w:val="18"/>
                <w:szCs w:val="18"/>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201B01A3" w14:textId="636F62E6" w:rsidR="00591F01" w:rsidRPr="00591F01" w:rsidRDefault="00591F01" w:rsidP="00591F01">
            <w:pPr>
              <w:jc w:val="center"/>
              <w:rPr>
                <w:color w:val="000000"/>
                <w:sz w:val="18"/>
                <w:szCs w:val="18"/>
              </w:rPr>
            </w:pPr>
            <w:r w:rsidRPr="00591F01">
              <w:rPr>
                <w:color w:val="000000"/>
                <w:sz w:val="18"/>
                <w:szCs w:val="18"/>
              </w:rPr>
              <w:t>31,0</w:t>
            </w:r>
          </w:p>
        </w:tc>
        <w:tc>
          <w:tcPr>
            <w:tcW w:w="1110" w:type="dxa"/>
            <w:tcBorders>
              <w:top w:val="nil"/>
              <w:left w:val="nil"/>
              <w:bottom w:val="single" w:sz="4" w:space="0" w:color="auto"/>
              <w:right w:val="single" w:sz="4" w:space="0" w:color="auto"/>
            </w:tcBorders>
            <w:shd w:val="clear" w:color="auto" w:fill="auto"/>
            <w:vAlign w:val="center"/>
          </w:tcPr>
          <w:p w14:paraId="471A9392" w14:textId="711CC573" w:rsidR="00591F01" w:rsidRPr="00591F01" w:rsidRDefault="00591F01" w:rsidP="00591F01">
            <w:pPr>
              <w:jc w:val="center"/>
              <w:rPr>
                <w:color w:val="000000"/>
                <w:sz w:val="18"/>
                <w:szCs w:val="18"/>
              </w:rPr>
            </w:pPr>
            <w:r w:rsidRPr="00591F01">
              <w:rPr>
                <w:color w:val="000000"/>
                <w:sz w:val="18"/>
                <w:szCs w:val="18"/>
              </w:rPr>
              <w:t>31,0</w:t>
            </w:r>
          </w:p>
        </w:tc>
      </w:tr>
      <w:tr w:rsidR="00591F01" w:rsidRPr="003C03C4" w14:paraId="0346AC1B"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CCB1EC" w14:textId="77777777" w:rsidR="00591F01" w:rsidRPr="003C03C4" w:rsidRDefault="00591F01" w:rsidP="00591F01">
            <w:pPr>
              <w:jc w:val="center"/>
              <w:rPr>
                <w:color w:val="000000"/>
                <w:sz w:val="18"/>
                <w:szCs w:val="20"/>
              </w:rPr>
            </w:pPr>
            <w:r w:rsidRPr="003C03C4">
              <w:rPr>
                <w:color w:val="000000"/>
                <w:sz w:val="18"/>
                <w:szCs w:val="20"/>
              </w:rPr>
              <w:t>3.1.5</w:t>
            </w:r>
          </w:p>
        </w:tc>
        <w:tc>
          <w:tcPr>
            <w:tcW w:w="4097" w:type="dxa"/>
            <w:tcBorders>
              <w:top w:val="nil"/>
              <w:left w:val="nil"/>
              <w:bottom w:val="single" w:sz="4" w:space="0" w:color="auto"/>
              <w:right w:val="single" w:sz="4" w:space="0" w:color="auto"/>
            </w:tcBorders>
            <w:shd w:val="clear" w:color="auto" w:fill="auto"/>
            <w:vAlign w:val="center"/>
            <w:hideMark/>
          </w:tcPr>
          <w:p w14:paraId="13D27345" w14:textId="77777777" w:rsidR="00591F01" w:rsidRPr="003C03C4" w:rsidRDefault="00591F01" w:rsidP="00591F01">
            <w:pPr>
              <w:jc w:val="both"/>
              <w:rPr>
                <w:color w:val="000000"/>
                <w:sz w:val="18"/>
                <w:szCs w:val="20"/>
              </w:rPr>
            </w:pPr>
            <w:r w:rsidRPr="003C03C4">
              <w:rPr>
                <w:color w:val="000000"/>
                <w:sz w:val="18"/>
                <w:szCs w:val="20"/>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0B9CCAF4" w14:textId="77777777" w:rsidR="00591F01" w:rsidRPr="003C03C4" w:rsidRDefault="00591F01" w:rsidP="00591F01">
            <w:pPr>
              <w:jc w:val="center"/>
              <w:rPr>
                <w:color w:val="000000"/>
                <w:sz w:val="18"/>
                <w:szCs w:val="20"/>
              </w:rPr>
            </w:pPr>
            <w:r w:rsidRPr="003C03C4">
              <w:rPr>
                <w:color w:val="000000"/>
                <w:sz w:val="18"/>
                <w:szCs w:val="20"/>
              </w:rPr>
              <w:t>м</w:t>
            </w:r>
            <w:r w:rsidRPr="003C03C4">
              <w:rPr>
                <w:color w:val="000000"/>
                <w:sz w:val="18"/>
                <w:szCs w:val="20"/>
                <w:vertAlign w:val="superscript"/>
              </w:rPr>
              <w:t>3</w:t>
            </w:r>
            <w:r w:rsidRPr="003C03C4">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229E8D" w14:textId="791FF48D"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294BA1" w14:textId="44E8B53E"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475979" w14:textId="2C7C2D7D"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B4045B4" w14:textId="502CE40A"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06ED" w14:textId="4312F8A8"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A796162" w14:textId="4FBF841B"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D999150" w14:textId="71139BB9"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68AA6A" w14:textId="69237905"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5E8431" w14:textId="7B8ACBB4"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60223EA" w14:textId="5418954F"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28B93A" w14:textId="74EF13A8"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456AB27" w14:textId="1E8A888D" w:rsidR="00591F01" w:rsidRPr="00591F01" w:rsidRDefault="00591F01" w:rsidP="00591F01">
            <w:pPr>
              <w:jc w:val="center"/>
              <w:rPr>
                <w:color w:val="000000"/>
                <w:sz w:val="18"/>
                <w:szCs w:val="18"/>
              </w:rPr>
            </w:pPr>
            <w:r w:rsidRPr="00591F01">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BF0E324" w14:textId="37F36FB9" w:rsidR="00591F01" w:rsidRPr="00591F01" w:rsidRDefault="00591F01" w:rsidP="00591F01">
            <w:pPr>
              <w:jc w:val="center"/>
              <w:rPr>
                <w:color w:val="000000"/>
                <w:sz w:val="18"/>
                <w:szCs w:val="18"/>
              </w:rPr>
            </w:pPr>
            <w:r w:rsidRPr="00591F01">
              <w:rPr>
                <w:color w:val="000000"/>
                <w:sz w:val="18"/>
                <w:szCs w:val="18"/>
              </w:rPr>
              <w:t>0,0</w:t>
            </w:r>
          </w:p>
        </w:tc>
      </w:tr>
      <w:tr w:rsidR="00591F01" w:rsidRPr="003C03C4" w14:paraId="3CB11D8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53AFC" w14:textId="77777777" w:rsidR="00591F01" w:rsidRPr="003C03C4" w:rsidRDefault="00591F01" w:rsidP="00591F01">
            <w:pPr>
              <w:jc w:val="center"/>
              <w:rPr>
                <w:b/>
                <w:bCs/>
                <w:color w:val="000000"/>
                <w:sz w:val="18"/>
                <w:szCs w:val="20"/>
              </w:rPr>
            </w:pPr>
            <w:r w:rsidRPr="003C03C4">
              <w:rPr>
                <w:b/>
                <w:bCs/>
                <w:color w:val="000000"/>
                <w:sz w:val="18"/>
                <w:szCs w:val="20"/>
              </w:rPr>
              <w:t>3.2</w:t>
            </w:r>
          </w:p>
        </w:tc>
        <w:tc>
          <w:tcPr>
            <w:tcW w:w="4097" w:type="dxa"/>
            <w:tcBorders>
              <w:top w:val="nil"/>
              <w:left w:val="nil"/>
              <w:bottom w:val="single" w:sz="4" w:space="0" w:color="auto"/>
              <w:right w:val="single" w:sz="4" w:space="0" w:color="auto"/>
            </w:tcBorders>
            <w:shd w:val="clear" w:color="auto" w:fill="auto"/>
            <w:vAlign w:val="center"/>
            <w:hideMark/>
          </w:tcPr>
          <w:p w14:paraId="7FF4B1B5" w14:textId="77777777" w:rsidR="00591F01" w:rsidRPr="003C03C4" w:rsidRDefault="00591F01" w:rsidP="00591F01">
            <w:pPr>
              <w:jc w:val="both"/>
              <w:rPr>
                <w:b/>
                <w:bCs/>
                <w:color w:val="000000"/>
                <w:sz w:val="18"/>
                <w:szCs w:val="20"/>
              </w:rPr>
            </w:pPr>
            <w:r w:rsidRPr="003C03C4">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69526DA1"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44A384" w14:textId="746026C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41B341" w14:textId="286F400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869636" w14:textId="09E3784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3D680B" w14:textId="13FA9C0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CD19FB" w14:textId="3368D24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6A7D90" w14:textId="05F8D23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5FCCD0" w14:textId="1BEFEB5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4116B0" w14:textId="0F97175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03095" w14:textId="540EED0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24AB62" w14:textId="4D2CD54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CF8D9E" w14:textId="3335F74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78B706" w14:textId="60EAEE80"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E123CBF" w14:textId="5602FFA7"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228B669C"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C61848" w14:textId="77777777" w:rsidR="00591F01" w:rsidRPr="003C03C4" w:rsidRDefault="00591F01" w:rsidP="00591F01">
            <w:pPr>
              <w:jc w:val="center"/>
              <w:rPr>
                <w:color w:val="000000"/>
                <w:sz w:val="18"/>
                <w:szCs w:val="20"/>
              </w:rPr>
            </w:pPr>
            <w:r w:rsidRPr="003C03C4">
              <w:rPr>
                <w:color w:val="000000"/>
                <w:sz w:val="18"/>
                <w:szCs w:val="20"/>
              </w:rPr>
              <w:t>3.2.1</w:t>
            </w:r>
          </w:p>
        </w:tc>
        <w:tc>
          <w:tcPr>
            <w:tcW w:w="4097" w:type="dxa"/>
            <w:tcBorders>
              <w:top w:val="nil"/>
              <w:left w:val="nil"/>
              <w:bottom w:val="single" w:sz="4" w:space="0" w:color="auto"/>
              <w:right w:val="single" w:sz="4" w:space="0" w:color="auto"/>
            </w:tcBorders>
            <w:shd w:val="clear" w:color="auto" w:fill="auto"/>
            <w:vAlign w:val="center"/>
            <w:hideMark/>
          </w:tcPr>
          <w:p w14:paraId="579E7F5C" w14:textId="77777777" w:rsidR="00591F01" w:rsidRPr="003C03C4" w:rsidRDefault="00591F01" w:rsidP="00591F01">
            <w:pPr>
              <w:jc w:val="both"/>
              <w:rPr>
                <w:color w:val="000000"/>
                <w:sz w:val="18"/>
                <w:szCs w:val="20"/>
              </w:rPr>
            </w:pPr>
            <w:r w:rsidRPr="003C03C4">
              <w:rPr>
                <w:color w:val="000000"/>
                <w:sz w:val="18"/>
                <w:szCs w:val="20"/>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688DA57"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2D2759" w14:textId="17162005" w:rsidR="00591F01" w:rsidRPr="00591F01" w:rsidRDefault="00591F01" w:rsidP="00591F01">
            <w:pPr>
              <w:jc w:val="center"/>
              <w:rPr>
                <w:color w:val="000000"/>
                <w:sz w:val="18"/>
                <w:szCs w:val="18"/>
              </w:rPr>
            </w:pPr>
            <w:r w:rsidRPr="00591F01">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0E4B8955" w14:textId="4872C339" w:rsidR="00591F01" w:rsidRPr="00591F01" w:rsidRDefault="00591F01" w:rsidP="00591F01">
            <w:pPr>
              <w:jc w:val="center"/>
              <w:rPr>
                <w:color w:val="000000"/>
                <w:sz w:val="18"/>
                <w:szCs w:val="18"/>
              </w:rPr>
            </w:pPr>
            <w:r w:rsidRPr="00591F01">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2E02912" w14:textId="371F038D" w:rsidR="00591F01" w:rsidRPr="00591F01" w:rsidRDefault="00591F01" w:rsidP="00591F01">
            <w:pPr>
              <w:jc w:val="center"/>
              <w:rPr>
                <w:color w:val="000000"/>
                <w:sz w:val="18"/>
                <w:szCs w:val="18"/>
              </w:rPr>
            </w:pPr>
            <w:r w:rsidRPr="00591F01">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6C944AF0" w14:textId="693458C3" w:rsidR="00591F01" w:rsidRPr="00591F01" w:rsidRDefault="00591F01" w:rsidP="00591F01">
            <w:pPr>
              <w:jc w:val="center"/>
              <w:rPr>
                <w:color w:val="000000"/>
                <w:sz w:val="18"/>
                <w:szCs w:val="18"/>
              </w:rPr>
            </w:pPr>
            <w:r w:rsidRPr="00591F01">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100BCA43" w14:textId="2109B16B"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F5B1421" w14:textId="60A162A8"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41FFAC6" w14:textId="4137028F"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9E44E07" w14:textId="5D7CE0EA"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692430C" w14:textId="5147324C"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42321C3" w14:textId="39D34392"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2D3202A" w14:textId="7C0C2768"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885BB6E" w14:textId="27567455" w:rsidR="00591F01" w:rsidRPr="00591F01" w:rsidRDefault="00591F01" w:rsidP="00591F01">
            <w:pPr>
              <w:jc w:val="center"/>
              <w:rPr>
                <w:color w:val="000000"/>
                <w:sz w:val="18"/>
                <w:szCs w:val="18"/>
              </w:rPr>
            </w:pPr>
            <w:r w:rsidRPr="00591F01">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D74526F" w14:textId="01F7F9A0" w:rsidR="00591F01" w:rsidRPr="00591F01" w:rsidRDefault="00591F01" w:rsidP="00591F01">
            <w:pPr>
              <w:jc w:val="center"/>
              <w:rPr>
                <w:color w:val="000000"/>
                <w:sz w:val="18"/>
                <w:szCs w:val="18"/>
              </w:rPr>
            </w:pPr>
            <w:r w:rsidRPr="00591F01">
              <w:rPr>
                <w:color w:val="000000"/>
                <w:sz w:val="18"/>
                <w:szCs w:val="18"/>
              </w:rPr>
              <w:t>92,3</w:t>
            </w:r>
          </w:p>
        </w:tc>
      </w:tr>
      <w:tr w:rsidR="00591F01" w:rsidRPr="003C03C4" w14:paraId="260E925F"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EC32EE" w14:textId="77777777" w:rsidR="00591F01" w:rsidRPr="003C03C4" w:rsidRDefault="00591F01" w:rsidP="00591F01">
            <w:pPr>
              <w:jc w:val="center"/>
              <w:rPr>
                <w:color w:val="000000"/>
                <w:sz w:val="18"/>
                <w:szCs w:val="20"/>
              </w:rPr>
            </w:pPr>
            <w:r w:rsidRPr="003C03C4">
              <w:rPr>
                <w:color w:val="000000"/>
                <w:sz w:val="18"/>
                <w:szCs w:val="20"/>
              </w:rPr>
              <w:t>3.2.2</w:t>
            </w:r>
          </w:p>
        </w:tc>
        <w:tc>
          <w:tcPr>
            <w:tcW w:w="4097" w:type="dxa"/>
            <w:tcBorders>
              <w:top w:val="nil"/>
              <w:left w:val="nil"/>
              <w:bottom w:val="single" w:sz="4" w:space="0" w:color="auto"/>
              <w:right w:val="single" w:sz="4" w:space="0" w:color="auto"/>
            </w:tcBorders>
            <w:shd w:val="clear" w:color="auto" w:fill="auto"/>
            <w:vAlign w:val="center"/>
            <w:hideMark/>
          </w:tcPr>
          <w:p w14:paraId="786AC081" w14:textId="77777777" w:rsidR="00591F01" w:rsidRPr="003C03C4" w:rsidRDefault="00591F01" w:rsidP="00591F01">
            <w:pPr>
              <w:jc w:val="both"/>
              <w:rPr>
                <w:color w:val="000000"/>
                <w:sz w:val="18"/>
                <w:szCs w:val="20"/>
              </w:rPr>
            </w:pPr>
            <w:r w:rsidRPr="003C03C4">
              <w:rPr>
                <w:color w:val="000000"/>
                <w:sz w:val="18"/>
                <w:szCs w:val="20"/>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2681238"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8FC3D6" w14:textId="4C2E1C54"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58CC3F" w14:textId="7B5923E3"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A06F1E" w14:textId="3AD73E98"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D3B0D4" w14:textId="1F9AD164"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33BA89" w14:textId="1C7C9799"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880DFC" w14:textId="42AA2354"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8D4BD2" w14:textId="4B3F15E7"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97DF" w14:textId="5817E7C9"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A92506" w14:textId="07AF1525"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8FE16F1" w14:textId="1B61D307"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C30B7F" w14:textId="23AB483E"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39CC8DA" w14:textId="66C5B89D" w:rsidR="00591F01" w:rsidRPr="00591F01" w:rsidRDefault="00591F01" w:rsidP="00591F01">
            <w:pPr>
              <w:jc w:val="center"/>
              <w:rPr>
                <w:color w:val="000000"/>
                <w:sz w:val="18"/>
                <w:szCs w:val="18"/>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0D21222" w14:textId="52DF96D6" w:rsidR="00591F01" w:rsidRPr="00591F01" w:rsidRDefault="00591F01" w:rsidP="00591F01">
            <w:pPr>
              <w:jc w:val="center"/>
              <w:rPr>
                <w:color w:val="000000"/>
                <w:sz w:val="18"/>
                <w:szCs w:val="18"/>
              </w:rPr>
            </w:pPr>
            <w:r w:rsidRPr="00591F01">
              <w:rPr>
                <w:color w:val="000000"/>
                <w:sz w:val="18"/>
                <w:szCs w:val="18"/>
              </w:rPr>
              <w:t>0,0</w:t>
            </w:r>
          </w:p>
        </w:tc>
      </w:tr>
      <w:tr w:rsidR="00591F01" w:rsidRPr="003C03C4" w14:paraId="7E6A135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120F32" w14:textId="77777777" w:rsidR="00591F01" w:rsidRPr="003C03C4" w:rsidRDefault="00591F01" w:rsidP="00591F01">
            <w:pPr>
              <w:jc w:val="center"/>
              <w:rPr>
                <w:b/>
                <w:bCs/>
                <w:color w:val="000000"/>
                <w:sz w:val="18"/>
                <w:szCs w:val="20"/>
              </w:rPr>
            </w:pPr>
            <w:r w:rsidRPr="003C03C4">
              <w:rPr>
                <w:b/>
                <w:bCs/>
                <w:color w:val="000000"/>
                <w:sz w:val="18"/>
                <w:szCs w:val="20"/>
              </w:rPr>
              <w:t>3.3</w:t>
            </w:r>
          </w:p>
        </w:tc>
        <w:tc>
          <w:tcPr>
            <w:tcW w:w="4097" w:type="dxa"/>
            <w:tcBorders>
              <w:top w:val="nil"/>
              <w:left w:val="nil"/>
              <w:bottom w:val="single" w:sz="4" w:space="0" w:color="auto"/>
              <w:right w:val="single" w:sz="4" w:space="0" w:color="auto"/>
            </w:tcBorders>
            <w:shd w:val="clear" w:color="auto" w:fill="auto"/>
            <w:vAlign w:val="center"/>
            <w:hideMark/>
          </w:tcPr>
          <w:p w14:paraId="07DDABFD" w14:textId="77777777" w:rsidR="00591F01" w:rsidRPr="003C03C4" w:rsidRDefault="00591F01" w:rsidP="00591F01">
            <w:pPr>
              <w:jc w:val="both"/>
              <w:rPr>
                <w:b/>
                <w:bCs/>
                <w:color w:val="000000"/>
                <w:sz w:val="18"/>
                <w:szCs w:val="20"/>
              </w:rPr>
            </w:pPr>
            <w:r w:rsidRPr="003C03C4">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E1BAC93"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B86EEC" w14:textId="321D10C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8446AD" w14:textId="64164A2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9826C1" w14:textId="248F1A4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36DAA" w14:textId="072EBF2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2EB66" w14:textId="72AC9C8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D7D53" w14:textId="6D22B85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EDA7C0" w14:textId="0C6DB3C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95F58" w14:textId="3389FAD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DB90B3" w14:textId="0B4D2F6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4B2C39" w14:textId="25C4EF3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EC50A9" w14:textId="0E4A52C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DF47F4" w14:textId="26D90EE3"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D805F9" w14:textId="1FB01EB6"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4E2DFA0C"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6751AC4" w14:textId="77777777" w:rsidR="00591F01" w:rsidRPr="003C03C4" w:rsidRDefault="00591F01" w:rsidP="00591F01">
            <w:pPr>
              <w:jc w:val="center"/>
              <w:rPr>
                <w:color w:val="000000"/>
                <w:sz w:val="18"/>
                <w:szCs w:val="20"/>
              </w:rPr>
            </w:pPr>
            <w:r w:rsidRPr="003C03C4">
              <w:rPr>
                <w:color w:val="000000"/>
                <w:sz w:val="18"/>
                <w:szCs w:val="20"/>
              </w:rPr>
              <w:t>3.3.1</w:t>
            </w:r>
          </w:p>
        </w:tc>
        <w:tc>
          <w:tcPr>
            <w:tcW w:w="4097" w:type="dxa"/>
            <w:tcBorders>
              <w:top w:val="nil"/>
              <w:left w:val="nil"/>
              <w:bottom w:val="single" w:sz="4" w:space="0" w:color="auto"/>
              <w:right w:val="single" w:sz="4" w:space="0" w:color="auto"/>
            </w:tcBorders>
            <w:shd w:val="clear" w:color="auto" w:fill="auto"/>
            <w:vAlign w:val="center"/>
            <w:hideMark/>
          </w:tcPr>
          <w:p w14:paraId="1590BE87" w14:textId="77777777" w:rsidR="00591F01" w:rsidRPr="003C03C4" w:rsidRDefault="00591F01" w:rsidP="00591F01">
            <w:pPr>
              <w:jc w:val="both"/>
              <w:rPr>
                <w:color w:val="000000"/>
                <w:sz w:val="18"/>
                <w:szCs w:val="20"/>
              </w:rPr>
            </w:pPr>
            <w:r w:rsidRPr="003C03C4">
              <w:rPr>
                <w:color w:val="000000"/>
                <w:sz w:val="18"/>
                <w:szCs w:val="20"/>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CE9F50A" w14:textId="77777777" w:rsidR="00591F01" w:rsidRPr="003C03C4" w:rsidRDefault="00591F01" w:rsidP="00591F01">
            <w:pPr>
              <w:jc w:val="center"/>
              <w:rPr>
                <w:color w:val="000000"/>
                <w:sz w:val="18"/>
                <w:szCs w:val="20"/>
              </w:rPr>
            </w:pPr>
            <w:r w:rsidRPr="003C03C4">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6A8315" w14:textId="33F7FA44" w:rsidR="00591F01" w:rsidRPr="00591F01" w:rsidRDefault="00591F01" w:rsidP="00591F01">
            <w:pPr>
              <w:jc w:val="center"/>
              <w:rPr>
                <w:color w:val="000000"/>
                <w:sz w:val="18"/>
                <w:szCs w:val="18"/>
              </w:rPr>
            </w:pPr>
            <w:r w:rsidRPr="00591F01">
              <w:rPr>
                <w:color w:val="000000"/>
                <w:sz w:val="18"/>
                <w:szCs w:val="18"/>
              </w:rPr>
              <w:t>7</w:t>
            </w:r>
          </w:p>
        </w:tc>
        <w:tc>
          <w:tcPr>
            <w:tcW w:w="711" w:type="dxa"/>
            <w:tcBorders>
              <w:top w:val="nil"/>
              <w:left w:val="nil"/>
              <w:bottom w:val="single" w:sz="4" w:space="0" w:color="auto"/>
              <w:right w:val="single" w:sz="4" w:space="0" w:color="auto"/>
            </w:tcBorders>
            <w:shd w:val="clear" w:color="auto" w:fill="auto"/>
            <w:vAlign w:val="center"/>
            <w:hideMark/>
          </w:tcPr>
          <w:p w14:paraId="1F339F9D" w14:textId="4597CE4A"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A7EFB7E" w14:textId="68688865"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482BFC2" w14:textId="3F41CCA0" w:rsidR="00591F01" w:rsidRPr="00591F01" w:rsidRDefault="00591F01" w:rsidP="00591F01">
            <w:pPr>
              <w:jc w:val="center"/>
              <w:rPr>
                <w:color w:val="000000"/>
                <w:sz w:val="18"/>
                <w:szCs w:val="18"/>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70324AE" w14:textId="5DE80DE8"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EA311AF" w14:textId="4D6C089F"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0EA44C2" w14:textId="6E54B5CD"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65CACAE" w14:textId="2C9E320B" w:rsidR="00591F01" w:rsidRPr="00591F01" w:rsidRDefault="00591F01" w:rsidP="00591F01">
            <w:pPr>
              <w:jc w:val="center"/>
              <w:rPr>
                <w:color w:val="000000"/>
                <w:sz w:val="18"/>
                <w:szCs w:val="18"/>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C595FC1" w14:textId="36BAF04E" w:rsidR="00591F01" w:rsidRPr="00591F01" w:rsidRDefault="00591F01" w:rsidP="00591F01">
            <w:pPr>
              <w:jc w:val="center"/>
              <w:rPr>
                <w:color w:val="000000"/>
                <w:sz w:val="18"/>
                <w:szCs w:val="18"/>
              </w:rPr>
            </w:pPr>
            <w:r w:rsidRPr="00591F01">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0BBB796F" w14:textId="20CCA06A" w:rsidR="00591F01" w:rsidRPr="00591F01" w:rsidRDefault="00591F01" w:rsidP="00591F01">
            <w:pPr>
              <w:jc w:val="center"/>
              <w:rPr>
                <w:color w:val="000000"/>
                <w:sz w:val="18"/>
                <w:szCs w:val="18"/>
              </w:rPr>
            </w:pPr>
            <w:r w:rsidRPr="00591F01">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22E56CA" w14:textId="66D266D4" w:rsidR="00591F01" w:rsidRPr="00591F01" w:rsidRDefault="00591F01" w:rsidP="00591F01">
            <w:pPr>
              <w:jc w:val="center"/>
              <w:rPr>
                <w:color w:val="000000"/>
                <w:sz w:val="18"/>
                <w:szCs w:val="18"/>
              </w:rPr>
            </w:pPr>
            <w:r w:rsidRPr="00591F01">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6C45774" w14:textId="4584F1A7" w:rsidR="00591F01" w:rsidRPr="00591F01" w:rsidRDefault="00591F01" w:rsidP="00591F01">
            <w:pPr>
              <w:jc w:val="center"/>
              <w:rPr>
                <w:color w:val="000000"/>
                <w:sz w:val="18"/>
                <w:szCs w:val="18"/>
              </w:rPr>
            </w:pPr>
            <w:r w:rsidRPr="00591F01">
              <w:rPr>
                <w:color w:val="000000"/>
                <w:sz w:val="18"/>
                <w:szCs w:val="18"/>
              </w:rPr>
              <w:t>4</w:t>
            </w:r>
          </w:p>
        </w:tc>
        <w:tc>
          <w:tcPr>
            <w:tcW w:w="1110" w:type="dxa"/>
            <w:tcBorders>
              <w:top w:val="nil"/>
              <w:left w:val="nil"/>
              <w:bottom w:val="single" w:sz="4" w:space="0" w:color="auto"/>
              <w:right w:val="single" w:sz="4" w:space="0" w:color="auto"/>
            </w:tcBorders>
            <w:shd w:val="clear" w:color="auto" w:fill="auto"/>
            <w:vAlign w:val="center"/>
          </w:tcPr>
          <w:p w14:paraId="255BCF57" w14:textId="1FC4992C" w:rsidR="00591F01" w:rsidRPr="00591F01" w:rsidRDefault="00591F01" w:rsidP="00591F01">
            <w:pPr>
              <w:jc w:val="center"/>
              <w:rPr>
                <w:color w:val="000000"/>
                <w:sz w:val="18"/>
                <w:szCs w:val="18"/>
              </w:rPr>
            </w:pPr>
            <w:r w:rsidRPr="00591F01">
              <w:rPr>
                <w:color w:val="000000"/>
                <w:sz w:val="18"/>
                <w:szCs w:val="18"/>
              </w:rPr>
              <w:t>5</w:t>
            </w:r>
          </w:p>
        </w:tc>
      </w:tr>
      <w:tr w:rsidR="00591F01" w:rsidRPr="003C03C4" w14:paraId="57459473"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E7619" w14:textId="77777777" w:rsidR="00591F01" w:rsidRPr="003C03C4" w:rsidRDefault="00591F01" w:rsidP="00591F01">
            <w:pPr>
              <w:jc w:val="center"/>
              <w:rPr>
                <w:color w:val="000000"/>
                <w:sz w:val="18"/>
                <w:szCs w:val="20"/>
              </w:rPr>
            </w:pPr>
            <w:r w:rsidRPr="003C03C4">
              <w:rPr>
                <w:color w:val="000000"/>
                <w:sz w:val="18"/>
                <w:szCs w:val="20"/>
              </w:rPr>
              <w:t>3.3.2</w:t>
            </w:r>
          </w:p>
        </w:tc>
        <w:tc>
          <w:tcPr>
            <w:tcW w:w="4097" w:type="dxa"/>
            <w:tcBorders>
              <w:top w:val="nil"/>
              <w:left w:val="nil"/>
              <w:bottom w:val="single" w:sz="4" w:space="0" w:color="auto"/>
              <w:right w:val="single" w:sz="4" w:space="0" w:color="auto"/>
            </w:tcBorders>
            <w:shd w:val="clear" w:color="auto" w:fill="auto"/>
            <w:vAlign w:val="center"/>
            <w:hideMark/>
          </w:tcPr>
          <w:p w14:paraId="756591D1" w14:textId="77777777" w:rsidR="00591F01" w:rsidRPr="003C03C4" w:rsidRDefault="00591F01" w:rsidP="00591F01">
            <w:pPr>
              <w:jc w:val="both"/>
              <w:rPr>
                <w:color w:val="000000"/>
                <w:sz w:val="18"/>
                <w:szCs w:val="20"/>
              </w:rPr>
            </w:pPr>
            <w:r w:rsidRPr="003C03C4">
              <w:rPr>
                <w:color w:val="000000"/>
                <w:sz w:val="18"/>
                <w:szCs w:val="20"/>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5497FEFA" w14:textId="77777777" w:rsidR="00591F01" w:rsidRPr="003C03C4" w:rsidRDefault="00591F01" w:rsidP="00591F01">
            <w:pPr>
              <w:jc w:val="center"/>
              <w:rPr>
                <w:color w:val="000000"/>
                <w:sz w:val="18"/>
                <w:szCs w:val="20"/>
              </w:rPr>
            </w:pPr>
            <w:r w:rsidRPr="003C03C4">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1DA6FE" w14:textId="0B8B40EE" w:rsidR="00591F01" w:rsidRPr="00591F01" w:rsidRDefault="00591F01" w:rsidP="00591F01">
            <w:pPr>
              <w:jc w:val="center"/>
              <w:rPr>
                <w:color w:val="000000"/>
                <w:sz w:val="18"/>
                <w:szCs w:val="18"/>
              </w:rPr>
            </w:pPr>
            <w:r w:rsidRPr="00591F01">
              <w:rPr>
                <w:color w:val="000000"/>
                <w:sz w:val="18"/>
                <w:szCs w:val="18"/>
              </w:rPr>
              <w:t>0,44</w:t>
            </w:r>
          </w:p>
        </w:tc>
        <w:tc>
          <w:tcPr>
            <w:tcW w:w="711" w:type="dxa"/>
            <w:tcBorders>
              <w:top w:val="nil"/>
              <w:left w:val="nil"/>
              <w:bottom w:val="single" w:sz="4" w:space="0" w:color="auto"/>
              <w:right w:val="single" w:sz="4" w:space="0" w:color="auto"/>
            </w:tcBorders>
            <w:shd w:val="clear" w:color="auto" w:fill="auto"/>
            <w:vAlign w:val="center"/>
            <w:hideMark/>
          </w:tcPr>
          <w:p w14:paraId="1A9C46E0" w14:textId="49EEDD4C" w:rsidR="00591F01" w:rsidRPr="00591F01" w:rsidRDefault="00591F01" w:rsidP="00591F01">
            <w:pPr>
              <w:jc w:val="center"/>
              <w:rPr>
                <w:color w:val="000000"/>
                <w:sz w:val="18"/>
                <w:szCs w:val="18"/>
              </w:rPr>
            </w:pPr>
            <w:r w:rsidRPr="00591F01">
              <w:rPr>
                <w:color w:val="000000"/>
                <w:sz w:val="18"/>
                <w:szCs w:val="18"/>
              </w:rPr>
              <w:t>0,42</w:t>
            </w:r>
          </w:p>
        </w:tc>
        <w:tc>
          <w:tcPr>
            <w:tcW w:w="711" w:type="dxa"/>
            <w:tcBorders>
              <w:top w:val="nil"/>
              <w:left w:val="nil"/>
              <w:bottom w:val="single" w:sz="4" w:space="0" w:color="auto"/>
              <w:right w:val="single" w:sz="4" w:space="0" w:color="auto"/>
            </w:tcBorders>
            <w:shd w:val="clear" w:color="auto" w:fill="auto"/>
            <w:vAlign w:val="center"/>
            <w:hideMark/>
          </w:tcPr>
          <w:p w14:paraId="7857C8BA" w14:textId="542A8166" w:rsidR="00591F01" w:rsidRPr="00591F01" w:rsidRDefault="00591F01" w:rsidP="00591F01">
            <w:pPr>
              <w:jc w:val="center"/>
              <w:rPr>
                <w:color w:val="000000"/>
                <w:sz w:val="18"/>
                <w:szCs w:val="18"/>
              </w:rPr>
            </w:pPr>
            <w:r w:rsidRPr="00591F01">
              <w:rPr>
                <w:color w:val="000000"/>
                <w:sz w:val="18"/>
                <w:szCs w:val="18"/>
              </w:rPr>
              <w:t>0,39</w:t>
            </w:r>
          </w:p>
        </w:tc>
        <w:tc>
          <w:tcPr>
            <w:tcW w:w="711" w:type="dxa"/>
            <w:tcBorders>
              <w:top w:val="nil"/>
              <w:left w:val="nil"/>
              <w:bottom w:val="single" w:sz="4" w:space="0" w:color="auto"/>
              <w:right w:val="single" w:sz="4" w:space="0" w:color="auto"/>
            </w:tcBorders>
            <w:shd w:val="clear" w:color="auto" w:fill="auto"/>
            <w:vAlign w:val="center"/>
            <w:hideMark/>
          </w:tcPr>
          <w:p w14:paraId="5ABC811A" w14:textId="56A84A85" w:rsidR="00591F01" w:rsidRPr="00591F01" w:rsidRDefault="00591F01" w:rsidP="00591F01">
            <w:pPr>
              <w:jc w:val="center"/>
              <w:rPr>
                <w:color w:val="000000"/>
                <w:sz w:val="18"/>
                <w:szCs w:val="18"/>
              </w:rPr>
            </w:pPr>
            <w:r w:rsidRPr="00591F01">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0CB1B444" w14:textId="51A09B84" w:rsidR="00591F01" w:rsidRPr="00591F01" w:rsidRDefault="00591F01" w:rsidP="00591F01">
            <w:pPr>
              <w:jc w:val="center"/>
              <w:rPr>
                <w:color w:val="000000"/>
                <w:sz w:val="18"/>
                <w:szCs w:val="18"/>
              </w:rPr>
            </w:pPr>
            <w:r w:rsidRPr="00591F01">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185D44CF" w14:textId="1ADC3FC9" w:rsidR="00591F01" w:rsidRPr="00591F01" w:rsidRDefault="00591F01" w:rsidP="00591F01">
            <w:pPr>
              <w:jc w:val="center"/>
              <w:rPr>
                <w:color w:val="000000"/>
                <w:sz w:val="18"/>
                <w:szCs w:val="18"/>
              </w:rPr>
            </w:pPr>
            <w:r w:rsidRPr="00591F01">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4D258434" w14:textId="08AF0AC7" w:rsidR="00591F01" w:rsidRPr="00591F01" w:rsidRDefault="00591F01" w:rsidP="00591F01">
            <w:pPr>
              <w:jc w:val="center"/>
              <w:rPr>
                <w:color w:val="000000"/>
                <w:sz w:val="18"/>
                <w:szCs w:val="18"/>
              </w:rPr>
            </w:pPr>
            <w:r w:rsidRPr="00591F01">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334D91EA" w14:textId="4942D839" w:rsidR="00591F01" w:rsidRPr="00591F01" w:rsidRDefault="00591F01" w:rsidP="00591F01">
            <w:pPr>
              <w:jc w:val="center"/>
              <w:rPr>
                <w:color w:val="000000"/>
                <w:sz w:val="18"/>
                <w:szCs w:val="18"/>
              </w:rPr>
            </w:pPr>
            <w:r w:rsidRPr="00591F01">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41E37B60" w14:textId="2722A7FB" w:rsidR="00591F01" w:rsidRPr="00591F01" w:rsidRDefault="00591F01" w:rsidP="00591F01">
            <w:pPr>
              <w:jc w:val="center"/>
              <w:rPr>
                <w:color w:val="000000"/>
                <w:sz w:val="18"/>
                <w:szCs w:val="18"/>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F00E2A6" w14:textId="5E2C0449" w:rsidR="00591F01" w:rsidRPr="00591F01" w:rsidRDefault="00591F01" w:rsidP="00591F01">
            <w:pPr>
              <w:jc w:val="center"/>
              <w:rPr>
                <w:color w:val="000000"/>
                <w:sz w:val="18"/>
                <w:szCs w:val="18"/>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003CCCC" w14:textId="6B5166A3" w:rsidR="00591F01" w:rsidRPr="00591F01" w:rsidRDefault="00591F01" w:rsidP="00591F01">
            <w:pPr>
              <w:jc w:val="center"/>
              <w:rPr>
                <w:color w:val="000000"/>
                <w:sz w:val="18"/>
                <w:szCs w:val="18"/>
              </w:rPr>
            </w:pPr>
            <w:r w:rsidRPr="00591F01">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5CD4ADC9" w14:textId="77D8EF1F" w:rsidR="00591F01" w:rsidRPr="00591F01" w:rsidRDefault="00591F01" w:rsidP="00591F01">
            <w:pPr>
              <w:jc w:val="center"/>
              <w:rPr>
                <w:color w:val="000000"/>
                <w:sz w:val="18"/>
                <w:szCs w:val="18"/>
              </w:rPr>
            </w:pPr>
            <w:r w:rsidRPr="00591F01">
              <w:rPr>
                <w:color w:val="000000"/>
                <w:sz w:val="18"/>
                <w:szCs w:val="18"/>
              </w:rPr>
              <w:t>0,24</w:t>
            </w:r>
          </w:p>
        </w:tc>
        <w:tc>
          <w:tcPr>
            <w:tcW w:w="1110" w:type="dxa"/>
            <w:tcBorders>
              <w:top w:val="nil"/>
              <w:left w:val="nil"/>
              <w:bottom w:val="single" w:sz="4" w:space="0" w:color="auto"/>
              <w:right w:val="single" w:sz="4" w:space="0" w:color="auto"/>
            </w:tcBorders>
            <w:shd w:val="clear" w:color="auto" w:fill="auto"/>
            <w:vAlign w:val="center"/>
          </w:tcPr>
          <w:p w14:paraId="661BE5A3" w14:textId="1DE6CBC8" w:rsidR="00591F01" w:rsidRPr="00591F01" w:rsidRDefault="00591F01" w:rsidP="00591F01">
            <w:pPr>
              <w:jc w:val="center"/>
              <w:rPr>
                <w:color w:val="000000"/>
                <w:sz w:val="18"/>
                <w:szCs w:val="18"/>
              </w:rPr>
            </w:pPr>
            <w:r w:rsidRPr="00591F01">
              <w:rPr>
                <w:color w:val="000000"/>
                <w:sz w:val="18"/>
                <w:szCs w:val="18"/>
              </w:rPr>
              <w:t>0,32</w:t>
            </w:r>
          </w:p>
        </w:tc>
      </w:tr>
      <w:tr w:rsidR="00591F01" w:rsidRPr="003C03C4" w14:paraId="3471A3D1"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5CF1BF" w14:textId="77777777" w:rsidR="00591F01" w:rsidRPr="003C03C4" w:rsidRDefault="00591F01" w:rsidP="00591F01">
            <w:pPr>
              <w:jc w:val="center"/>
              <w:rPr>
                <w:color w:val="000000"/>
                <w:sz w:val="18"/>
                <w:szCs w:val="20"/>
              </w:rPr>
            </w:pPr>
            <w:r w:rsidRPr="003C03C4">
              <w:rPr>
                <w:color w:val="000000"/>
                <w:sz w:val="18"/>
                <w:szCs w:val="20"/>
              </w:rPr>
              <w:t>3.3.3</w:t>
            </w:r>
          </w:p>
        </w:tc>
        <w:tc>
          <w:tcPr>
            <w:tcW w:w="4097" w:type="dxa"/>
            <w:tcBorders>
              <w:top w:val="nil"/>
              <w:left w:val="nil"/>
              <w:bottom w:val="single" w:sz="4" w:space="0" w:color="auto"/>
              <w:right w:val="single" w:sz="4" w:space="0" w:color="auto"/>
            </w:tcBorders>
            <w:shd w:val="clear" w:color="auto" w:fill="auto"/>
            <w:vAlign w:val="center"/>
            <w:hideMark/>
          </w:tcPr>
          <w:p w14:paraId="3FB2EA6D" w14:textId="77777777" w:rsidR="00591F01" w:rsidRPr="003C03C4" w:rsidRDefault="00591F01" w:rsidP="00591F01">
            <w:pPr>
              <w:jc w:val="both"/>
              <w:rPr>
                <w:color w:val="000000"/>
                <w:sz w:val="18"/>
                <w:szCs w:val="20"/>
              </w:rPr>
            </w:pPr>
            <w:r w:rsidRPr="003C03C4">
              <w:rPr>
                <w:color w:val="000000"/>
                <w:sz w:val="18"/>
                <w:szCs w:val="20"/>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4DD840B9" w14:textId="77777777" w:rsidR="00591F01" w:rsidRPr="003C03C4" w:rsidRDefault="00591F01" w:rsidP="00591F01">
            <w:pPr>
              <w:jc w:val="center"/>
              <w:rPr>
                <w:color w:val="000000"/>
                <w:sz w:val="18"/>
                <w:szCs w:val="20"/>
              </w:rPr>
            </w:pPr>
            <w:r w:rsidRPr="003C03C4">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37CCF9" w14:textId="23B2D791"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BF6F83" w14:textId="0EDA2EA4"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259C3A" w14:textId="10C963DB"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73A48" w14:textId="7440A5D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B3B47F" w14:textId="2061A89C"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204BE4" w14:textId="330B0AC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30C6F46" w14:textId="53EC71ED"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15BD9A" w14:textId="6FDE259C"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178973" w14:textId="4FAC0CC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00C5B6" w14:textId="3B77E423"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2ADB527" w14:textId="7233645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D0B716E" w14:textId="5F6AE079" w:rsidR="00591F01" w:rsidRPr="00591F01" w:rsidRDefault="00591F01" w:rsidP="00591F01">
            <w:pPr>
              <w:jc w:val="center"/>
              <w:rPr>
                <w:color w:val="000000"/>
                <w:sz w:val="18"/>
                <w:szCs w:val="18"/>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B0B881D" w14:textId="044E2C60" w:rsidR="00591F01" w:rsidRPr="00591F01" w:rsidRDefault="00591F01" w:rsidP="00591F01">
            <w:pPr>
              <w:jc w:val="center"/>
              <w:rPr>
                <w:color w:val="000000"/>
                <w:sz w:val="18"/>
                <w:szCs w:val="18"/>
              </w:rPr>
            </w:pPr>
            <w:r w:rsidRPr="00591F01">
              <w:rPr>
                <w:color w:val="000000"/>
                <w:sz w:val="18"/>
                <w:szCs w:val="18"/>
              </w:rPr>
              <w:t>0</w:t>
            </w:r>
          </w:p>
        </w:tc>
      </w:tr>
      <w:tr w:rsidR="00591F01" w:rsidRPr="003C03C4" w14:paraId="18088C26"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A65655" w14:textId="77777777" w:rsidR="00591F01" w:rsidRPr="003C03C4" w:rsidRDefault="00591F01" w:rsidP="00591F01">
            <w:pPr>
              <w:jc w:val="center"/>
              <w:rPr>
                <w:color w:val="000000"/>
                <w:sz w:val="18"/>
                <w:szCs w:val="20"/>
              </w:rPr>
            </w:pPr>
            <w:r w:rsidRPr="003C03C4">
              <w:rPr>
                <w:color w:val="000000"/>
                <w:sz w:val="18"/>
                <w:szCs w:val="20"/>
              </w:rPr>
              <w:t>3.3.4</w:t>
            </w:r>
          </w:p>
        </w:tc>
        <w:tc>
          <w:tcPr>
            <w:tcW w:w="4097" w:type="dxa"/>
            <w:tcBorders>
              <w:top w:val="nil"/>
              <w:left w:val="nil"/>
              <w:bottom w:val="single" w:sz="4" w:space="0" w:color="auto"/>
              <w:right w:val="single" w:sz="4" w:space="0" w:color="auto"/>
            </w:tcBorders>
            <w:shd w:val="clear" w:color="auto" w:fill="auto"/>
            <w:vAlign w:val="center"/>
            <w:hideMark/>
          </w:tcPr>
          <w:p w14:paraId="364AA058" w14:textId="77777777" w:rsidR="00591F01" w:rsidRPr="003C03C4" w:rsidRDefault="00591F01" w:rsidP="00591F01">
            <w:pPr>
              <w:jc w:val="both"/>
              <w:rPr>
                <w:color w:val="000000"/>
                <w:sz w:val="18"/>
                <w:szCs w:val="20"/>
              </w:rPr>
            </w:pPr>
            <w:r w:rsidRPr="003C03C4">
              <w:rPr>
                <w:color w:val="000000"/>
                <w:sz w:val="18"/>
                <w:szCs w:val="20"/>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7F622EA" w14:textId="77777777" w:rsidR="00591F01" w:rsidRPr="003C03C4" w:rsidRDefault="00591F01" w:rsidP="00591F01">
            <w:pPr>
              <w:jc w:val="center"/>
              <w:rPr>
                <w:color w:val="000000"/>
                <w:sz w:val="18"/>
                <w:szCs w:val="20"/>
              </w:rPr>
            </w:pPr>
            <w:r w:rsidRPr="003C03C4">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A647C4" w14:textId="658D72CE"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1C2576" w14:textId="30B06014"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8D5F1FE" w14:textId="5998272C"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B153BF" w14:textId="1B4C906E"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6A23F" w14:textId="2FB9F661"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5EB3F40" w14:textId="4DA923BD"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E65775" w14:textId="09634CA5"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B62235" w14:textId="66EDAB7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4B2B16" w14:textId="3CCD3009"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C0D10B" w14:textId="14C935AC"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07C20" w14:textId="1B36D343"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0468509" w14:textId="1715FA30" w:rsidR="00591F01" w:rsidRPr="00591F01" w:rsidRDefault="00591F01" w:rsidP="00591F01">
            <w:pPr>
              <w:jc w:val="center"/>
              <w:rPr>
                <w:color w:val="000000"/>
                <w:sz w:val="18"/>
                <w:szCs w:val="18"/>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C6A6097" w14:textId="45DE37A0" w:rsidR="00591F01" w:rsidRPr="00591F01" w:rsidRDefault="00591F01" w:rsidP="00591F01">
            <w:pPr>
              <w:jc w:val="center"/>
              <w:rPr>
                <w:color w:val="000000"/>
                <w:sz w:val="18"/>
                <w:szCs w:val="18"/>
              </w:rPr>
            </w:pPr>
            <w:r w:rsidRPr="00591F01">
              <w:rPr>
                <w:color w:val="000000"/>
                <w:sz w:val="18"/>
                <w:szCs w:val="18"/>
              </w:rPr>
              <w:t>0</w:t>
            </w:r>
          </w:p>
        </w:tc>
      </w:tr>
      <w:tr w:rsidR="00591F01" w:rsidRPr="003C03C4" w14:paraId="2A9047B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55B0F" w14:textId="77777777" w:rsidR="00591F01" w:rsidRPr="003C03C4" w:rsidRDefault="00591F01" w:rsidP="00591F01">
            <w:pPr>
              <w:jc w:val="center"/>
              <w:rPr>
                <w:b/>
                <w:bCs/>
                <w:color w:val="000000"/>
                <w:sz w:val="18"/>
                <w:szCs w:val="20"/>
              </w:rPr>
            </w:pPr>
            <w:r w:rsidRPr="003C03C4">
              <w:rPr>
                <w:b/>
                <w:bCs/>
                <w:color w:val="000000"/>
                <w:sz w:val="18"/>
                <w:szCs w:val="20"/>
              </w:rPr>
              <w:t>3.4</w:t>
            </w:r>
          </w:p>
        </w:tc>
        <w:tc>
          <w:tcPr>
            <w:tcW w:w="4097" w:type="dxa"/>
            <w:tcBorders>
              <w:top w:val="nil"/>
              <w:left w:val="nil"/>
              <w:bottom w:val="single" w:sz="4" w:space="0" w:color="auto"/>
              <w:right w:val="single" w:sz="4" w:space="0" w:color="auto"/>
            </w:tcBorders>
            <w:shd w:val="clear" w:color="auto" w:fill="auto"/>
            <w:vAlign w:val="center"/>
            <w:hideMark/>
          </w:tcPr>
          <w:p w14:paraId="51B30C57" w14:textId="77777777" w:rsidR="00591F01" w:rsidRPr="003C03C4" w:rsidRDefault="00591F01" w:rsidP="00591F01">
            <w:pPr>
              <w:jc w:val="both"/>
              <w:rPr>
                <w:b/>
                <w:bCs/>
                <w:color w:val="000000"/>
                <w:sz w:val="18"/>
                <w:szCs w:val="20"/>
              </w:rPr>
            </w:pPr>
            <w:r w:rsidRPr="003C03C4">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CED40CB"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DB87C3" w14:textId="64AA8C5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F3F96A" w14:textId="56302ED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B42C7A" w14:textId="2BE00D5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1B1D69" w14:textId="001EA46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41DDC" w14:textId="64269D0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3A5D28" w14:textId="59A2B82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14B85F" w14:textId="0E43B1A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F203A2" w14:textId="273C5D7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821FB7" w14:textId="6F24B99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77C5B" w14:textId="0096D8C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3A96D6" w14:textId="2416FE4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9593F" w14:textId="33136DB1"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A1A6FE" w14:textId="11B375C9"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571C1572"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1B674E" w14:textId="77777777" w:rsidR="00591F01" w:rsidRPr="003C03C4" w:rsidRDefault="00591F01" w:rsidP="00591F01">
            <w:pPr>
              <w:jc w:val="center"/>
              <w:rPr>
                <w:color w:val="000000"/>
                <w:sz w:val="18"/>
                <w:szCs w:val="20"/>
              </w:rPr>
            </w:pPr>
            <w:r w:rsidRPr="003C03C4">
              <w:rPr>
                <w:color w:val="000000"/>
                <w:sz w:val="18"/>
                <w:szCs w:val="20"/>
              </w:rPr>
              <w:t>3.4.1</w:t>
            </w:r>
          </w:p>
        </w:tc>
        <w:tc>
          <w:tcPr>
            <w:tcW w:w="4097" w:type="dxa"/>
            <w:tcBorders>
              <w:top w:val="nil"/>
              <w:left w:val="nil"/>
              <w:bottom w:val="single" w:sz="4" w:space="0" w:color="auto"/>
              <w:right w:val="single" w:sz="4" w:space="0" w:color="auto"/>
            </w:tcBorders>
            <w:shd w:val="clear" w:color="auto" w:fill="auto"/>
            <w:vAlign w:val="center"/>
            <w:hideMark/>
          </w:tcPr>
          <w:p w14:paraId="42570DE7" w14:textId="77777777" w:rsidR="00591F01" w:rsidRPr="003C03C4" w:rsidRDefault="00591F01" w:rsidP="00591F01">
            <w:pPr>
              <w:jc w:val="both"/>
              <w:rPr>
                <w:color w:val="000000"/>
                <w:sz w:val="18"/>
                <w:szCs w:val="20"/>
              </w:rPr>
            </w:pPr>
            <w:r w:rsidRPr="003C03C4">
              <w:rPr>
                <w:color w:val="000000"/>
                <w:sz w:val="18"/>
                <w:szCs w:val="20"/>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20BD266B" w14:textId="77777777" w:rsidR="00591F01" w:rsidRPr="003C03C4" w:rsidRDefault="00591F01" w:rsidP="00591F01">
            <w:pPr>
              <w:jc w:val="center"/>
              <w:rPr>
                <w:color w:val="000000"/>
                <w:sz w:val="18"/>
                <w:szCs w:val="20"/>
              </w:rPr>
            </w:pPr>
            <w:r w:rsidRPr="003C03C4">
              <w:rPr>
                <w:color w:val="000000"/>
                <w:sz w:val="18"/>
                <w:szCs w:val="20"/>
              </w:rPr>
              <w:t>кВт×ч/м</w:t>
            </w:r>
            <w:r w:rsidRPr="003C03C4">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77A600" w14:textId="028F6769" w:rsidR="00591F01" w:rsidRPr="00591F01" w:rsidRDefault="00591F01" w:rsidP="00591F01">
            <w:pPr>
              <w:jc w:val="center"/>
              <w:rPr>
                <w:color w:val="000000"/>
                <w:sz w:val="18"/>
                <w:szCs w:val="18"/>
              </w:rPr>
            </w:pPr>
            <w:r w:rsidRPr="00591F01">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7027FA48" w14:textId="64851ABD" w:rsidR="00591F01" w:rsidRPr="00591F01" w:rsidRDefault="00591F01" w:rsidP="00591F01">
            <w:pPr>
              <w:jc w:val="center"/>
              <w:rPr>
                <w:color w:val="000000"/>
                <w:sz w:val="18"/>
                <w:szCs w:val="18"/>
              </w:rPr>
            </w:pPr>
            <w:r w:rsidRPr="00591F01">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8B98368" w14:textId="3191A9A6" w:rsidR="00591F01" w:rsidRPr="00591F01" w:rsidRDefault="00591F01" w:rsidP="00591F01">
            <w:pPr>
              <w:jc w:val="center"/>
              <w:rPr>
                <w:color w:val="000000"/>
                <w:sz w:val="18"/>
                <w:szCs w:val="18"/>
              </w:rPr>
            </w:pPr>
            <w:r w:rsidRPr="00591F01">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FF31250" w14:textId="1BE1F2FF" w:rsidR="00591F01" w:rsidRPr="00591F01" w:rsidRDefault="00591F01" w:rsidP="00591F01">
            <w:pPr>
              <w:jc w:val="center"/>
              <w:rPr>
                <w:color w:val="000000"/>
                <w:sz w:val="18"/>
                <w:szCs w:val="18"/>
              </w:rPr>
            </w:pPr>
            <w:r w:rsidRPr="00591F01">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B123F41" w14:textId="513A01B8" w:rsidR="00591F01" w:rsidRPr="00591F01" w:rsidRDefault="00591F01" w:rsidP="00591F01">
            <w:pPr>
              <w:jc w:val="center"/>
              <w:rPr>
                <w:color w:val="000000"/>
                <w:sz w:val="18"/>
                <w:szCs w:val="18"/>
              </w:rPr>
            </w:pPr>
            <w:r w:rsidRPr="00591F01">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611A9A9" w14:textId="5159CDEB" w:rsidR="00591F01" w:rsidRPr="00591F01" w:rsidRDefault="00591F01" w:rsidP="00591F01">
            <w:pPr>
              <w:jc w:val="center"/>
              <w:rPr>
                <w:color w:val="000000"/>
                <w:sz w:val="18"/>
                <w:szCs w:val="18"/>
              </w:rPr>
            </w:pPr>
            <w:r w:rsidRPr="00591F01">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6EA67469" w14:textId="3D3C87AB" w:rsidR="00591F01" w:rsidRPr="00591F01" w:rsidRDefault="00591F01" w:rsidP="00591F01">
            <w:pPr>
              <w:jc w:val="center"/>
              <w:rPr>
                <w:color w:val="000000"/>
                <w:sz w:val="18"/>
                <w:szCs w:val="18"/>
              </w:rPr>
            </w:pPr>
            <w:r w:rsidRPr="00591F01">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2CCCCF2" w14:textId="2B3BA413" w:rsidR="00591F01" w:rsidRPr="00591F01" w:rsidRDefault="00591F01" w:rsidP="00591F01">
            <w:pPr>
              <w:jc w:val="center"/>
              <w:rPr>
                <w:color w:val="000000"/>
                <w:sz w:val="18"/>
                <w:szCs w:val="18"/>
              </w:rPr>
            </w:pPr>
            <w:r w:rsidRPr="00591F01">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5DF0981" w14:textId="195082C9" w:rsidR="00591F01" w:rsidRPr="00591F01" w:rsidRDefault="00591F01" w:rsidP="00591F01">
            <w:pPr>
              <w:jc w:val="center"/>
              <w:rPr>
                <w:color w:val="000000"/>
                <w:sz w:val="18"/>
                <w:szCs w:val="18"/>
              </w:rPr>
            </w:pPr>
            <w:r w:rsidRPr="00591F01">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587C4612" w14:textId="25269D7F" w:rsidR="00591F01" w:rsidRPr="00591F01" w:rsidRDefault="00591F01" w:rsidP="00591F01">
            <w:pPr>
              <w:jc w:val="center"/>
              <w:rPr>
                <w:color w:val="000000"/>
                <w:sz w:val="18"/>
                <w:szCs w:val="18"/>
              </w:rPr>
            </w:pPr>
            <w:r w:rsidRPr="00591F01">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29917D1" w14:textId="00369834" w:rsidR="00591F01" w:rsidRPr="00591F01" w:rsidRDefault="00591F01" w:rsidP="00591F01">
            <w:pPr>
              <w:jc w:val="center"/>
              <w:rPr>
                <w:color w:val="000000"/>
                <w:sz w:val="18"/>
                <w:szCs w:val="18"/>
              </w:rPr>
            </w:pPr>
            <w:r w:rsidRPr="00591F01">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6337E13" w14:textId="5F7DECFD" w:rsidR="00591F01" w:rsidRPr="00591F01" w:rsidRDefault="00591F01" w:rsidP="00591F01">
            <w:pPr>
              <w:jc w:val="center"/>
              <w:rPr>
                <w:color w:val="000000"/>
                <w:sz w:val="18"/>
                <w:szCs w:val="18"/>
              </w:rPr>
            </w:pPr>
            <w:r w:rsidRPr="00591F01">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70786DE0" w14:textId="0EE5498A" w:rsidR="00591F01" w:rsidRPr="00591F01" w:rsidRDefault="00591F01" w:rsidP="00591F01">
            <w:pPr>
              <w:jc w:val="center"/>
              <w:rPr>
                <w:color w:val="000000"/>
                <w:sz w:val="18"/>
                <w:szCs w:val="18"/>
              </w:rPr>
            </w:pPr>
            <w:r w:rsidRPr="00591F01">
              <w:rPr>
                <w:color w:val="000000"/>
                <w:sz w:val="18"/>
                <w:szCs w:val="18"/>
              </w:rPr>
              <w:t>1,25</w:t>
            </w:r>
          </w:p>
        </w:tc>
      </w:tr>
      <w:tr w:rsidR="00591F01" w:rsidRPr="003C03C4" w14:paraId="7312036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FA5FB" w14:textId="77777777" w:rsidR="00591F01" w:rsidRPr="003C03C4" w:rsidRDefault="00591F01" w:rsidP="00591F01">
            <w:pPr>
              <w:jc w:val="center"/>
              <w:rPr>
                <w:b/>
                <w:bCs/>
                <w:color w:val="000000"/>
                <w:sz w:val="18"/>
                <w:szCs w:val="20"/>
              </w:rPr>
            </w:pPr>
            <w:r w:rsidRPr="003C03C4">
              <w:rPr>
                <w:b/>
                <w:bCs/>
                <w:color w:val="000000"/>
                <w:sz w:val="18"/>
                <w:szCs w:val="20"/>
              </w:rPr>
              <w:t>3.5</w:t>
            </w:r>
          </w:p>
        </w:tc>
        <w:tc>
          <w:tcPr>
            <w:tcW w:w="4097" w:type="dxa"/>
            <w:tcBorders>
              <w:top w:val="nil"/>
              <w:left w:val="nil"/>
              <w:bottom w:val="single" w:sz="4" w:space="0" w:color="auto"/>
              <w:right w:val="single" w:sz="4" w:space="0" w:color="auto"/>
            </w:tcBorders>
            <w:shd w:val="clear" w:color="auto" w:fill="auto"/>
            <w:vAlign w:val="center"/>
            <w:hideMark/>
          </w:tcPr>
          <w:p w14:paraId="353F79C8" w14:textId="77777777" w:rsidR="00591F01" w:rsidRPr="003C03C4" w:rsidRDefault="00591F01" w:rsidP="00591F01">
            <w:pPr>
              <w:jc w:val="both"/>
              <w:rPr>
                <w:b/>
                <w:bCs/>
                <w:color w:val="000000"/>
                <w:sz w:val="18"/>
                <w:szCs w:val="20"/>
              </w:rPr>
            </w:pPr>
            <w:r w:rsidRPr="003C03C4">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F2FC133"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13AFAC" w14:textId="5CC926F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4733C5" w14:textId="45A7046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9A080C" w14:textId="0DF93D1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339B62" w14:textId="5797A12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DCF571" w14:textId="6EB21C0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C0A6D3" w14:textId="4CFAFDE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CCBE06" w14:textId="0229267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A2D00F" w14:textId="1956F76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4AE29" w14:textId="5DB565E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6A2526" w14:textId="5C35A40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1FFCDF" w14:textId="4C833FC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34B73A" w14:textId="61524106"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065F919" w14:textId="1CA2948B"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78FA293B"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1A7A84" w14:textId="77777777" w:rsidR="00591F01" w:rsidRPr="003C03C4" w:rsidRDefault="00591F01" w:rsidP="00591F01">
            <w:pPr>
              <w:jc w:val="center"/>
              <w:rPr>
                <w:color w:val="000000"/>
                <w:sz w:val="18"/>
                <w:szCs w:val="20"/>
              </w:rPr>
            </w:pPr>
            <w:r w:rsidRPr="003C03C4">
              <w:rPr>
                <w:color w:val="000000"/>
                <w:sz w:val="18"/>
                <w:szCs w:val="20"/>
              </w:rPr>
              <w:t>3.5.1</w:t>
            </w:r>
          </w:p>
        </w:tc>
        <w:tc>
          <w:tcPr>
            <w:tcW w:w="4097" w:type="dxa"/>
            <w:tcBorders>
              <w:top w:val="nil"/>
              <w:left w:val="nil"/>
              <w:bottom w:val="single" w:sz="4" w:space="0" w:color="auto"/>
              <w:right w:val="single" w:sz="4" w:space="0" w:color="auto"/>
            </w:tcBorders>
            <w:shd w:val="clear" w:color="auto" w:fill="auto"/>
            <w:vAlign w:val="center"/>
            <w:hideMark/>
          </w:tcPr>
          <w:p w14:paraId="33DACEA1" w14:textId="77777777" w:rsidR="00591F01" w:rsidRPr="003C03C4" w:rsidRDefault="00591F01" w:rsidP="00591F01">
            <w:pPr>
              <w:jc w:val="both"/>
              <w:rPr>
                <w:color w:val="000000"/>
                <w:sz w:val="18"/>
                <w:szCs w:val="20"/>
              </w:rPr>
            </w:pPr>
            <w:r w:rsidRPr="003C03C4">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C35C490"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C2AC7D" w14:textId="5F995E06"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8603211" w14:textId="67B8C454" w:rsidR="00591F01" w:rsidRPr="00591F01" w:rsidRDefault="00591F01" w:rsidP="00591F01">
            <w:pPr>
              <w:jc w:val="center"/>
              <w:rPr>
                <w:color w:val="000000"/>
                <w:sz w:val="18"/>
                <w:szCs w:val="18"/>
              </w:rPr>
            </w:pPr>
            <w:r w:rsidRPr="00591F01">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D6D9D48" w14:textId="51366C47" w:rsidR="00591F01" w:rsidRPr="00591F01" w:rsidRDefault="00591F01" w:rsidP="00591F01">
            <w:pPr>
              <w:jc w:val="center"/>
              <w:rPr>
                <w:color w:val="000000"/>
                <w:sz w:val="18"/>
                <w:szCs w:val="18"/>
              </w:rPr>
            </w:pPr>
            <w:r w:rsidRPr="00591F01">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137843D" w14:textId="76BD75FC" w:rsidR="00591F01" w:rsidRPr="00591F01" w:rsidRDefault="00591F01" w:rsidP="00591F01">
            <w:pPr>
              <w:jc w:val="center"/>
              <w:rPr>
                <w:color w:val="000000"/>
                <w:sz w:val="18"/>
                <w:szCs w:val="18"/>
              </w:rPr>
            </w:pPr>
            <w:r w:rsidRPr="00591F01">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19D8CAAA" w14:textId="677270BE" w:rsidR="00591F01" w:rsidRPr="00591F01" w:rsidRDefault="00591F01" w:rsidP="00591F01">
            <w:pPr>
              <w:jc w:val="center"/>
              <w:rPr>
                <w:color w:val="000000"/>
                <w:sz w:val="18"/>
                <w:szCs w:val="18"/>
              </w:rPr>
            </w:pPr>
            <w:r w:rsidRPr="00591F01">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CE39F92" w14:textId="6184C2D8" w:rsidR="00591F01" w:rsidRPr="00591F01" w:rsidRDefault="00591F01" w:rsidP="00591F01">
            <w:pPr>
              <w:jc w:val="center"/>
              <w:rPr>
                <w:color w:val="000000"/>
                <w:sz w:val="18"/>
                <w:szCs w:val="18"/>
              </w:rPr>
            </w:pPr>
            <w:r w:rsidRPr="00591F01">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336D6647" w14:textId="03C22D13" w:rsidR="00591F01" w:rsidRPr="00591F01" w:rsidRDefault="00591F01" w:rsidP="00591F01">
            <w:pPr>
              <w:jc w:val="center"/>
              <w:rPr>
                <w:color w:val="000000"/>
                <w:sz w:val="18"/>
                <w:szCs w:val="18"/>
              </w:rPr>
            </w:pPr>
            <w:r w:rsidRPr="00591F01">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06F97B27" w14:textId="1DD34775" w:rsidR="00591F01" w:rsidRPr="00591F01" w:rsidRDefault="00591F01" w:rsidP="00591F01">
            <w:pPr>
              <w:jc w:val="center"/>
              <w:rPr>
                <w:color w:val="000000"/>
                <w:sz w:val="18"/>
                <w:szCs w:val="18"/>
              </w:rPr>
            </w:pPr>
            <w:r w:rsidRPr="00591F01">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BF633FA" w14:textId="563CC34E" w:rsidR="00591F01" w:rsidRPr="00591F01" w:rsidRDefault="00591F01" w:rsidP="00591F01">
            <w:pPr>
              <w:jc w:val="center"/>
              <w:rPr>
                <w:color w:val="000000"/>
                <w:sz w:val="18"/>
                <w:szCs w:val="18"/>
              </w:rPr>
            </w:pPr>
            <w:r w:rsidRPr="00591F01">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1F34C920" w14:textId="2736E0BC" w:rsidR="00591F01" w:rsidRPr="00591F01" w:rsidRDefault="00591F01" w:rsidP="00591F01">
            <w:pPr>
              <w:jc w:val="center"/>
              <w:rPr>
                <w:color w:val="000000"/>
                <w:sz w:val="18"/>
                <w:szCs w:val="18"/>
              </w:rPr>
            </w:pPr>
            <w:r w:rsidRPr="00591F01">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7149928" w14:textId="7C16EC9C" w:rsidR="00591F01" w:rsidRPr="00591F01" w:rsidRDefault="00591F01" w:rsidP="00591F01">
            <w:pPr>
              <w:jc w:val="center"/>
              <w:rPr>
                <w:color w:val="000000"/>
                <w:sz w:val="18"/>
                <w:szCs w:val="18"/>
              </w:rPr>
            </w:pPr>
            <w:r w:rsidRPr="00591F01">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7C4466C6" w14:textId="4AC11C0E" w:rsidR="00591F01" w:rsidRPr="00591F01" w:rsidRDefault="00591F01" w:rsidP="00591F01">
            <w:pPr>
              <w:jc w:val="center"/>
              <w:rPr>
                <w:color w:val="000000"/>
                <w:sz w:val="18"/>
                <w:szCs w:val="18"/>
              </w:rPr>
            </w:pPr>
            <w:r w:rsidRPr="00591F01">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6727B290" w14:textId="4E53E197" w:rsidR="00591F01" w:rsidRPr="00591F01" w:rsidRDefault="00591F01" w:rsidP="00591F01">
            <w:pPr>
              <w:jc w:val="center"/>
              <w:rPr>
                <w:color w:val="000000"/>
                <w:sz w:val="18"/>
                <w:szCs w:val="18"/>
              </w:rPr>
            </w:pPr>
            <w:r w:rsidRPr="00591F01">
              <w:rPr>
                <w:color w:val="000000"/>
                <w:sz w:val="18"/>
                <w:szCs w:val="18"/>
              </w:rPr>
              <w:t>7,2</w:t>
            </w:r>
          </w:p>
        </w:tc>
      </w:tr>
      <w:tr w:rsidR="00591F01" w:rsidRPr="003C03C4" w14:paraId="3B10849B"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0CC45B" w14:textId="77777777" w:rsidR="00591F01" w:rsidRPr="003C03C4" w:rsidRDefault="00591F01" w:rsidP="00591F01">
            <w:pPr>
              <w:jc w:val="center"/>
              <w:rPr>
                <w:color w:val="000000"/>
                <w:sz w:val="18"/>
                <w:szCs w:val="20"/>
              </w:rPr>
            </w:pPr>
            <w:r w:rsidRPr="003C03C4">
              <w:rPr>
                <w:color w:val="000000"/>
                <w:sz w:val="18"/>
                <w:szCs w:val="20"/>
              </w:rPr>
              <w:t>3.5.2</w:t>
            </w:r>
          </w:p>
        </w:tc>
        <w:tc>
          <w:tcPr>
            <w:tcW w:w="4097" w:type="dxa"/>
            <w:tcBorders>
              <w:top w:val="nil"/>
              <w:left w:val="nil"/>
              <w:bottom w:val="single" w:sz="4" w:space="0" w:color="auto"/>
              <w:right w:val="single" w:sz="4" w:space="0" w:color="auto"/>
            </w:tcBorders>
            <w:shd w:val="clear" w:color="auto" w:fill="auto"/>
            <w:vAlign w:val="center"/>
            <w:hideMark/>
          </w:tcPr>
          <w:p w14:paraId="74D59DB7" w14:textId="77777777" w:rsidR="00591F01" w:rsidRPr="003C03C4" w:rsidRDefault="00591F01" w:rsidP="00591F01">
            <w:pPr>
              <w:jc w:val="both"/>
              <w:rPr>
                <w:color w:val="000000"/>
                <w:sz w:val="18"/>
                <w:szCs w:val="20"/>
              </w:rPr>
            </w:pPr>
            <w:r w:rsidRPr="003C03C4">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2105A56"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665B9B" w14:textId="061CC4FB" w:rsidR="00591F01" w:rsidRPr="00591F01" w:rsidRDefault="00591F01" w:rsidP="00591F01">
            <w:pPr>
              <w:jc w:val="center"/>
              <w:rPr>
                <w:color w:val="000000"/>
                <w:sz w:val="18"/>
                <w:szCs w:val="18"/>
              </w:rPr>
            </w:pPr>
            <w:r w:rsidRPr="00591F01">
              <w:rPr>
                <w:color w:val="000000"/>
                <w:sz w:val="18"/>
                <w:szCs w:val="18"/>
              </w:rPr>
              <w:t>24,0</w:t>
            </w:r>
          </w:p>
        </w:tc>
        <w:tc>
          <w:tcPr>
            <w:tcW w:w="711" w:type="dxa"/>
            <w:tcBorders>
              <w:top w:val="nil"/>
              <w:left w:val="nil"/>
              <w:bottom w:val="single" w:sz="4" w:space="0" w:color="auto"/>
              <w:right w:val="single" w:sz="4" w:space="0" w:color="auto"/>
            </w:tcBorders>
            <w:shd w:val="clear" w:color="auto" w:fill="auto"/>
            <w:vAlign w:val="center"/>
            <w:hideMark/>
          </w:tcPr>
          <w:p w14:paraId="59D4EBED" w14:textId="379D46D2" w:rsidR="00591F01" w:rsidRPr="00591F01" w:rsidRDefault="00591F01" w:rsidP="00591F01">
            <w:pPr>
              <w:jc w:val="center"/>
              <w:rPr>
                <w:color w:val="000000"/>
                <w:sz w:val="18"/>
                <w:szCs w:val="18"/>
              </w:rPr>
            </w:pPr>
            <w:r w:rsidRPr="00591F01">
              <w:rPr>
                <w:color w:val="000000"/>
                <w:sz w:val="18"/>
                <w:szCs w:val="18"/>
              </w:rPr>
              <w:t>22,7</w:t>
            </w:r>
          </w:p>
        </w:tc>
        <w:tc>
          <w:tcPr>
            <w:tcW w:w="711" w:type="dxa"/>
            <w:tcBorders>
              <w:top w:val="nil"/>
              <w:left w:val="nil"/>
              <w:bottom w:val="single" w:sz="4" w:space="0" w:color="auto"/>
              <w:right w:val="single" w:sz="4" w:space="0" w:color="auto"/>
            </w:tcBorders>
            <w:shd w:val="clear" w:color="auto" w:fill="auto"/>
            <w:vAlign w:val="center"/>
            <w:hideMark/>
          </w:tcPr>
          <w:p w14:paraId="586BB9CA" w14:textId="11014270" w:rsidR="00591F01" w:rsidRPr="00591F01" w:rsidRDefault="00591F01" w:rsidP="00591F01">
            <w:pPr>
              <w:jc w:val="center"/>
              <w:rPr>
                <w:color w:val="000000"/>
                <w:sz w:val="18"/>
                <w:szCs w:val="18"/>
              </w:rPr>
            </w:pPr>
            <w:r w:rsidRPr="00591F01">
              <w:rPr>
                <w:color w:val="000000"/>
                <w:sz w:val="18"/>
                <w:szCs w:val="18"/>
              </w:rPr>
              <w:t>21,5</w:t>
            </w:r>
          </w:p>
        </w:tc>
        <w:tc>
          <w:tcPr>
            <w:tcW w:w="711" w:type="dxa"/>
            <w:tcBorders>
              <w:top w:val="nil"/>
              <w:left w:val="nil"/>
              <w:bottom w:val="single" w:sz="4" w:space="0" w:color="auto"/>
              <w:right w:val="single" w:sz="4" w:space="0" w:color="auto"/>
            </w:tcBorders>
            <w:shd w:val="clear" w:color="auto" w:fill="auto"/>
            <w:vAlign w:val="center"/>
            <w:hideMark/>
          </w:tcPr>
          <w:p w14:paraId="37C35A4B" w14:textId="5966CC42" w:rsidR="00591F01" w:rsidRPr="00591F01" w:rsidRDefault="00591F01" w:rsidP="00591F01">
            <w:pPr>
              <w:jc w:val="center"/>
              <w:rPr>
                <w:color w:val="000000"/>
                <w:sz w:val="18"/>
                <w:szCs w:val="18"/>
              </w:rPr>
            </w:pPr>
            <w:r w:rsidRPr="00591F01">
              <w:rPr>
                <w:color w:val="000000"/>
                <w:sz w:val="18"/>
                <w:szCs w:val="18"/>
              </w:rPr>
              <w:t>20,4</w:t>
            </w:r>
          </w:p>
        </w:tc>
        <w:tc>
          <w:tcPr>
            <w:tcW w:w="711" w:type="dxa"/>
            <w:tcBorders>
              <w:top w:val="nil"/>
              <w:left w:val="nil"/>
              <w:bottom w:val="single" w:sz="4" w:space="0" w:color="auto"/>
              <w:right w:val="single" w:sz="4" w:space="0" w:color="auto"/>
            </w:tcBorders>
            <w:shd w:val="clear" w:color="auto" w:fill="auto"/>
            <w:vAlign w:val="center"/>
            <w:hideMark/>
          </w:tcPr>
          <w:p w14:paraId="5C6BB5E7" w14:textId="1F025F41" w:rsidR="00591F01" w:rsidRPr="00591F01" w:rsidRDefault="00591F01" w:rsidP="00591F01">
            <w:pPr>
              <w:jc w:val="center"/>
              <w:rPr>
                <w:color w:val="000000"/>
                <w:sz w:val="18"/>
                <w:szCs w:val="18"/>
              </w:rPr>
            </w:pPr>
            <w:r w:rsidRPr="00591F01">
              <w:rPr>
                <w:color w:val="000000"/>
                <w:sz w:val="18"/>
                <w:szCs w:val="18"/>
              </w:rPr>
              <w:t>19,3</w:t>
            </w:r>
          </w:p>
        </w:tc>
        <w:tc>
          <w:tcPr>
            <w:tcW w:w="711" w:type="dxa"/>
            <w:tcBorders>
              <w:top w:val="nil"/>
              <w:left w:val="nil"/>
              <w:bottom w:val="single" w:sz="4" w:space="0" w:color="auto"/>
              <w:right w:val="single" w:sz="4" w:space="0" w:color="auto"/>
            </w:tcBorders>
            <w:shd w:val="clear" w:color="auto" w:fill="auto"/>
            <w:vAlign w:val="center"/>
            <w:hideMark/>
          </w:tcPr>
          <w:p w14:paraId="2B2E43C6" w14:textId="409B2C6D" w:rsidR="00591F01" w:rsidRPr="00591F01" w:rsidRDefault="00591F01" w:rsidP="00591F01">
            <w:pPr>
              <w:jc w:val="center"/>
              <w:rPr>
                <w:color w:val="000000"/>
                <w:sz w:val="18"/>
                <w:szCs w:val="18"/>
              </w:rPr>
            </w:pPr>
            <w:r w:rsidRPr="00591F01">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28EAC924" w14:textId="64F25127" w:rsidR="00591F01" w:rsidRPr="00591F01" w:rsidRDefault="00591F01" w:rsidP="00591F01">
            <w:pPr>
              <w:jc w:val="center"/>
              <w:rPr>
                <w:color w:val="000000"/>
                <w:sz w:val="18"/>
                <w:szCs w:val="18"/>
              </w:rPr>
            </w:pPr>
            <w:r w:rsidRPr="00591F01">
              <w:rPr>
                <w:color w:val="000000"/>
                <w:sz w:val="18"/>
                <w:szCs w:val="18"/>
              </w:rPr>
              <w:t>17,3</w:t>
            </w:r>
          </w:p>
        </w:tc>
        <w:tc>
          <w:tcPr>
            <w:tcW w:w="711" w:type="dxa"/>
            <w:tcBorders>
              <w:top w:val="nil"/>
              <w:left w:val="nil"/>
              <w:bottom w:val="single" w:sz="4" w:space="0" w:color="auto"/>
              <w:right w:val="single" w:sz="4" w:space="0" w:color="auto"/>
            </w:tcBorders>
            <w:shd w:val="clear" w:color="auto" w:fill="auto"/>
            <w:vAlign w:val="center"/>
            <w:hideMark/>
          </w:tcPr>
          <w:p w14:paraId="5233251F" w14:textId="52A7EF7A" w:rsidR="00591F01" w:rsidRPr="00591F01" w:rsidRDefault="00591F01" w:rsidP="00591F01">
            <w:pPr>
              <w:jc w:val="center"/>
              <w:rPr>
                <w:color w:val="000000"/>
                <w:sz w:val="18"/>
                <w:szCs w:val="18"/>
              </w:rPr>
            </w:pPr>
            <w:r w:rsidRPr="00591F01">
              <w:rPr>
                <w:color w:val="000000"/>
                <w:sz w:val="18"/>
                <w:szCs w:val="18"/>
              </w:rPr>
              <w:t>16,4</w:t>
            </w:r>
          </w:p>
        </w:tc>
        <w:tc>
          <w:tcPr>
            <w:tcW w:w="711" w:type="dxa"/>
            <w:tcBorders>
              <w:top w:val="nil"/>
              <w:left w:val="nil"/>
              <w:bottom w:val="single" w:sz="4" w:space="0" w:color="auto"/>
              <w:right w:val="single" w:sz="4" w:space="0" w:color="auto"/>
            </w:tcBorders>
            <w:shd w:val="clear" w:color="auto" w:fill="auto"/>
            <w:vAlign w:val="center"/>
            <w:hideMark/>
          </w:tcPr>
          <w:p w14:paraId="0F23F533" w14:textId="49BE54E8" w:rsidR="00591F01" w:rsidRPr="00591F01" w:rsidRDefault="00591F01" w:rsidP="00591F01">
            <w:pPr>
              <w:jc w:val="center"/>
              <w:rPr>
                <w:color w:val="000000"/>
                <w:sz w:val="18"/>
                <w:szCs w:val="18"/>
              </w:rPr>
            </w:pPr>
            <w:r w:rsidRPr="00591F01">
              <w:rPr>
                <w:color w:val="000000"/>
                <w:sz w:val="18"/>
                <w:szCs w:val="18"/>
              </w:rPr>
              <w:t>15,5</w:t>
            </w:r>
          </w:p>
        </w:tc>
        <w:tc>
          <w:tcPr>
            <w:tcW w:w="711" w:type="dxa"/>
            <w:tcBorders>
              <w:top w:val="nil"/>
              <w:left w:val="nil"/>
              <w:bottom w:val="single" w:sz="4" w:space="0" w:color="auto"/>
              <w:right w:val="single" w:sz="4" w:space="0" w:color="auto"/>
            </w:tcBorders>
            <w:shd w:val="clear" w:color="auto" w:fill="auto"/>
            <w:vAlign w:val="center"/>
            <w:hideMark/>
          </w:tcPr>
          <w:p w14:paraId="71825E52" w14:textId="246B03BF" w:rsidR="00591F01" w:rsidRPr="00591F01" w:rsidRDefault="00591F01" w:rsidP="00591F01">
            <w:pPr>
              <w:jc w:val="center"/>
              <w:rPr>
                <w:color w:val="000000"/>
                <w:sz w:val="18"/>
                <w:szCs w:val="18"/>
              </w:rPr>
            </w:pPr>
            <w:r w:rsidRPr="00591F01">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316963DB" w14:textId="71C712E3" w:rsidR="00591F01" w:rsidRPr="00591F01" w:rsidRDefault="00591F01" w:rsidP="00591F01">
            <w:pPr>
              <w:jc w:val="center"/>
              <w:rPr>
                <w:color w:val="000000"/>
                <w:sz w:val="18"/>
                <w:szCs w:val="18"/>
              </w:rPr>
            </w:pPr>
            <w:r w:rsidRPr="00591F01">
              <w:rPr>
                <w:color w:val="000000"/>
                <w:sz w:val="18"/>
                <w:szCs w:val="18"/>
              </w:rPr>
              <w:t>13,9</w:t>
            </w:r>
          </w:p>
        </w:tc>
        <w:tc>
          <w:tcPr>
            <w:tcW w:w="711" w:type="dxa"/>
            <w:tcBorders>
              <w:top w:val="nil"/>
              <w:left w:val="nil"/>
              <w:bottom w:val="single" w:sz="4" w:space="0" w:color="auto"/>
              <w:right w:val="single" w:sz="4" w:space="0" w:color="auto"/>
            </w:tcBorders>
            <w:shd w:val="clear" w:color="auto" w:fill="auto"/>
            <w:vAlign w:val="center"/>
            <w:hideMark/>
          </w:tcPr>
          <w:p w14:paraId="332889F9" w14:textId="2D36F83D" w:rsidR="00591F01" w:rsidRPr="00591F01" w:rsidRDefault="00591F01" w:rsidP="00591F01">
            <w:pPr>
              <w:jc w:val="center"/>
              <w:rPr>
                <w:color w:val="000000"/>
                <w:sz w:val="18"/>
                <w:szCs w:val="18"/>
              </w:rPr>
            </w:pPr>
            <w:r w:rsidRPr="00591F01">
              <w:rPr>
                <w:color w:val="000000"/>
                <w:sz w:val="18"/>
                <w:szCs w:val="18"/>
              </w:rPr>
              <w:t>13,2</w:t>
            </w:r>
          </w:p>
        </w:tc>
        <w:tc>
          <w:tcPr>
            <w:tcW w:w="1110" w:type="dxa"/>
            <w:tcBorders>
              <w:top w:val="nil"/>
              <w:left w:val="nil"/>
              <w:bottom w:val="single" w:sz="4" w:space="0" w:color="auto"/>
              <w:right w:val="single" w:sz="4" w:space="0" w:color="auto"/>
            </w:tcBorders>
            <w:shd w:val="clear" w:color="auto" w:fill="auto"/>
            <w:vAlign w:val="center"/>
          </w:tcPr>
          <w:p w14:paraId="3541DEE3" w14:textId="4F3EBADE" w:rsidR="00591F01" w:rsidRPr="00591F01" w:rsidRDefault="00591F01" w:rsidP="00591F01">
            <w:pPr>
              <w:jc w:val="center"/>
              <w:rPr>
                <w:color w:val="000000"/>
                <w:sz w:val="18"/>
                <w:szCs w:val="18"/>
              </w:rPr>
            </w:pPr>
            <w:r w:rsidRPr="00591F01">
              <w:rPr>
                <w:color w:val="000000"/>
                <w:sz w:val="18"/>
                <w:szCs w:val="18"/>
              </w:rPr>
              <w:t>17,6</w:t>
            </w:r>
          </w:p>
        </w:tc>
      </w:tr>
      <w:tr w:rsidR="00591F01" w:rsidRPr="003C03C4" w14:paraId="2DB14EC5"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BBF57F" w14:textId="77777777" w:rsidR="00591F01" w:rsidRPr="003C03C4" w:rsidRDefault="00591F01" w:rsidP="00591F01">
            <w:pPr>
              <w:jc w:val="center"/>
              <w:rPr>
                <w:b/>
                <w:bCs/>
                <w:color w:val="000000"/>
                <w:sz w:val="18"/>
                <w:szCs w:val="20"/>
              </w:rPr>
            </w:pPr>
            <w:r w:rsidRPr="003C03C4">
              <w:rPr>
                <w:b/>
                <w:bCs/>
                <w:color w:val="000000"/>
                <w:sz w:val="18"/>
                <w:szCs w:val="20"/>
              </w:rPr>
              <w:t>4</w:t>
            </w:r>
          </w:p>
        </w:tc>
        <w:tc>
          <w:tcPr>
            <w:tcW w:w="4097" w:type="dxa"/>
            <w:tcBorders>
              <w:top w:val="nil"/>
              <w:left w:val="nil"/>
              <w:bottom w:val="single" w:sz="4" w:space="0" w:color="auto"/>
              <w:right w:val="single" w:sz="4" w:space="0" w:color="auto"/>
            </w:tcBorders>
            <w:shd w:val="clear" w:color="auto" w:fill="auto"/>
            <w:vAlign w:val="center"/>
            <w:hideMark/>
          </w:tcPr>
          <w:p w14:paraId="5CC5ABAD" w14:textId="3CD76637" w:rsidR="00591F01" w:rsidRPr="003C03C4" w:rsidRDefault="00591F01" w:rsidP="00591F01">
            <w:pPr>
              <w:jc w:val="both"/>
              <w:rPr>
                <w:b/>
                <w:bCs/>
                <w:color w:val="000000"/>
                <w:sz w:val="18"/>
                <w:szCs w:val="20"/>
              </w:rPr>
            </w:pPr>
            <w:r w:rsidRPr="003C03C4">
              <w:rPr>
                <w:b/>
                <w:bCs/>
                <w:color w:val="000000"/>
                <w:sz w:val="18"/>
                <w:szCs w:val="20"/>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265801F0" w14:textId="77777777" w:rsidR="00591F01" w:rsidRPr="003C03C4" w:rsidRDefault="00591F01" w:rsidP="00591F01">
            <w:pPr>
              <w:jc w:val="center"/>
              <w:rPr>
                <w:b/>
                <w:bCs/>
                <w:color w:val="000000"/>
                <w:sz w:val="18"/>
                <w:szCs w:val="20"/>
              </w:rPr>
            </w:pPr>
            <w:r w:rsidRPr="003C03C4">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4F11DB" w14:textId="202305E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6CC4D8" w14:textId="31B3084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8547B" w14:textId="767E5F16"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5DCD80" w14:textId="10DA4BF8"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A160AB" w14:textId="3B08D346"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0670AA" w14:textId="34950A36"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1CFCDB" w14:textId="5637120B"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1D21E5" w14:textId="603C2C9B"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AA1AD8" w14:textId="2701F860"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4A356" w14:textId="1B0348E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B1666" w14:textId="3BDC90A2"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E72024" w14:textId="3D772F4A" w:rsidR="00591F01" w:rsidRPr="00591F01" w:rsidRDefault="00591F01" w:rsidP="00591F01">
            <w:pPr>
              <w:jc w:val="center"/>
              <w:rPr>
                <w:color w:val="000000"/>
                <w:sz w:val="18"/>
                <w:szCs w:val="18"/>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FC90429" w14:textId="4FB6796A" w:rsidR="00591F01" w:rsidRPr="00591F01" w:rsidRDefault="00591F01" w:rsidP="00591F01">
            <w:pPr>
              <w:jc w:val="center"/>
              <w:rPr>
                <w:color w:val="000000"/>
                <w:sz w:val="18"/>
                <w:szCs w:val="18"/>
              </w:rPr>
            </w:pPr>
            <w:r w:rsidRPr="00591F01">
              <w:rPr>
                <w:b/>
                <w:bCs/>
                <w:color w:val="000000"/>
                <w:sz w:val="18"/>
                <w:szCs w:val="18"/>
              </w:rPr>
              <w:t> </w:t>
            </w:r>
          </w:p>
        </w:tc>
      </w:tr>
      <w:tr w:rsidR="00591F01" w:rsidRPr="003C03C4" w14:paraId="620B860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27A60D" w14:textId="77777777" w:rsidR="00591F01" w:rsidRPr="003C03C4" w:rsidRDefault="00591F01" w:rsidP="00591F01">
            <w:pPr>
              <w:jc w:val="center"/>
              <w:rPr>
                <w:color w:val="000000"/>
                <w:sz w:val="18"/>
                <w:szCs w:val="20"/>
              </w:rPr>
            </w:pPr>
            <w:r w:rsidRPr="003C03C4">
              <w:rPr>
                <w:color w:val="000000"/>
                <w:sz w:val="18"/>
                <w:szCs w:val="20"/>
              </w:rPr>
              <w:t>4.1</w:t>
            </w:r>
          </w:p>
        </w:tc>
        <w:tc>
          <w:tcPr>
            <w:tcW w:w="4097" w:type="dxa"/>
            <w:tcBorders>
              <w:top w:val="nil"/>
              <w:left w:val="nil"/>
              <w:bottom w:val="single" w:sz="4" w:space="0" w:color="auto"/>
              <w:right w:val="single" w:sz="4" w:space="0" w:color="auto"/>
            </w:tcBorders>
            <w:shd w:val="clear" w:color="auto" w:fill="auto"/>
            <w:vAlign w:val="center"/>
            <w:hideMark/>
          </w:tcPr>
          <w:p w14:paraId="3A19E2F7" w14:textId="77777777" w:rsidR="00591F01" w:rsidRPr="003C03C4" w:rsidRDefault="00591F01" w:rsidP="00591F01">
            <w:pPr>
              <w:jc w:val="both"/>
              <w:rPr>
                <w:b/>
                <w:bCs/>
                <w:color w:val="000000"/>
                <w:sz w:val="18"/>
                <w:szCs w:val="20"/>
              </w:rPr>
            </w:pPr>
            <w:r w:rsidRPr="003C03C4">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0E24F7F3"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8CD11" w14:textId="5025D14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EFC9F5" w14:textId="672BB24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23B276" w14:textId="2527A29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825FD1" w14:textId="74AB9F7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A28DA5" w14:textId="0E39386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20E009" w14:textId="7400758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3FA516" w14:textId="298B232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AD4BCE" w14:textId="2409F79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41FFC4" w14:textId="2ADEE4A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FDEB8E" w14:textId="55BA7FC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4268E6" w14:textId="7A93ABA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BF0FE0" w14:textId="4DE2B11B"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ED0F9C9" w14:textId="055B3732"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05D5DAEB"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22D8F8" w14:textId="77777777" w:rsidR="00591F01" w:rsidRPr="003C03C4" w:rsidRDefault="00591F01" w:rsidP="00591F01">
            <w:pPr>
              <w:jc w:val="center"/>
              <w:rPr>
                <w:color w:val="000000"/>
                <w:sz w:val="18"/>
                <w:szCs w:val="20"/>
              </w:rPr>
            </w:pPr>
            <w:r w:rsidRPr="003C03C4">
              <w:rPr>
                <w:color w:val="000000"/>
                <w:sz w:val="18"/>
                <w:szCs w:val="20"/>
              </w:rPr>
              <w:t>4.1.1</w:t>
            </w:r>
          </w:p>
        </w:tc>
        <w:tc>
          <w:tcPr>
            <w:tcW w:w="4097" w:type="dxa"/>
            <w:tcBorders>
              <w:top w:val="nil"/>
              <w:left w:val="nil"/>
              <w:bottom w:val="single" w:sz="4" w:space="0" w:color="auto"/>
              <w:right w:val="single" w:sz="4" w:space="0" w:color="auto"/>
            </w:tcBorders>
            <w:shd w:val="clear" w:color="auto" w:fill="auto"/>
            <w:vAlign w:val="center"/>
            <w:hideMark/>
          </w:tcPr>
          <w:p w14:paraId="26EA9509" w14:textId="77777777" w:rsidR="00591F01" w:rsidRPr="003C03C4" w:rsidRDefault="00591F01" w:rsidP="00591F01">
            <w:pPr>
              <w:jc w:val="both"/>
              <w:rPr>
                <w:color w:val="000000"/>
                <w:sz w:val="18"/>
                <w:szCs w:val="20"/>
              </w:rPr>
            </w:pPr>
            <w:r w:rsidRPr="003C03C4">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0644653" w14:textId="77777777" w:rsidR="00591F01" w:rsidRPr="003C03C4" w:rsidRDefault="00591F01" w:rsidP="00591F01">
            <w:pPr>
              <w:jc w:val="center"/>
              <w:rPr>
                <w:color w:val="000000"/>
                <w:sz w:val="18"/>
                <w:szCs w:val="20"/>
              </w:rPr>
            </w:pPr>
            <w:r w:rsidRPr="003C03C4">
              <w:rPr>
                <w:color w:val="000000"/>
                <w:sz w:val="18"/>
                <w:szCs w:val="20"/>
              </w:rPr>
              <w:t>м</w:t>
            </w:r>
            <w:r w:rsidRPr="003C03C4">
              <w:rPr>
                <w:color w:val="000000"/>
                <w:sz w:val="18"/>
                <w:szCs w:val="20"/>
                <w:vertAlign w:val="superscript"/>
              </w:rPr>
              <w:t>3</w:t>
            </w:r>
            <w:r w:rsidRPr="003C03C4">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EA9FA3" w14:textId="060E8059"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FB26FA" w14:textId="48356C39"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E131AEA" w14:textId="55616D0C"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FC5188" w14:textId="68697D85" w:rsidR="00591F01" w:rsidRPr="00591F01" w:rsidRDefault="00591F01" w:rsidP="00591F01">
            <w:pPr>
              <w:jc w:val="center"/>
              <w:rPr>
                <w:color w:val="000000"/>
                <w:sz w:val="18"/>
                <w:szCs w:val="18"/>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3D0B608" w14:textId="78875AFC" w:rsidR="00591F01" w:rsidRPr="00591F01" w:rsidRDefault="00591F01" w:rsidP="00591F01">
            <w:pPr>
              <w:jc w:val="center"/>
              <w:rPr>
                <w:color w:val="000000"/>
                <w:sz w:val="18"/>
                <w:szCs w:val="18"/>
              </w:rPr>
            </w:pPr>
            <w:r w:rsidRPr="00591F01">
              <w:rPr>
                <w:color w:val="000000"/>
                <w:sz w:val="18"/>
                <w:szCs w:val="18"/>
              </w:rPr>
              <w:t>0,67</w:t>
            </w:r>
          </w:p>
        </w:tc>
        <w:tc>
          <w:tcPr>
            <w:tcW w:w="711" w:type="dxa"/>
            <w:tcBorders>
              <w:top w:val="nil"/>
              <w:left w:val="nil"/>
              <w:bottom w:val="single" w:sz="4" w:space="0" w:color="auto"/>
              <w:right w:val="single" w:sz="4" w:space="0" w:color="auto"/>
            </w:tcBorders>
            <w:shd w:val="clear" w:color="auto" w:fill="auto"/>
            <w:vAlign w:val="center"/>
            <w:hideMark/>
          </w:tcPr>
          <w:p w14:paraId="58E432C3" w14:textId="3B32D946" w:rsidR="00591F01" w:rsidRPr="00591F01" w:rsidRDefault="00591F01" w:rsidP="00591F01">
            <w:pPr>
              <w:jc w:val="center"/>
              <w:rPr>
                <w:color w:val="000000"/>
                <w:sz w:val="18"/>
                <w:szCs w:val="18"/>
              </w:rPr>
            </w:pPr>
            <w:r w:rsidRPr="00591F01">
              <w:rPr>
                <w:color w:val="000000"/>
                <w:sz w:val="18"/>
                <w:szCs w:val="18"/>
              </w:rPr>
              <w:t>0,68</w:t>
            </w:r>
          </w:p>
        </w:tc>
        <w:tc>
          <w:tcPr>
            <w:tcW w:w="711" w:type="dxa"/>
            <w:tcBorders>
              <w:top w:val="nil"/>
              <w:left w:val="nil"/>
              <w:bottom w:val="single" w:sz="4" w:space="0" w:color="auto"/>
              <w:right w:val="single" w:sz="4" w:space="0" w:color="auto"/>
            </w:tcBorders>
            <w:shd w:val="clear" w:color="auto" w:fill="auto"/>
            <w:vAlign w:val="center"/>
            <w:hideMark/>
          </w:tcPr>
          <w:p w14:paraId="457C4538" w14:textId="548EF0E5" w:rsidR="00591F01" w:rsidRPr="00591F01" w:rsidRDefault="00591F01" w:rsidP="00591F01">
            <w:pPr>
              <w:jc w:val="center"/>
              <w:rPr>
                <w:color w:val="000000"/>
                <w:sz w:val="18"/>
                <w:szCs w:val="18"/>
              </w:rPr>
            </w:pPr>
            <w:r w:rsidRPr="00591F01">
              <w:rPr>
                <w:color w:val="000000"/>
                <w:sz w:val="18"/>
                <w:szCs w:val="18"/>
              </w:rPr>
              <w:t>0,69</w:t>
            </w:r>
          </w:p>
        </w:tc>
        <w:tc>
          <w:tcPr>
            <w:tcW w:w="711" w:type="dxa"/>
            <w:tcBorders>
              <w:top w:val="nil"/>
              <w:left w:val="nil"/>
              <w:bottom w:val="single" w:sz="4" w:space="0" w:color="auto"/>
              <w:right w:val="single" w:sz="4" w:space="0" w:color="auto"/>
            </w:tcBorders>
            <w:shd w:val="clear" w:color="auto" w:fill="auto"/>
            <w:vAlign w:val="center"/>
            <w:hideMark/>
          </w:tcPr>
          <w:p w14:paraId="4B786224" w14:textId="777B8DE2" w:rsidR="00591F01" w:rsidRPr="00591F01" w:rsidRDefault="00591F01" w:rsidP="00591F01">
            <w:pPr>
              <w:jc w:val="center"/>
              <w:rPr>
                <w:color w:val="000000"/>
                <w:sz w:val="18"/>
                <w:szCs w:val="18"/>
              </w:rPr>
            </w:pPr>
            <w:r w:rsidRPr="00591F01">
              <w:rPr>
                <w:color w:val="000000"/>
                <w:sz w:val="18"/>
                <w:szCs w:val="18"/>
              </w:rPr>
              <w:t>0,69</w:t>
            </w:r>
          </w:p>
        </w:tc>
        <w:tc>
          <w:tcPr>
            <w:tcW w:w="711" w:type="dxa"/>
            <w:tcBorders>
              <w:top w:val="nil"/>
              <w:left w:val="nil"/>
              <w:bottom w:val="single" w:sz="4" w:space="0" w:color="auto"/>
              <w:right w:val="single" w:sz="4" w:space="0" w:color="auto"/>
            </w:tcBorders>
            <w:shd w:val="clear" w:color="auto" w:fill="auto"/>
            <w:vAlign w:val="center"/>
            <w:hideMark/>
          </w:tcPr>
          <w:p w14:paraId="6459CF06" w14:textId="2BAF0BC1" w:rsidR="00591F01" w:rsidRPr="00591F01" w:rsidRDefault="00591F01" w:rsidP="00591F01">
            <w:pPr>
              <w:jc w:val="center"/>
              <w:rPr>
                <w:color w:val="000000"/>
                <w:sz w:val="18"/>
                <w:szCs w:val="18"/>
              </w:rPr>
            </w:pPr>
            <w:r w:rsidRPr="00591F01">
              <w:rPr>
                <w:color w:val="000000"/>
                <w:sz w:val="18"/>
                <w:szCs w:val="18"/>
              </w:rPr>
              <w:t>0,70</w:t>
            </w:r>
          </w:p>
        </w:tc>
        <w:tc>
          <w:tcPr>
            <w:tcW w:w="711" w:type="dxa"/>
            <w:tcBorders>
              <w:top w:val="nil"/>
              <w:left w:val="nil"/>
              <w:bottom w:val="single" w:sz="4" w:space="0" w:color="auto"/>
              <w:right w:val="single" w:sz="4" w:space="0" w:color="auto"/>
            </w:tcBorders>
            <w:shd w:val="clear" w:color="auto" w:fill="auto"/>
            <w:vAlign w:val="center"/>
            <w:hideMark/>
          </w:tcPr>
          <w:p w14:paraId="6468121D" w14:textId="67E0052F" w:rsidR="00591F01" w:rsidRPr="00591F01" w:rsidRDefault="00591F01" w:rsidP="00591F01">
            <w:pPr>
              <w:jc w:val="center"/>
              <w:rPr>
                <w:color w:val="000000"/>
                <w:sz w:val="18"/>
                <w:szCs w:val="18"/>
              </w:rPr>
            </w:pPr>
            <w:r w:rsidRPr="00591F01">
              <w:rPr>
                <w:color w:val="000000"/>
                <w:sz w:val="18"/>
                <w:szCs w:val="18"/>
              </w:rPr>
              <w:t>0,71</w:t>
            </w:r>
          </w:p>
        </w:tc>
        <w:tc>
          <w:tcPr>
            <w:tcW w:w="711" w:type="dxa"/>
            <w:tcBorders>
              <w:top w:val="nil"/>
              <w:left w:val="nil"/>
              <w:bottom w:val="single" w:sz="4" w:space="0" w:color="auto"/>
              <w:right w:val="single" w:sz="4" w:space="0" w:color="auto"/>
            </w:tcBorders>
            <w:shd w:val="clear" w:color="auto" w:fill="auto"/>
            <w:vAlign w:val="center"/>
            <w:hideMark/>
          </w:tcPr>
          <w:p w14:paraId="078BC2D2" w14:textId="14D08CEC" w:rsidR="00591F01" w:rsidRPr="00591F01" w:rsidRDefault="00591F01" w:rsidP="00591F01">
            <w:pPr>
              <w:jc w:val="center"/>
              <w:rPr>
                <w:color w:val="000000"/>
                <w:sz w:val="18"/>
                <w:szCs w:val="18"/>
              </w:rPr>
            </w:pPr>
            <w:r w:rsidRPr="00591F01">
              <w:rPr>
                <w:color w:val="000000"/>
                <w:sz w:val="18"/>
                <w:szCs w:val="18"/>
              </w:rPr>
              <w:t>0,71</w:t>
            </w:r>
          </w:p>
        </w:tc>
        <w:tc>
          <w:tcPr>
            <w:tcW w:w="711" w:type="dxa"/>
            <w:tcBorders>
              <w:top w:val="nil"/>
              <w:left w:val="nil"/>
              <w:bottom w:val="single" w:sz="4" w:space="0" w:color="auto"/>
              <w:right w:val="single" w:sz="4" w:space="0" w:color="auto"/>
            </w:tcBorders>
            <w:shd w:val="clear" w:color="auto" w:fill="auto"/>
            <w:vAlign w:val="center"/>
            <w:hideMark/>
          </w:tcPr>
          <w:p w14:paraId="17BDB56D" w14:textId="61A3BCDB" w:rsidR="00591F01" w:rsidRPr="00591F01" w:rsidRDefault="00591F01" w:rsidP="00591F01">
            <w:pPr>
              <w:jc w:val="center"/>
              <w:rPr>
                <w:color w:val="000000"/>
                <w:sz w:val="18"/>
                <w:szCs w:val="18"/>
              </w:rPr>
            </w:pPr>
            <w:r w:rsidRPr="00591F01">
              <w:rPr>
                <w:color w:val="000000"/>
                <w:sz w:val="18"/>
                <w:szCs w:val="18"/>
              </w:rPr>
              <w:t>0,72</w:t>
            </w:r>
          </w:p>
        </w:tc>
        <w:tc>
          <w:tcPr>
            <w:tcW w:w="1110" w:type="dxa"/>
            <w:tcBorders>
              <w:top w:val="nil"/>
              <w:left w:val="nil"/>
              <w:bottom w:val="single" w:sz="4" w:space="0" w:color="auto"/>
              <w:right w:val="single" w:sz="4" w:space="0" w:color="auto"/>
            </w:tcBorders>
            <w:shd w:val="clear" w:color="auto" w:fill="auto"/>
            <w:vAlign w:val="center"/>
          </w:tcPr>
          <w:p w14:paraId="63E5E6D8" w14:textId="142D362D" w:rsidR="00591F01" w:rsidRPr="00591F01" w:rsidRDefault="00591F01" w:rsidP="00591F01">
            <w:pPr>
              <w:jc w:val="center"/>
              <w:rPr>
                <w:color w:val="000000"/>
                <w:sz w:val="18"/>
                <w:szCs w:val="18"/>
              </w:rPr>
            </w:pPr>
            <w:r w:rsidRPr="00591F01">
              <w:rPr>
                <w:color w:val="000000"/>
                <w:sz w:val="18"/>
                <w:szCs w:val="18"/>
              </w:rPr>
              <w:t>5,576</w:t>
            </w:r>
          </w:p>
        </w:tc>
      </w:tr>
      <w:tr w:rsidR="00591F01" w:rsidRPr="003C03C4" w14:paraId="374BFF1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83C12CE" w14:textId="77777777" w:rsidR="00591F01" w:rsidRPr="003C03C4" w:rsidRDefault="00591F01" w:rsidP="00591F01">
            <w:pPr>
              <w:jc w:val="center"/>
              <w:rPr>
                <w:color w:val="000000"/>
                <w:sz w:val="18"/>
                <w:szCs w:val="20"/>
              </w:rPr>
            </w:pPr>
            <w:r w:rsidRPr="003C03C4">
              <w:rPr>
                <w:color w:val="000000"/>
                <w:sz w:val="18"/>
                <w:szCs w:val="20"/>
              </w:rPr>
              <w:t>4.2</w:t>
            </w:r>
          </w:p>
        </w:tc>
        <w:tc>
          <w:tcPr>
            <w:tcW w:w="4097" w:type="dxa"/>
            <w:tcBorders>
              <w:top w:val="nil"/>
              <w:left w:val="nil"/>
              <w:bottom w:val="single" w:sz="4" w:space="0" w:color="auto"/>
              <w:right w:val="single" w:sz="4" w:space="0" w:color="auto"/>
            </w:tcBorders>
            <w:shd w:val="clear" w:color="auto" w:fill="auto"/>
            <w:vAlign w:val="center"/>
            <w:hideMark/>
          </w:tcPr>
          <w:p w14:paraId="33AA53D6" w14:textId="77777777" w:rsidR="00591F01" w:rsidRPr="003C03C4" w:rsidRDefault="00591F01" w:rsidP="00591F01">
            <w:pPr>
              <w:jc w:val="both"/>
              <w:rPr>
                <w:b/>
                <w:bCs/>
                <w:color w:val="000000"/>
                <w:sz w:val="18"/>
                <w:szCs w:val="20"/>
              </w:rPr>
            </w:pPr>
            <w:r w:rsidRPr="003C03C4">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85EFAE8"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CC58AB" w14:textId="5518321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26F69" w14:textId="350BAB9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290070" w14:textId="2B1DC40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0294BD" w14:textId="762C957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10FE83" w14:textId="786F489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00B7FD" w14:textId="1E12499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9F3AEF" w14:textId="2F7DA55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A48404" w14:textId="1F11CBD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697933" w14:textId="46AEFA5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B868C" w14:textId="24AC782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458DCA" w14:textId="496C3C1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5D4B8F" w14:textId="0B3E930F"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D288A3D" w14:textId="5CBF58EC"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736D2087"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868A71" w14:textId="77777777" w:rsidR="00591F01" w:rsidRPr="003C03C4" w:rsidRDefault="00591F01" w:rsidP="00591F01">
            <w:pPr>
              <w:jc w:val="center"/>
              <w:rPr>
                <w:color w:val="000000"/>
                <w:sz w:val="18"/>
                <w:szCs w:val="20"/>
              </w:rPr>
            </w:pPr>
            <w:r w:rsidRPr="003C03C4">
              <w:rPr>
                <w:color w:val="000000"/>
                <w:sz w:val="18"/>
                <w:szCs w:val="20"/>
              </w:rPr>
              <w:t>4.2.1</w:t>
            </w:r>
          </w:p>
        </w:tc>
        <w:tc>
          <w:tcPr>
            <w:tcW w:w="4097" w:type="dxa"/>
            <w:tcBorders>
              <w:top w:val="nil"/>
              <w:left w:val="nil"/>
              <w:bottom w:val="single" w:sz="4" w:space="0" w:color="auto"/>
              <w:right w:val="single" w:sz="4" w:space="0" w:color="auto"/>
            </w:tcBorders>
            <w:shd w:val="clear" w:color="auto" w:fill="auto"/>
            <w:vAlign w:val="center"/>
            <w:hideMark/>
          </w:tcPr>
          <w:p w14:paraId="397A16E0" w14:textId="77777777" w:rsidR="00591F01" w:rsidRPr="003C03C4" w:rsidRDefault="00591F01" w:rsidP="00591F01">
            <w:pPr>
              <w:jc w:val="both"/>
              <w:rPr>
                <w:color w:val="000000"/>
                <w:sz w:val="18"/>
                <w:szCs w:val="20"/>
              </w:rPr>
            </w:pPr>
            <w:r w:rsidRPr="003C03C4">
              <w:rPr>
                <w:color w:val="000000"/>
                <w:sz w:val="18"/>
                <w:szCs w:val="20"/>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BCC52BD" w14:textId="77777777" w:rsidR="00591F01" w:rsidRPr="003C03C4" w:rsidRDefault="00591F01" w:rsidP="00591F01">
            <w:pPr>
              <w:jc w:val="center"/>
              <w:rPr>
                <w:color w:val="000000"/>
                <w:sz w:val="18"/>
                <w:szCs w:val="20"/>
              </w:rPr>
            </w:pPr>
            <w:r w:rsidRPr="003C03C4">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8EDB74" w14:textId="62F66136"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85ACDB" w14:textId="055B528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24544D9" w14:textId="0A76E83D"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6EF2E7" w14:textId="4A462F01"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96958FE" w14:textId="115BEF64" w:rsidR="00591F01" w:rsidRPr="00591F01" w:rsidRDefault="00591F01" w:rsidP="00591F01">
            <w:pPr>
              <w:jc w:val="center"/>
              <w:rPr>
                <w:color w:val="000000"/>
                <w:sz w:val="18"/>
                <w:szCs w:val="18"/>
              </w:rPr>
            </w:pPr>
            <w:r w:rsidRPr="00591F01">
              <w:rPr>
                <w:color w:val="000000"/>
                <w:sz w:val="18"/>
                <w:szCs w:val="18"/>
              </w:rPr>
              <w:t>0,09</w:t>
            </w:r>
          </w:p>
        </w:tc>
        <w:tc>
          <w:tcPr>
            <w:tcW w:w="711" w:type="dxa"/>
            <w:tcBorders>
              <w:top w:val="nil"/>
              <w:left w:val="nil"/>
              <w:bottom w:val="single" w:sz="4" w:space="0" w:color="auto"/>
              <w:right w:val="single" w:sz="4" w:space="0" w:color="auto"/>
            </w:tcBorders>
            <w:shd w:val="clear" w:color="auto" w:fill="auto"/>
            <w:vAlign w:val="center"/>
            <w:hideMark/>
          </w:tcPr>
          <w:p w14:paraId="3987E749" w14:textId="632926BF" w:rsidR="00591F01" w:rsidRPr="00591F01" w:rsidRDefault="00591F01" w:rsidP="00591F01">
            <w:pPr>
              <w:jc w:val="center"/>
              <w:rPr>
                <w:color w:val="000000"/>
                <w:sz w:val="18"/>
                <w:szCs w:val="18"/>
              </w:rPr>
            </w:pPr>
            <w:r w:rsidRPr="00591F01">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2DC09B49" w14:textId="3B772FCE" w:rsidR="00591F01" w:rsidRPr="00591F01" w:rsidRDefault="00591F01" w:rsidP="00591F01">
            <w:pPr>
              <w:jc w:val="center"/>
              <w:rPr>
                <w:color w:val="000000"/>
                <w:sz w:val="18"/>
                <w:szCs w:val="18"/>
              </w:rPr>
            </w:pPr>
            <w:r w:rsidRPr="00591F01">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51120919" w14:textId="35FE84C3" w:rsidR="00591F01" w:rsidRPr="00591F01" w:rsidRDefault="00591F01" w:rsidP="00591F01">
            <w:pPr>
              <w:jc w:val="center"/>
              <w:rPr>
                <w:color w:val="000000"/>
                <w:sz w:val="18"/>
                <w:szCs w:val="18"/>
              </w:rPr>
            </w:pPr>
            <w:r w:rsidRPr="00591F01">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3BF3EC28" w14:textId="006AD2A1" w:rsidR="00591F01" w:rsidRPr="00591F01" w:rsidRDefault="00591F01" w:rsidP="00591F01">
            <w:pPr>
              <w:jc w:val="center"/>
              <w:rPr>
                <w:color w:val="000000"/>
                <w:sz w:val="18"/>
                <w:szCs w:val="18"/>
              </w:rPr>
            </w:pPr>
            <w:r w:rsidRPr="00591F01">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17B79FD6" w14:textId="4C7FFBC7" w:rsidR="00591F01" w:rsidRPr="00591F01" w:rsidRDefault="00591F01" w:rsidP="00591F01">
            <w:pPr>
              <w:jc w:val="center"/>
              <w:rPr>
                <w:color w:val="000000"/>
                <w:sz w:val="18"/>
                <w:szCs w:val="18"/>
              </w:rPr>
            </w:pPr>
            <w:r w:rsidRPr="00591F01">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7A7B9E65" w14:textId="210DB737" w:rsidR="00591F01" w:rsidRPr="00591F01" w:rsidRDefault="00591F01" w:rsidP="00591F01">
            <w:pPr>
              <w:jc w:val="center"/>
              <w:rPr>
                <w:color w:val="000000"/>
                <w:sz w:val="18"/>
                <w:szCs w:val="18"/>
              </w:rPr>
            </w:pPr>
            <w:r w:rsidRPr="00591F01">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737877BB" w14:textId="2D28761B" w:rsidR="00591F01" w:rsidRPr="00591F01" w:rsidRDefault="00591F01" w:rsidP="00591F01">
            <w:pPr>
              <w:jc w:val="center"/>
              <w:rPr>
                <w:color w:val="000000"/>
                <w:sz w:val="18"/>
                <w:szCs w:val="18"/>
              </w:rPr>
            </w:pPr>
            <w:r w:rsidRPr="00591F01">
              <w:rPr>
                <w:color w:val="000000"/>
                <w:sz w:val="18"/>
                <w:szCs w:val="18"/>
              </w:rPr>
              <w:t>0,05</w:t>
            </w:r>
          </w:p>
        </w:tc>
        <w:tc>
          <w:tcPr>
            <w:tcW w:w="1110" w:type="dxa"/>
            <w:tcBorders>
              <w:top w:val="nil"/>
              <w:left w:val="nil"/>
              <w:bottom w:val="single" w:sz="4" w:space="0" w:color="auto"/>
              <w:right w:val="single" w:sz="4" w:space="0" w:color="auto"/>
            </w:tcBorders>
            <w:shd w:val="clear" w:color="auto" w:fill="auto"/>
            <w:vAlign w:val="center"/>
          </w:tcPr>
          <w:p w14:paraId="6F9648A0" w14:textId="4C69742C" w:rsidR="00591F01" w:rsidRPr="00591F01" w:rsidRDefault="00591F01" w:rsidP="00591F01">
            <w:pPr>
              <w:jc w:val="center"/>
              <w:rPr>
                <w:color w:val="000000"/>
                <w:sz w:val="18"/>
                <w:szCs w:val="18"/>
              </w:rPr>
            </w:pPr>
            <w:r w:rsidRPr="00591F01">
              <w:rPr>
                <w:color w:val="000000"/>
                <w:sz w:val="18"/>
                <w:szCs w:val="18"/>
              </w:rPr>
              <w:t>0</w:t>
            </w:r>
          </w:p>
        </w:tc>
      </w:tr>
      <w:tr w:rsidR="00591F01" w:rsidRPr="003C03C4" w14:paraId="356A436C"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85C55E" w14:textId="77777777" w:rsidR="00591F01" w:rsidRPr="003C03C4" w:rsidRDefault="00591F01" w:rsidP="00591F01">
            <w:pPr>
              <w:jc w:val="center"/>
              <w:rPr>
                <w:color w:val="000000"/>
                <w:sz w:val="18"/>
                <w:szCs w:val="20"/>
              </w:rPr>
            </w:pPr>
            <w:r w:rsidRPr="003C03C4">
              <w:rPr>
                <w:color w:val="000000"/>
                <w:sz w:val="18"/>
                <w:szCs w:val="20"/>
              </w:rPr>
              <w:t>4.2.2</w:t>
            </w:r>
          </w:p>
        </w:tc>
        <w:tc>
          <w:tcPr>
            <w:tcW w:w="4097" w:type="dxa"/>
            <w:tcBorders>
              <w:top w:val="nil"/>
              <w:left w:val="nil"/>
              <w:bottom w:val="single" w:sz="4" w:space="0" w:color="auto"/>
              <w:right w:val="single" w:sz="4" w:space="0" w:color="auto"/>
            </w:tcBorders>
            <w:shd w:val="clear" w:color="auto" w:fill="auto"/>
            <w:vAlign w:val="center"/>
            <w:hideMark/>
          </w:tcPr>
          <w:p w14:paraId="72F17765" w14:textId="77777777" w:rsidR="00591F01" w:rsidRPr="003C03C4" w:rsidRDefault="00591F01" w:rsidP="00591F01">
            <w:pPr>
              <w:jc w:val="both"/>
              <w:rPr>
                <w:color w:val="000000"/>
                <w:sz w:val="18"/>
                <w:szCs w:val="20"/>
              </w:rPr>
            </w:pPr>
            <w:r w:rsidRPr="003C03C4">
              <w:rPr>
                <w:color w:val="000000"/>
                <w:sz w:val="18"/>
                <w:szCs w:val="20"/>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47E4C23" w14:textId="77777777" w:rsidR="00591F01" w:rsidRPr="003C03C4" w:rsidRDefault="00591F01" w:rsidP="00591F01">
            <w:pPr>
              <w:jc w:val="center"/>
              <w:rPr>
                <w:color w:val="000000"/>
                <w:sz w:val="18"/>
                <w:szCs w:val="20"/>
              </w:rPr>
            </w:pPr>
            <w:r w:rsidRPr="003C03C4">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3BAAA9" w14:textId="38AF1A1E"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80F0E54" w14:textId="32E2B2EF"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A58CF4" w14:textId="53BFD7B5"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E1D1759" w14:textId="3330A5F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D159FB4" w14:textId="797D8B6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9C8538" w14:textId="4BE336A7"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AFA476" w14:textId="34777DA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452B05" w14:textId="25F1435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9024BA" w14:textId="0490DA20"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DDB91A" w14:textId="36B39B74"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1309DE" w14:textId="222FFEB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6E40F2" w14:textId="1B9A84CF" w:rsidR="00591F01" w:rsidRPr="00591F01" w:rsidRDefault="00591F01" w:rsidP="00591F01">
            <w:pPr>
              <w:jc w:val="center"/>
              <w:rPr>
                <w:color w:val="000000"/>
                <w:sz w:val="18"/>
                <w:szCs w:val="18"/>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FBE5FB4" w14:textId="35BBFC63" w:rsidR="00591F01" w:rsidRPr="00591F01" w:rsidRDefault="00591F01" w:rsidP="00591F01">
            <w:pPr>
              <w:jc w:val="center"/>
              <w:rPr>
                <w:color w:val="000000"/>
                <w:sz w:val="18"/>
                <w:szCs w:val="18"/>
              </w:rPr>
            </w:pPr>
            <w:r w:rsidRPr="00591F01">
              <w:rPr>
                <w:color w:val="000000"/>
                <w:sz w:val="18"/>
                <w:szCs w:val="18"/>
              </w:rPr>
              <w:t>0</w:t>
            </w:r>
          </w:p>
        </w:tc>
      </w:tr>
      <w:tr w:rsidR="00591F01" w:rsidRPr="003C03C4" w14:paraId="2484D9A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A96791" w14:textId="77777777" w:rsidR="00591F01" w:rsidRPr="003C03C4" w:rsidRDefault="00591F01" w:rsidP="00591F01">
            <w:pPr>
              <w:jc w:val="center"/>
              <w:rPr>
                <w:b/>
                <w:color w:val="000000"/>
                <w:sz w:val="18"/>
                <w:szCs w:val="20"/>
              </w:rPr>
            </w:pPr>
            <w:r w:rsidRPr="003C03C4">
              <w:rPr>
                <w:b/>
                <w:color w:val="000000"/>
                <w:sz w:val="18"/>
                <w:szCs w:val="20"/>
              </w:rPr>
              <w:t>4.3</w:t>
            </w:r>
          </w:p>
        </w:tc>
        <w:tc>
          <w:tcPr>
            <w:tcW w:w="4097" w:type="dxa"/>
            <w:tcBorders>
              <w:top w:val="nil"/>
              <w:left w:val="nil"/>
              <w:bottom w:val="single" w:sz="4" w:space="0" w:color="auto"/>
              <w:right w:val="single" w:sz="4" w:space="0" w:color="auto"/>
            </w:tcBorders>
            <w:shd w:val="clear" w:color="auto" w:fill="auto"/>
            <w:vAlign w:val="center"/>
            <w:hideMark/>
          </w:tcPr>
          <w:p w14:paraId="25F6FDA5" w14:textId="77777777" w:rsidR="00591F01" w:rsidRPr="003C03C4" w:rsidRDefault="00591F01" w:rsidP="00591F01">
            <w:pPr>
              <w:jc w:val="both"/>
              <w:rPr>
                <w:b/>
                <w:bCs/>
                <w:color w:val="000000"/>
                <w:sz w:val="18"/>
                <w:szCs w:val="20"/>
              </w:rPr>
            </w:pPr>
            <w:r w:rsidRPr="003C03C4">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0F6D5FDD"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03483F" w14:textId="0D9CC23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7841D" w14:textId="4974C25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93FD50" w14:textId="0ED51DA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69C96C" w14:textId="5F0677E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60F93E" w14:textId="4AA6124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6A487" w14:textId="160BF67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22A330" w14:textId="2C3D963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DB419B" w14:textId="5BAA638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7090A2" w14:textId="067304E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69489A" w14:textId="238FEAC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32D2A" w14:textId="291928D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B8696C" w14:textId="2CBF980A"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B0FA72" w14:textId="0AFE657E"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3133D173"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9FC221" w14:textId="77777777" w:rsidR="00591F01" w:rsidRPr="003C03C4" w:rsidRDefault="00591F01" w:rsidP="00591F01">
            <w:pPr>
              <w:jc w:val="center"/>
              <w:rPr>
                <w:color w:val="000000"/>
                <w:sz w:val="18"/>
                <w:szCs w:val="20"/>
              </w:rPr>
            </w:pPr>
            <w:r w:rsidRPr="003C03C4">
              <w:rPr>
                <w:color w:val="000000"/>
                <w:sz w:val="18"/>
                <w:szCs w:val="20"/>
              </w:rPr>
              <w:t>4.3.1</w:t>
            </w:r>
          </w:p>
        </w:tc>
        <w:tc>
          <w:tcPr>
            <w:tcW w:w="4097" w:type="dxa"/>
            <w:tcBorders>
              <w:top w:val="nil"/>
              <w:left w:val="nil"/>
              <w:bottom w:val="single" w:sz="4" w:space="0" w:color="auto"/>
              <w:right w:val="single" w:sz="4" w:space="0" w:color="auto"/>
            </w:tcBorders>
            <w:shd w:val="clear" w:color="auto" w:fill="auto"/>
            <w:vAlign w:val="center"/>
            <w:hideMark/>
          </w:tcPr>
          <w:p w14:paraId="66E71E43" w14:textId="77777777" w:rsidR="00591F01" w:rsidRPr="003C03C4" w:rsidRDefault="00591F01" w:rsidP="00591F01">
            <w:pPr>
              <w:jc w:val="both"/>
              <w:rPr>
                <w:color w:val="000000"/>
                <w:sz w:val="18"/>
                <w:szCs w:val="20"/>
              </w:rPr>
            </w:pPr>
            <w:r w:rsidRPr="003C03C4">
              <w:rPr>
                <w:color w:val="000000"/>
                <w:sz w:val="18"/>
                <w:szCs w:val="20"/>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4B80EBF9" w14:textId="77777777" w:rsidR="00591F01" w:rsidRPr="003C03C4" w:rsidRDefault="00591F01" w:rsidP="00591F01">
            <w:pPr>
              <w:jc w:val="center"/>
              <w:rPr>
                <w:color w:val="000000"/>
                <w:sz w:val="18"/>
                <w:szCs w:val="20"/>
              </w:rPr>
            </w:pPr>
            <w:r w:rsidRPr="003C03C4">
              <w:rPr>
                <w:color w:val="000000"/>
                <w:sz w:val="18"/>
                <w:szCs w:val="20"/>
              </w:rPr>
              <w:t>кВт×ч/м</w:t>
            </w:r>
            <w:r w:rsidRPr="003C03C4">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E97E0F" w14:textId="70B4512C"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795CDAE" w14:textId="64F501D6"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90069F3" w14:textId="0E11C408"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FED4BAB" w14:textId="669F4000" w:rsidR="00591F01" w:rsidRPr="00591F01" w:rsidRDefault="00591F01" w:rsidP="00591F01">
            <w:pPr>
              <w:jc w:val="center"/>
              <w:rPr>
                <w:color w:val="000000"/>
                <w:sz w:val="18"/>
                <w:szCs w:val="18"/>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D7CC864" w14:textId="41FCFDBA" w:rsidR="00591F01" w:rsidRPr="00591F01" w:rsidRDefault="00591F01" w:rsidP="00591F01">
            <w:pPr>
              <w:jc w:val="center"/>
              <w:rPr>
                <w:color w:val="000000"/>
                <w:sz w:val="18"/>
                <w:szCs w:val="18"/>
              </w:rPr>
            </w:pPr>
            <w:r w:rsidRPr="00591F01">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3720AC79" w14:textId="5D874ACA" w:rsidR="00591F01" w:rsidRPr="00591F01" w:rsidRDefault="00591F01" w:rsidP="00591F01">
            <w:pPr>
              <w:jc w:val="center"/>
              <w:rPr>
                <w:color w:val="000000"/>
                <w:sz w:val="18"/>
                <w:szCs w:val="18"/>
              </w:rPr>
            </w:pPr>
            <w:r w:rsidRPr="00591F01">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7B857971" w14:textId="69D83AFC" w:rsidR="00591F01" w:rsidRPr="00591F01" w:rsidRDefault="00591F01" w:rsidP="00591F01">
            <w:pPr>
              <w:jc w:val="center"/>
              <w:rPr>
                <w:color w:val="000000"/>
                <w:sz w:val="18"/>
                <w:szCs w:val="18"/>
              </w:rPr>
            </w:pPr>
            <w:r w:rsidRPr="00591F01">
              <w:rPr>
                <w:color w:val="000000"/>
                <w:sz w:val="18"/>
                <w:szCs w:val="18"/>
              </w:rPr>
              <w:t>1,77</w:t>
            </w:r>
          </w:p>
        </w:tc>
        <w:tc>
          <w:tcPr>
            <w:tcW w:w="711" w:type="dxa"/>
            <w:tcBorders>
              <w:top w:val="nil"/>
              <w:left w:val="nil"/>
              <w:bottom w:val="single" w:sz="4" w:space="0" w:color="auto"/>
              <w:right w:val="single" w:sz="4" w:space="0" w:color="auto"/>
            </w:tcBorders>
            <w:shd w:val="clear" w:color="auto" w:fill="auto"/>
            <w:vAlign w:val="center"/>
            <w:hideMark/>
          </w:tcPr>
          <w:p w14:paraId="4A90DBF0" w14:textId="07AB695E" w:rsidR="00591F01" w:rsidRPr="00591F01" w:rsidRDefault="00591F01" w:rsidP="00591F01">
            <w:pPr>
              <w:jc w:val="center"/>
              <w:rPr>
                <w:color w:val="000000"/>
                <w:sz w:val="18"/>
                <w:szCs w:val="18"/>
              </w:rPr>
            </w:pPr>
            <w:r w:rsidRPr="00591F01">
              <w:rPr>
                <w:color w:val="000000"/>
                <w:sz w:val="18"/>
                <w:szCs w:val="18"/>
              </w:rPr>
              <w:t>1,77</w:t>
            </w:r>
          </w:p>
        </w:tc>
        <w:tc>
          <w:tcPr>
            <w:tcW w:w="711" w:type="dxa"/>
            <w:tcBorders>
              <w:top w:val="nil"/>
              <w:left w:val="nil"/>
              <w:bottom w:val="single" w:sz="4" w:space="0" w:color="auto"/>
              <w:right w:val="single" w:sz="4" w:space="0" w:color="auto"/>
            </w:tcBorders>
            <w:shd w:val="clear" w:color="auto" w:fill="auto"/>
            <w:vAlign w:val="center"/>
            <w:hideMark/>
          </w:tcPr>
          <w:p w14:paraId="325251A4" w14:textId="57295DC9" w:rsidR="00591F01" w:rsidRPr="00591F01" w:rsidRDefault="00591F01" w:rsidP="00591F01">
            <w:pPr>
              <w:jc w:val="center"/>
              <w:rPr>
                <w:color w:val="000000"/>
                <w:sz w:val="18"/>
                <w:szCs w:val="18"/>
              </w:rPr>
            </w:pPr>
            <w:r w:rsidRPr="00591F01">
              <w:rPr>
                <w:color w:val="000000"/>
                <w:sz w:val="18"/>
                <w:szCs w:val="18"/>
              </w:rPr>
              <w:t>1,76</w:t>
            </w:r>
          </w:p>
        </w:tc>
        <w:tc>
          <w:tcPr>
            <w:tcW w:w="711" w:type="dxa"/>
            <w:tcBorders>
              <w:top w:val="nil"/>
              <w:left w:val="nil"/>
              <w:bottom w:val="single" w:sz="4" w:space="0" w:color="auto"/>
              <w:right w:val="single" w:sz="4" w:space="0" w:color="auto"/>
            </w:tcBorders>
            <w:shd w:val="clear" w:color="auto" w:fill="auto"/>
            <w:vAlign w:val="center"/>
            <w:hideMark/>
          </w:tcPr>
          <w:p w14:paraId="1B12D70C" w14:textId="3A859B03" w:rsidR="00591F01" w:rsidRPr="00591F01" w:rsidRDefault="00591F01" w:rsidP="00591F01">
            <w:pPr>
              <w:jc w:val="center"/>
              <w:rPr>
                <w:color w:val="000000"/>
                <w:sz w:val="18"/>
                <w:szCs w:val="18"/>
              </w:rPr>
            </w:pPr>
            <w:r w:rsidRPr="00591F01">
              <w:rPr>
                <w:color w:val="000000"/>
                <w:sz w:val="18"/>
                <w:szCs w:val="18"/>
              </w:rPr>
              <w:t>1,76</w:t>
            </w:r>
          </w:p>
        </w:tc>
        <w:tc>
          <w:tcPr>
            <w:tcW w:w="711" w:type="dxa"/>
            <w:tcBorders>
              <w:top w:val="nil"/>
              <w:left w:val="nil"/>
              <w:bottom w:val="single" w:sz="4" w:space="0" w:color="auto"/>
              <w:right w:val="single" w:sz="4" w:space="0" w:color="auto"/>
            </w:tcBorders>
            <w:shd w:val="clear" w:color="auto" w:fill="auto"/>
            <w:vAlign w:val="center"/>
            <w:hideMark/>
          </w:tcPr>
          <w:p w14:paraId="3CD0B25D" w14:textId="2269793B" w:rsidR="00591F01" w:rsidRPr="00591F01" w:rsidRDefault="00591F01" w:rsidP="00591F01">
            <w:pPr>
              <w:jc w:val="center"/>
              <w:rPr>
                <w:color w:val="000000"/>
                <w:sz w:val="18"/>
                <w:szCs w:val="18"/>
              </w:rPr>
            </w:pPr>
            <w:r w:rsidRPr="00591F01">
              <w:rPr>
                <w:color w:val="000000"/>
                <w:sz w:val="18"/>
                <w:szCs w:val="18"/>
              </w:rPr>
              <w:t>1,75</w:t>
            </w:r>
          </w:p>
        </w:tc>
        <w:tc>
          <w:tcPr>
            <w:tcW w:w="711" w:type="dxa"/>
            <w:tcBorders>
              <w:top w:val="nil"/>
              <w:left w:val="nil"/>
              <w:bottom w:val="single" w:sz="4" w:space="0" w:color="auto"/>
              <w:right w:val="single" w:sz="4" w:space="0" w:color="auto"/>
            </w:tcBorders>
            <w:shd w:val="clear" w:color="auto" w:fill="auto"/>
            <w:vAlign w:val="center"/>
            <w:hideMark/>
          </w:tcPr>
          <w:p w14:paraId="2D576CCF" w14:textId="52A61125" w:rsidR="00591F01" w:rsidRPr="00591F01" w:rsidRDefault="00591F01" w:rsidP="00591F01">
            <w:pPr>
              <w:jc w:val="center"/>
              <w:rPr>
                <w:color w:val="000000"/>
                <w:sz w:val="18"/>
                <w:szCs w:val="18"/>
              </w:rPr>
            </w:pPr>
            <w:r w:rsidRPr="00591F01">
              <w:rPr>
                <w:color w:val="000000"/>
                <w:sz w:val="18"/>
                <w:szCs w:val="18"/>
              </w:rPr>
              <w:t>1,75</w:t>
            </w:r>
          </w:p>
        </w:tc>
        <w:tc>
          <w:tcPr>
            <w:tcW w:w="1110" w:type="dxa"/>
            <w:tcBorders>
              <w:top w:val="nil"/>
              <w:left w:val="nil"/>
              <w:bottom w:val="single" w:sz="4" w:space="0" w:color="auto"/>
              <w:right w:val="single" w:sz="4" w:space="0" w:color="auto"/>
            </w:tcBorders>
            <w:shd w:val="clear" w:color="auto" w:fill="auto"/>
            <w:vAlign w:val="center"/>
          </w:tcPr>
          <w:p w14:paraId="0DF5FE92" w14:textId="5D609B89" w:rsidR="00591F01" w:rsidRPr="00591F01" w:rsidRDefault="00591F01" w:rsidP="00591F01">
            <w:pPr>
              <w:jc w:val="center"/>
              <w:rPr>
                <w:color w:val="000000"/>
                <w:sz w:val="18"/>
                <w:szCs w:val="18"/>
              </w:rPr>
            </w:pPr>
            <w:r w:rsidRPr="00591F01">
              <w:rPr>
                <w:color w:val="000000"/>
                <w:sz w:val="18"/>
                <w:szCs w:val="18"/>
              </w:rPr>
              <w:t>1,28</w:t>
            </w:r>
          </w:p>
        </w:tc>
      </w:tr>
      <w:tr w:rsidR="00591F01" w:rsidRPr="003C03C4" w14:paraId="6F6573E9"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BF6FB46" w14:textId="77777777" w:rsidR="00591F01" w:rsidRPr="003C03C4" w:rsidRDefault="00591F01" w:rsidP="00591F01">
            <w:pPr>
              <w:jc w:val="center"/>
              <w:rPr>
                <w:b/>
                <w:bCs/>
                <w:color w:val="000000"/>
                <w:sz w:val="18"/>
                <w:szCs w:val="20"/>
              </w:rPr>
            </w:pPr>
            <w:r w:rsidRPr="003C03C4">
              <w:rPr>
                <w:b/>
                <w:bCs/>
                <w:color w:val="000000"/>
                <w:sz w:val="18"/>
                <w:szCs w:val="20"/>
              </w:rPr>
              <w:t>5</w:t>
            </w:r>
          </w:p>
        </w:tc>
        <w:tc>
          <w:tcPr>
            <w:tcW w:w="4097" w:type="dxa"/>
            <w:tcBorders>
              <w:top w:val="nil"/>
              <w:left w:val="nil"/>
              <w:bottom w:val="single" w:sz="4" w:space="0" w:color="auto"/>
              <w:right w:val="single" w:sz="4" w:space="0" w:color="auto"/>
            </w:tcBorders>
            <w:shd w:val="clear" w:color="auto" w:fill="auto"/>
            <w:noWrap/>
            <w:vAlign w:val="center"/>
            <w:hideMark/>
          </w:tcPr>
          <w:p w14:paraId="3D1285BF" w14:textId="762BB7CC" w:rsidR="00591F01" w:rsidRPr="003C03C4" w:rsidRDefault="00591F01" w:rsidP="00591F01">
            <w:pPr>
              <w:jc w:val="both"/>
              <w:rPr>
                <w:b/>
                <w:bCs/>
                <w:color w:val="000000"/>
                <w:sz w:val="18"/>
                <w:szCs w:val="20"/>
              </w:rPr>
            </w:pPr>
            <w:r w:rsidRPr="003C03C4">
              <w:rPr>
                <w:b/>
                <w:bCs/>
                <w:color w:val="000000"/>
                <w:sz w:val="18"/>
                <w:szCs w:val="20"/>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0AA1B7A6"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0F04D0" w14:textId="37E6C950"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389187" w14:textId="5E5BB81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533CC86" w14:textId="4E82472B"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39FA69" w14:textId="1859912A"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485DCA" w14:textId="32C97E73"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94311CF" w14:textId="0E53662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0EFCC0" w14:textId="7AA0AFF8"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30347B0" w14:textId="673AB1C1"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E20108" w14:textId="1EFEC507"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C4E5E6F" w14:textId="6330F109"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5898996" w14:textId="61D74DC9"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870215A" w14:textId="13FCD0E8" w:rsidR="00591F01" w:rsidRPr="00591F01" w:rsidRDefault="00591F01" w:rsidP="00591F01">
            <w:pPr>
              <w:jc w:val="center"/>
              <w:rPr>
                <w:color w:val="000000"/>
                <w:sz w:val="18"/>
                <w:szCs w:val="18"/>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20BC35B7" w14:textId="0FA29DD2" w:rsidR="00591F01" w:rsidRPr="00591F01" w:rsidRDefault="00591F01" w:rsidP="00591F01">
            <w:pPr>
              <w:jc w:val="center"/>
              <w:rPr>
                <w:color w:val="000000"/>
                <w:sz w:val="18"/>
                <w:szCs w:val="18"/>
              </w:rPr>
            </w:pPr>
            <w:r w:rsidRPr="00591F01">
              <w:rPr>
                <w:b/>
                <w:bCs/>
                <w:color w:val="000000"/>
                <w:sz w:val="18"/>
                <w:szCs w:val="18"/>
              </w:rPr>
              <w:t> </w:t>
            </w:r>
          </w:p>
        </w:tc>
      </w:tr>
      <w:tr w:rsidR="00591F01" w:rsidRPr="003C03C4" w14:paraId="4971125D"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1CA7F5" w14:textId="77777777" w:rsidR="00591F01" w:rsidRPr="003C03C4" w:rsidRDefault="00591F01" w:rsidP="00591F01">
            <w:pPr>
              <w:jc w:val="center"/>
              <w:rPr>
                <w:b/>
                <w:color w:val="000000"/>
                <w:sz w:val="18"/>
                <w:szCs w:val="20"/>
              </w:rPr>
            </w:pPr>
            <w:r w:rsidRPr="003C03C4">
              <w:rPr>
                <w:b/>
                <w:color w:val="000000"/>
                <w:sz w:val="18"/>
                <w:szCs w:val="20"/>
              </w:rPr>
              <w:t>5.1</w:t>
            </w:r>
          </w:p>
        </w:tc>
        <w:tc>
          <w:tcPr>
            <w:tcW w:w="4097" w:type="dxa"/>
            <w:tcBorders>
              <w:top w:val="nil"/>
              <w:left w:val="nil"/>
              <w:bottom w:val="single" w:sz="4" w:space="0" w:color="auto"/>
              <w:right w:val="single" w:sz="4" w:space="0" w:color="auto"/>
            </w:tcBorders>
            <w:shd w:val="clear" w:color="auto" w:fill="auto"/>
            <w:vAlign w:val="center"/>
            <w:hideMark/>
          </w:tcPr>
          <w:p w14:paraId="406434A6" w14:textId="77777777" w:rsidR="00591F01" w:rsidRPr="003C03C4" w:rsidRDefault="00591F01" w:rsidP="00591F01">
            <w:pPr>
              <w:jc w:val="both"/>
              <w:rPr>
                <w:b/>
                <w:bCs/>
                <w:color w:val="000000"/>
                <w:sz w:val="18"/>
                <w:szCs w:val="20"/>
              </w:rPr>
            </w:pPr>
            <w:r w:rsidRPr="003C03C4">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5F44AB8E"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764BF6" w14:textId="0397ED9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4D135B" w14:textId="5E5960C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EC4E9F" w14:textId="301B922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90E4F4" w14:textId="54D07C5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AC5182" w14:textId="3DC0289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EBFE594" w14:textId="44BD42E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D75A9F" w14:textId="19596A1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BC6958" w14:textId="3A14698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2217CF" w14:textId="0A2E12B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F81493" w14:textId="33AB07C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3A23F9" w14:textId="67E26E0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82AF64" w14:textId="653519CF"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C8F886A" w14:textId="4F466968"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2C1753C9"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DA5B0C" w14:textId="77777777" w:rsidR="00591F01" w:rsidRPr="003C03C4" w:rsidRDefault="00591F01" w:rsidP="00591F01">
            <w:pPr>
              <w:jc w:val="center"/>
              <w:rPr>
                <w:color w:val="000000"/>
                <w:sz w:val="18"/>
                <w:szCs w:val="20"/>
              </w:rPr>
            </w:pPr>
            <w:r w:rsidRPr="003C03C4">
              <w:rPr>
                <w:color w:val="000000"/>
                <w:sz w:val="18"/>
                <w:szCs w:val="20"/>
              </w:rPr>
              <w:t>5.1.1</w:t>
            </w:r>
          </w:p>
        </w:tc>
        <w:tc>
          <w:tcPr>
            <w:tcW w:w="4097" w:type="dxa"/>
            <w:tcBorders>
              <w:top w:val="nil"/>
              <w:left w:val="nil"/>
              <w:bottom w:val="single" w:sz="4" w:space="0" w:color="auto"/>
              <w:right w:val="single" w:sz="4" w:space="0" w:color="auto"/>
            </w:tcBorders>
            <w:shd w:val="clear" w:color="auto" w:fill="auto"/>
            <w:vAlign w:val="center"/>
            <w:hideMark/>
          </w:tcPr>
          <w:p w14:paraId="00E385FF" w14:textId="77777777" w:rsidR="00591F01" w:rsidRPr="003C03C4" w:rsidRDefault="00591F01" w:rsidP="00591F01">
            <w:pPr>
              <w:jc w:val="both"/>
              <w:rPr>
                <w:color w:val="000000"/>
                <w:sz w:val="18"/>
                <w:szCs w:val="20"/>
              </w:rPr>
            </w:pPr>
            <w:r w:rsidRPr="003C03C4">
              <w:rPr>
                <w:color w:val="000000"/>
                <w:sz w:val="18"/>
                <w:szCs w:val="20"/>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339848AD" w14:textId="77777777" w:rsidR="00591F01" w:rsidRPr="003C03C4" w:rsidRDefault="00591F01" w:rsidP="00591F01">
            <w:pPr>
              <w:jc w:val="center"/>
              <w:rPr>
                <w:color w:val="000000"/>
                <w:sz w:val="18"/>
                <w:szCs w:val="20"/>
              </w:rPr>
            </w:pPr>
            <w:r w:rsidRPr="003C03C4">
              <w:rPr>
                <w:color w:val="000000"/>
                <w:sz w:val="18"/>
                <w:szCs w:val="20"/>
              </w:rPr>
              <w:t>млн. м</w:t>
            </w:r>
            <w:r w:rsidRPr="003C03C4">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28E1CC" w14:textId="3E5BA273"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6B495A" w14:textId="67D045A7" w:rsidR="00591F01" w:rsidRPr="00591F01" w:rsidRDefault="00591F01" w:rsidP="00591F01">
            <w:pPr>
              <w:jc w:val="center"/>
              <w:rPr>
                <w:color w:val="000000"/>
                <w:sz w:val="18"/>
                <w:szCs w:val="18"/>
              </w:rPr>
            </w:pPr>
            <w:r w:rsidRPr="00591F01">
              <w:rPr>
                <w:color w:val="000000"/>
                <w:sz w:val="18"/>
                <w:szCs w:val="18"/>
              </w:rPr>
              <w:t>13,414</w:t>
            </w:r>
          </w:p>
        </w:tc>
        <w:tc>
          <w:tcPr>
            <w:tcW w:w="711" w:type="dxa"/>
            <w:tcBorders>
              <w:top w:val="nil"/>
              <w:left w:val="nil"/>
              <w:bottom w:val="single" w:sz="4" w:space="0" w:color="auto"/>
              <w:right w:val="single" w:sz="4" w:space="0" w:color="auto"/>
            </w:tcBorders>
            <w:shd w:val="clear" w:color="auto" w:fill="auto"/>
            <w:vAlign w:val="center"/>
            <w:hideMark/>
          </w:tcPr>
          <w:p w14:paraId="31E9FC0E" w14:textId="5B7C6D26" w:rsidR="00591F01" w:rsidRPr="00591F01" w:rsidRDefault="00591F01" w:rsidP="00591F01">
            <w:pPr>
              <w:jc w:val="center"/>
              <w:rPr>
                <w:color w:val="000000"/>
                <w:sz w:val="18"/>
                <w:szCs w:val="18"/>
              </w:rPr>
            </w:pPr>
            <w:r w:rsidRPr="00591F01">
              <w:rPr>
                <w:color w:val="000000"/>
                <w:sz w:val="18"/>
                <w:szCs w:val="18"/>
              </w:rPr>
              <w:t>0,137</w:t>
            </w:r>
          </w:p>
        </w:tc>
        <w:tc>
          <w:tcPr>
            <w:tcW w:w="711" w:type="dxa"/>
            <w:tcBorders>
              <w:top w:val="nil"/>
              <w:left w:val="nil"/>
              <w:bottom w:val="single" w:sz="4" w:space="0" w:color="auto"/>
              <w:right w:val="single" w:sz="4" w:space="0" w:color="auto"/>
            </w:tcBorders>
            <w:shd w:val="clear" w:color="auto" w:fill="auto"/>
            <w:vAlign w:val="center"/>
            <w:hideMark/>
          </w:tcPr>
          <w:p w14:paraId="78777050" w14:textId="3A65E94C" w:rsidR="00591F01" w:rsidRPr="00591F01" w:rsidRDefault="00591F01" w:rsidP="00591F01">
            <w:pPr>
              <w:jc w:val="center"/>
              <w:rPr>
                <w:color w:val="000000"/>
                <w:sz w:val="18"/>
                <w:szCs w:val="18"/>
              </w:rPr>
            </w:pPr>
            <w:r w:rsidRPr="00591F01">
              <w:rPr>
                <w:color w:val="000000"/>
                <w:sz w:val="18"/>
                <w:szCs w:val="18"/>
              </w:rPr>
              <w:t>0,139</w:t>
            </w:r>
          </w:p>
        </w:tc>
        <w:tc>
          <w:tcPr>
            <w:tcW w:w="711" w:type="dxa"/>
            <w:tcBorders>
              <w:top w:val="nil"/>
              <w:left w:val="nil"/>
              <w:bottom w:val="single" w:sz="4" w:space="0" w:color="auto"/>
              <w:right w:val="single" w:sz="4" w:space="0" w:color="auto"/>
            </w:tcBorders>
            <w:shd w:val="clear" w:color="auto" w:fill="auto"/>
            <w:vAlign w:val="center"/>
            <w:hideMark/>
          </w:tcPr>
          <w:p w14:paraId="191C94FE" w14:textId="79456FFB" w:rsidR="00591F01" w:rsidRPr="00591F01" w:rsidRDefault="00591F01" w:rsidP="00591F01">
            <w:pPr>
              <w:jc w:val="center"/>
              <w:rPr>
                <w:color w:val="000000"/>
                <w:sz w:val="18"/>
                <w:szCs w:val="18"/>
              </w:rPr>
            </w:pPr>
            <w:r w:rsidRPr="00591F01">
              <w:rPr>
                <w:color w:val="000000"/>
                <w:sz w:val="18"/>
                <w:szCs w:val="18"/>
              </w:rPr>
              <w:t>0,140</w:t>
            </w:r>
          </w:p>
        </w:tc>
        <w:tc>
          <w:tcPr>
            <w:tcW w:w="711" w:type="dxa"/>
            <w:tcBorders>
              <w:top w:val="nil"/>
              <w:left w:val="nil"/>
              <w:bottom w:val="single" w:sz="4" w:space="0" w:color="auto"/>
              <w:right w:val="single" w:sz="4" w:space="0" w:color="auto"/>
            </w:tcBorders>
            <w:shd w:val="clear" w:color="auto" w:fill="auto"/>
            <w:vAlign w:val="center"/>
            <w:hideMark/>
          </w:tcPr>
          <w:p w14:paraId="788C8559" w14:textId="4BB6D28A" w:rsidR="00591F01" w:rsidRPr="00591F01" w:rsidRDefault="00591F01" w:rsidP="00591F01">
            <w:pPr>
              <w:jc w:val="center"/>
              <w:rPr>
                <w:color w:val="000000"/>
                <w:sz w:val="18"/>
                <w:szCs w:val="18"/>
              </w:rPr>
            </w:pPr>
            <w:r w:rsidRPr="00591F01">
              <w:rPr>
                <w:color w:val="000000"/>
                <w:sz w:val="18"/>
                <w:szCs w:val="18"/>
              </w:rPr>
              <w:t>0,142</w:t>
            </w:r>
          </w:p>
        </w:tc>
        <w:tc>
          <w:tcPr>
            <w:tcW w:w="711" w:type="dxa"/>
            <w:tcBorders>
              <w:top w:val="nil"/>
              <w:left w:val="nil"/>
              <w:bottom w:val="single" w:sz="4" w:space="0" w:color="auto"/>
              <w:right w:val="single" w:sz="4" w:space="0" w:color="auto"/>
            </w:tcBorders>
            <w:shd w:val="clear" w:color="auto" w:fill="auto"/>
            <w:vAlign w:val="center"/>
            <w:hideMark/>
          </w:tcPr>
          <w:p w14:paraId="41E4A68F" w14:textId="09471769" w:rsidR="00591F01" w:rsidRPr="00591F01" w:rsidRDefault="00591F01" w:rsidP="00591F01">
            <w:pPr>
              <w:jc w:val="center"/>
              <w:rPr>
                <w:color w:val="000000"/>
                <w:sz w:val="18"/>
                <w:szCs w:val="18"/>
              </w:rPr>
            </w:pPr>
            <w:r w:rsidRPr="00591F01">
              <w:rPr>
                <w:color w:val="000000"/>
                <w:sz w:val="18"/>
                <w:szCs w:val="18"/>
              </w:rPr>
              <w:t>0,143</w:t>
            </w:r>
          </w:p>
        </w:tc>
        <w:tc>
          <w:tcPr>
            <w:tcW w:w="711" w:type="dxa"/>
            <w:tcBorders>
              <w:top w:val="nil"/>
              <w:left w:val="nil"/>
              <w:bottom w:val="single" w:sz="4" w:space="0" w:color="auto"/>
              <w:right w:val="single" w:sz="4" w:space="0" w:color="auto"/>
            </w:tcBorders>
            <w:shd w:val="clear" w:color="auto" w:fill="auto"/>
            <w:vAlign w:val="center"/>
            <w:hideMark/>
          </w:tcPr>
          <w:p w14:paraId="7BD6A645" w14:textId="19F5D07D" w:rsidR="00591F01" w:rsidRPr="00591F01" w:rsidRDefault="00591F01" w:rsidP="00591F01">
            <w:pPr>
              <w:jc w:val="center"/>
              <w:rPr>
                <w:color w:val="000000"/>
                <w:sz w:val="18"/>
                <w:szCs w:val="18"/>
              </w:rPr>
            </w:pPr>
            <w:r w:rsidRPr="00591F01">
              <w:rPr>
                <w:color w:val="000000"/>
                <w:sz w:val="18"/>
                <w:szCs w:val="18"/>
              </w:rPr>
              <w:t>0,145</w:t>
            </w:r>
          </w:p>
        </w:tc>
        <w:tc>
          <w:tcPr>
            <w:tcW w:w="711" w:type="dxa"/>
            <w:tcBorders>
              <w:top w:val="nil"/>
              <w:left w:val="nil"/>
              <w:bottom w:val="single" w:sz="4" w:space="0" w:color="auto"/>
              <w:right w:val="single" w:sz="4" w:space="0" w:color="auto"/>
            </w:tcBorders>
            <w:shd w:val="clear" w:color="auto" w:fill="auto"/>
            <w:vAlign w:val="center"/>
            <w:hideMark/>
          </w:tcPr>
          <w:p w14:paraId="74B59B9A" w14:textId="2F697A83" w:rsidR="00591F01" w:rsidRPr="00591F01" w:rsidRDefault="00591F01" w:rsidP="00591F01">
            <w:pPr>
              <w:jc w:val="center"/>
              <w:rPr>
                <w:color w:val="000000"/>
                <w:sz w:val="18"/>
                <w:szCs w:val="18"/>
              </w:rPr>
            </w:pPr>
            <w:r w:rsidRPr="00591F01">
              <w:rPr>
                <w:color w:val="000000"/>
                <w:sz w:val="18"/>
                <w:szCs w:val="18"/>
              </w:rPr>
              <w:t>0,146</w:t>
            </w:r>
          </w:p>
        </w:tc>
        <w:tc>
          <w:tcPr>
            <w:tcW w:w="711" w:type="dxa"/>
            <w:tcBorders>
              <w:top w:val="nil"/>
              <w:left w:val="nil"/>
              <w:bottom w:val="single" w:sz="4" w:space="0" w:color="auto"/>
              <w:right w:val="single" w:sz="4" w:space="0" w:color="auto"/>
            </w:tcBorders>
            <w:shd w:val="clear" w:color="auto" w:fill="auto"/>
            <w:vAlign w:val="center"/>
            <w:hideMark/>
          </w:tcPr>
          <w:p w14:paraId="761F4A91" w14:textId="676502C0" w:rsidR="00591F01" w:rsidRPr="00591F01" w:rsidRDefault="00591F01" w:rsidP="00591F01">
            <w:pPr>
              <w:jc w:val="center"/>
              <w:rPr>
                <w:color w:val="000000"/>
                <w:sz w:val="18"/>
                <w:szCs w:val="18"/>
              </w:rPr>
            </w:pPr>
            <w:r w:rsidRPr="00591F01">
              <w:rPr>
                <w:color w:val="000000"/>
                <w:sz w:val="18"/>
                <w:szCs w:val="18"/>
              </w:rPr>
              <w:t>0,147</w:t>
            </w:r>
          </w:p>
        </w:tc>
        <w:tc>
          <w:tcPr>
            <w:tcW w:w="711" w:type="dxa"/>
            <w:tcBorders>
              <w:top w:val="nil"/>
              <w:left w:val="nil"/>
              <w:bottom w:val="single" w:sz="4" w:space="0" w:color="auto"/>
              <w:right w:val="single" w:sz="4" w:space="0" w:color="auto"/>
            </w:tcBorders>
            <w:shd w:val="clear" w:color="auto" w:fill="auto"/>
            <w:vAlign w:val="center"/>
            <w:hideMark/>
          </w:tcPr>
          <w:p w14:paraId="297CA4F9" w14:textId="6A0B94D4" w:rsidR="00591F01" w:rsidRPr="00591F01" w:rsidRDefault="00591F01" w:rsidP="00591F01">
            <w:pPr>
              <w:jc w:val="center"/>
              <w:rPr>
                <w:color w:val="000000"/>
                <w:sz w:val="18"/>
                <w:szCs w:val="18"/>
              </w:rPr>
            </w:pPr>
            <w:r w:rsidRPr="00591F01">
              <w:rPr>
                <w:color w:val="000000"/>
                <w:sz w:val="18"/>
                <w:szCs w:val="18"/>
              </w:rPr>
              <w:t>0,149</w:t>
            </w:r>
          </w:p>
        </w:tc>
        <w:tc>
          <w:tcPr>
            <w:tcW w:w="711" w:type="dxa"/>
            <w:tcBorders>
              <w:top w:val="nil"/>
              <w:left w:val="nil"/>
              <w:bottom w:val="single" w:sz="4" w:space="0" w:color="auto"/>
              <w:right w:val="single" w:sz="4" w:space="0" w:color="auto"/>
            </w:tcBorders>
            <w:shd w:val="clear" w:color="auto" w:fill="auto"/>
            <w:vAlign w:val="center"/>
            <w:hideMark/>
          </w:tcPr>
          <w:p w14:paraId="2DD1A785" w14:textId="5A3FC308" w:rsidR="00591F01" w:rsidRPr="00591F01" w:rsidRDefault="00591F01" w:rsidP="00591F01">
            <w:pPr>
              <w:jc w:val="center"/>
              <w:rPr>
                <w:color w:val="000000"/>
                <w:sz w:val="18"/>
                <w:szCs w:val="18"/>
              </w:rPr>
            </w:pPr>
            <w:r w:rsidRPr="00591F01">
              <w:rPr>
                <w:color w:val="000000"/>
                <w:sz w:val="18"/>
                <w:szCs w:val="18"/>
              </w:rPr>
              <w:t>0,151</w:t>
            </w:r>
          </w:p>
        </w:tc>
        <w:tc>
          <w:tcPr>
            <w:tcW w:w="1110" w:type="dxa"/>
            <w:tcBorders>
              <w:top w:val="nil"/>
              <w:left w:val="nil"/>
              <w:bottom w:val="single" w:sz="4" w:space="0" w:color="auto"/>
              <w:right w:val="single" w:sz="4" w:space="0" w:color="auto"/>
            </w:tcBorders>
            <w:shd w:val="clear" w:color="auto" w:fill="auto"/>
            <w:vAlign w:val="center"/>
          </w:tcPr>
          <w:p w14:paraId="5F146298" w14:textId="74CD3D1F" w:rsidR="00591F01" w:rsidRPr="00591F01" w:rsidRDefault="00591F01" w:rsidP="00591F01">
            <w:pPr>
              <w:jc w:val="center"/>
              <w:rPr>
                <w:color w:val="000000"/>
                <w:sz w:val="18"/>
                <w:szCs w:val="18"/>
              </w:rPr>
            </w:pPr>
            <w:r w:rsidRPr="00591F01">
              <w:rPr>
                <w:color w:val="000000"/>
                <w:sz w:val="18"/>
                <w:szCs w:val="18"/>
              </w:rPr>
              <w:t>14,852</w:t>
            </w:r>
          </w:p>
        </w:tc>
      </w:tr>
      <w:tr w:rsidR="00591F01" w:rsidRPr="003C03C4" w14:paraId="2D19944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F61572" w14:textId="77777777" w:rsidR="00591F01" w:rsidRPr="003C03C4" w:rsidRDefault="00591F01" w:rsidP="00591F01">
            <w:pPr>
              <w:jc w:val="center"/>
              <w:rPr>
                <w:b/>
                <w:bCs/>
                <w:color w:val="000000"/>
                <w:sz w:val="18"/>
                <w:szCs w:val="20"/>
              </w:rPr>
            </w:pPr>
            <w:r w:rsidRPr="003C03C4">
              <w:rPr>
                <w:b/>
                <w:bCs/>
                <w:color w:val="000000"/>
                <w:sz w:val="18"/>
                <w:szCs w:val="20"/>
              </w:rPr>
              <w:t>5.2</w:t>
            </w:r>
          </w:p>
        </w:tc>
        <w:tc>
          <w:tcPr>
            <w:tcW w:w="4097" w:type="dxa"/>
            <w:tcBorders>
              <w:top w:val="nil"/>
              <w:left w:val="nil"/>
              <w:bottom w:val="single" w:sz="4" w:space="0" w:color="auto"/>
              <w:right w:val="single" w:sz="4" w:space="0" w:color="auto"/>
            </w:tcBorders>
            <w:shd w:val="clear" w:color="auto" w:fill="auto"/>
            <w:vAlign w:val="center"/>
            <w:hideMark/>
          </w:tcPr>
          <w:p w14:paraId="1CA17E93" w14:textId="77777777" w:rsidR="00591F01" w:rsidRPr="003C03C4" w:rsidRDefault="00591F01" w:rsidP="00591F01">
            <w:pPr>
              <w:jc w:val="both"/>
              <w:rPr>
                <w:b/>
                <w:bCs/>
                <w:color w:val="000000"/>
                <w:sz w:val="18"/>
                <w:szCs w:val="20"/>
              </w:rPr>
            </w:pPr>
            <w:r w:rsidRPr="003C03C4">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A817DCE"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C42EB6" w14:textId="4950E9B9"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18" w14:textId="241B4B2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A18F8E" w14:textId="7F32302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0CF927" w14:textId="2283967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BF1A59" w14:textId="2464979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627F41" w14:textId="57CB2F3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8BFED" w14:textId="1912371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A79C5F" w14:textId="63FF44A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26C7F9" w14:textId="2F88960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25EAB" w14:textId="0CCD146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69D57" w14:textId="6D98DE9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4ED691" w14:textId="204D5177"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D8A48DA" w14:textId="61076EDC"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67DC575A"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5B6E9E" w14:textId="77777777" w:rsidR="00591F01" w:rsidRPr="003C03C4" w:rsidRDefault="00591F01" w:rsidP="00591F01">
            <w:pPr>
              <w:jc w:val="center"/>
              <w:rPr>
                <w:color w:val="000000"/>
                <w:sz w:val="18"/>
                <w:szCs w:val="20"/>
              </w:rPr>
            </w:pPr>
            <w:r w:rsidRPr="003C03C4">
              <w:rPr>
                <w:color w:val="000000"/>
                <w:sz w:val="18"/>
                <w:szCs w:val="20"/>
              </w:rPr>
              <w:t>5.2.1</w:t>
            </w:r>
          </w:p>
        </w:tc>
        <w:tc>
          <w:tcPr>
            <w:tcW w:w="4097" w:type="dxa"/>
            <w:tcBorders>
              <w:top w:val="nil"/>
              <w:left w:val="nil"/>
              <w:bottom w:val="single" w:sz="4" w:space="0" w:color="auto"/>
              <w:right w:val="single" w:sz="4" w:space="0" w:color="auto"/>
            </w:tcBorders>
            <w:shd w:val="clear" w:color="auto" w:fill="auto"/>
            <w:vAlign w:val="center"/>
            <w:hideMark/>
          </w:tcPr>
          <w:p w14:paraId="53AF8E05" w14:textId="77777777" w:rsidR="00591F01" w:rsidRPr="003C03C4" w:rsidRDefault="00591F01" w:rsidP="00591F01">
            <w:pPr>
              <w:jc w:val="both"/>
              <w:rPr>
                <w:color w:val="000000"/>
                <w:sz w:val="18"/>
                <w:szCs w:val="20"/>
              </w:rPr>
            </w:pPr>
            <w:r w:rsidRPr="003C03C4">
              <w:rPr>
                <w:color w:val="000000"/>
                <w:sz w:val="18"/>
                <w:szCs w:val="20"/>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10E841DE"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339247" w14:textId="077297E6"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A7F8337" w14:textId="194518B7"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8D98B27" w14:textId="323C4250"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BC3D86" w14:textId="4AD5AFB3"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C90F5CD" w14:textId="70CE3CAE"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032952F" w14:textId="5C17DCAA"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F921280" w14:textId="3D0A4E65"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1DC9E08" w14:textId="55DFA2E6"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7A7511B" w14:textId="657CFF21"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8DF3521" w14:textId="519359FE"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0605EC" w14:textId="46FFD53A"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01E2294" w14:textId="2C98B299" w:rsidR="00591F01" w:rsidRPr="00591F01" w:rsidRDefault="00591F01" w:rsidP="00591F01">
            <w:pPr>
              <w:jc w:val="center"/>
              <w:rPr>
                <w:color w:val="000000"/>
                <w:sz w:val="18"/>
                <w:szCs w:val="18"/>
              </w:rPr>
            </w:pPr>
            <w:r w:rsidRPr="00591F01">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F213432" w14:textId="50117AA7" w:rsidR="00591F01" w:rsidRPr="00591F01" w:rsidRDefault="00591F01" w:rsidP="00591F01">
            <w:pPr>
              <w:jc w:val="center"/>
              <w:rPr>
                <w:color w:val="000000"/>
                <w:sz w:val="18"/>
                <w:szCs w:val="18"/>
              </w:rPr>
            </w:pPr>
            <w:r w:rsidRPr="00591F01">
              <w:rPr>
                <w:color w:val="000000"/>
                <w:sz w:val="18"/>
                <w:szCs w:val="18"/>
              </w:rPr>
              <w:t>100</w:t>
            </w:r>
          </w:p>
        </w:tc>
      </w:tr>
      <w:tr w:rsidR="00591F01" w:rsidRPr="003C03C4" w14:paraId="75AA138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B0FF4D6" w14:textId="77777777" w:rsidR="00591F01" w:rsidRPr="003C03C4" w:rsidRDefault="00591F01" w:rsidP="00591F01">
            <w:pPr>
              <w:jc w:val="center"/>
              <w:rPr>
                <w:b/>
                <w:bCs/>
                <w:color w:val="000000"/>
                <w:sz w:val="18"/>
                <w:szCs w:val="20"/>
              </w:rPr>
            </w:pPr>
            <w:r w:rsidRPr="003C03C4">
              <w:rPr>
                <w:b/>
                <w:bCs/>
                <w:color w:val="000000"/>
                <w:sz w:val="18"/>
                <w:szCs w:val="20"/>
              </w:rPr>
              <w:t>5.3</w:t>
            </w:r>
          </w:p>
        </w:tc>
        <w:tc>
          <w:tcPr>
            <w:tcW w:w="4097" w:type="dxa"/>
            <w:tcBorders>
              <w:top w:val="nil"/>
              <w:left w:val="nil"/>
              <w:bottom w:val="single" w:sz="4" w:space="0" w:color="auto"/>
              <w:right w:val="single" w:sz="4" w:space="0" w:color="auto"/>
            </w:tcBorders>
            <w:shd w:val="clear" w:color="auto" w:fill="auto"/>
            <w:vAlign w:val="center"/>
            <w:hideMark/>
          </w:tcPr>
          <w:p w14:paraId="7E3060BF" w14:textId="77777777" w:rsidR="00591F01" w:rsidRPr="003C03C4" w:rsidRDefault="00591F01" w:rsidP="00591F01">
            <w:pPr>
              <w:jc w:val="both"/>
              <w:rPr>
                <w:b/>
                <w:bCs/>
                <w:color w:val="000000"/>
                <w:sz w:val="18"/>
                <w:szCs w:val="20"/>
              </w:rPr>
            </w:pPr>
            <w:r w:rsidRPr="003C03C4">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20FC89A2"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38C447" w14:textId="62D36C8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CE82A8" w14:textId="46A9D85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77169D" w14:textId="717217D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B45A1" w14:textId="502D39BC"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D4A1" w14:textId="6D881E7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DC0598" w14:textId="7B924CA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CF81A5" w14:textId="4DBB76D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AD6038" w14:textId="2BB0290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136E8" w14:textId="5E5A812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B45811" w14:textId="7820F3E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A372B2" w14:textId="7AE1B86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73ED81" w14:textId="39127152"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46B5BB6" w14:textId="670AA891"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55EC576E"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BC2E03" w14:textId="77777777" w:rsidR="00591F01" w:rsidRPr="003C03C4" w:rsidRDefault="00591F01" w:rsidP="00591F01">
            <w:pPr>
              <w:jc w:val="center"/>
              <w:rPr>
                <w:color w:val="000000"/>
                <w:sz w:val="18"/>
                <w:szCs w:val="20"/>
              </w:rPr>
            </w:pPr>
            <w:r w:rsidRPr="003C03C4">
              <w:rPr>
                <w:color w:val="000000"/>
                <w:sz w:val="18"/>
                <w:szCs w:val="20"/>
              </w:rPr>
              <w:t>5.3.1</w:t>
            </w:r>
          </w:p>
        </w:tc>
        <w:tc>
          <w:tcPr>
            <w:tcW w:w="4097" w:type="dxa"/>
            <w:tcBorders>
              <w:top w:val="nil"/>
              <w:left w:val="nil"/>
              <w:bottom w:val="single" w:sz="4" w:space="0" w:color="auto"/>
              <w:right w:val="single" w:sz="4" w:space="0" w:color="auto"/>
            </w:tcBorders>
            <w:shd w:val="clear" w:color="auto" w:fill="auto"/>
            <w:vAlign w:val="center"/>
            <w:hideMark/>
          </w:tcPr>
          <w:p w14:paraId="063DE842" w14:textId="77777777" w:rsidR="00591F01" w:rsidRPr="003C03C4" w:rsidRDefault="00591F01" w:rsidP="00591F01">
            <w:pPr>
              <w:jc w:val="both"/>
              <w:rPr>
                <w:color w:val="000000"/>
                <w:sz w:val="18"/>
                <w:szCs w:val="20"/>
              </w:rPr>
            </w:pPr>
            <w:r w:rsidRPr="003C03C4">
              <w:rPr>
                <w:color w:val="000000"/>
                <w:sz w:val="18"/>
                <w:szCs w:val="20"/>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1003E42D"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554EAB" w14:textId="3B2FEA86"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B7B210" w14:textId="473396D8" w:rsidR="00591F01" w:rsidRPr="00591F01" w:rsidRDefault="00591F01" w:rsidP="00591F01">
            <w:pPr>
              <w:jc w:val="center"/>
              <w:rPr>
                <w:color w:val="000000"/>
                <w:sz w:val="18"/>
                <w:szCs w:val="18"/>
              </w:rPr>
            </w:pPr>
            <w:r w:rsidRPr="00591F01">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1936F5A5" w14:textId="16403B74"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C7A7708" w14:textId="580A7217"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13561AC" w14:textId="43122664"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7F0CF62" w14:textId="008C686D"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C50E2E2" w14:textId="70DE0FC2"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1CAA60" w14:textId="74F1CF3D"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4C12081" w14:textId="00B9E42A"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008E9D4" w14:textId="2DDD4A0A"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0FF3252" w14:textId="28F7E21D" w:rsidR="00591F01" w:rsidRPr="00591F01" w:rsidRDefault="00591F01" w:rsidP="00591F01">
            <w:pPr>
              <w:jc w:val="center"/>
              <w:rPr>
                <w:color w:val="000000"/>
                <w:sz w:val="18"/>
                <w:szCs w:val="18"/>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93A587E" w14:textId="45B72DC6" w:rsidR="00591F01" w:rsidRPr="00591F01" w:rsidRDefault="00591F01" w:rsidP="00591F01">
            <w:pPr>
              <w:jc w:val="center"/>
              <w:rPr>
                <w:color w:val="000000"/>
                <w:sz w:val="18"/>
                <w:szCs w:val="18"/>
              </w:rPr>
            </w:pPr>
            <w:r w:rsidRPr="00591F01">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E61B869" w14:textId="56ECEBA6" w:rsidR="00591F01" w:rsidRPr="00591F01" w:rsidRDefault="00591F01" w:rsidP="00591F01">
            <w:pPr>
              <w:jc w:val="center"/>
              <w:rPr>
                <w:color w:val="000000"/>
                <w:sz w:val="18"/>
                <w:szCs w:val="18"/>
              </w:rPr>
            </w:pPr>
            <w:r w:rsidRPr="00591F01">
              <w:rPr>
                <w:color w:val="000000"/>
                <w:sz w:val="18"/>
                <w:szCs w:val="18"/>
              </w:rPr>
              <w:t>96,4</w:t>
            </w:r>
          </w:p>
        </w:tc>
      </w:tr>
      <w:tr w:rsidR="00591F01" w:rsidRPr="003C03C4" w14:paraId="01850672"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E2F525" w14:textId="77777777" w:rsidR="00591F01" w:rsidRPr="003C03C4" w:rsidRDefault="00591F01" w:rsidP="00591F01">
            <w:pPr>
              <w:jc w:val="center"/>
              <w:rPr>
                <w:b/>
                <w:bCs/>
                <w:color w:val="000000"/>
                <w:sz w:val="18"/>
                <w:szCs w:val="20"/>
              </w:rPr>
            </w:pPr>
            <w:r w:rsidRPr="003C03C4">
              <w:rPr>
                <w:b/>
                <w:bCs/>
                <w:color w:val="000000"/>
                <w:sz w:val="18"/>
                <w:szCs w:val="20"/>
              </w:rPr>
              <w:t>6</w:t>
            </w:r>
          </w:p>
        </w:tc>
        <w:tc>
          <w:tcPr>
            <w:tcW w:w="4097" w:type="dxa"/>
            <w:tcBorders>
              <w:top w:val="nil"/>
              <w:left w:val="nil"/>
              <w:bottom w:val="single" w:sz="4" w:space="0" w:color="auto"/>
              <w:right w:val="single" w:sz="4" w:space="0" w:color="auto"/>
            </w:tcBorders>
            <w:shd w:val="clear" w:color="auto" w:fill="auto"/>
            <w:vAlign w:val="center"/>
            <w:hideMark/>
          </w:tcPr>
          <w:p w14:paraId="2BE372A5" w14:textId="08B32BA3" w:rsidR="00591F01" w:rsidRPr="003C03C4" w:rsidRDefault="00591F01" w:rsidP="00591F01">
            <w:pPr>
              <w:jc w:val="both"/>
              <w:rPr>
                <w:b/>
                <w:bCs/>
                <w:color w:val="000000"/>
                <w:sz w:val="18"/>
                <w:szCs w:val="20"/>
              </w:rPr>
            </w:pPr>
            <w:r w:rsidRPr="003C03C4">
              <w:rPr>
                <w:b/>
                <w:bCs/>
                <w:color w:val="000000"/>
                <w:sz w:val="18"/>
                <w:szCs w:val="20"/>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4FB1F47D" w14:textId="77777777" w:rsidR="00591F01" w:rsidRPr="003C03C4" w:rsidRDefault="00591F01" w:rsidP="00591F01">
            <w:pPr>
              <w:jc w:val="center"/>
              <w:rPr>
                <w:b/>
                <w:bCs/>
                <w:color w:val="000000"/>
                <w:sz w:val="18"/>
                <w:szCs w:val="20"/>
              </w:rPr>
            </w:pPr>
            <w:r w:rsidRPr="003C03C4">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D435D" w14:textId="12141907"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70E2C77" w14:textId="29A368A9"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CC9770" w14:textId="0EB41C1D"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4DA8517" w14:textId="5E22B386"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30C8A6" w14:textId="6D3587F8"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08E8DE7" w14:textId="6A090452"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E6ABA9" w14:textId="17F03A14"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7545CF2" w14:textId="33EE99B6"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A7E6EA2" w14:textId="7D711D4D"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F66F199" w14:textId="37206039"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B4F75FE" w14:textId="6A336CC2" w:rsidR="00591F01" w:rsidRPr="00591F01" w:rsidRDefault="00591F01" w:rsidP="00591F01">
            <w:pPr>
              <w:jc w:val="center"/>
              <w:rPr>
                <w:color w:val="000000"/>
                <w:sz w:val="18"/>
                <w:szCs w:val="18"/>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26E4B0C" w14:textId="23A4CCFE" w:rsidR="00591F01" w:rsidRPr="00591F01" w:rsidRDefault="00591F01" w:rsidP="00591F01">
            <w:pPr>
              <w:jc w:val="center"/>
              <w:rPr>
                <w:color w:val="000000"/>
                <w:sz w:val="18"/>
                <w:szCs w:val="18"/>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C41C08E" w14:textId="60B4D89C" w:rsidR="00591F01" w:rsidRPr="00591F01" w:rsidRDefault="00591F01" w:rsidP="00591F01">
            <w:pPr>
              <w:jc w:val="center"/>
              <w:rPr>
                <w:color w:val="000000"/>
                <w:sz w:val="18"/>
                <w:szCs w:val="18"/>
              </w:rPr>
            </w:pPr>
            <w:r w:rsidRPr="00591F01">
              <w:rPr>
                <w:b/>
                <w:bCs/>
                <w:color w:val="000000"/>
                <w:sz w:val="18"/>
                <w:szCs w:val="18"/>
              </w:rPr>
              <w:t> </w:t>
            </w:r>
          </w:p>
        </w:tc>
      </w:tr>
      <w:tr w:rsidR="00591F01" w:rsidRPr="003C03C4" w14:paraId="7F3253FE"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754E475" w14:textId="77777777" w:rsidR="00591F01" w:rsidRPr="003C03C4" w:rsidRDefault="00591F01" w:rsidP="00591F01">
            <w:pPr>
              <w:jc w:val="center"/>
              <w:rPr>
                <w:color w:val="000000"/>
                <w:sz w:val="18"/>
                <w:szCs w:val="20"/>
              </w:rPr>
            </w:pPr>
            <w:r w:rsidRPr="003C03C4">
              <w:rPr>
                <w:color w:val="000000"/>
                <w:sz w:val="18"/>
                <w:szCs w:val="20"/>
              </w:rPr>
              <w:t>6.1</w:t>
            </w:r>
          </w:p>
        </w:tc>
        <w:tc>
          <w:tcPr>
            <w:tcW w:w="4097" w:type="dxa"/>
            <w:tcBorders>
              <w:top w:val="nil"/>
              <w:left w:val="nil"/>
              <w:bottom w:val="single" w:sz="4" w:space="0" w:color="auto"/>
              <w:right w:val="single" w:sz="4" w:space="0" w:color="auto"/>
            </w:tcBorders>
            <w:shd w:val="clear" w:color="auto" w:fill="auto"/>
            <w:vAlign w:val="center"/>
            <w:hideMark/>
          </w:tcPr>
          <w:p w14:paraId="3ECD3A51" w14:textId="77777777" w:rsidR="00591F01" w:rsidRPr="003C03C4" w:rsidRDefault="00591F01" w:rsidP="00591F01">
            <w:pPr>
              <w:jc w:val="both"/>
              <w:rPr>
                <w:color w:val="000000"/>
                <w:sz w:val="18"/>
                <w:szCs w:val="20"/>
              </w:rPr>
            </w:pPr>
            <w:r w:rsidRPr="003C03C4">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62430440" w14:textId="77777777" w:rsidR="00591F01" w:rsidRPr="003C03C4" w:rsidRDefault="00591F01" w:rsidP="00591F01">
            <w:pPr>
              <w:jc w:val="center"/>
              <w:rPr>
                <w:color w:val="000000"/>
                <w:sz w:val="18"/>
                <w:szCs w:val="20"/>
              </w:rPr>
            </w:pPr>
            <w:r w:rsidRPr="003C03C4">
              <w:rPr>
                <w:color w:val="000000"/>
                <w:sz w:val="18"/>
                <w:szCs w:val="20"/>
              </w:rPr>
              <w:t>тыс. м</w:t>
            </w:r>
            <w:r w:rsidRPr="003C03C4">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06E863" w14:textId="7423FD30" w:rsidR="00591F01" w:rsidRPr="00591F01" w:rsidRDefault="00591F01" w:rsidP="00591F01">
            <w:pPr>
              <w:jc w:val="center"/>
              <w:rPr>
                <w:color w:val="000000"/>
                <w:sz w:val="18"/>
                <w:szCs w:val="18"/>
              </w:rPr>
            </w:pPr>
            <w:r w:rsidRPr="00591F01">
              <w:rPr>
                <w:color w:val="000000"/>
                <w:sz w:val="18"/>
                <w:szCs w:val="18"/>
              </w:rPr>
              <w:t>5,3</w:t>
            </w:r>
          </w:p>
        </w:tc>
        <w:tc>
          <w:tcPr>
            <w:tcW w:w="711" w:type="dxa"/>
            <w:tcBorders>
              <w:top w:val="nil"/>
              <w:left w:val="nil"/>
              <w:bottom w:val="single" w:sz="4" w:space="0" w:color="auto"/>
              <w:right w:val="single" w:sz="4" w:space="0" w:color="auto"/>
            </w:tcBorders>
            <w:shd w:val="clear" w:color="auto" w:fill="auto"/>
            <w:noWrap/>
            <w:vAlign w:val="center"/>
            <w:hideMark/>
          </w:tcPr>
          <w:p w14:paraId="640DEF56" w14:textId="720BC284" w:rsidR="00591F01" w:rsidRPr="00591F01" w:rsidRDefault="00591F01" w:rsidP="00591F01">
            <w:pPr>
              <w:jc w:val="center"/>
              <w:rPr>
                <w:color w:val="000000"/>
                <w:sz w:val="18"/>
                <w:szCs w:val="18"/>
              </w:rPr>
            </w:pPr>
            <w:r w:rsidRPr="00591F01">
              <w:rPr>
                <w:color w:val="000000"/>
                <w:sz w:val="18"/>
                <w:szCs w:val="18"/>
              </w:rPr>
              <w:t>5,4</w:t>
            </w:r>
          </w:p>
        </w:tc>
        <w:tc>
          <w:tcPr>
            <w:tcW w:w="711" w:type="dxa"/>
            <w:tcBorders>
              <w:top w:val="nil"/>
              <w:left w:val="nil"/>
              <w:bottom w:val="single" w:sz="4" w:space="0" w:color="auto"/>
              <w:right w:val="single" w:sz="4" w:space="0" w:color="auto"/>
            </w:tcBorders>
            <w:shd w:val="clear" w:color="auto" w:fill="auto"/>
            <w:noWrap/>
            <w:vAlign w:val="center"/>
            <w:hideMark/>
          </w:tcPr>
          <w:p w14:paraId="05A39A20" w14:textId="4B68A6F8" w:rsidR="00591F01" w:rsidRPr="00591F01" w:rsidRDefault="00591F01" w:rsidP="00591F01">
            <w:pPr>
              <w:jc w:val="center"/>
              <w:rPr>
                <w:color w:val="000000"/>
                <w:sz w:val="18"/>
                <w:szCs w:val="18"/>
              </w:rPr>
            </w:pPr>
            <w:r w:rsidRPr="00591F01">
              <w:rPr>
                <w:color w:val="000000"/>
                <w:sz w:val="18"/>
                <w:szCs w:val="18"/>
              </w:rPr>
              <w:t>5,4</w:t>
            </w:r>
          </w:p>
        </w:tc>
        <w:tc>
          <w:tcPr>
            <w:tcW w:w="711" w:type="dxa"/>
            <w:tcBorders>
              <w:top w:val="nil"/>
              <w:left w:val="nil"/>
              <w:bottom w:val="single" w:sz="4" w:space="0" w:color="auto"/>
              <w:right w:val="single" w:sz="4" w:space="0" w:color="auto"/>
            </w:tcBorders>
            <w:shd w:val="clear" w:color="auto" w:fill="auto"/>
            <w:noWrap/>
            <w:vAlign w:val="center"/>
            <w:hideMark/>
          </w:tcPr>
          <w:p w14:paraId="705C75F8" w14:textId="3C439B73" w:rsidR="00591F01" w:rsidRPr="00591F01" w:rsidRDefault="00591F01" w:rsidP="00591F01">
            <w:pPr>
              <w:jc w:val="center"/>
              <w:rPr>
                <w:color w:val="000000"/>
                <w:sz w:val="18"/>
                <w:szCs w:val="18"/>
              </w:rPr>
            </w:pPr>
            <w:r w:rsidRPr="00591F01">
              <w:rPr>
                <w:color w:val="000000"/>
                <w:sz w:val="18"/>
                <w:szCs w:val="18"/>
              </w:rPr>
              <w:t>5,5</w:t>
            </w:r>
          </w:p>
        </w:tc>
        <w:tc>
          <w:tcPr>
            <w:tcW w:w="711" w:type="dxa"/>
            <w:tcBorders>
              <w:top w:val="nil"/>
              <w:left w:val="nil"/>
              <w:bottom w:val="single" w:sz="4" w:space="0" w:color="auto"/>
              <w:right w:val="single" w:sz="4" w:space="0" w:color="auto"/>
            </w:tcBorders>
            <w:shd w:val="clear" w:color="auto" w:fill="auto"/>
            <w:noWrap/>
            <w:vAlign w:val="center"/>
            <w:hideMark/>
          </w:tcPr>
          <w:p w14:paraId="26269BB6" w14:textId="4DA51CB2" w:rsidR="00591F01" w:rsidRPr="00591F01" w:rsidRDefault="00591F01" w:rsidP="00591F01">
            <w:pPr>
              <w:jc w:val="center"/>
              <w:rPr>
                <w:color w:val="000000"/>
                <w:sz w:val="18"/>
                <w:szCs w:val="18"/>
              </w:rPr>
            </w:pPr>
            <w:r w:rsidRPr="00591F01">
              <w:rPr>
                <w:color w:val="000000"/>
                <w:sz w:val="18"/>
                <w:szCs w:val="18"/>
              </w:rPr>
              <w:t>5,5</w:t>
            </w:r>
          </w:p>
        </w:tc>
        <w:tc>
          <w:tcPr>
            <w:tcW w:w="711" w:type="dxa"/>
            <w:tcBorders>
              <w:top w:val="nil"/>
              <w:left w:val="nil"/>
              <w:bottom w:val="single" w:sz="4" w:space="0" w:color="auto"/>
              <w:right w:val="single" w:sz="4" w:space="0" w:color="auto"/>
            </w:tcBorders>
            <w:shd w:val="clear" w:color="auto" w:fill="auto"/>
            <w:noWrap/>
            <w:vAlign w:val="center"/>
            <w:hideMark/>
          </w:tcPr>
          <w:p w14:paraId="32306F42" w14:textId="1901D5C4" w:rsidR="00591F01" w:rsidRPr="00591F01" w:rsidRDefault="00591F01" w:rsidP="00591F01">
            <w:pPr>
              <w:jc w:val="center"/>
              <w:rPr>
                <w:color w:val="000000"/>
                <w:sz w:val="18"/>
                <w:szCs w:val="18"/>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0728FE2A" w14:textId="241F5A18" w:rsidR="00591F01" w:rsidRPr="00591F01" w:rsidRDefault="00591F01" w:rsidP="00591F01">
            <w:pPr>
              <w:jc w:val="center"/>
              <w:rPr>
                <w:color w:val="000000"/>
                <w:sz w:val="18"/>
                <w:szCs w:val="18"/>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4AAB33CD" w14:textId="06FAEBF0" w:rsidR="00591F01" w:rsidRPr="00591F01" w:rsidRDefault="00591F01" w:rsidP="00591F01">
            <w:pPr>
              <w:jc w:val="center"/>
              <w:rPr>
                <w:color w:val="000000"/>
                <w:sz w:val="18"/>
                <w:szCs w:val="18"/>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24EF0F33" w14:textId="459FC446" w:rsidR="00591F01" w:rsidRPr="00591F01" w:rsidRDefault="00591F01" w:rsidP="00591F01">
            <w:pPr>
              <w:jc w:val="center"/>
              <w:rPr>
                <w:color w:val="000000"/>
                <w:sz w:val="18"/>
                <w:szCs w:val="18"/>
              </w:rPr>
            </w:pPr>
            <w:r w:rsidRPr="00591F01">
              <w:rPr>
                <w:color w:val="000000"/>
                <w:sz w:val="18"/>
                <w:szCs w:val="18"/>
              </w:rPr>
              <w:t>5,7</w:t>
            </w:r>
          </w:p>
        </w:tc>
        <w:tc>
          <w:tcPr>
            <w:tcW w:w="711" w:type="dxa"/>
            <w:tcBorders>
              <w:top w:val="nil"/>
              <w:left w:val="nil"/>
              <w:bottom w:val="single" w:sz="4" w:space="0" w:color="auto"/>
              <w:right w:val="single" w:sz="4" w:space="0" w:color="auto"/>
            </w:tcBorders>
            <w:shd w:val="clear" w:color="auto" w:fill="auto"/>
            <w:noWrap/>
            <w:vAlign w:val="center"/>
            <w:hideMark/>
          </w:tcPr>
          <w:p w14:paraId="0226D533" w14:textId="42FFAEFB" w:rsidR="00591F01" w:rsidRPr="00591F01" w:rsidRDefault="00591F01" w:rsidP="00591F01">
            <w:pPr>
              <w:jc w:val="center"/>
              <w:rPr>
                <w:color w:val="000000"/>
                <w:sz w:val="18"/>
                <w:szCs w:val="18"/>
              </w:rPr>
            </w:pPr>
            <w:r w:rsidRPr="00591F01">
              <w:rPr>
                <w:color w:val="000000"/>
                <w:sz w:val="18"/>
                <w:szCs w:val="18"/>
              </w:rPr>
              <w:t>5,7</w:t>
            </w:r>
          </w:p>
        </w:tc>
        <w:tc>
          <w:tcPr>
            <w:tcW w:w="711" w:type="dxa"/>
            <w:tcBorders>
              <w:top w:val="nil"/>
              <w:left w:val="nil"/>
              <w:bottom w:val="single" w:sz="4" w:space="0" w:color="auto"/>
              <w:right w:val="single" w:sz="4" w:space="0" w:color="auto"/>
            </w:tcBorders>
            <w:shd w:val="clear" w:color="auto" w:fill="auto"/>
            <w:noWrap/>
            <w:vAlign w:val="center"/>
            <w:hideMark/>
          </w:tcPr>
          <w:p w14:paraId="26CDA573" w14:textId="2A485098" w:rsidR="00591F01" w:rsidRPr="00591F01" w:rsidRDefault="00591F01" w:rsidP="00591F01">
            <w:pPr>
              <w:jc w:val="center"/>
              <w:rPr>
                <w:color w:val="000000"/>
                <w:sz w:val="18"/>
                <w:szCs w:val="18"/>
              </w:rPr>
            </w:pPr>
            <w:r w:rsidRPr="00591F01">
              <w:rPr>
                <w:color w:val="000000"/>
                <w:sz w:val="18"/>
                <w:szCs w:val="18"/>
              </w:rPr>
              <w:t>5,8</w:t>
            </w:r>
          </w:p>
        </w:tc>
        <w:tc>
          <w:tcPr>
            <w:tcW w:w="711" w:type="dxa"/>
            <w:tcBorders>
              <w:top w:val="nil"/>
              <w:left w:val="nil"/>
              <w:bottom w:val="single" w:sz="4" w:space="0" w:color="auto"/>
              <w:right w:val="single" w:sz="4" w:space="0" w:color="auto"/>
            </w:tcBorders>
            <w:shd w:val="clear" w:color="auto" w:fill="auto"/>
            <w:noWrap/>
            <w:vAlign w:val="center"/>
            <w:hideMark/>
          </w:tcPr>
          <w:p w14:paraId="3A50EECB" w14:textId="056FED20" w:rsidR="00591F01" w:rsidRPr="00591F01" w:rsidRDefault="00591F01" w:rsidP="00591F01">
            <w:pPr>
              <w:jc w:val="center"/>
              <w:rPr>
                <w:color w:val="000000"/>
                <w:sz w:val="18"/>
                <w:szCs w:val="18"/>
              </w:rPr>
            </w:pPr>
            <w:r w:rsidRPr="00591F01">
              <w:rPr>
                <w:color w:val="000000"/>
                <w:sz w:val="18"/>
                <w:szCs w:val="18"/>
              </w:rPr>
              <w:t>5,8</w:t>
            </w:r>
          </w:p>
        </w:tc>
        <w:tc>
          <w:tcPr>
            <w:tcW w:w="1110" w:type="dxa"/>
            <w:tcBorders>
              <w:top w:val="nil"/>
              <w:left w:val="nil"/>
              <w:bottom w:val="single" w:sz="4" w:space="0" w:color="auto"/>
              <w:right w:val="single" w:sz="4" w:space="0" w:color="auto"/>
            </w:tcBorders>
            <w:shd w:val="clear" w:color="auto" w:fill="auto"/>
            <w:vAlign w:val="center"/>
          </w:tcPr>
          <w:p w14:paraId="4DE5AD33" w14:textId="45B5115F" w:rsidR="00591F01" w:rsidRPr="00591F01" w:rsidRDefault="00591F01" w:rsidP="00591F01">
            <w:pPr>
              <w:jc w:val="center"/>
              <w:rPr>
                <w:color w:val="000000"/>
                <w:sz w:val="18"/>
                <w:szCs w:val="18"/>
              </w:rPr>
            </w:pPr>
            <w:r w:rsidRPr="00591F01">
              <w:rPr>
                <w:color w:val="000000"/>
                <w:sz w:val="18"/>
                <w:szCs w:val="18"/>
              </w:rPr>
              <w:t>5,6</w:t>
            </w:r>
          </w:p>
        </w:tc>
      </w:tr>
      <w:tr w:rsidR="00591F01" w:rsidRPr="003C03C4" w14:paraId="28EF50B2"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CD28A4" w14:textId="77777777" w:rsidR="00591F01" w:rsidRPr="003C03C4" w:rsidRDefault="00591F01" w:rsidP="00591F01">
            <w:pPr>
              <w:jc w:val="center"/>
              <w:rPr>
                <w:color w:val="000000"/>
                <w:sz w:val="18"/>
                <w:szCs w:val="20"/>
              </w:rPr>
            </w:pPr>
            <w:r w:rsidRPr="003C03C4">
              <w:rPr>
                <w:color w:val="000000"/>
                <w:sz w:val="18"/>
                <w:szCs w:val="20"/>
              </w:rPr>
              <w:t>6.2</w:t>
            </w:r>
          </w:p>
        </w:tc>
        <w:tc>
          <w:tcPr>
            <w:tcW w:w="4097" w:type="dxa"/>
            <w:tcBorders>
              <w:top w:val="nil"/>
              <w:left w:val="nil"/>
              <w:bottom w:val="single" w:sz="4" w:space="0" w:color="auto"/>
              <w:right w:val="single" w:sz="4" w:space="0" w:color="auto"/>
            </w:tcBorders>
            <w:shd w:val="clear" w:color="auto" w:fill="auto"/>
            <w:vAlign w:val="center"/>
            <w:hideMark/>
          </w:tcPr>
          <w:p w14:paraId="019CEEAE" w14:textId="77777777" w:rsidR="00591F01" w:rsidRPr="003C03C4" w:rsidRDefault="00591F01" w:rsidP="00591F01">
            <w:pPr>
              <w:jc w:val="both"/>
              <w:rPr>
                <w:color w:val="000000"/>
                <w:sz w:val="18"/>
                <w:szCs w:val="20"/>
              </w:rPr>
            </w:pPr>
            <w:r w:rsidRPr="003C03C4">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7C7D272E" w14:textId="77777777" w:rsidR="00591F01" w:rsidRPr="003C03C4" w:rsidRDefault="00591F01" w:rsidP="00591F01">
            <w:pPr>
              <w:jc w:val="center"/>
              <w:rPr>
                <w:color w:val="000000"/>
                <w:sz w:val="18"/>
                <w:szCs w:val="20"/>
              </w:rPr>
            </w:pPr>
            <w:r w:rsidRPr="003C03C4">
              <w:rPr>
                <w:color w:val="000000"/>
                <w:sz w:val="18"/>
                <w:szCs w:val="20"/>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5502BA" w14:textId="128A92BF"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2056780F" w14:textId="68EFF98E"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30488CCD" w14:textId="600A09DA"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6A4E5489" w14:textId="4517BEB7"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5A0DF139" w14:textId="7D05AC14"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63EBEF4C" w14:textId="7A8C5B1E"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6D481D69" w14:textId="44243E94"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029D2714" w14:textId="2B36E69B"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61F0ED53" w14:textId="6195A2E8" w:rsidR="00591F01" w:rsidRPr="00591F01" w:rsidRDefault="00591F01" w:rsidP="00591F01">
            <w:pPr>
              <w:jc w:val="center"/>
              <w:rPr>
                <w:color w:val="000000"/>
                <w:sz w:val="18"/>
                <w:szCs w:val="18"/>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72CD78CC" w14:textId="04C7EDD4" w:rsidR="00591F01" w:rsidRPr="00591F01" w:rsidRDefault="00591F01" w:rsidP="00591F01">
            <w:pPr>
              <w:jc w:val="center"/>
              <w:rPr>
                <w:color w:val="000000"/>
                <w:sz w:val="18"/>
                <w:szCs w:val="18"/>
              </w:rPr>
            </w:pPr>
            <w:r w:rsidRPr="00591F01">
              <w:rPr>
                <w:color w:val="000000"/>
                <w:sz w:val="18"/>
                <w:szCs w:val="18"/>
              </w:rPr>
              <w:t>0,8</w:t>
            </w:r>
          </w:p>
        </w:tc>
        <w:tc>
          <w:tcPr>
            <w:tcW w:w="711" w:type="dxa"/>
            <w:tcBorders>
              <w:top w:val="nil"/>
              <w:left w:val="nil"/>
              <w:bottom w:val="single" w:sz="4" w:space="0" w:color="auto"/>
              <w:right w:val="single" w:sz="4" w:space="0" w:color="auto"/>
            </w:tcBorders>
            <w:shd w:val="clear" w:color="auto" w:fill="auto"/>
            <w:noWrap/>
            <w:vAlign w:val="center"/>
            <w:hideMark/>
          </w:tcPr>
          <w:p w14:paraId="4FA00D50" w14:textId="44D8001D" w:rsidR="00591F01" w:rsidRPr="00591F01" w:rsidRDefault="00591F01" w:rsidP="00591F01">
            <w:pPr>
              <w:jc w:val="center"/>
              <w:rPr>
                <w:color w:val="000000"/>
                <w:sz w:val="18"/>
                <w:szCs w:val="18"/>
              </w:rPr>
            </w:pPr>
            <w:r w:rsidRPr="00591F01">
              <w:rPr>
                <w:color w:val="000000"/>
                <w:sz w:val="18"/>
                <w:szCs w:val="18"/>
              </w:rPr>
              <w:t>0,8</w:t>
            </w:r>
          </w:p>
        </w:tc>
        <w:tc>
          <w:tcPr>
            <w:tcW w:w="711" w:type="dxa"/>
            <w:tcBorders>
              <w:top w:val="nil"/>
              <w:left w:val="nil"/>
              <w:bottom w:val="single" w:sz="4" w:space="0" w:color="auto"/>
              <w:right w:val="single" w:sz="4" w:space="0" w:color="auto"/>
            </w:tcBorders>
            <w:shd w:val="clear" w:color="auto" w:fill="auto"/>
            <w:noWrap/>
            <w:vAlign w:val="center"/>
            <w:hideMark/>
          </w:tcPr>
          <w:p w14:paraId="4A2BA2C8" w14:textId="0421D5C2" w:rsidR="00591F01" w:rsidRPr="00591F01" w:rsidRDefault="00591F01" w:rsidP="00591F01">
            <w:pPr>
              <w:jc w:val="center"/>
              <w:rPr>
                <w:color w:val="000000"/>
                <w:sz w:val="18"/>
                <w:szCs w:val="18"/>
              </w:rPr>
            </w:pPr>
            <w:r w:rsidRPr="00591F01">
              <w:rPr>
                <w:color w:val="000000"/>
                <w:sz w:val="18"/>
                <w:szCs w:val="18"/>
              </w:rPr>
              <w:t>0,8</w:t>
            </w:r>
          </w:p>
        </w:tc>
        <w:tc>
          <w:tcPr>
            <w:tcW w:w="1110" w:type="dxa"/>
            <w:tcBorders>
              <w:top w:val="nil"/>
              <w:left w:val="nil"/>
              <w:bottom w:val="single" w:sz="4" w:space="0" w:color="auto"/>
              <w:right w:val="single" w:sz="4" w:space="0" w:color="auto"/>
            </w:tcBorders>
            <w:shd w:val="clear" w:color="auto" w:fill="auto"/>
            <w:vAlign w:val="center"/>
          </w:tcPr>
          <w:p w14:paraId="0710C201" w14:textId="4E9B8543" w:rsidR="00591F01" w:rsidRPr="00591F01" w:rsidRDefault="00591F01" w:rsidP="00591F01">
            <w:pPr>
              <w:jc w:val="center"/>
              <w:rPr>
                <w:color w:val="000000"/>
                <w:sz w:val="18"/>
                <w:szCs w:val="18"/>
              </w:rPr>
            </w:pPr>
            <w:r w:rsidRPr="00591F01">
              <w:rPr>
                <w:color w:val="000000"/>
                <w:sz w:val="18"/>
                <w:szCs w:val="18"/>
              </w:rPr>
              <w:t>0,7</w:t>
            </w:r>
          </w:p>
        </w:tc>
      </w:tr>
      <w:tr w:rsidR="00591F01" w:rsidRPr="003C03C4" w14:paraId="1239A895"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F77635" w14:textId="77777777" w:rsidR="00591F01" w:rsidRPr="003C03C4" w:rsidRDefault="00591F01" w:rsidP="00591F01">
            <w:pPr>
              <w:jc w:val="center"/>
              <w:rPr>
                <w:color w:val="000000"/>
                <w:sz w:val="18"/>
                <w:szCs w:val="20"/>
              </w:rPr>
            </w:pPr>
            <w:r w:rsidRPr="003C03C4">
              <w:rPr>
                <w:color w:val="000000"/>
                <w:sz w:val="18"/>
                <w:szCs w:val="20"/>
              </w:rPr>
              <w:t>6.3</w:t>
            </w:r>
          </w:p>
        </w:tc>
        <w:tc>
          <w:tcPr>
            <w:tcW w:w="4097" w:type="dxa"/>
            <w:tcBorders>
              <w:top w:val="nil"/>
              <w:left w:val="nil"/>
              <w:bottom w:val="single" w:sz="4" w:space="0" w:color="auto"/>
              <w:right w:val="single" w:sz="4" w:space="0" w:color="auto"/>
            </w:tcBorders>
            <w:shd w:val="clear" w:color="auto" w:fill="auto"/>
            <w:vAlign w:val="center"/>
            <w:hideMark/>
          </w:tcPr>
          <w:p w14:paraId="537EBC46" w14:textId="77777777" w:rsidR="00591F01" w:rsidRPr="003C03C4" w:rsidRDefault="00591F01" w:rsidP="00591F01">
            <w:pPr>
              <w:jc w:val="both"/>
              <w:rPr>
                <w:color w:val="000000"/>
                <w:sz w:val="18"/>
                <w:szCs w:val="20"/>
              </w:rPr>
            </w:pPr>
            <w:r w:rsidRPr="003C03C4">
              <w:rPr>
                <w:color w:val="000000"/>
                <w:sz w:val="18"/>
                <w:szCs w:val="20"/>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4009AE5C" w14:textId="77777777" w:rsidR="00591F01" w:rsidRPr="003C03C4" w:rsidRDefault="00591F01" w:rsidP="00591F01">
            <w:pPr>
              <w:jc w:val="center"/>
              <w:rPr>
                <w:color w:val="000000"/>
                <w:sz w:val="18"/>
                <w:szCs w:val="20"/>
              </w:rPr>
            </w:pPr>
            <w:r w:rsidRPr="003C03C4">
              <w:rPr>
                <w:color w:val="000000"/>
                <w:sz w:val="18"/>
                <w:szCs w:val="20"/>
              </w:rPr>
              <w:t>м</w:t>
            </w:r>
            <w:r w:rsidRPr="003C03C4">
              <w:rPr>
                <w:color w:val="000000"/>
                <w:sz w:val="18"/>
                <w:szCs w:val="20"/>
                <w:vertAlign w:val="superscript"/>
              </w:rPr>
              <w:t>3</w:t>
            </w:r>
            <w:r w:rsidRPr="003C03C4">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72CC99" w14:textId="1EC7DD85" w:rsidR="00591F01" w:rsidRPr="00591F01" w:rsidRDefault="00591F01" w:rsidP="00591F01">
            <w:pPr>
              <w:jc w:val="center"/>
              <w:rPr>
                <w:color w:val="000000"/>
                <w:sz w:val="18"/>
                <w:szCs w:val="18"/>
              </w:rPr>
            </w:pPr>
            <w:r w:rsidRPr="00591F01">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251FE6DF" w14:textId="6CE6DE0D" w:rsidR="00591F01" w:rsidRPr="00591F01" w:rsidRDefault="00591F01" w:rsidP="00591F01">
            <w:pPr>
              <w:jc w:val="center"/>
              <w:rPr>
                <w:color w:val="000000"/>
                <w:sz w:val="18"/>
                <w:szCs w:val="18"/>
              </w:rPr>
            </w:pPr>
            <w:r w:rsidRPr="00591F01">
              <w:rPr>
                <w:color w:val="000000"/>
                <w:sz w:val="18"/>
                <w:szCs w:val="18"/>
              </w:rPr>
              <w:t>4,657</w:t>
            </w:r>
          </w:p>
        </w:tc>
        <w:tc>
          <w:tcPr>
            <w:tcW w:w="711" w:type="dxa"/>
            <w:tcBorders>
              <w:top w:val="nil"/>
              <w:left w:val="nil"/>
              <w:bottom w:val="single" w:sz="4" w:space="0" w:color="auto"/>
              <w:right w:val="single" w:sz="4" w:space="0" w:color="auto"/>
            </w:tcBorders>
            <w:shd w:val="clear" w:color="auto" w:fill="auto"/>
            <w:vAlign w:val="center"/>
            <w:hideMark/>
          </w:tcPr>
          <w:p w14:paraId="53E8B1F5" w14:textId="38873DF4" w:rsidR="00591F01" w:rsidRPr="00591F01" w:rsidRDefault="00591F01" w:rsidP="00591F01">
            <w:pPr>
              <w:jc w:val="center"/>
              <w:rPr>
                <w:color w:val="000000"/>
                <w:sz w:val="18"/>
                <w:szCs w:val="18"/>
              </w:rPr>
            </w:pPr>
            <w:r w:rsidRPr="00591F01">
              <w:rPr>
                <w:color w:val="000000"/>
                <w:sz w:val="18"/>
                <w:szCs w:val="18"/>
              </w:rPr>
              <w:t>4,649</w:t>
            </w:r>
          </w:p>
        </w:tc>
        <w:tc>
          <w:tcPr>
            <w:tcW w:w="711" w:type="dxa"/>
            <w:tcBorders>
              <w:top w:val="nil"/>
              <w:left w:val="nil"/>
              <w:bottom w:val="single" w:sz="4" w:space="0" w:color="auto"/>
              <w:right w:val="single" w:sz="4" w:space="0" w:color="auto"/>
            </w:tcBorders>
            <w:shd w:val="clear" w:color="auto" w:fill="auto"/>
            <w:vAlign w:val="center"/>
            <w:hideMark/>
          </w:tcPr>
          <w:p w14:paraId="20FFDFA5" w14:textId="0FCA1E91" w:rsidR="00591F01" w:rsidRPr="00591F01" w:rsidRDefault="00591F01" w:rsidP="00591F01">
            <w:pPr>
              <w:jc w:val="center"/>
              <w:rPr>
                <w:color w:val="000000"/>
                <w:sz w:val="18"/>
                <w:szCs w:val="18"/>
              </w:rPr>
            </w:pPr>
            <w:r w:rsidRPr="00591F01">
              <w:rPr>
                <w:color w:val="000000"/>
                <w:sz w:val="18"/>
                <w:szCs w:val="18"/>
              </w:rPr>
              <w:t>4,641</w:t>
            </w:r>
          </w:p>
        </w:tc>
        <w:tc>
          <w:tcPr>
            <w:tcW w:w="711" w:type="dxa"/>
            <w:tcBorders>
              <w:top w:val="nil"/>
              <w:left w:val="nil"/>
              <w:bottom w:val="single" w:sz="4" w:space="0" w:color="auto"/>
              <w:right w:val="single" w:sz="4" w:space="0" w:color="auto"/>
            </w:tcBorders>
            <w:shd w:val="clear" w:color="auto" w:fill="auto"/>
            <w:vAlign w:val="center"/>
            <w:hideMark/>
          </w:tcPr>
          <w:p w14:paraId="1333760A" w14:textId="10EE82CB" w:rsidR="00591F01" w:rsidRPr="00591F01" w:rsidRDefault="00591F01" w:rsidP="00591F01">
            <w:pPr>
              <w:jc w:val="center"/>
              <w:rPr>
                <w:color w:val="000000"/>
                <w:sz w:val="18"/>
                <w:szCs w:val="18"/>
              </w:rPr>
            </w:pPr>
            <w:r w:rsidRPr="00591F01">
              <w:rPr>
                <w:color w:val="000000"/>
                <w:sz w:val="18"/>
                <w:szCs w:val="18"/>
              </w:rPr>
              <w:t>4,633</w:t>
            </w:r>
          </w:p>
        </w:tc>
        <w:tc>
          <w:tcPr>
            <w:tcW w:w="711" w:type="dxa"/>
            <w:tcBorders>
              <w:top w:val="nil"/>
              <w:left w:val="nil"/>
              <w:bottom w:val="single" w:sz="4" w:space="0" w:color="auto"/>
              <w:right w:val="single" w:sz="4" w:space="0" w:color="auto"/>
            </w:tcBorders>
            <w:shd w:val="clear" w:color="auto" w:fill="auto"/>
            <w:vAlign w:val="center"/>
            <w:hideMark/>
          </w:tcPr>
          <w:p w14:paraId="384420D8" w14:textId="41D69784" w:rsidR="00591F01" w:rsidRPr="00591F01" w:rsidRDefault="00591F01" w:rsidP="00591F01">
            <w:pPr>
              <w:jc w:val="center"/>
              <w:rPr>
                <w:color w:val="000000"/>
                <w:sz w:val="18"/>
                <w:szCs w:val="18"/>
              </w:rPr>
            </w:pPr>
            <w:r w:rsidRPr="00591F01">
              <w:rPr>
                <w:color w:val="000000"/>
                <w:sz w:val="18"/>
                <w:szCs w:val="18"/>
              </w:rPr>
              <w:t>4,626</w:t>
            </w:r>
          </w:p>
        </w:tc>
        <w:tc>
          <w:tcPr>
            <w:tcW w:w="711" w:type="dxa"/>
            <w:tcBorders>
              <w:top w:val="nil"/>
              <w:left w:val="nil"/>
              <w:bottom w:val="single" w:sz="4" w:space="0" w:color="auto"/>
              <w:right w:val="single" w:sz="4" w:space="0" w:color="auto"/>
            </w:tcBorders>
            <w:shd w:val="clear" w:color="auto" w:fill="auto"/>
            <w:vAlign w:val="center"/>
            <w:hideMark/>
          </w:tcPr>
          <w:p w14:paraId="28ACD5B0" w14:textId="13092A45" w:rsidR="00591F01" w:rsidRPr="00591F01" w:rsidRDefault="00591F01" w:rsidP="00591F01">
            <w:pPr>
              <w:jc w:val="center"/>
              <w:rPr>
                <w:color w:val="000000"/>
                <w:sz w:val="18"/>
                <w:szCs w:val="18"/>
              </w:rPr>
            </w:pPr>
            <w:r w:rsidRPr="00591F01">
              <w:rPr>
                <w:color w:val="000000"/>
                <w:sz w:val="18"/>
                <w:szCs w:val="18"/>
              </w:rPr>
              <w:t>4,618</w:t>
            </w:r>
          </w:p>
        </w:tc>
        <w:tc>
          <w:tcPr>
            <w:tcW w:w="711" w:type="dxa"/>
            <w:tcBorders>
              <w:top w:val="nil"/>
              <w:left w:val="nil"/>
              <w:bottom w:val="single" w:sz="4" w:space="0" w:color="auto"/>
              <w:right w:val="single" w:sz="4" w:space="0" w:color="auto"/>
            </w:tcBorders>
            <w:shd w:val="clear" w:color="auto" w:fill="auto"/>
            <w:vAlign w:val="center"/>
            <w:hideMark/>
          </w:tcPr>
          <w:p w14:paraId="098E84E7" w14:textId="6BC2B00F" w:rsidR="00591F01" w:rsidRPr="00591F01" w:rsidRDefault="00591F01" w:rsidP="00591F01">
            <w:pPr>
              <w:jc w:val="center"/>
              <w:rPr>
                <w:color w:val="000000"/>
                <w:sz w:val="18"/>
                <w:szCs w:val="18"/>
              </w:rPr>
            </w:pPr>
            <w:r w:rsidRPr="00591F01">
              <w:rPr>
                <w:color w:val="000000"/>
                <w:sz w:val="18"/>
                <w:szCs w:val="18"/>
              </w:rPr>
              <w:t>4,610</w:t>
            </w:r>
          </w:p>
        </w:tc>
        <w:tc>
          <w:tcPr>
            <w:tcW w:w="711" w:type="dxa"/>
            <w:tcBorders>
              <w:top w:val="nil"/>
              <w:left w:val="nil"/>
              <w:bottom w:val="single" w:sz="4" w:space="0" w:color="auto"/>
              <w:right w:val="single" w:sz="4" w:space="0" w:color="auto"/>
            </w:tcBorders>
            <w:shd w:val="clear" w:color="auto" w:fill="auto"/>
            <w:vAlign w:val="center"/>
            <w:hideMark/>
          </w:tcPr>
          <w:p w14:paraId="3B8D3BBB" w14:textId="5A8B2EC7" w:rsidR="00591F01" w:rsidRPr="00591F01" w:rsidRDefault="00591F01" w:rsidP="00591F01">
            <w:pPr>
              <w:jc w:val="center"/>
              <w:rPr>
                <w:color w:val="000000"/>
                <w:sz w:val="18"/>
                <w:szCs w:val="18"/>
              </w:rPr>
            </w:pPr>
            <w:r w:rsidRPr="00591F01">
              <w:rPr>
                <w:color w:val="000000"/>
                <w:sz w:val="18"/>
                <w:szCs w:val="18"/>
              </w:rPr>
              <w:t>4,602</w:t>
            </w:r>
          </w:p>
        </w:tc>
        <w:tc>
          <w:tcPr>
            <w:tcW w:w="711" w:type="dxa"/>
            <w:tcBorders>
              <w:top w:val="nil"/>
              <w:left w:val="nil"/>
              <w:bottom w:val="single" w:sz="4" w:space="0" w:color="auto"/>
              <w:right w:val="single" w:sz="4" w:space="0" w:color="auto"/>
            </w:tcBorders>
            <w:shd w:val="clear" w:color="auto" w:fill="auto"/>
            <w:vAlign w:val="center"/>
            <w:hideMark/>
          </w:tcPr>
          <w:p w14:paraId="3439360C" w14:textId="7920E67A" w:rsidR="00591F01" w:rsidRPr="00591F01" w:rsidRDefault="00591F01" w:rsidP="00591F01">
            <w:pPr>
              <w:jc w:val="center"/>
              <w:rPr>
                <w:color w:val="000000"/>
                <w:sz w:val="18"/>
                <w:szCs w:val="18"/>
              </w:rPr>
            </w:pPr>
            <w:r w:rsidRPr="00591F01">
              <w:rPr>
                <w:color w:val="000000"/>
                <w:sz w:val="18"/>
                <w:szCs w:val="18"/>
              </w:rPr>
              <w:t>4,593</w:t>
            </w:r>
          </w:p>
        </w:tc>
        <w:tc>
          <w:tcPr>
            <w:tcW w:w="711" w:type="dxa"/>
            <w:tcBorders>
              <w:top w:val="nil"/>
              <w:left w:val="nil"/>
              <w:bottom w:val="single" w:sz="4" w:space="0" w:color="auto"/>
              <w:right w:val="single" w:sz="4" w:space="0" w:color="auto"/>
            </w:tcBorders>
            <w:shd w:val="clear" w:color="auto" w:fill="auto"/>
            <w:vAlign w:val="center"/>
            <w:hideMark/>
          </w:tcPr>
          <w:p w14:paraId="11DB3E48" w14:textId="18FBC290" w:rsidR="00591F01" w:rsidRPr="00591F01" w:rsidRDefault="00591F01" w:rsidP="00591F01">
            <w:pPr>
              <w:jc w:val="center"/>
              <w:rPr>
                <w:color w:val="000000"/>
                <w:sz w:val="18"/>
                <w:szCs w:val="18"/>
              </w:rPr>
            </w:pPr>
            <w:r w:rsidRPr="00591F01">
              <w:rPr>
                <w:color w:val="000000"/>
                <w:sz w:val="18"/>
                <w:szCs w:val="18"/>
              </w:rPr>
              <w:t>4,586</w:t>
            </w:r>
          </w:p>
        </w:tc>
        <w:tc>
          <w:tcPr>
            <w:tcW w:w="711" w:type="dxa"/>
            <w:tcBorders>
              <w:top w:val="nil"/>
              <w:left w:val="nil"/>
              <w:bottom w:val="single" w:sz="4" w:space="0" w:color="auto"/>
              <w:right w:val="single" w:sz="4" w:space="0" w:color="auto"/>
            </w:tcBorders>
            <w:shd w:val="clear" w:color="auto" w:fill="auto"/>
            <w:vAlign w:val="center"/>
            <w:hideMark/>
          </w:tcPr>
          <w:p w14:paraId="22F1146B" w14:textId="4B5282E9" w:rsidR="00591F01" w:rsidRPr="00591F01" w:rsidRDefault="00591F01" w:rsidP="00591F01">
            <w:pPr>
              <w:jc w:val="center"/>
              <w:rPr>
                <w:color w:val="000000"/>
                <w:sz w:val="18"/>
                <w:szCs w:val="18"/>
              </w:rPr>
            </w:pPr>
            <w:r w:rsidRPr="00591F01">
              <w:rPr>
                <w:color w:val="000000"/>
                <w:sz w:val="18"/>
                <w:szCs w:val="18"/>
              </w:rPr>
              <w:t>4,578</w:t>
            </w:r>
          </w:p>
        </w:tc>
        <w:tc>
          <w:tcPr>
            <w:tcW w:w="1110" w:type="dxa"/>
            <w:tcBorders>
              <w:top w:val="nil"/>
              <w:left w:val="nil"/>
              <w:bottom w:val="single" w:sz="4" w:space="0" w:color="auto"/>
              <w:right w:val="single" w:sz="4" w:space="0" w:color="auto"/>
            </w:tcBorders>
            <w:shd w:val="clear" w:color="auto" w:fill="auto"/>
            <w:vAlign w:val="center"/>
          </w:tcPr>
          <w:p w14:paraId="15A9128F" w14:textId="1F4AE199" w:rsidR="00591F01" w:rsidRPr="00591F01" w:rsidRDefault="00591F01" w:rsidP="00591F01">
            <w:pPr>
              <w:jc w:val="center"/>
              <w:rPr>
                <w:color w:val="000000"/>
                <w:sz w:val="18"/>
                <w:szCs w:val="18"/>
              </w:rPr>
            </w:pPr>
            <w:r w:rsidRPr="00591F01">
              <w:rPr>
                <w:color w:val="000000"/>
                <w:sz w:val="18"/>
                <w:szCs w:val="18"/>
              </w:rPr>
              <w:t>4,617</w:t>
            </w:r>
          </w:p>
        </w:tc>
      </w:tr>
      <w:tr w:rsidR="00591F01" w:rsidRPr="003C03C4" w14:paraId="26BB55A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050B2F" w14:textId="77777777" w:rsidR="00591F01" w:rsidRPr="003C03C4" w:rsidRDefault="00591F01" w:rsidP="00591F01">
            <w:pPr>
              <w:jc w:val="center"/>
              <w:rPr>
                <w:color w:val="000000"/>
                <w:sz w:val="18"/>
                <w:szCs w:val="20"/>
              </w:rPr>
            </w:pPr>
            <w:r w:rsidRPr="003C03C4">
              <w:rPr>
                <w:color w:val="000000"/>
                <w:sz w:val="18"/>
                <w:szCs w:val="20"/>
              </w:rPr>
              <w:t>6.4</w:t>
            </w:r>
          </w:p>
        </w:tc>
        <w:tc>
          <w:tcPr>
            <w:tcW w:w="4097" w:type="dxa"/>
            <w:tcBorders>
              <w:top w:val="nil"/>
              <w:left w:val="nil"/>
              <w:bottom w:val="single" w:sz="4" w:space="0" w:color="auto"/>
              <w:right w:val="single" w:sz="4" w:space="0" w:color="auto"/>
            </w:tcBorders>
            <w:shd w:val="clear" w:color="auto" w:fill="auto"/>
            <w:vAlign w:val="center"/>
            <w:hideMark/>
          </w:tcPr>
          <w:p w14:paraId="618AE69C" w14:textId="77777777" w:rsidR="00591F01" w:rsidRPr="003C03C4" w:rsidRDefault="00591F01" w:rsidP="00591F01">
            <w:pPr>
              <w:jc w:val="both"/>
              <w:rPr>
                <w:color w:val="000000"/>
                <w:sz w:val="18"/>
                <w:szCs w:val="20"/>
              </w:rPr>
            </w:pPr>
            <w:r w:rsidRPr="003C03C4">
              <w:rPr>
                <w:color w:val="000000"/>
                <w:sz w:val="18"/>
                <w:szCs w:val="20"/>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8BDD507"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A225AB" w14:textId="7E1E057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8BC679" w14:textId="663117D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49D005" w14:textId="409BD2D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BE3545" w14:textId="3423BF7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0E6FCF" w14:textId="6A1AA0B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E42693" w14:textId="4618782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A8AF17" w14:textId="51FC320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51EF75" w14:textId="396A8DB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C16C5" w14:textId="459506E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E27769" w14:textId="1967A31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0BA394" w14:textId="70B2B32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F3398" w14:textId="487E4ABF"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BB04FE" w14:textId="7DDB3DC4"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2492F4BE"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17ED1" w14:textId="77777777" w:rsidR="00591F01" w:rsidRPr="003C03C4" w:rsidRDefault="00591F01" w:rsidP="00591F01">
            <w:pPr>
              <w:jc w:val="center"/>
              <w:rPr>
                <w:color w:val="000000"/>
                <w:sz w:val="18"/>
                <w:szCs w:val="20"/>
              </w:rPr>
            </w:pPr>
            <w:r w:rsidRPr="003C03C4">
              <w:rPr>
                <w:color w:val="000000"/>
                <w:sz w:val="18"/>
                <w:szCs w:val="20"/>
              </w:rPr>
              <w:t>6.4.1</w:t>
            </w:r>
          </w:p>
        </w:tc>
        <w:tc>
          <w:tcPr>
            <w:tcW w:w="4097" w:type="dxa"/>
            <w:tcBorders>
              <w:top w:val="nil"/>
              <w:left w:val="nil"/>
              <w:bottom w:val="single" w:sz="4" w:space="0" w:color="auto"/>
              <w:right w:val="single" w:sz="4" w:space="0" w:color="auto"/>
            </w:tcBorders>
            <w:shd w:val="clear" w:color="auto" w:fill="auto"/>
            <w:vAlign w:val="center"/>
            <w:hideMark/>
          </w:tcPr>
          <w:p w14:paraId="2EFB1D00" w14:textId="77777777" w:rsidR="00591F01" w:rsidRPr="003C03C4" w:rsidRDefault="00591F01" w:rsidP="00591F01">
            <w:pPr>
              <w:jc w:val="both"/>
              <w:rPr>
                <w:color w:val="000000"/>
                <w:sz w:val="18"/>
                <w:szCs w:val="20"/>
              </w:rPr>
            </w:pPr>
            <w:r w:rsidRPr="003C03C4">
              <w:rPr>
                <w:color w:val="000000"/>
                <w:sz w:val="18"/>
                <w:szCs w:val="20"/>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72945340"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4ABEAD" w14:textId="73A730DF"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81D993" w14:textId="6C82B38C"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84B75D" w14:textId="3F7A710B"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77B5841" w14:textId="205F507D"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F59DE9" w14:textId="19CAD104"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B7EDDB" w14:textId="5827FF78"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92CA7D9" w14:textId="0CD79B1D"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302000" w14:textId="61F1BA69"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E4876B1" w14:textId="5B2DC266"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FE4435" w14:textId="4249A472"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8B9246" w14:textId="2AEBF695"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2776C5C" w14:textId="1ECC1A53" w:rsidR="00591F01" w:rsidRPr="00591F01" w:rsidRDefault="00591F01" w:rsidP="00591F01">
            <w:pPr>
              <w:jc w:val="center"/>
              <w:rPr>
                <w:color w:val="000000"/>
                <w:sz w:val="18"/>
                <w:szCs w:val="18"/>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A84D2AD" w14:textId="731045F7" w:rsidR="00591F01" w:rsidRPr="00591F01" w:rsidRDefault="00591F01" w:rsidP="00591F01">
            <w:pPr>
              <w:jc w:val="center"/>
              <w:rPr>
                <w:color w:val="000000"/>
                <w:sz w:val="18"/>
                <w:szCs w:val="18"/>
              </w:rPr>
            </w:pPr>
            <w:r w:rsidRPr="00591F01">
              <w:rPr>
                <w:color w:val="000000"/>
                <w:sz w:val="18"/>
                <w:szCs w:val="18"/>
              </w:rPr>
              <w:t>0</w:t>
            </w:r>
          </w:p>
        </w:tc>
      </w:tr>
      <w:tr w:rsidR="00591F01" w:rsidRPr="003C03C4" w14:paraId="0FC749E4"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C3D1D9" w14:textId="77777777" w:rsidR="00591F01" w:rsidRPr="003C03C4" w:rsidRDefault="00591F01" w:rsidP="00591F01">
            <w:pPr>
              <w:jc w:val="center"/>
              <w:rPr>
                <w:color w:val="000000"/>
                <w:sz w:val="18"/>
                <w:szCs w:val="20"/>
              </w:rPr>
            </w:pPr>
            <w:r w:rsidRPr="003C03C4">
              <w:rPr>
                <w:color w:val="000000"/>
                <w:sz w:val="18"/>
                <w:szCs w:val="20"/>
              </w:rPr>
              <w:t>6.4.2</w:t>
            </w:r>
          </w:p>
        </w:tc>
        <w:tc>
          <w:tcPr>
            <w:tcW w:w="4097" w:type="dxa"/>
            <w:tcBorders>
              <w:top w:val="nil"/>
              <w:left w:val="nil"/>
              <w:bottom w:val="single" w:sz="4" w:space="0" w:color="auto"/>
              <w:right w:val="single" w:sz="4" w:space="0" w:color="auto"/>
            </w:tcBorders>
            <w:shd w:val="clear" w:color="auto" w:fill="auto"/>
            <w:vAlign w:val="center"/>
            <w:hideMark/>
          </w:tcPr>
          <w:p w14:paraId="57564DD8" w14:textId="77777777" w:rsidR="00591F01" w:rsidRPr="003C03C4" w:rsidRDefault="00591F01" w:rsidP="00591F01">
            <w:pPr>
              <w:jc w:val="both"/>
              <w:rPr>
                <w:color w:val="000000"/>
                <w:sz w:val="18"/>
                <w:szCs w:val="20"/>
              </w:rPr>
            </w:pPr>
            <w:r w:rsidRPr="003C03C4">
              <w:rPr>
                <w:color w:val="000000"/>
                <w:sz w:val="18"/>
                <w:szCs w:val="20"/>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24F53368"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C1F1BF" w14:textId="3EB2E481" w:rsidR="00591F01" w:rsidRPr="00591F01" w:rsidRDefault="00591F01" w:rsidP="00591F01">
            <w:pPr>
              <w:jc w:val="center"/>
              <w:rPr>
                <w:color w:val="000000"/>
                <w:sz w:val="18"/>
                <w:szCs w:val="18"/>
              </w:rPr>
            </w:pPr>
            <w:r w:rsidRPr="00591F01">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44642BD7" w14:textId="224DC968"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1F2AFE5" w14:textId="7BADC001" w:rsidR="00591F01" w:rsidRPr="00591F01" w:rsidRDefault="00591F01" w:rsidP="00591F01">
            <w:pPr>
              <w:jc w:val="center"/>
              <w:rPr>
                <w:color w:val="000000"/>
                <w:sz w:val="18"/>
                <w:szCs w:val="18"/>
              </w:rPr>
            </w:pPr>
            <w:r w:rsidRPr="00591F01">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6652C765" w14:textId="06908538" w:rsidR="00591F01" w:rsidRPr="00591F01" w:rsidRDefault="00591F01" w:rsidP="00591F01">
            <w:pPr>
              <w:jc w:val="center"/>
              <w:rPr>
                <w:color w:val="000000"/>
                <w:sz w:val="18"/>
                <w:szCs w:val="18"/>
              </w:rPr>
            </w:pPr>
            <w:r w:rsidRPr="00591F01">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10B85A6A" w14:textId="2556CF94"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B715D7E" w14:textId="00877925"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1C5B1B" w14:textId="591CAE0C"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5DFD45B" w14:textId="1338F45D"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E26DB7" w14:textId="1AA8E64B"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97EA56" w14:textId="3F8E3B36"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A05AB73" w14:textId="7754415C" w:rsidR="00591F01" w:rsidRPr="00591F01" w:rsidRDefault="00591F01" w:rsidP="00591F01">
            <w:pPr>
              <w:jc w:val="center"/>
              <w:rPr>
                <w:color w:val="000000"/>
                <w:sz w:val="18"/>
                <w:szCs w:val="18"/>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8F3C30" w14:textId="4F309899" w:rsidR="00591F01" w:rsidRPr="00591F01" w:rsidRDefault="00591F01" w:rsidP="00591F01">
            <w:pPr>
              <w:jc w:val="center"/>
              <w:rPr>
                <w:color w:val="000000"/>
                <w:sz w:val="18"/>
                <w:szCs w:val="18"/>
              </w:rPr>
            </w:pPr>
            <w:r w:rsidRPr="00591F01">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4004B602" w14:textId="3AF1B052" w:rsidR="00591F01" w:rsidRPr="00591F01" w:rsidRDefault="00591F01" w:rsidP="00591F01">
            <w:pPr>
              <w:jc w:val="center"/>
              <w:rPr>
                <w:color w:val="000000"/>
                <w:sz w:val="18"/>
                <w:szCs w:val="18"/>
              </w:rPr>
            </w:pPr>
            <w:r w:rsidRPr="00591F01">
              <w:rPr>
                <w:color w:val="000000"/>
                <w:sz w:val="18"/>
                <w:szCs w:val="18"/>
              </w:rPr>
              <w:t>89,1</w:t>
            </w:r>
          </w:p>
        </w:tc>
      </w:tr>
      <w:tr w:rsidR="00591F01" w:rsidRPr="003C03C4" w14:paraId="2937D0BA"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A572A" w14:textId="77777777" w:rsidR="00591F01" w:rsidRPr="003C03C4" w:rsidRDefault="00591F01" w:rsidP="00591F01">
            <w:pPr>
              <w:jc w:val="center"/>
              <w:rPr>
                <w:color w:val="000000"/>
                <w:sz w:val="18"/>
                <w:szCs w:val="20"/>
              </w:rPr>
            </w:pPr>
            <w:r w:rsidRPr="003C03C4">
              <w:rPr>
                <w:color w:val="000000"/>
                <w:sz w:val="18"/>
                <w:szCs w:val="20"/>
              </w:rPr>
              <w:t>6.5</w:t>
            </w:r>
          </w:p>
        </w:tc>
        <w:tc>
          <w:tcPr>
            <w:tcW w:w="4097" w:type="dxa"/>
            <w:tcBorders>
              <w:top w:val="nil"/>
              <w:left w:val="nil"/>
              <w:bottom w:val="single" w:sz="4" w:space="0" w:color="auto"/>
              <w:right w:val="single" w:sz="4" w:space="0" w:color="auto"/>
            </w:tcBorders>
            <w:shd w:val="clear" w:color="auto" w:fill="auto"/>
            <w:vAlign w:val="center"/>
            <w:hideMark/>
          </w:tcPr>
          <w:p w14:paraId="699ECDF5" w14:textId="77777777" w:rsidR="00591F01" w:rsidRPr="003C03C4" w:rsidRDefault="00591F01" w:rsidP="00591F01">
            <w:pPr>
              <w:jc w:val="both"/>
              <w:rPr>
                <w:color w:val="000000"/>
                <w:sz w:val="18"/>
                <w:szCs w:val="20"/>
              </w:rPr>
            </w:pPr>
            <w:r w:rsidRPr="003C03C4">
              <w:rPr>
                <w:color w:val="000000"/>
                <w:sz w:val="18"/>
                <w:szCs w:val="20"/>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0C5018D5"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D55B46" w14:textId="36E6853F"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1B799A" w14:textId="443CA4F9"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14D572" w14:textId="20589CA6" w:rsidR="00591F01" w:rsidRPr="00591F01" w:rsidRDefault="00591F01" w:rsidP="00591F01">
            <w:pPr>
              <w:jc w:val="center"/>
              <w:rPr>
                <w:color w:val="000000"/>
                <w:sz w:val="18"/>
                <w:szCs w:val="18"/>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4D61B5" w14:textId="446C7EC5" w:rsidR="00591F01" w:rsidRPr="00591F01" w:rsidRDefault="00591F01" w:rsidP="00591F01">
            <w:pPr>
              <w:jc w:val="center"/>
              <w:rPr>
                <w:color w:val="000000"/>
                <w:sz w:val="18"/>
                <w:szCs w:val="18"/>
              </w:rPr>
            </w:pPr>
            <w:r w:rsidRPr="00591F01">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11AA6128" w14:textId="19A19A82" w:rsidR="00591F01" w:rsidRPr="00591F01" w:rsidRDefault="00591F01" w:rsidP="00591F01">
            <w:pPr>
              <w:jc w:val="center"/>
              <w:rPr>
                <w:color w:val="000000"/>
                <w:sz w:val="18"/>
                <w:szCs w:val="18"/>
              </w:rPr>
            </w:pPr>
            <w:r w:rsidRPr="00591F01">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05DED82" w14:textId="1342F3EB" w:rsidR="00591F01" w:rsidRPr="00591F01" w:rsidRDefault="00591F01" w:rsidP="00591F01">
            <w:pPr>
              <w:jc w:val="center"/>
              <w:rPr>
                <w:color w:val="000000"/>
                <w:sz w:val="18"/>
                <w:szCs w:val="18"/>
              </w:rPr>
            </w:pPr>
            <w:r w:rsidRPr="00591F01">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3E6D73FC" w14:textId="70E79369" w:rsidR="00591F01" w:rsidRPr="00591F01" w:rsidRDefault="00591F01" w:rsidP="00591F01">
            <w:pPr>
              <w:jc w:val="center"/>
              <w:rPr>
                <w:color w:val="000000"/>
                <w:sz w:val="18"/>
                <w:szCs w:val="18"/>
              </w:rPr>
            </w:pPr>
            <w:r w:rsidRPr="00591F01">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080769A2" w14:textId="7E34340B"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F6C3296" w14:textId="0B150523" w:rsidR="00591F01" w:rsidRPr="00591F01" w:rsidRDefault="00591F01" w:rsidP="00591F01">
            <w:pPr>
              <w:jc w:val="center"/>
              <w:rPr>
                <w:color w:val="000000"/>
                <w:sz w:val="18"/>
                <w:szCs w:val="18"/>
              </w:rPr>
            </w:pPr>
            <w:r w:rsidRPr="00591F01">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14DD69F4" w14:textId="0F468E80" w:rsidR="00591F01" w:rsidRPr="00591F01" w:rsidRDefault="00591F01" w:rsidP="00591F01">
            <w:pPr>
              <w:jc w:val="center"/>
              <w:rPr>
                <w:color w:val="000000"/>
                <w:sz w:val="18"/>
                <w:szCs w:val="18"/>
              </w:rPr>
            </w:pPr>
            <w:r w:rsidRPr="00591F01">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D3677BB" w14:textId="38BBDFBE" w:rsidR="00591F01" w:rsidRPr="00591F01" w:rsidRDefault="00591F01" w:rsidP="00591F01">
            <w:pPr>
              <w:jc w:val="center"/>
              <w:rPr>
                <w:color w:val="000000"/>
                <w:sz w:val="18"/>
                <w:szCs w:val="18"/>
              </w:rPr>
            </w:pPr>
            <w:r w:rsidRPr="00591F01">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7D9BFC59" w14:textId="3AC6F95D" w:rsidR="00591F01" w:rsidRPr="00591F01" w:rsidRDefault="00591F01" w:rsidP="00591F01">
            <w:pPr>
              <w:jc w:val="center"/>
              <w:rPr>
                <w:color w:val="000000"/>
                <w:sz w:val="18"/>
                <w:szCs w:val="18"/>
              </w:rPr>
            </w:pPr>
            <w:r w:rsidRPr="00591F01">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642CE41B" w14:textId="409933BD" w:rsidR="00591F01" w:rsidRPr="00591F01" w:rsidRDefault="00591F01" w:rsidP="00591F01">
            <w:pPr>
              <w:jc w:val="center"/>
              <w:rPr>
                <w:color w:val="000000"/>
                <w:sz w:val="18"/>
                <w:szCs w:val="18"/>
              </w:rPr>
            </w:pPr>
            <w:r w:rsidRPr="00591F01">
              <w:rPr>
                <w:color w:val="000000"/>
                <w:sz w:val="18"/>
                <w:szCs w:val="18"/>
              </w:rPr>
              <w:t>35</w:t>
            </w:r>
          </w:p>
        </w:tc>
      </w:tr>
      <w:tr w:rsidR="00D6129E" w:rsidRPr="003C03C4" w14:paraId="435F26B9" w14:textId="77777777" w:rsidTr="00D6129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4F3F25" w14:textId="77777777" w:rsidR="00D6129E" w:rsidRPr="003C03C4" w:rsidRDefault="00D6129E" w:rsidP="00D6129E">
            <w:pPr>
              <w:jc w:val="center"/>
              <w:rPr>
                <w:color w:val="000000"/>
                <w:sz w:val="18"/>
                <w:szCs w:val="20"/>
              </w:rPr>
            </w:pPr>
            <w:r w:rsidRPr="003C03C4">
              <w:rPr>
                <w:color w:val="000000"/>
                <w:sz w:val="18"/>
                <w:szCs w:val="20"/>
              </w:rPr>
              <w:t>6.6</w:t>
            </w:r>
          </w:p>
        </w:tc>
        <w:tc>
          <w:tcPr>
            <w:tcW w:w="4097" w:type="dxa"/>
            <w:tcBorders>
              <w:top w:val="nil"/>
              <w:left w:val="nil"/>
              <w:bottom w:val="single" w:sz="4" w:space="0" w:color="auto"/>
              <w:right w:val="single" w:sz="4" w:space="0" w:color="auto"/>
            </w:tcBorders>
            <w:shd w:val="clear" w:color="auto" w:fill="auto"/>
            <w:vAlign w:val="center"/>
            <w:hideMark/>
          </w:tcPr>
          <w:p w14:paraId="44364489" w14:textId="77777777" w:rsidR="00D6129E" w:rsidRPr="003C03C4" w:rsidRDefault="00D6129E" w:rsidP="00D6129E">
            <w:pPr>
              <w:jc w:val="both"/>
              <w:rPr>
                <w:color w:val="000000"/>
                <w:sz w:val="18"/>
                <w:szCs w:val="20"/>
              </w:rPr>
            </w:pPr>
            <w:r w:rsidRPr="003C03C4">
              <w:rPr>
                <w:color w:val="000000"/>
                <w:sz w:val="18"/>
                <w:szCs w:val="20"/>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70F00A4B" w14:textId="77777777" w:rsidR="00D6129E" w:rsidRPr="003C03C4" w:rsidRDefault="00D6129E" w:rsidP="00D6129E">
            <w:pPr>
              <w:jc w:val="center"/>
              <w:rPr>
                <w:color w:val="000000"/>
                <w:sz w:val="18"/>
                <w:szCs w:val="20"/>
              </w:rPr>
            </w:pPr>
            <w:r w:rsidRPr="003C03C4">
              <w:rPr>
                <w:color w:val="000000"/>
                <w:sz w:val="18"/>
                <w:szCs w:val="20"/>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C6DF" w14:textId="6DD310CB" w:rsidR="00D6129E" w:rsidRPr="00D6129E" w:rsidRDefault="00D6129E" w:rsidP="00D6129E">
            <w:pPr>
              <w:jc w:val="center"/>
              <w:rPr>
                <w:color w:val="000000"/>
                <w:sz w:val="18"/>
                <w:szCs w:val="18"/>
              </w:rPr>
            </w:pPr>
            <w:r w:rsidRPr="00D6129E">
              <w:rPr>
                <w:color w:val="000000"/>
                <w:sz w:val="18"/>
                <w:szCs w:val="18"/>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2253AF1" w14:textId="69386CD5" w:rsidR="00D6129E" w:rsidRPr="00D6129E" w:rsidRDefault="00D6129E" w:rsidP="00D6129E">
            <w:pPr>
              <w:jc w:val="center"/>
              <w:rPr>
                <w:color w:val="000000"/>
                <w:sz w:val="18"/>
                <w:szCs w:val="18"/>
              </w:rPr>
            </w:pPr>
            <w:r w:rsidRPr="00D6129E">
              <w:rPr>
                <w:color w:val="000000"/>
                <w:sz w:val="18"/>
                <w:szCs w:val="18"/>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95318E6" w14:textId="7C7F4665" w:rsidR="00D6129E" w:rsidRPr="00D6129E" w:rsidRDefault="00D6129E" w:rsidP="00D6129E">
            <w:pPr>
              <w:jc w:val="center"/>
              <w:rPr>
                <w:color w:val="000000"/>
                <w:sz w:val="18"/>
                <w:szCs w:val="18"/>
              </w:rPr>
            </w:pPr>
            <w:r w:rsidRPr="00D6129E">
              <w:rPr>
                <w:color w:val="000000"/>
                <w:sz w:val="18"/>
                <w:szCs w:val="18"/>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3EF183C" w14:textId="11A517CD" w:rsidR="00D6129E" w:rsidRPr="00D6129E" w:rsidRDefault="00D6129E" w:rsidP="00D6129E">
            <w:pPr>
              <w:jc w:val="center"/>
              <w:rPr>
                <w:color w:val="000000"/>
                <w:sz w:val="18"/>
                <w:szCs w:val="18"/>
              </w:rPr>
            </w:pPr>
            <w:r w:rsidRPr="00D6129E">
              <w:rPr>
                <w:color w:val="000000"/>
                <w:sz w:val="18"/>
                <w:szCs w:val="18"/>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56815FC1" w14:textId="5353345A" w:rsidR="00D6129E" w:rsidRPr="00D6129E" w:rsidRDefault="00D6129E" w:rsidP="00D6129E">
            <w:pPr>
              <w:jc w:val="center"/>
              <w:rPr>
                <w:color w:val="000000"/>
                <w:sz w:val="18"/>
                <w:szCs w:val="18"/>
              </w:rPr>
            </w:pPr>
            <w:r w:rsidRPr="00D6129E">
              <w:rPr>
                <w:color w:val="000000"/>
                <w:sz w:val="18"/>
                <w:szCs w:val="18"/>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C436487" w14:textId="02764836" w:rsidR="00D6129E" w:rsidRPr="00D6129E" w:rsidRDefault="00D6129E" w:rsidP="00D6129E">
            <w:pPr>
              <w:jc w:val="center"/>
              <w:rPr>
                <w:color w:val="000000"/>
                <w:sz w:val="18"/>
                <w:szCs w:val="18"/>
              </w:rPr>
            </w:pPr>
            <w:r w:rsidRPr="00D6129E">
              <w:rPr>
                <w:color w:val="000000"/>
                <w:sz w:val="18"/>
                <w:szCs w:val="18"/>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0745ABA" w14:textId="03843D5A" w:rsidR="00D6129E" w:rsidRPr="00D6129E" w:rsidRDefault="00D6129E" w:rsidP="00D6129E">
            <w:pPr>
              <w:jc w:val="center"/>
              <w:rPr>
                <w:color w:val="000000"/>
                <w:sz w:val="18"/>
                <w:szCs w:val="18"/>
              </w:rPr>
            </w:pPr>
            <w:r w:rsidRPr="00D6129E">
              <w:rPr>
                <w:color w:val="000000"/>
                <w:sz w:val="18"/>
                <w:szCs w:val="18"/>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C93038" w14:textId="3D37C2CC" w:rsidR="00D6129E" w:rsidRPr="00D6129E" w:rsidRDefault="00D6129E" w:rsidP="00D6129E">
            <w:pPr>
              <w:jc w:val="center"/>
              <w:rPr>
                <w:color w:val="000000"/>
                <w:sz w:val="18"/>
                <w:szCs w:val="18"/>
              </w:rPr>
            </w:pPr>
            <w:r w:rsidRPr="00D6129E">
              <w:rPr>
                <w:color w:val="000000"/>
                <w:sz w:val="18"/>
                <w:szCs w:val="18"/>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34B92FC" w14:textId="618D69F9" w:rsidR="00D6129E" w:rsidRPr="00D6129E" w:rsidRDefault="00D6129E" w:rsidP="00D6129E">
            <w:pPr>
              <w:jc w:val="center"/>
              <w:rPr>
                <w:color w:val="000000"/>
                <w:sz w:val="18"/>
                <w:szCs w:val="18"/>
              </w:rPr>
            </w:pPr>
            <w:r w:rsidRPr="00D6129E">
              <w:rPr>
                <w:color w:val="000000"/>
                <w:sz w:val="18"/>
                <w:szCs w:val="18"/>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52AD31" w14:textId="4605722B" w:rsidR="00D6129E" w:rsidRPr="00D6129E" w:rsidRDefault="00D6129E" w:rsidP="00D6129E">
            <w:pPr>
              <w:jc w:val="center"/>
              <w:rPr>
                <w:color w:val="000000"/>
                <w:sz w:val="18"/>
                <w:szCs w:val="18"/>
              </w:rPr>
            </w:pPr>
            <w:r w:rsidRPr="00D6129E">
              <w:rPr>
                <w:color w:val="000000"/>
                <w:sz w:val="18"/>
                <w:szCs w:val="18"/>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FCB18A7" w14:textId="5982BAC2" w:rsidR="00D6129E" w:rsidRPr="00D6129E" w:rsidRDefault="00D6129E" w:rsidP="00D6129E">
            <w:pPr>
              <w:jc w:val="center"/>
              <w:rPr>
                <w:color w:val="000000"/>
                <w:sz w:val="18"/>
                <w:szCs w:val="18"/>
              </w:rPr>
            </w:pPr>
            <w:r w:rsidRPr="00D6129E">
              <w:rPr>
                <w:color w:val="000000"/>
                <w:sz w:val="18"/>
                <w:szCs w:val="18"/>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7D8F12" w14:textId="42F2DF5E" w:rsidR="00D6129E" w:rsidRPr="00D6129E" w:rsidRDefault="00D6129E" w:rsidP="00D6129E">
            <w:pPr>
              <w:jc w:val="center"/>
              <w:rPr>
                <w:color w:val="000000"/>
                <w:sz w:val="18"/>
                <w:szCs w:val="18"/>
              </w:rPr>
            </w:pPr>
            <w:r w:rsidRPr="00D6129E">
              <w:rPr>
                <w:color w:val="000000"/>
                <w:sz w:val="18"/>
                <w:szCs w:val="18"/>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4E65531" w14:textId="311AA47E" w:rsidR="00D6129E" w:rsidRPr="00D6129E" w:rsidRDefault="00D6129E" w:rsidP="00D6129E">
            <w:pPr>
              <w:jc w:val="center"/>
              <w:rPr>
                <w:color w:val="000000"/>
                <w:sz w:val="18"/>
                <w:szCs w:val="18"/>
              </w:rPr>
            </w:pPr>
            <w:r w:rsidRPr="00D6129E">
              <w:rPr>
                <w:color w:val="000000"/>
                <w:sz w:val="18"/>
                <w:szCs w:val="18"/>
              </w:rPr>
              <w:t>530,3</w:t>
            </w:r>
          </w:p>
        </w:tc>
      </w:tr>
      <w:tr w:rsidR="00591F01" w:rsidRPr="003C03C4" w14:paraId="1326C98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5D4CAB" w14:textId="77777777" w:rsidR="00591F01" w:rsidRPr="003C03C4" w:rsidRDefault="00591F01" w:rsidP="00591F01">
            <w:pPr>
              <w:jc w:val="center"/>
              <w:rPr>
                <w:b/>
                <w:bCs/>
                <w:color w:val="000000"/>
                <w:sz w:val="18"/>
                <w:szCs w:val="20"/>
              </w:rPr>
            </w:pPr>
            <w:r w:rsidRPr="003C03C4">
              <w:rPr>
                <w:b/>
                <w:bCs/>
                <w:color w:val="000000"/>
                <w:sz w:val="18"/>
                <w:szCs w:val="20"/>
              </w:rPr>
              <w:t>7</w:t>
            </w:r>
          </w:p>
        </w:tc>
        <w:tc>
          <w:tcPr>
            <w:tcW w:w="4097" w:type="dxa"/>
            <w:tcBorders>
              <w:top w:val="nil"/>
              <w:left w:val="nil"/>
              <w:bottom w:val="single" w:sz="4" w:space="0" w:color="auto"/>
              <w:right w:val="single" w:sz="4" w:space="0" w:color="auto"/>
            </w:tcBorders>
            <w:shd w:val="clear" w:color="auto" w:fill="auto"/>
            <w:vAlign w:val="center"/>
            <w:hideMark/>
          </w:tcPr>
          <w:p w14:paraId="7A52FE34" w14:textId="4C071677" w:rsidR="00591F01" w:rsidRPr="003C03C4" w:rsidRDefault="00591F01" w:rsidP="00591F01">
            <w:pPr>
              <w:rPr>
                <w:b/>
                <w:bCs/>
                <w:color w:val="000000"/>
                <w:sz w:val="18"/>
                <w:szCs w:val="20"/>
              </w:rPr>
            </w:pPr>
            <w:r w:rsidRPr="003C03C4">
              <w:rPr>
                <w:b/>
                <w:bCs/>
                <w:color w:val="000000"/>
                <w:sz w:val="18"/>
                <w:szCs w:val="20"/>
              </w:rPr>
              <w:t>КРИТЕРИИ ДОСТУПНОСТИ КУ</w:t>
            </w:r>
          </w:p>
        </w:tc>
        <w:tc>
          <w:tcPr>
            <w:tcW w:w="1106" w:type="dxa"/>
            <w:tcBorders>
              <w:top w:val="nil"/>
              <w:left w:val="nil"/>
              <w:bottom w:val="single" w:sz="4" w:space="0" w:color="auto"/>
              <w:right w:val="single" w:sz="4" w:space="0" w:color="auto"/>
            </w:tcBorders>
            <w:shd w:val="clear" w:color="auto" w:fill="auto"/>
            <w:noWrap/>
            <w:vAlign w:val="center"/>
            <w:hideMark/>
          </w:tcPr>
          <w:p w14:paraId="5CEF1909"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A049C1" w14:textId="7941DA62"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3A6900" w14:textId="05A172A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EDAF073" w14:textId="18C88A4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47689B" w14:textId="0A5296C6"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84F3D4" w14:textId="41A3AB48"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D8AC69C" w14:textId="66F556B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F22A2A" w14:textId="3C41C28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48386A" w14:textId="10D4339B"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A92C52" w14:textId="3B1EC3E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616429F" w14:textId="02D445E4"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698C4" w14:textId="58F3A8E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B1F6A38" w14:textId="3CA81132"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F3AF06F" w14:textId="58CFB6DF"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60C85A9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0E664F" w14:textId="77777777" w:rsidR="00591F01" w:rsidRPr="003C03C4" w:rsidRDefault="00591F01" w:rsidP="00591F01">
            <w:pPr>
              <w:jc w:val="center"/>
              <w:rPr>
                <w:b/>
                <w:color w:val="000000"/>
                <w:sz w:val="18"/>
                <w:szCs w:val="20"/>
              </w:rPr>
            </w:pPr>
            <w:r w:rsidRPr="003C03C4">
              <w:rPr>
                <w:b/>
                <w:color w:val="000000"/>
                <w:sz w:val="18"/>
                <w:szCs w:val="20"/>
              </w:rPr>
              <w:t>7.1</w:t>
            </w:r>
          </w:p>
        </w:tc>
        <w:tc>
          <w:tcPr>
            <w:tcW w:w="4097" w:type="dxa"/>
            <w:tcBorders>
              <w:top w:val="nil"/>
              <w:left w:val="nil"/>
              <w:bottom w:val="single" w:sz="4" w:space="0" w:color="auto"/>
              <w:right w:val="single" w:sz="4" w:space="0" w:color="auto"/>
            </w:tcBorders>
            <w:shd w:val="clear" w:color="auto" w:fill="auto"/>
            <w:vAlign w:val="center"/>
            <w:hideMark/>
          </w:tcPr>
          <w:p w14:paraId="0D77C0DD" w14:textId="77777777" w:rsidR="00591F01" w:rsidRPr="003C03C4" w:rsidRDefault="00591F01" w:rsidP="00591F01">
            <w:pPr>
              <w:jc w:val="both"/>
              <w:rPr>
                <w:b/>
                <w:color w:val="000000"/>
                <w:sz w:val="18"/>
                <w:szCs w:val="20"/>
              </w:rPr>
            </w:pPr>
            <w:r w:rsidRPr="003C03C4">
              <w:rPr>
                <w:b/>
                <w:bCs/>
                <w:color w:val="000000"/>
                <w:sz w:val="18"/>
                <w:szCs w:val="20"/>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462EA1CC" w14:textId="77777777" w:rsidR="00591F01" w:rsidRPr="003C03C4" w:rsidRDefault="00591F01" w:rsidP="00591F01">
            <w:pPr>
              <w:jc w:val="center"/>
              <w:rPr>
                <w:color w:val="000000"/>
                <w:sz w:val="18"/>
                <w:szCs w:val="20"/>
              </w:rPr>
            </w:pPr>
            <w:r w:rsidRPr="003C03C4">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1DBD7" w14:textId="3A4E16ED"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05B7A96" w14:textId="7DFBDBF0"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07A77CE" w14:textId="00C11ED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2CCDD" w14:textId="5DD93B13"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48A0883" w14:textId="5E763D6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E755557" w14:textId="177E0275"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57DCF2" w14:textId="69B56BB7"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C410CD" w14:textId="3AB927FE"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3C536A2" w14:textId="6FB65F61"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CD9422" w14:textId="44582D5A"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CB8A76E" w14:textId="317511BF" w:rsidR="00591F01" w:rsidRPr="00591F01" w:rsidRDefault="00591F01" w:rsidP="00591F01">
            <w:pPr>
              <w:jc w:val="center"/>
              <w:rPr>
                <w:color w:val="000000"/>
                <w:sz w:val="18"/>
                <w:szCs w:val="18"/>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FC00F3" w14:textId="0F15D8F7" w:rsidR="00591F01" w:rsidRPr="00591F01" w:rsidRDefault="00591F01" w:rsidP="00591F01">
            <w:pPr>
              <w:jc w:val="center"/>
              <w:rPr>
                <w:color w:val="000000"/>
                <w:sz w:val="18"/>
                <w:szCs w:val="18"/>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8BD49E4" w14:textId="00373B8C" w:rsidR="00591F01" w:rsidRPr="00591F01" w:rsidRDefault="00591F01" w:rsidP="00591F01">
            <w:pPr>
              <w:jc w:val="center"/>
              <w:rPr>
                <w:color w:val="000000"/>
                <w:sz w:val="18"/>
                <w:szCs w:val="18"/>
              </w:rPr>
            </w:pPr>
            <w:r w:rsidRPr="00591F01">
              <w:rPr>
                <w:color w:val="000000"/>
                <w:sz w:val="18"/>
                <w:szCs w:val="18"/>
              </w:rPr>
              <w:t> </w:t>
            </w:r>
          </w:p>
        </w:tc>
      </w:tr>
      <w:tr w:rsidR="00591F01" w:rsidRPr="003C03C4" w14:paraId="5D60A3D9"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1490804" w14:textId="77777777" w:rsidR="00591F01" w:rsidRPr="003C03C4" w:rsidRDefault="00591F01" w:rsidP="00591F01">
            <w:pPr>
              <w:jc w:val="center"/>
              <w:rPr>
                <w:color w:val="000000"/>
                <w:sz w:val="18"/>
                <w:szCs w:val="20"/>
              </w:rPr>
            </w:pPr>
            <w:r w:rsidRPr="003C03C4">
              <w:rPr>
                <w:color w:val="000000"/>
                <w:sz w:val="18"/>
                <w:szCs w:val="20"/>
              </w:rPr>
              <w:t>7.1.2</w:t>
            </w:r>
          </w:p>
        </w:tc>
        <w:tc>
          <w:tcPr>
            <w:tcW w:w="4097" w:type="dxa"/>
            <w:tcBorders>
              <w:top w:val="nil"/>
              <w:left w:val="nil"/>
              <w:bottom w:val="single" w:sz="4" w:space="0" w:color="auto"/>
              <w:right w:val="single" w:sz="4" w:space="0" w:color="auto"/>
            </w:tcBorders>
            <w:shd w:val="clear" w:color="auto" w:fill="auto"/>
            <w:vAlign w:val="center"/>
            <w:hideMark/>
          </w:tcPr>
          <w:p w14:paraId="69C51FCC" w14:textId="77777777" w:rsidR="00591F01" w:rsidRPr="003C03C4" w:rsidRDefault="00591F01" w:rsidP="00591F01">
            <w:pPr>
              <w:jc w:val="both"/>
              <w:rPr>
                <w:color w:val="000000"/>
                <w:sz w:val="18"/>
                <w:szCs w:val="20"/>
              </w:rPr>
            </w:pPr>
            <w:r w:rsidRPr="003C03C4">
              <w:rPr>
                <w:bCs/>
                <w:color w:val="000000"/>
                <w:sz w:val="18"/>
                <w:szCs w:val="20"/>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4A61C49B"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C0380A" w14:textId="6D837900" w:rsidR="00591F01" w:rsidRPr="00591F01" w:rsidRDefault="00591F01" w:rsidP="00591F01">
            <w:pPr>
              <w:jc w:val="center"/>
              <w:rPr>
                <w:color w:val="000000"/>
                <w:sz w:val="18"/>
                <w:szCs w:val="18"/>
              </w:rPr>
            </w:pPr>
            <w:r w:rsidRPr="00591F01">
              <w:rPr>
                <w:color w:val="000000"/>
                <w:sz w:val="18"/>
                <w:szCs w:val="18"/>
              </w:rPr>
              <w:t>2,8</w:t>
            </w:r>
          </w:p>
        </w:tc>
        <w:tc>
          <w:tcPr>
            <w:tcW w:w="711" w:type="dxa"/>
            <w:tcBorders>
              <w:top w:val="nil"/>
              <w:left w:val="nil"/>
              <w:bottom w:val="single" w:sz="4" w:space="0" w:color="auto"/>
              <w:right w:val="single" w:sz="4" w:space="0" w:color="auto"/>
            </w:tcBorders>
            <w:shd w:val="clear" w:color="auto" w:fill="auto"/>
            <w:noWrap/>
            <w:vAlign w:val="center"/>
            <w:hideMark/>
          </w:tcPr>
          <w:p w14:paraId="2032A749" w14:textId="2C3ACD3B" w:rsidR="00591F01" w:rsidRPr="00591F01" w:rsidRDefault="00591F01" w:rsidP="00591F01">
            <w:pPr>
              <w:jc w:val="center"/>
              <w:rPr>
                <w:color w:val="000000"/>
                <w:sz w:val="18"/>
                <w:szCs w:val="18"/>
              </w:rPr>
            </w:pPr>
            <w:r w:rsidRPr="00591F01">
              <w:rPr>
                <w:color w:val="000000"/>
                <w:sz w:val="18"/>
                <w:szCs w:val="18"/>
              </w:rPr>
              <w:t>2,9</w:t>
            </w:r>
          </w:p>
        </w:tc>
        <w:tc>
          <w:tcPr>
            <w:tcW w:w="711" w:type="dxa"/>
            <w:tcBorders>
              <w:top w:val="nil"/>
              <w:left w:val="nil"/>
              <w:bottom w:val="single" w:sz="4" w:space="0" w:color="auto"/>
              <w:right w:val="single" w:sz="4" w:space="0" w:color="auto"/>
            </w:tcBorders>
            <w:shd w:val="clear" w:color="auto" w:fill="auto"/>
            <w:noWrap/>
            <w:vAlign w:val="center"/>
            <w:hideMark/>
          </w:tcPr>
          <w:p w14:paraId="52485237" w14:textId="3F0AC4E4" w:rsidR="00591F01" w:rsidRPr="00591F01" w:rsidRDefault="00591F01" w:rsidP="00591F01">
            <w:pPr>
              <w:jc w:val="center"/>
              <w:rPr>
                <w:color w:val="000000"/>
                <w:sz w:val="18"/>
                <w:szCs w:val="18"/>
              </w:rPr>
            </w:pPr>
            <w:r w:rsidRPr="00591F01">
              <w:rPr>
                <w:color w:val="000000"/>
                <w:sz w:val="18"/>
                <w:szCs w:val="18"/>
              </w:rPr>
              <w:t>2,9</w:t>
            </w:r>
          </w:p>
        </w:tc>
        <w:tc>
          <w:tcPr>
            <w:tcW w:w="711" w:type="dxa"/>
            <w:tcBorders>
              <w:top w:val="nil"/>
              <w:left w:val="nil"/>
              <w:bottom w:val="single" w:sz="4" w:space="0" w:color="auto"/>
              <w:right w:val="single" w:sz="4" w:space="0" w:color="auto"/>
            </w:tcBorders>
            <w:shd w:val="clear" w:color="auto" w:fill="auto"/>
            <w:noWrap/>
            <w:vAlign w:val="center"/>
            <w:hideMark/>
          </w:tcPr>
          <w:p w14:paraId="3B86F8C0" w14:textId="20AACFF2" w:rsidR="00591F01" w:rsidRPr="00591F01" w:rsidRDefault="00591F01" w:rsidP="00591F01">
            <w:pPr>
              <w:jc w:val="center"/>
              <w:rPr>
                <w:color w:val="000000"/>
                <w:sz w:val="18"/>
                <w:szCs w:val="18"/>
              </w:rPr>
            </w:pPr>
            <w:r w:rsidRPr="00591F01">
              <w:rPr>
                <w:color w:val="000000"/>
                <w:sz w:val="18"/>
                <w:szCs w:val="18"/>
              </w:rPr>
              <w:t>2,9</w:t>
            </w:r>
          </w:p>
        </w:tc>
        <w:tc>
          <w:tcPr>
            <w:tcW w:w="711" w:type="dxa"/>
            <w:tcBorders>
              <w:top w:val="nil"/>
              <w:left w:val="nil"/>
              <w:bottom w:val="single" w:sz="4" w:space="0" w:color="auto"/>
              <w:right w:val="single" w:sz="4" w:space="0" w:color="auto"/>
            </w:tcBorders>
            <w:shd w:val="clear" w:color="auto" w:fill="auto"/>
            <w:noWrap/>
            <w:vAlign w:val="center"/>
            <w:hideMark/>
          </w:tcPr>
          <w:p w14:paraId="44019F63" w14:textId="7664831F" w:rsidR="00591F01" w:rsidRPr="00591F01" w:rsidRDefault="00591F01" w:rsidP="00591F01">
            <w:pPr>
              <w:jc w:val="center"/>
              <w:rPr>
                <w:color w:val="000000"/>
                <w:sz w:val="18"/>
                <w:szCs w:val="18"/>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0D4C774E" w14:textId="7400E5E9" w:rsidR="00591F01" w:rsidRPr="00591F01" w:rsidRDefault="00591F01" w:rsidP="00591F01">
            <w:pPr>
              <w:jc w:val="center"/>
              <w:rPr>
                <w:color w:val="000000"/>
                <w:sz w:val="18"/>
                <w:szCs w:val="18"/>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498992BF" w14:textId="2FD15445" w:rsidR="00591F01" w:rsidRPr="00591F01" w:rsidRDefault="00591F01" w:rsidP="00591F01">
            <w:pPr>
              <w:jc w:val="center"/>
              <w:rPr>
                <w:color w:val="000000"/>
                <w:sz w:val="18"/>
                <w:szCs w:val="18"/>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3DCF980E" w14:textId="232CBBB6" w:rsidR="00591F01" w:rsidRPr="00591F01" w:rsidRDefault="00591F01" w:rsidP="00591F01">
            <w:pPr>
              <w:jc w:val="center"/>
              <w:rPr>
                <w:color w:val="000000"/>
                <w:sz w:val="18"/>
                <w:szCs w:val="18"/>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600935CA" w14:textId="10F23F36" w:rsidR="00591F01" w:rsidRPr="00591F01" w:rsidRDefault="00591F01" w:rsidP="00591F01">
            <w:pPr>
              <w:jc w:val="center"/>
              <w:rPr>
                <w:color w:val="000000"/>
                <w:sz w:val="18"/>
                <w:szCs w:val="18"/>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5C616504" w14:textId="32DD9935" w:rsidR="00591F01" w:rsidRPr="00591F01" w:rsidRDefault="00591F01" w:rsidP="00591F01">
            <w:pPr>
              <w:jc w:val="center"/>
              <w:rPr>
                <w:color w:val="000000"/>
                <w:sz w:val="18"/>
                <w:szCs w:val="18"/>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1F6D341B" w14:textId="35794F82" w:rsidR="00591F01" w:rsidRPr="00591F01" w:rsidRDefault="00591F01" w:rsidP="00591F01">
            <w:pPr>
              <w:jc w:val="center"/>
              <w:rPr>
                <w:color w:val="000000"/>
                <w:sz w:val="18"/>
                <w:szCs w:val="18"/>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3B74A7A1" w14:textId="3DF5D1BF" w:rsidR="00591F01" w:rsidRPr="00591F01" w:rsidRDefault="00591F01" w:rsidP="00591F01">
            <w:pPr>
              <w:jc w:val="center"/>
              <w:rPr>
                <w:color w:val="000000"/>
                <w:sz w:val="18"/>
                <w:szCs w:val="18"/>
              </w:rPr>
            </w:pPr>
            <w:r w:rsidRPr="00591F01">
              <w:rPr>
                <w:color w:val="000000"/>
                <w:sz w:val="18"/>
                <w:szCs w:val="18"/>
              </w:rPr>
              <w:t>3,6</w:t>
            </w:r>
          </w:p>
        </w:tc>
        <w:tc>
          <w:tcPr>
            <w:tcW w:w="1110" w:type="dxa"/>
            <w:tcBorders>
              <w:top w:val="nil"/>
              <w:left w:val="nil"/>
              <w:bottom w:val="single" w:sz="4" w:space="0" w:color="auto"/>
              <w:right w:val="single" w:sz="4" w:space="0" w:color="auto"/>
            </w:tcBorders>
            <w:shd w:val="clear" w:color="auto" w:fill="auto"/>
            <w:vAlign w:val="center"/>
          </w:tcPr>
          <w:p w14:paraId="054FB1B2" w14:textId="30ACD947" w:rsidR="00591F01" w:rsidRPr="00591F01" w:rsidRDefault="00591F01" w:rsidP="00591F01">
            <w:pPr>
              <w:jc w:val="center"/>
              <w:rPr>
                <w:color w:val="000000"/>
                <w:sz w:val="18"/>
                <w:szCs w:val="18"/>
              </w:rPr>
            </w:pPr>
            <w:r w:rsidRPr="00591F01">
              <w:rPr>
                <w:color w:val="000000"/>
                <w:sz w:val="18"/>
                <w:szCs w:val="18"/>
              </w:rPr>
              <w:t>3,4</w:t>
            </w:r>
          </w:p>
        </w:tc>
      </w:tr>
      <w:tr w:rsidR="00591F01" w:rsidRPr="003C03C4" w14:paraId="68335EAD"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F7A9FC9" w14:textId="77777777" w:rsidR="00591F01" w:rsidRPr="003C03C4" w:rsidRDefault="00591F01" w:rsidP="00591F01">
            <w:pPr>
              <w:jc w:val="center"/>
              <w:rPr>
                <w:color w:val="000000"/>
                <w:sz w:val="18"/>
                <w:szCs w:val="20"/>
              </w:rPr>
            </w:pPr>
            <w:r w:rsidRPr="003C03C4">
              <w:rPr>
                <w:color w:val="000000"/>
                <w:sz w:val="18"/>
                <w:szCs w:val="20"/>
              </w:rPr>
              <w:t>7.1.3</w:t>
            </w:r>
          </w:p>
        </w:tc>
        <w:tc>
          <w:tcPr>
            <w:tcW w:w="4097" w:type="dxa"/>
            <w:tcBorders>
              <w:top w:val="nil"/>
              <w:left w:val="nil"/>
              <w:bottom w:val="single" w:sz="4" w:space="0" w:color="auto"/>
              <w:right w:val="single" w:sz="4" w:space="0" w:color="auto"/>
            </w:tcBorders>
            <w:shd w:val="clear" w:color="auto" w:fill="auto"/>
            <w:vAlign w:val="center"/>
            <w:hideMark/>
          </w:tcPr>
          <w:p w14:paraId="7E50C7B2" w14:textId="77777777" w:rsidR="00591F01" w:rsidRPr="003C03C4" w:rsidRDefault="00591F01" w:rsidP="00591F01">
            <w:pPr>
              <w:jc w:val="both"/>
              <w:rPr>
                <w:color w:val="000000"/>
                <w:sz w:val="18"/>
                <w:szCs w:val="20"/>
              </w:rPr>
            </w:pPr>
            <w:r w:rsidRPr="003C03C4">
              <w:rPr>
                <w:bCs/>
                <w:color w:val="000000"/>
                <w:sz w:val="18"/>
                <w:szCs w:val="20"/>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7C09E428"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82D356" w14:textId="2A99DD5A" w:rsidR="00591F01" w:rsidRPr="00591F01" w:rsidRDefault="00591F01" w:rsidP="00591F01">
            <w:pPr>
              <w:jc w:val="center"/>
              <w:rPr>
                <w:color w:val="000000"/>
                <w:sz w:val="18"/>
                <w:szCs w:val="18"/>
              </w:rPr>
            </w:pPr>
            <w:r w:rsidRPr="00591F01">
              <w:rPr>
                <w:color w:val="000000"/>
                <w:sz w:val="18"/>
                <w:szCs w:val="18"/>
              </w:rPr>
              <w:t>2,7</w:t>
            </w:r>
          </w:p>
        </w:tc>
        <w:tc>
          <w:tcPr>
            <w:tcW w:w="711" w:type="dxa"/>
            <w:tcBorders>
              <w:top w:val="nil"/>
              <w:left w:val="nil"/>
              <w:bottom w:val="single" w:sz="4" w:space="0" w:color="auto"/>
              <w:right w:val="single" w:sz="4" w:space="0" w:color="auto"/>
            </w:tcBorders>
            <w:shd w:val="clear" w:color="auto" w:fill="auto"/>
            <w:noWrap/>
            <w:vAlign w:val="center"/>
            <w:hideMark/>
          </w:tcPr>
          <w:p w14:paraId="0FF24703" w14:textId="48ADB09E" w:rsidR="00591F01" w:rsidRPr="00591F01" w:rsidRDefault="00591F01" w:rsidP="00591F01">
            <w:pPr>
              <w:jc w:val="center"/>
              <w:rPr>
                <w:color w:val="000000"/>
                <w:sz w:val="18"/>
                <w:szCs w:val="18"/>
              </w:rPr>
            </w:pPr>
            <w:r w:rsidRPr="00591F01">
              <w:rPr>
                <w:color w:val="000000"/>
                <w:sz w:val="18"/>
                <w:szCs w:val="18"/>
              </w:rPr>
              <w:t>2,7</w:t>
            </w:r>
          </w:p>
        </w:tc>
        <w:tc>
          <w:tcPr>
            <w:tcW w:w="711" w:type="dxa"/>
            <w:tcBorders>
              <w:top w:val="nil"/>
              <w:left w:val="nil"/>
              <w:bottom w:val="single" w:sz="4" w:space="0" w:color="auto"/>
              <w:right w:val="single" w:sz="4" w:space="0" w:color="auto"/>
            </w:tcBorders>
            <w:shd w:val="clear" w:color="auto" w:fill="auto"/>
            <w:noWrap/>
            <w:vAlign w:val="center"/>
            <w:hideMark/>
          </w:tcPr>
          <w:p w14:paraId="5C9AFD7A" w14:textId="7D444162" w:rsidR="00591F01" w:rsidRPr="00591F01" w:rsidRDefault="00591F01" w:rsidP="00591F01">
            <w:pPr>
              <w:jc w:val="center"/>
              <w:rPr>
                <w:color w:val="000000"/>
                <w:sz w:val="18"/>
                <w:szCs w:val="18"/>
              </w:rPr>
            </w:pPr>
            <w:r w:rsidRPr="00591F01">
              <w:rPr>
                <w:color w:val="000000"/>
                <w:sz w:val="18"/>
                <w:szCs w:val="18"/>
              </w:rPr>
              <w:t>2,8</w:t>
            </w:r>
          </w:p>
        </w:tc>
        <w:tc>
          <w:tcPr>
            <w:tcW w:w="711" w:type="dxa"/>
            <w:tcBorders>
              <w:top w:val="nil"/>
              <w:left w:val="nil"/>
              <w:bottom w:val="single" w:sz="4" w:space="0" w:color="auto"/>
              <w:right w:val="single" w:sz="4" w:space="0" w:color="auto"/>
            </w:tcBorders>
            <w:shd w:val="clear" w:color="auto" w:fill="auto"/>
            <w:noWrap/>
            <w:vAlign w:val="center"/>
            <w:hideMark/>
          </w:tcPr>
          <w:p w14:paraId="40FB24C9" w14:textId="4C471DE9" w:rsidR="00591F01" w:rsidRPr="00591F01" w:rsidRDefault="00591F01" w:rsidP="00591F01">
            <w:pPr>
              <w:jc w:val="center"/>
              <w:rPr>
                <w:color w:val="000000"/>
                <w:sz w:val="18"/>
                <w:szCs w:val="18"/>
              </w:rPr>
            </w:pPr>
            <w:r w:rsidRPr="00591F01">
              <w:rPr>
                <w:color w:val="000000"/>
                <w:sz w:val="18"/>
                <w:szCs w:val="18"/>
              </w:rPr>
              <w:t>2,8</w:t>
            </w:r>
          </w:p>
        </w:tc>
        <w:tc>
          <w:tcPr>
            <w:tcW w:w="711" w:type="dxa"/>
            <w:tcBorders>
              <w:top w:val="nil"/>
              <w:left w:val="nil"/>
              <w:bottom w:val="single" w:sz="4" w:space="0" w:color="auto"/>
              <w:right w:val="single" w:sz="4" w:space="0" w:color="auto"/>
            </w:tcBorders>
            <w:shd w:val="clear" w:color="auto" w:fill="auto"/>
            <w:noWrap/>
            <w:vAlign w:val="center"/>
            <w:hideMark/>
          </w:tcPr>
          <w:p w14:paraId="7DBF0955" w14:textId="1D0F1A59"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24D60BAD" w14:textId="2DB1299F"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428AA0D2" w14:textId="2C1B48C4"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5B48823C" w14:textId="37610EDB"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07B931DC" w14:textId="577B1DCB"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66BA7446" w14:textId="21147529"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1A0B99D8" w14:textId="1EEF7B18" w:rsidR="00591F01" w:rsidRPr="00591F01" w:rsidRDefault="00591F01" w:rsidP="00591F01">
            <w:pPr>
              <w:jc w:val="center"/>
              <w:rPr>
                <w:color w:val="000000"/>
                <w:sz w:val="18"/>
                <w:szCs w:val="18"/>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4A19A2F9" w14:textId="3C125150" w:rsidR="00591F01" w:rsidRPr="00591F01" w:rsidRDefault="00591F01" w:rsidP="00591F01">
            <w:pPr>
              <w:jc w:val="center"/>
              <w:rPr>
                <w:color w:val="000000"/>
                <w:sz w:val="18"/>
                <w:szCs w:val="18"/>
              </w:rPr>
            </w:pPr>
            <w:r w:rsidRPr="00591F01">
              <w:rPr>
                <w:color w:val="000000"/>
                <w:sz w:val="18"/>
                <w:szCs w:val="18"/>
              </w:rPr>
              <w:t>3,4</w:t>
            </w:r>
          </w:p>
        </w:tc>
        <w:tc>
          <w:tcPr>
            <w:tcW w:w="1110" w:type="dxa"/>
            <w:tcBorders>
              <w:top w:val="nil"/>
              <w:left w:val="nil"/>
              <w:bottom w:val="single" w:sz="4" w:space="0" w:color="auto"/>
              <w:right w:val="single" w:sz="4" w:space="0" w:color="auto"/>
            </w:tcBorders>
            <w:shd w:val="clear" w:color="auto" w:fill="auto"/>
            <w:vAlign w:val="center"/>
          </w:tcPr>
          <w:p w14:paraId="548E0A70" w14:textId="432A7AF3" w:rsidR="00591F01" w:rsidRPr="00591F01" w:rsidRDefault="00591F01" w:rsidP="00591F01">
            <w:pPr>
              <w:jc w:val="center"/>
              <w:rPr>
                <w:color w:val="000000"/>
                <w:sz w:val="18"/>
                <w:szCs w:val="18"/>
              </w:rPr>
            </w:pPr>
            <w:r w:rsidRPr="00591F01">
              <w:rPr>
                <w:color w:val="000000"/>
                <w:sz w:val="18"/>
                <w:szCs w:val="18"/>
              </w:rPr>
              <w:t>3,2</w:t>
            </w:r>
          </w:p>
        </w:tc>
      </w:tr>
      <w:tr w:rsidR="00591F01" w:rsidRPr="003C03C4" w14:paraId="7CC77DDA"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C3F395" w14:textId="77777777" w:rsidR="00591F01" w:rsidRPr="003C03C4" w:rsidRDefault="00591F01" w:rsidP="00591F01">
            <w:pPr>
              <w:jc w:val="center"/>
              <w:rPr>
                <w:color w:val="000000"/>
                <w:sz w:val="18"/>
                <w:szCs w:val="20"/>
              </w:rPr>
            </w:pPr>
            <w:r w:rsidRPr="003C03C4">
              <w:rPr>
                <w:color w:val="000000"/>
                <w:sz w:val="18"/>
                <w:szCs w:val="20"/>
              </w:rPr>
              <w:t>7.1.4</w:t>
            </w:r>
          </w:p>
        </w:tc>
        <w:tc>
          <w:tcPr>
            <w:tcW w:w="4097" w:type="dxa"/>
            <w:tcBorders>
              <w:top w:val="nil"/>
              <w:left w:val="nil"/>
              <w:bottom w:val="single" w:sz="4" w:space="0" w:color="auto"/>
              <w:right w:val="single" w:sz="4" w:space="0" w:color="auto"/>
            </w:tcBorders>
            <w:shd w:val="clear" w:color="auto" w:fill="auto"/>
            <w:vAlign w:val="center"/>
            <w:hideMark/>
          </w:tcPr>
          <w:p w14:paraId="196461B7" w14:textId="77777777" w:rsidR="00591F01" w:rsidRPr="003C03C4" w:rsidRDefault="00591F01" w:rsidP="00591F01">
            <w:pPr>
              <w:jc w:val="both"/>
              <w:rPr>
                <w:color w:val="000000"/>
                <w:sz w:val="18"/>
                <w:szCs w:val="20"/>
              </w:rPr>
            </w:pPr>
            <w:r w:rsidRPr="003C03C4">
              <w:rPr>
                <w:bCs/>
                <w:color w:val="000000"/>
                <w:sz w:val="18"/>
                <w:szCs w:val="20"/>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3B056101"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672DB1" w14:textId="6C52395C" w:rsidR="00591F01" w:rsidRPr="00591F01" w:rsidRDefault="00591F01" w:rsidP="00591F01">
            <w:pPr>
              <w:jc w:val="center"/>
              <w:rPr>
                <w:color w:val="000000"/>
                <w:sz w:val="18"/>
                <w:szCs w:val="18"/>
              </w:rPr>
            </w:pPr>
            <w:r w:rsidRPr="00591F01">
              <w:rPr>
                <w:color w:val="000000"/>
                <w:sz w:val="18"/>
                <w:szCs w:val="18"/>
              </w:rPr>
              <w:t>3,9</w:t>
            </w:r>
          </w:p>
        </w:tc>
        <w:tc>
          <w:tcPr>
            <w:tcW w:w="711" w:type="dxa"/>
            <w:tcBorders>
              <w:top w:val="nil"/>
              <w:left w:val="nil"/>
              <w:bottom w:val="single" w:sz="4" w:space="0" w:color="auto"/>
              <w:right w:val="single" w:sz="4" w:space="0" w:color="auto"/>
            </w:tcBorders>
            <w:shd w:val="clear" w:color="auto" w:fill="auto"/>
            <w:noWrap/>
            <w:vAlign w:val="center"/>
            <w:hideMark/>
          </w:tcPr>
          <w:p w14:paraId="0950C056" w14:textId="31BBFB84" w:rsidR="00591F01" w:rsidRPr="00591F01" w:rsidRDefault="00591F01" w:rsidP="00591F01">
            <w:pPr>
              <w:jc w:val="center"/>
              <w:rPr>
                <w:color w:val="000000"/>
                <w:sz w:val="18"/>
                <w:szCs w:val="18"/>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noWrap/>
            <w:vAlign w:val="center"/>
            <w:hideMark/>
          </w:tcPr>
          <w:p w14:paraId="79EF5F55" w14:textId="66713D53" w:rsidR="00591F01" w:rsidRPr="00591F01" w:rsidRDefault="00591F01" w:rsidP="00591F01">
            <w:pPr>
              <w:jc w:val="center"/>
              <w:rPr>
                <w:color w:val="000000"/>
                <w:sz w:val="18"/>
                <w:szCs w:val="18"/>
              </w:rPr>
            </w:pPr>
            <w:r w:rsidRPr="00591F01">
              <w:rPr>
                <w:color w:val="000000"/>
                <w:sz w:val="18"/>
                <w:szCs w:val="18"/>
              </w:rPr>
              <w:t>4,1</w:t>
            </w:r>
          </w:p>
        </w:tc>
        <w:tc>
          <w:tcPr>
            <w:tcW w:w="711" w:type="dxa"/>
            <w:tcBorders>
              <w:top w:val="nil"/>
              <w:left w:val="nil"/>
              <w:bottom w:val="single" w:sz="4" w:space="0" w:color="auto"/>
              <w:right w:val="single" w:sz="4" w:space="0" w:color="auto"/>
            </w:tcBorders>
            <w:shd w:val="clear" w:color="auto" w:fill="auto"/>
            <w:noWrap/>
            <w:vAlign w:val="center"/>
            <w:hideMark/>
          </w:tcPr>
          <w:p w14:paraId="6F2933A4" w14:textId="41525EA0" w:rsidR="00591F01" w:rsidRPr="00591F01" w:rsidRDefault="00591F01" w:rsidP="00591F01">
            <w:pPr>
              <w:jc w:val="center"/>
              <w:rPr>
                <w:color w:val="000000"/>
                <w:sz w:val="18"/>
                <w:szCs w:val="18"/>
              </w:rPr>
            </w:pPr>
            <w:r w:rsidRPr="00591F01">
              <w:rPr>
                <w:color w:val="000000"/>
                <w:sz w:val="18"/>
                <w:szCs w:val="18"/>
              </w:rPr>
              <w:t>4,1</w:t>
            </w:r>
          </w:p>
        </w:tc>
        <w:tc>
          <w:tcPr>
            <w:tcW w:w="711" w:type="dxa"/>
            <w:tcBorders>
              <w:top w:val="nil"/>
              <w:left w:val="nil"/>
              <w:bottom w:val="single" w:sz="4" w:space="0" w:color="auto"/>
              <w:right w:val="single" w:sz="4" w:space="0" w:color="auto"/>
            </w:tcBorders>
            <w:shd w:val="clear" w:color="auto" w:fill="auto"/>
            <w:noWrap/>
            <w:vAlign w:val="center"/>
            <w:hideMark/>
          </w:tcPr>
          <w:p w14:paraId="1AAF0CD9" w14:textId="29862F73" w:rsidR="00591F01" w:rsidRPr="00591F01" w:rsidRDefault="00591F01" w:rsidP="00591F01">
            <w:pPr>
              <w:jc w:val="center"/>
              <w:rPr>
                <w:color w:val="000000"/>
                <w:sz w:val="18"/>
                <w:szCs w:val="18"/>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488C9475" w14:textId="2383DD85" w:rsidR="00591F01" w:rsidRPr="00591F01" w:rsidRDefault="00591F01" w:rsidP="00591F01">
            <w:pPr>
              <w:jc w:val="center"/>
              <w:rPr>
                <w:color w:val="000000"/>
                <w:sz w:val="18"/>
                <w:szCs w:val="18"/>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54282C1D" w14:textId="6ED69152" w:rsidR="00591F01" w:rsidRPr="00591F01" w:rsidRDefault="00591F01" w:rsidP="00591F01">
            <w:pPr>
              <w:jc w:val="center"/>
              <w:rPr>
                <w:color w:val="000000"/>
                <w:sz w:val="18"/>
                <w:szCs w:val="18"/>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243125AF" w14:textId="4E988FD1" w:rsidR="00591F01" w:rsidRPr="00591F01" w:rsidRDefault="00591F01" w:rsidP="00591F01">
            <w:pPr>
              <w:jc w:val="center"/>
              <w:rPr>
                <w:color w:val="000000"/>
                <w:sz w:val="18"/>
                <w:szCs w:val="18"/>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0C7F798D" w14:textId="10E4B786" w:rsidR="00591F01" w:rsidRPr="00591F01" w:rsidRDefault="00591F01" w:rsidP="00591F01">
            <w:pPr>
              <w:jc w:val="center"/>
              <w:rPr>
                <w:color w:val="000000"/>
                <w:sz w:val="18"/>
                <w:szCs w:val="18"/>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1166DAEF" w14:textId="7E5F6469" w:rsidR="00591F01" w:rsidRPr="00591F01" w:rsidRDefault="00591F01" w:rsidP="00591F01">
            <w:pPr>
              <w:jc w:val="center"/>
              <w:rPr>
                <w:color w:val="000000"/>
                <w:sz w:val="18"/>
                <w:szCs w:val="18"/>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31E9CBF5" w14:textId="7AB31212" w:rsidR="00591F01" w:rsidRPr="00591F01" w:rsidRDefault="00591F01" w:rsidP="00591F01">
            <w:pPr>
              <w:jc w:val="center"/>
              <w:rPr>
                <w:color w:val="000000"/>
                <w:sz w:val="18"/>
                <w:szCs w:val="18"/>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71423444" w14:textId="3EE9A2CD" w:rsidR="00591F01" w:rsidRPr="00591F01" w:rsidRDefault="00591F01" w:rsidP="00591F01">
            <w:pPr>
              <w:jc w:val="center"/>
              <w:rPr>
                <w:color w:val="000000"/>
                <w:sz w:val="18"/>
                <w:szCs w:val="18"/>
              </w:rPr>
            </w:pPr>
            <w:r w:rsidRPr="00591F01">
              <w:rPr>
                <w:color w:val="000000"/>
                <w:sz w:val="18"/>
                <w:szCs w:val="18"/>
              </w:rPr>
              <w:t>5,1</w:t>
            </w:r>
          </w:p>
        </w:tc>
        <w:tc>
          <w:tcPr>
            <w:tcW w:w="1110" w:type="dxa"/>
            <w:tcBorders>
              <w:top w:val="nil"/>
              <w:left w:val="nil"/>
              <w:bottom w:val="single" w:sz="4" w:space="0" w:color="auto"/>
              <w:right w:val="single" w:sz="4" w:space="0" w:color="auto"/>
            </w:tcBorders>
            <w:shd w:val="clear" w:color="auto" w:fill="auto"/>
            <w:vAlign w:val="center"/>
          </w:tcPr>
          <w:p w14:paraId="13DC12BC" w14:textId="2FEB3E86" w:rsidR="00591F01" w:rsidRPr="00591F01" w:rsidRDefault="00591F01" w:rsidP="00591F01">
            <w:pPr>
              <w:jc w:val="center"/>
              <w:rPr>
                <w:color w:val="000000"/>
                <w:sz w:val="18"/>
                <w:szCs w:val="18"/>
              </w:rPr>
            </w:pPr>
            <w:r w:rsidRPr="00591F01">
              <w:rPr>
                <w:color w:val="000000"/>
                <w:sz w:val="18"/>
                <w:szCs w:val="18"/>
              </w:rPr>
              <w:t>4,8</w:t>
            </w:r>
          </w:p>
        </w:tc>
      </w:tr>
      <w:tr w:rsidR="00591F01" w:rsidRPr="003C03C4" w14:paraId="2D6D4B8A"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33FFF2" w14:textId="77777777" w:rsidR="00591F01" w:rsidRPr="003C03C4" w:rsidRDefault="00591F01" w:rsidP="00591F01">
            <w:pPr>
              <w:jc w:val="center"/>
              <w:rPr>
                <w:color w:val="000000"/>
                <w:sz w:val="18"/>
                <w:szCs w:val="20"/>
              </w:rPr>
            </w:pPr>
            <w:r w:rsidRPr="003C03C4">
              <w:rPr>
                <w:color w:val="000000"/>
                <w:sz w:val="18"/>
                <w:szCs w:val="20"/>
              </w:rPr>
              <w:t>7.2</w:t>
            </w:r>
          </w:p>
        </w:tc>
        <w:tc>
          <w:tcPr>
            <w:tcW w:w="4097" w:type="dxa"/>
            <w:tcBorders>
              <w:top w:val="nil"/>
              <w:left w:val="nil"/>
              <w:bottom w:val="single" w:sz="4" w:space="0" w:color="auto"/>
              <w:right w:val="single" w:sz="4" w:space="0" w:color="auto"/>
            </w:tcBorders>
            <w:shd w:val="clear" w:color="auto" w:fill="auto"/>
            <w:vAlign w:val="center"/>
            <w:hideMark/>
          </w:tcPr>
          <w:p w14:paraId="41EEA22F" w14:textId="77777777" w:rsidR="00591F01" w:rsidRPr="003C03C4" w:rsidRDefault="00591F01" w:rsidP="00591F01">
            <w:pPr>
              <w:jc w:val="both"/>
              <w:rPr>
                <w:color w:val="000000"/>
                <w:sz w:val="18"/>
                <w:szCs w:val="20"/>
              </w:rPr>
            </w:pPr>
            <w:r w:rsidRPr="003C03C4">
              <w:rPr>
                <w:bCs/>
                <w:color w:val="000000"/>
                <w:sz w:val="18"/>
                <w:szCs w:val="20"/>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7AD0B28C"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5E9E05" w14:textId="6494EA23" w:rsidR="00591F01" w:rsidRPr="00591F01" w:rsidRDefault="00591F01" w:rsidP="00591F01">
            <w:pPr>
              <w:jc w:val="center"/>
              <w:rPr>
                <w:color w:val="000000"/>
                <w:sz w:val="18"/>
                <w:szCs w:val="18"/>
              </w:rPr>
            </w:pPr>
            <w:r w:rsidRPr="00591F01">
              <w:rPr>
                <w:color w:val="000000"/>
                <w:sz w:val="18"/>
                <w:szCs w:val="18"/>
              </w:rPr>
              <w:t>91,0</w:t>
            </w:r>
          </w:p>
        </w:tc>
        <w:tc>
          <w:tcPr>
            <w:tcW w:w="711" w:type="dxa"/>
            <w:tcBorders>
              <w:top w:val="nil"/>
              <w:left w:val="nil"/>
              <w:bottom w:val="single" w:sz="4" w:space="0" w:color="auto"/>
              <w:right w:val="single" w:sz="4" w:space="0" w:color="auto"/>
            </w:tcBorders>
            <w:shd w:val="clear" w:color="auto" w:fill="auto"/>
            <w:noWrap/>
            <w:vAlign w:val="center"/>
            <w:hideMark/>
          </w:tcPr>
          <w:p w14:paraId="4FE0F4B7" w14:textId="23DADE41" w:rsidR="00591F01" w:rsidRPr="00591F01" w:rsidRDefault="00591F01" w:rsidP="00591F01">
            <w:pPr>
              <w:jc w:val="center"/>
              <w:rPr>
                <w:color w:val="000000"/>
                <w:sz w:val="18"/>
                <w:szCs w:val="18"/>
              </w:rPr>
            </w:pPr>
            <w:r w:rsidRPr="00591F01">
              <w:rPr>
                <w:color w:val="000000"/>
                <w:sz w:val="18"/>
                <w:szCs w:val="18"/>
              </w:rPr>
              <w:t>91,3</w:t>
            </w:r>
          </w:p>
        </w:tc>
        <w:tc>
          <w:tcPr>
            <w:tcW w:w="711" w:type="dxa"/>
            <w:tcBorders>
              <w:top w:val="nil"/>
              <w:left w:val="nil"/>
              <w:bottom w:val="single" w:sz="4" w:space="0" w:color="auto"/>
              <w:right w:val="single" w:sz="4" w:space="0" w:color="auto"/>
            </w:tcBorders>
            <w:shd w:val="clear" w:color="auto" w:fill="auto"/>
            <w:noWrap/>
            <w:vAlign w:val="center"/>
            <w:hideMark/>
          </w:tcPr>
          <w:p w14:paraId="0418F497" w14:textId="2936B6F0" w:rsidR="00591F01" w:rsidRPr="00591F01" w:rsidRDefault="00591F01" w:rsidP="00591F01">
            <w:pPr>
              <w:jc w:val="center"/>
              <w:rPr>
                <w:color w:val="000000"/>
                <w:sz w:val="18"/>
                <w:szCs w:val="18"/>
              </w:rPr>
            </w:pPr>
            <w:r w:rsidRPr="00591F01">
              <w:rPr>
                <w:color w:val="000000"/>
                <w:sz w:val="18"/>
                <w:szCs w:val="18"/>
              </w:rPr>
              <w:t>91,5</w:t>
            </w:r>
          </w:p>
        </w:tc>
        <w:tc>
          <w:tcPr>
            <w:tcW w:w="711" w:type="dxa"/>
            <w:tcBorders>
              <w:top w:val="nil"/>
              <w:left w:val="nil"/>
              <w:bottom w:val="single" w:sz="4" w:space="0" w:color="auto"/>
              <w:right w:val="single" w:sz="4" w:space="0" w:color="auto"/>
            </w:tcBorders>
            <w:shd w:val="clear" w:color="auto" w:fill="auto"/>
            <w:noWrap/>
            <w:vAlign w:val="center"/>
            <w:hideMark/>
          </w:tcPr>
          <w:p w14:paraId="4C6BEBBE" w14:textId="4356C5E8" w:rsidR="00591F01" w:rsidRPr="00591F01" w:rsidRDefault="00591F01" w:rsidP="00591F01">
            <w:pPr>
              <w:jc w:val="center"/>
              <w:rPr>
                <w:color w:val="000000"/>
                <w:sz w:val="18"/>
                <w:szCs w:val="18"/>
              </w:rPr>
            </w:pPr>
            <w:r w:rsidRPr="00591F01">
              <w:rPr>
                <w:color w:val="000000"/>
                <w:sz w:val="18"/>
                <w:szCs w:val="18"/>
              </w:rPr>
              <w:t>91,8</w:t>
            </w:r>
          </w:p>
        </w:tc>
        <w:tc>
          <w:tcPr>
            <w:tcW w:w="711" w:type="dxa"/>
            <w:tcBorders>
              <w:top w:val="nil"/>
              <w:left w:val="nil"/>
              <w:bottom w:val="single" w:sz="4" w:space="0" w:color="auto"/>
              <w:right w:val="single" w:sz="4" w:space="0" w:color="auto"/>
            </w:tcBorders>
            <w:shd w:val="clear" w:color="auto" w:fill="auto"/>
            <w:noWrap/>
            <w:vAlign w:val="center"/>
            <w:hideMark/>
          </w:tcPr>
          <w:p w14:paraId="633FBC47" w14:textId="77663E4B" w:rsidR="00591F01" w:rsidRPr="00591F01" w:rsidRDefault="00591F01" w:rsidP="00591F01">
            <w:pPr>
              <w:jc w:val="center"/>
              <w:rPr>
                <w:color w:val="000000"/>
                <w:sz w:val="18"/>
                <w:szCs w:val="18"/>
              </w:rPr>
            </w:pPr>
            <w:r w:rsidRPr="00591F01">
              <w:rPr>
                <w:color w:val="000000"/>
                <w:sz w:val="18"/>
                <w:szCs w:val="18"/>
              </w:rPr>
              <w:t>92,1</w:t>
            </w:r>
          </w:p>
        </w:tc>
        <w:tc>
          <w:tcPr>
            <w:tcW w:w="711" w:type="dxa"/>
            <w:tcBorders>
              <w:top w:val="nil"/>
              <w:left w:val="nil"/>
              <w:bottom w:val="single" w:sz="4" w:space="0" w:color="auto"/>
              <w:right w:val="single" w:sz="4" w:space="0" w:color="auto"/>
            </w:tcBorders>
            <w:shd w:val="clear" w:color="auto" w:fill="auto"/>
            <w:noWrap/>
            <w:vAlign w:val="center"/>
            <w:hideMark/>
          </w:tcPr>
          <w:p w14:paraId="1F26CAFC" w14:textId="051E9189" w:rsidR="00591F01" w:rsidRPr="00591F01" w:rsidRDefault="00591F01" w:rsidP="00591F01">
            <w:pPr>
              <w:jc w:val="center"/>
              <w:rPr>
                <w:color w:val="000000"/>
                <w:sz w:val="18"/>
                <w:szCs w:val="18"/>
              </w:rPr>
            </w:pPr>
            <w:r w:rsidRPr="00591F01">
              <w:rPr>
                <w:color w:val="000000"/>
                <w:sz w:val="18"/>
                <w:szCs w:val="18"/>
              </w:rPr>
              <w:t>92,3</w:t>
            </w:r>
          </w:p>
        </w:tc>
        <w:tc>
          <w:tcPr>
            <w:tcW w:w="711" w:type="dxa"/>
            <w:tcBorders>
              <w:top w:val="nil"/>
              <w:left w:val="nil"/>
              <w:bottom w:val="single" w:sz="4" w:space="0" w:color="auto"/>
              <w:right w:val="single" w:sz="4" w:space="0" w:color="auto"/>
            </w:tcBorders>
            <w:shd w:val="clear" w:color="auto" w:fill="auto"/>
            <w:noWrap/>
            <w:vAlign w:val="center"/>
            <w:hideMark/>
          </w:tcPr>
          <w:p w14:paraId="2E45DB32" w14:textId="2765482D" w:rsidR="00591F01" w:rsidRPr="00591F01" w:rsidRDefault="00591F01" w:rsidP="00591F01">
            <w:pPr>
              <w:jc w:val="center"/>
              <w:rPr>
                <w:color w:val="000000"/>
                <w:sz w:val="18"/>
                <w:szCs w:val="18"/>
              </w:rPr>
            </w:pPr>
            <w:r w:rsidRPr="00591F01">
              <w:rPr>
                <w:color w:val="000000"/>
                <w:sz w:val="18"/>
                <w:szCs w:val="18"/>
              </w:rPr>
              <w:t>92,6</w:t>
            </w:r>
          </w:p>
        </w:tc>
        <w:tc>
          <w:tcPr>
            <w:tcW w:w="711" w:type="dxa"/>
            <w:tcBorders>
              <w:top w:val="nil"/>
              <w:left w:val="nil"/>
              <w:bottom w:val="single" w:sz="4" w:space="0" w:color="auto"/>
              <w:right w:val="single" w:sz="4" w:space="0" w:color="auto"/>
            </w:tcBorders>
            <w:shd w:val="clear" w:color="auto" w:fill="auto"/>
            <w:noWrap/>
            <w:vAlign w:val="center"/>
            <w:hideMark/>
          </w:tcPr>
          <w:p w14:paraId="48F6E91A" w14:textId="441149E6" w:rsidR="00591F01" w:rsidRPr="00591F01" w:rsidRDefault="00591F01" w:rsidP="00591F01">
            <w:pPr>
              <w:jc w:val="center"/>
              <w:rPr>
                <w:color w:val="000000"/>
                <w:sz w:val="18"/>
                <w:szCs w:val="18"/>
              </w:rPr>
            </w:pPr>
            <w:r w:rsidRPr="00591F01">
              <w:rPr>
                <w:color w:val="000000"/>
                <w:sz w:val="18"/>
                <w:szCs w:val="18"/>
              </w:rPr>
              <w:t>92,9</w:t>
            </w:r>
          </w:p>
        </w:tc>
        <w:tc>
          <w:tcPr>
            <w:tcW w:w="711" w:type="dxa"/>
            <w:tcBorders>
              <w:top w:val="nil"/>
              <w:left w:val="nil"/>
              <w:bottom w:val="single" w:sz="4" w:space="0" w:color="auto"/>
              <w:right w:val="single" w:sz="4" w:space="0" w:color="auto"/>
            </w:tcBorders>
            <w:shd w:val="clear" w:color="auto" w:fill="auto"/>
            <w:noWrap/>
            <w:vAlign w:val="center"/>
            <w:hideMark/>
          </w:tcPr>
          <w:p w14:paraId="43595F6A" w14:textId="2D032FC7" w:rsidR="00591F01" w:rsidRPr="00591F01" w:rsidRDefault="00591F01" w:rsidP="00591F01">
            <w:pPr>
              <w:jc w:val="center"/>
              <w:rPr>
                <w:color w:val="000000"/>
                <w:sz w:val="18"/>
                <w:szCs w:val="18"/>
              </w:rPr>
            </w:pPr>
            <w:r w:rsidRPr="00591F01">
              <w:rPr>
                <w:color w:val="000000"/>
                <w:sz w:val="18"/>
                <w:szCs w:val="18"/>
              </w:rPr>
              <w:t>93,2</w:t>
            </w:r>
          </w:p>
        </w:tc>
        <w:tc>
          <w:tcPr>
            <w:tcW w:w="711" w:type="dxa"/>
            <w:tcBorders>
              <w:top w:val="nil"/>
              <w:left w:val="nil"/>
              <w:bottom w:val="single" w:sz="4" w:space="0" w:color="auto"/>
              <w:right w:val="single" w:sz="4" w:space="0" w:color="auto"/>
            </w:tcBorders>
            <w:shd w:val="clear" w:color="auto" w:fill="auto"/>
            <w:noWrap/>
            <w:vAlign w:val="center"/>
            <w:hideMark/>
          </w:tcPr>
          <w:p w14:paraId="56AE3E99" w14:textId="106197A2" w:rsidR="00591F01" w:rsidRPr="00591F01" w:rsidRDefault="00591F01" w:rsidP="00591F01">
            <w:pPr>
              <w:jc w:val="center"/>
              <w:rPr>
                <w:color w:val="000000"/>
                <w:sz w:val="18"/>
                <w:szCs w:val="18"/>
              </w:rPr>
            </w:pPr>
            <w:r w:rsidRPr="00591F01">
              <w:rPr>
                <w:color w:val="000000"/>
                <w:sz w:val="18"/>
                <w:szCs w:val="18"/>
              </w:rPr>
              <w:t>93,4</w:t>
            </w:r>
          </w:p>
        </w:tc>
        <w:tc>
          <w:tcPr>
            <w:tcW w:w="711" w:type="dxa"/>
            <w:tcBorders>
              <w:top w:val="nil"/>
              <w:left w:val="nil"/>
              <w:bottom w:val="single" w:sz="4" w:space="0" w:color="auto"/>
              <w:right w:val="single" w:sz="4" w:space="0" w:color="auto"/>
            </w:tcBorders>
            <w:shd w:val="clear" w:color="auto" w:fill="auto"/>
            <w:noWrap/>
            <w:vAlign w:val="center"/>
            <w:hideMark/>
          </w:tcPr>
          <w:p w14:paraId="75A44C4B" w14:textId="0593D6A4" w:rsidR="00591F01" w:rsidRPr="00591F01" w:rsidRDefault="00591F01" w:rsidP="00591F01">
            <w:pPr>
              <w:jc w:val="center"/>
              <w:rPr>
                <w:color w:val="000000"/>
                <w:sz w:val="18"/>
                <w:szCs w:val="18"/>
              </w:rPr>
            </w:pPr>
            <w:r w:rsidRPr="00591F01">
              <w:rPr>
                <w:color w:val="000000"/>
                <w:sz w:val="18"/>
                <w:szCs w:val="18"/>
              </w:rPr>
              <w:t>93,7</w:t>
            </w:r>
          </w:p>
        </w:tc>
        <w:tc>
          <w:tcPr>
            <w:tcW w:w="711" w:type="dxa"/>
            <w:tcBorders>
              <w:top w:val="nil"/>
              <w:left w:val="nil"/>
              <w:bottom w:val="single" w:sz="4" w:space="0" w:color="auto"/>
              <w:right w:val="single" w:sz="4" w:space="0" w:color="auto"/>
            </w:tcBorders>
            <w:shd w:val="clear" w:color="auto" w:fill="auto"/>
            <w:noWrap/>
            <w:vAlign w:val="center"/>
            <w:hideMark/>
          </w:tcPr>
          <w:p w14:paraId="3B0FDBD9" w14:textId="31207127" w:rsidR="00591F01" w:rsidRPr="00591F01" w:rsidRDefault="00591F01" w:rsidP="00591F01">
            <w:pPr>
              <w:jc w:val="center"/>
              <w:rPr>
                <w:color w:val="000000"/>
                <w:sz w:val="18"/>
                <w:szCs w:val="18"/>
              </w:rPr>
            </w:pPr>
            <w:r w:rsidRPr="00591F01">
              <w:rPr>
                <w:color w:val="000000"/>
                <w:sz w:val="18"/>
                <w:szCs w:val="18"/>
              </w:rPr>
              <w:t>94,0</w:t>
            </w:r>
          </w:p>
        </w:tc>
        <w:tc>
          <w:tcPr>
            <w:tcW w:w="1110" w:type="dxa"/>
            <w:tcBorders>
              <w:top w:val="nil"/>
              <w:left w:val="nil"/>
              <w:bottom w:val="single" w:sz="4" w:space="0" w:color="auto"/>
              <w:right w:val="single" w:sz="4" w:space="0" w:color="auto"/>
            </w:tcBorders>
            <w:shd w:val="clear" w:color="auto" w:fill="auto"/>
            <w:vAlign w:val="center"/>
          </w:tcPr>
          <w:p w14:paraId="6A71DE62" w14:textId="0D31F581" w:rsidR="00591F01" w:rsidRPr="00591F01" w:rsidRDefault="00591F01" w:rsidP="00591F01">
            <w:pPr>
              <w:jc w:val="center"/>
              <w:rPr>
                <w:color w:val="000000"/>
                <w:sz w:val="18"/>
                <w:szCs w:val="18"/>
              </w:rPr>
            </w:pPr>
            <w:r w:rsidRPr="00591F01">
              <w:rPr>
                <w:color w:val="000000"/>
                <w:sz w:val="18"/>
                <w:szCs w:val="18"/>
              </w:rPr>
              <w:t>92,6</w:t>
            </w:r>
          </w:p>
        </w:tc>
      </w:tr>
      <w:tr w:rsidR="00591F01" w:rsidRPr="003C03C4" w14:paraId="017B4A27" w14:textId="77777777" w:rsidTr="00591F01">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4F7C339" w14:textId="77777777" w:rsidR="00591F01" w:rsidRPr="003C03C4" w:rsidRDefault="00591F01" w:rsidP="00591F01">
            <w:pPr>
              <w:jc w:val="center"/>
              <w:rPr>
                <w:color w:val="000000"/>
                <w:sz w:val="18"/>
                <w:szCs w:val="20"/>
              </w:rPr>
            </w:pPr>
            <w:r w:rsidRPr="003C03C4">
              <w:rPr>
                <w:color w:val="000000"/>
                <w:sz w:val="18"/>
                <w:szCs w:val="20"/>
              </w:rPr>
              <w:t>7.3</w:t>
            </w:r>
          </w:p>
        </w:tc>
        <w:tc>
          <w:tcPr>
            <w:tcW w:w="4097" w:type="dxa"/>
            <w:tcBorders>
              <w:top w:val="nil"/>
              <w:left w:val="nil"/>
              <w:bottom w:val="single" w:sz="4" w:space="0" w:color="auto"/>
              <w:right w:val="single" w:sz="4" w:space="0" w:color="auto"/>
            </w:tcBorders>
            <w:shd w:val="clear" w:color="auto" w:fill="auto"/>
            <w:vAlign w:val="center"/>
            <w:hideMark/>
          </w:tcPr>
          <w:p w14:paraId="40095698" w14:textId="77777777" w:rsidR="00591F01" w:rsidRPr="003C03C4" w:rsidRDefault="00591F01" w:rsidP="00591F01">
            <w:pPr>
              <w:jc w:val="both"/>
              <w:rPr>
                <w:color w:val="000000"/>
                <w:sz w:val="18"/>
                <w:szCs w:val="20"/>
              </w:rPr>
            </w:pPr>
            <w:r w:rsidRPr="003C03C4">
              <w:rPr>
                <w:bCs/>
                <w:color w:val="000000"/>
                <w:sz w:val="18"/>
                <w:szCs w:val="20"/>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414BECD8" w14:textId="77777777" w:rsidR="00591F01" w:rsidRPr="003C03C4" w:rsidRDefault="00591F01" w:rsidP="00591F01">
            <w:pPr>
              <w:jc w:val="center"/>
              <w:rPr>
                <w:color w:val="000000"/>
                <w:sz w:val="18"/>
                <w:szCs w:val="20"/>
              </w:rPr>
            </w:pPr>
            <w:r w:rsidRPr="003C03C4">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C9FC54" w14:textId="40A2594B" w:rsidR="00591F01" w:rsidRPr="00591F01" w:rsidRDefault="00591F01" w:rsidP="00591F01">
            <w:pPr>
              <w:jc w:val="center"/>
              <w:rPr>
                <w:color w:val="000000"/>
                <w:sz w:val="18"/>
                <w:szCs w:val="18"/>
              </w:rPr>
            </w:pPr>
            <w:r w:rsidRPr="00591F01">
              <w:rPr>
                <w:color w:val="000000"/>
                <w:sz w:val="18"/>
                <w:szCs w:val="18"/>
              </w:rPr>
              <w:t>9,8</w:t>
            </w:r>
          </w:p>
        </w:tc>
        <w:tc>
          <w:tcPr>
            <w:tcW w:w="711" w:type="dxa"/>
            <w:tcBorders>
              <w:top w:val="nil"/>
              <w:left w:val="nil"/>
              <w:bottom w:val="single" w:sz="4" w:space="0" w:color="auto"/>
              <w:right w:val="single" w:sz="4" w:space="0" w:color="auto"/>
            </w:tcBorders>
            <w:shd w:val="clear" w:color="auto" w:fill="auto"/>
            <w:noWrap/>
            <w:vAlign w:val="center"/>
            <w:hideMark/>
          </w:tcPr>
          <w:p w14:paraId="17E1DE89" w14:textId="097B4D41" w:rsidR="00591F01" w:rsidRPr="00591F01" w:rsidRDefault="00591F01" w:rsidP="00591F01">
            <w:pPr>
              <w:jc w:val="center"/>
              <w:rPr>
                <w:color w:val="000000"/>
                <w:sz w:val="18"/>
                <w:szCs w:val="18"/>
              </w:rPr>
            </w:pPr>
            <w:r w:rsidRPr="00591F01">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4F22F434" w14:textId="31C89B7F" w:rsidR="00591F01" w:rsidRPr="00591F01" w:rsidRDefault="00591F01" w:rsidP="00591F01">
            <w:pPr>
              <w:jc w:val="center"/>
              <w:rPr>
                <w:color w:val="000000"/>
                <w:sz w:val="18"/>
                <w:szCs w:val="18"/>
              </w:rPr>
            </w:pPr>
            <w:r w:rsidRPr="00591F01">
              <w:rPr>
                <w:color w:val="000000"/>
                <w:sz w:val="18"/>
                <w:szCs w:val="18"/>
              </w:rPr>
              <w:t>9,6</w:t>
            </w:r>
          </w:p>
        </w:tc>
        <w:tc>
          <w:tcPr>
            <w:tcW w:w="711" w:type="dxa"/>
            <w:tcBorders>
              <w:top w:val="nil"/>
              <w:left w:val="nil"/>
              <w:bottom w:val="single" w:sz="4" w:space="0" w:color="auto"/>
              <w:right w:val="single" w:sz="4" w:space="0" w:color="auto"/>
            </w:tcBorders>
            <w:shd w:val="clear" w:color="auto" w:fill="auto"/>
            <w:noWrap/>
            <w:vAlign w:val="center"/>
            <w:hideMark/>
          </w:tcPr>
          <w:p w14:paraId="0AFF3ED8" w14:textId="06154465" w:rsidR="00591F01" w:rsidRPr="00591F01" w:rsidRDefault="00591F01" w:rsidP="00591F01">
            <w:pPr>
              <w:jc w:val="center"/>
              <w:rPr>
                <w:color w:val="000000"/>
                <w:sz w:val="18"/>
                <w:szCs w:val="18"/>
              </w:rPr>
            </w:pPr>
            <w:r w:rsidRPr="00591F01">
              <w:rPr>
                <w:color w:val="000000"/>
                <w:sz w:val="18"/>
                <w:szCs w:val="18"/>
              </w:rPr>
              <w:t>9,4</w:t>
            </w:r>
          </w:p>
        </w:tc>
        <w:tc>
          <w:tcPr>
            <w:tcW w:w="711" w:type="dxa"/>
            <w:tcBorders>
              <w:top w:val="nil"/>
              <w:left w:val="nil"/>
              <w:bottom w:val="single" w:sz="4" w:space="0" w:color="auto"/>
              <w:right w:val="single" w:sz="4" w:space="0" w:color="auto"/>
            </w:tcBorders>
            <w:shd w:val="clear" w:color="auto" w:fill="auto"/>
            <w:noWrap/>
            <w:vAlign w:val="center"/>
            <w:hideMark/>
          </w:tcPr>
          <w:p w14:paraId="7D1A90AC" w14:textId="4B226D92" w:rsidR="00591F01" w:rsidRPr="00591F01" w:rsidRDefault="00591F01" w:rsidP="00591F01">
            <w:pPr>
              <w:jc w:val="center"/>
              <w:rPr>
                <w:color w:val="000000"/>
                <w:sz w:val="18"/>
                <w:szCs w:val="18"/>
              </w:rPr>
            </w:pPr>
            <w:r w:rsidRPr="00591F01">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7F2D1D21" w14:textId="59253934" w:rsidR="00591F01" w:rsidRPr="00591F01" w:rsidRDefault="00591F01" w:rsidP="00591F01">
            <w:pPr>
              <w:jc w:val="center"/>
              <w:rPr>
                <w:color w:val="000000"/>
                <w:sz w:val="18"/>
                <w:szCs w:val="18"/>
              </w:rPr>
            </w:pPr>
            <w:r w:rsidRPr="00591F01">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00C36491" w14:textId="03FE7037" w:rsidR="00591F01" w:rsidRPr="00591F01" w:rsidRDefault="00591F01" w:rsidP="00591F01">
            <w:pPr>
              <w:jc w:val="center"/>
              <w:rPr>
                <w:color w:val="000000"/>
                <w:sz w:val="18"/>
                <w:szCs w:val="18"/>
              </w:rPr>
            </w:pPr>
            <w:r w:rsidRPr="00591F01">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62F5BF9A" w14:textId="16E20F1B" w:rsidR="00591F01" w:rsidRPr="00591F01" w:rsidRDefault="00591F01" w:rsidP="00591F01">
            <w:pPr>
              <w:jc w:val="center"/>
              <w:rPr>
                <w:color w:val="000000"/>
                <w:sz w:val="18"/>
                <w:szCs w:val="18"/>
              </w:rPr>
            </w:pPr>
            <w:r w:rsidRPr="00591F01">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08C4683E" w14:textId="794BD55F" w:rsidR="00591F01" w:rsidRPr="00591F01" w:rsidRDefault="00591F01" w:rsidP="00591F01">
            <w:pPr>
              <w:jc w:val="center"/>
              <w:rPr>
                <w:color w:val="000000"/>
                <w:sz w:val="18"/>
                <w:szCs w:val="18"/>
              </w:rPr>
            </w:pPr>
            <w:r w:rsidRPr="00591F01">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71DFC3AC" w14:textId="208CE094" w:rsidR="00591F01" w:rsidRPr="00591F01" w:rsidRDefault="00591F01" w:rsidP="00591F01">
            <w:pPr>
              <w:jc w:val="center"/>
              <w:rPr>
                <w:color w:val="000000"/>
                <w:sz w:val="18"/>
                <w:szCs w:val="18"/>
              </w:rPr>
            </w:pPr>
            <w:r w:rsidRPr="00591F01">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3062A3AF" w14:textId="55712A31" w:rsidR="00591F01" w:rsidRPr="00591F01" w:rsidRDefault="00591F01" w:rsidP="00591F01">
            <w:pPr>
              <w:jc w:val="center"/>
              <w:rPr>
                <w:color w:val="000000"/>
                <w:sz w:val="18"/>
                <w:szCs w:val="18"/>
              </w:rPr>
            </w:pPr>
            <w:r w:rsidRPr="00591F01">
              <w:rPr>
                <w:color w:val="000000"/>
                <w:sz w:val="18"/>
                <w:szCs w:val="18"/>
              </w:rPr>
              <w:t>8,8</w:t>
            </w:r>
          </w:p>
        </w:tc>
        <w:tc>
          <w:tcPr>
            <w:tcW w:w="711" w:type="dxa"/>
            <w:tcBorders>
              <w:top w:val="nil"/>
              <w:left w:val="nil"/>
              <w:bottom w:val="single" w:sz="4" w:space="0" w:color="auto"/>
              <w:right w:val="single" w:sz="4" w:space="0" w:color="auto"/>
            </w:tcBorders>
            <w:shd w:val="clear" w:color="auto" w:fill="auto"/>
            <w:noWrap/>
            <w:vAlign w:val="center"/>
            <w:hideMark/>
          </w:tcPr>
          <w:p w14:paraId="532E3056" w14:textId="6BA54954" w:rsidR="00591F01" w:rsidRPr="00591F01" w:rsidRDefault="00591F01" w:rsidP="00591F01">
            <w:pPr>
              <w:jc w:val="center"/>
              <w:rPr>
                <w:color w:val="000000"/>
                <w:sz w:val="18"/>
                <w:szCs w:val="18"/>
              </w:rPr>
            </w:pPr>
            <w:r w:rsidRPr="00591F01">
              <w:rPr>
                <w:color w:val="000000"/>
                <w:sz w:val="18"/>
                <w:szCs w:val="18"/>
              </w:rPr>
              <w:t>8,7</w:t>
            </w:r>
          </w:p>
        </w:tc>
        <w:tc>
          <w:tcPr>
            <w:tcW w:w="1110" w:type="dxa"/>
            <w:tcBorders>
              <w:top w:val="nil"/>
              <w:left w:val="nil"/>
              <w:bottom w:val="single" w:sz="4" w:space="0" w:color="auto"/>
              <w:right w:val="single" w:sz="4" w:space="0" w:color="auto"/>
            </w:tcBorders>
            <w:shd w:val="clear" w:color="auto" w:fill="auto"/>
            <w:vAlign w:val="center"/>
          </w:tcPr>
          <w:p w14:paraId="2E014330" w14:textId="424C34A0" w:rsidR="00591F01" w:rsidRPr="00591F01" w:rsidRDefault="00591F01" w:rsidP="00591F01">
            <w:pPr>
              <w:jc w:val="center"/>
              <w:rPr>
                <w:color w:val="000000"/>
                <w:sz w:val="18"/>
                <w:szCs w:val="18"/>
              </w:rPr>
            </w:pPr>
            <w:r w:rsidRPr="00591F01">
              <w:rPr>
                <w:color w:val="000000"/>
                <w:sz w:val="18"/>
                <w:szCs w:val="18"/>
              </w:rPr>
              <w:t>9,2</w:t>
            </w:r>
          </w:p>
        </w:tc>
      </w:tr>
      <w:bookmarkEnd w:id="168"/>
      <w:bookmarkEnd w:id="169"/>
      <w:bookmarkEnd w:id="170"/>
    </w:tbl>
    <w:p w14:paraId="71D8791B" w14:textId="77777777" w:rsidR="00896EF3" w:rsidRPr="003C03C4" w:rsidRDefault="00896EF3" w:rsidP="00896EF3">
      <w:pPr>
        <w:spacing w:after="120"/>
        <w:jc w:val="center"/>
        <w:rPr>
          <w:szCs w:val="28"/>
        </w:rPr>
      </w:pPr>
    </w:p>
    <w:p w14:paraId="18AAF0D5" w14:textId="77777777" w:rsidR="00896EF3" w:rsidRPr="003C03C4" w:rsidRDefault="00896EF3" w:rsidP="00415418">
      <w:pPr>
        <w:ind w:firstLine="709"/>
        <w:contextualSpacing/>
        <w:jc w:val="both"/>
        <w:rPr>
          <w:szCs w:val="28"/>
        </w:rPr>
      </w:pPr>
    </w:p>
    <w:p w14:paraId="70E5C94F" w14:textId="77777777" w:rsidR="00896EF3" w:rsidRPr="003C03C4" w:rsidRDefault="00896EF3" w:rsidP="00415418">
      <w:pPr>
        <w:ind w:firstLine="709"/>
        <w:contextualSpacing/>
        <w:jc w:val="both"/>
        <w:rPr>
          <w:szCs w:val="28"/>
        </w:rPr>
      </w:pPr>
    </w:p>
    <w:p w14:paraId="3A68C2CD" w14:textId="77777777" w:rsidR="00896EF3" w:rsidRPr="003C03C4" w:rsidRDefault="00896EF3" w:rsidP="00415418">
      <w:pPr>
        <w:ind w:firstLine="709"/>
        <w:contextualSpacing/>
        <w:jc w:val="both"/>
        <w:rPr>
          <w:szCs w:val="28"/>
        </w:rPr>
      </w:pPr>
    </w:p>
    <w:p w14:paraId="600609EA" w14:textId="77777777" w:rsidR="00C76C18" w:rsidRPr="003C03C4" w:rsidRDefault="00C76C18" w:rsidP="00415418">
      <w:pPr>
        <w:ind w:firstLine="709"/>
        <w:contextualSpacing/>
        <w:jc w:val="both"/>
        <w:rPr>
          <w:szCs w:val="28"/>
        </w:rPr>
        <w:sectPr w:rsidR="00C76C18" w:rsidRPr="003C03C4" w:rsidSect="00896EF3">
          <w:pgSz w:w="16838" w:h="11906" w:orient="landscape"/>
          <w:pgMar w:top="567" w:right="1134" w:bottom="1134" w:left="1134" w:header="709" w:footer="709" w:gutter="0"/>
          <w:cols w:space="708"/>
          <w:docGrid w:linePitch="360"/>
        </w:sectPr>
      </w:pPr>
    </w:p>
    <w:p w14:paraId="62B72EDF" w14:textId="77777777" w:rsidR="003E7F94" w:rsidRPr="003C03C4" w:rsidRDefault="00BF1A54" w:rsidP="007E3DFD">
      <w:pPr>
        <w:pStyle w:val="15"/>
        <w:pageBreakBefore/>
        <w:numPr>
          <w:ilvl w:val="0"/>
          <w:numId w:val="21"/>
        </w:numPr>
        <w:spacing w:before="240" w:line="240" w:lineRule="auto"/>
        <w:rPr>
          <w:b/>
          <w:iCs/>
          <w:lang w:val="ru-RU"/>
        </w:rPr>
      </w:pPr>
      <w:bookmarkStart w:id="171" w:name="_Toc529197958"/>
      <w:bookmarkStart w:id="172" w:name="_Toc181195443"/>
      <w:r w:rsidRPr="003C03C4">
        <w:rPr>
          <w:b/>
          <w:iCs/>
          <w:lang w:val="ru-RU"/>
        </w:rPr>
        <w:t>Перспективная система водоснабжения</w:t>
      </w:r>
      <w:bookmarkEnd w:id="171"/>
      <w:bookmarkEnd w:id="172"/>
    </w:p>
    <w:p w14:paraId="288E0B30" w14:textId="77777777" w:rsidR="003E7F94" w:rsidRPr="003C03C4" w:rsidRDefault="003E7F94" w:rsidP="006A58CF">
      <w:pPr>
        <w:ind w:firstLine="709"/>
        <w:contextualSpacing/>
        <w:jc w:val="both"/>
        <w:rPr>
          <w:szCs w:val="28"/>
        </w:rPr>
      </w:pPr>
    </w:p>
    <w:p w14:paraId="6C4FF2AC" w14:textId="77777777" w:rsidR="0026721A" w:rsidRPr="003C03C4" w:rsidRDefault="0026721A" w:rsidP="0026721A">
      <w:pPr>
        <w:ind w:firstLine="709"/>
        <w:contextualSpacing/>
        <w:jc w:val="both"/>
        <w:rPr>
          <w:szCs w:val="28"/>
        </w:rPr>
      </w:pPr>
      <w:r w:rsidRPr="003C03C4">
        <w:rPr>
          <w:szCs w:val="28"/>
        </w:rPr>
        <w:t>Основными направлениями, принципами задачами и целевыми показателями развития централизованной системы водоснабжения является:</w:t>
      </w:r>
    </w:p>
    <w:p w14:paraId="521DA034" w14:textId="77777777" w:rsidR="0026721A" w:rsidRPr="003C03C4" w:rsidRDefault="0026721A" w:rsidP="0082782E">
      <w:pPr>
        <w:numPr>
          <w:ilvl w:val="0"/>
          <w:numId w:val="45"/>
        </w:numPr>
        <w:jc w:val="both"/>
      </w:pPr>
      <w:r w:rsidRPr="003C03C4">
        <w:t>получение надёжных данных по всем параметрам качества воды, для определения воздействия на здоровье человека и, следовательно, принятие решений относительно улучшения системы централизованного водоснабжения;</w:t>
      </w:r>
    </w:p>
    <w:p w14:paraId="5597BE23" w14:textId="3604B5F4" w:rsidR="0026721A" w:rsidRPr="003C03C4" w:rsidRDefault="0026721A" w:rsidP="0082782E">
      <w:pPr>
        <w:numPr>
          <w:ilvl w:val="0"/>
          <w:numId w:val="45"/>
        </w:numPr>
        <w:jc w:val="both"/>
      </w:pPr>
      <w:r w:rsidRPr="003C03C4">
        <w:t xml:space="preserve">исследование водоносных горизонтов в местах, расположенных рядом с </w:t>
      </w:r>
      <w:r w:rsidR="00D55EE0" w:rsidRPr="003C03C4">
        <w:t xml:space="preserve">территорией </w:t>
      </w:r>
      <w:r w:rsidR="0027622D" w:rsidRPr="003C03C4">
        <w:t>Широкоярс</w:t>
      </w:r>
      <w:r w:rsidR="00D55EE0" w:rsidRPr="003C03C4">
        <w:t>кого сельсовета</w:t>
      </w:r>
      <w:r w:rsidRPr="003C03C4">
        <w:t xml:space="preserve">, в целях осуществления мероприятий по резервному водоснабжению </w:t>
      </w:r>
      <w:r w:rsidR="00D55EE0" w:rsidRPr="003C03C4">
        <w:t>муниципального образования</w:t>
      </w:r>
      <w:r w:rsidRPr="003C03C4">
        <w:t>;</w:t>
      </w:r>
    </w:p>
    <w:p w14:paraId="396616FD" w14:textId="77777777" w:rsidR="0026721A" w:rsidRPr="003C03C4" w:rsidRDefault="0026721A" w:rsidP="0082782E">
      <w:pPr>
        <w:numPr>
          <w:ilvl w:val="0"/>
          <w:numId w:val="45"/>
        </w:numPr>
        <w:jc w:val="both"/>
      </w:pPr>
      <w:r w:rsidRPr="003C03C4">
        <w:t>обеспечение защиты водосборной территории;</w:t>
      </w:r>
    </w:p>
    <w:p w14:paraId="1C8CAC52" w14:textId="77777777" w:rsidR="0026721A" w:rsidRPr="003C03C4" w:rsidRDefault="0026721A" w:rsidP="0082782E">
      <w:pPr>
        <w:numPr>
          <w:ilvl w:val="0"/>
          <w:numId w:val="45"/>
        </w:numPr>
        <w:jc w:val="both"/>
      </w:pPr>
      <w:r w:rsidRPr="003C03C4">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14:paraId="5BBB9968" w14:textId="77777777" w:rsidR="0026721A" w:rsidRPr="003C03C4" w:rsidRDefault="0026721A" w:rsidP="0082782E">
      <w:pPr>
        <w:numPr>
          <w:ilvl w:val="0"/>
          <w:numId w:val="45"/>
        </w:numPr>
        <w:jc w:val="both"/>
      </w:pPr>
      <w:r w:rsidRPr="003C03C4">
        <w:t>улучшение экологической обстановки путём повышения качества очистки сточных вод в целях предотвращения загрязнения подземных водоносных горизонтов;</w:t>
      </w:r>
    </w:p>
    <w:p w14:paraId="46F91FE5" w14:textId="2095BC55" w:rsidR="0026721A" w:rsidRPr="003C03C4" w:rsidRDefault="0026721A" w:rsidP="0082782E">
      <w:pPr>
        <w:numPr>
          <w:ilvl w:val="0"/>
          <w:numId w:val="45"/>
        </w:numPr>
        <w:jc w:val="both"/>
      </w:pPr>
      <w:r w:rsidRPr="003C03C4">
        <w:t xml:space="preserve">модернизация и развития систем водоснабжения, водоотведения и очистки сточных вод посредством использования, предоставляемой бюджету </w:t>
      </w:r>
      <w:r w:rsidR="00D55EE0" w:rsidRPr="003C03C4">
        <w:t>сельсовета</w:t>
      </w:r>
      <w:r w:rsidRPr="003C03C4">
        <w:t xml:space="preserve">, финансовой поддержки из </w:t>
      </w:r>
      <w:r w:rsidR="00D55EE0" w:rsidRPr="003C03C4">
        <w:t>областного</w:t>
      </w:r>
      <w:r w:rsidRPr="003C03C4">
        <w:t xml:space="preserve"> и федерального бюджетов на организацию водоснабжения населения и водоотведения в границах </w:t>
      </w:r>
      <w:r w:rsidR="00D55EE0" w:rsidRPr="003C03C4">
        <w:t>сельсовета</w:t>
      </w:r>
      <w:r w:rsidRPr="003C03C4">
        <w:t>;</w:t>
      </w:r>
    </w:p>
    <w:p w14:paraId="5E496A5B" w14:textId="77777777" w:rsidR="0026721A" w:rsidRPr="003C03C4" w:rsidRDefault="0026721A" w:rsidP="0082782E">
      <w:pPr>
        <w:numPr>
          <w:ilvl w:val="0"/>
          <w:numId w:val="45"/>
        </w:numPr>
        <w:jc w:val="both"/>
      </w:pPr>
      <w:r w:rsidRPr="003C03C4">
        <w:t>создание условий для привлечения долгосрочных частных инвестиций в сектор водоснабжения, водоотведения и очистки сточных вод в соответствии с законодательством Российской Федерации о тарифном регулировании в сфере жилищно-коммунального хозяйства в части долгосрочного тарифообразования, законодательством Российской Федерации о государственно-частном партнёрстве и экологическим законодательством Российской Федерации;</w:t>
      </w:r>
    </w:p>
    <w:p w14:paraId="418220EA" w14:textId="77777777" w:rsidR="0026721A" w:rsidRPr="003C03C4" w:rsidRDefault="0026721A" w:rsidP="0082782E">
      <w:pPr>
        <w:numPr>
          <w:ilvl w:val="0"/>
          <w:numId w:val="45"/>
        </w:numPr>
        <w:jc w:val="both"/>
      </w:pPr>
      <w:r w:rsidRPr="003C03C4">
        <w:t>постоянное улучшение качества предоставления услуг водоснабжения потребителям (абонентам);</w:t>
      </w:r>
    </w:p>
    <w:p w14:paraId="38359483" w14:textId="77777777" w:rsidR="00BF1A54" w:rsidRPr="003C03C4" w:rsidRDefault="0026721A" w:rsidP="0082782E">
      <w:pPr>
        <w:numPr>
          <w:ilvl w:val="0"/>
          <w:numId w:val="45"/>
        </w:numPr>
        <w:jc w:val="both"/>
      </w:pPr>
      <w:r w:rsidRPr="003C03C4">
        <w:t>удовлетворение потребности в обеспечении услугой водоснабжения новых объектов капитального строительства;</w:t>
      </w:r>
    </w:p>
    <w:p w14:paraId="7A8F47D1" w14:textId="77777777" w:rsidR="00102493" w:rsidRPr="003C03C4" w:rsidRDefault="00102493" w:rsidP="0082782E">
      <w:pPr>
        <w:numPr>
          <w:ilvl w:val="0"/>
          <w:numId w:val="45"/>
        </w:numPr>
        <w:jc w:val="both"/>
      </w:pPr>
      <w:r w:rsidRPr="003C03C4">
        <w:t>постоянное совершенствование схемы водоснабжения на основе последовательного</w:t>
      </w:r>
    </w:p>
    <w:p w14:paraId="65C32225" w14:textId="77777777" w:rsidR="00102493" w:rsidRPr="003C03C4" w:rsidRDefault="00102493" w:rsidP="0082782E">
      <w:pPr>
        <w:numPr>
          <w:ilvl w:val="0"/>
          <w:numId w:val="45"/>
        </w:numPr>
        <w:jc w:val="both"/>
      </w:pPr>
      <w:r w:rsidRPr="003C03C4">
        <w:t>планирования развития системы водоснабжения, реализации плановых мероприятий,</w:t>
      </w:r>
    </w:p>
    <w:p w14:paraId="0A01E426" w14:textId="77777777" w:rsidR="00102493" w:rsidRPr="003C03C4" w:rsidRDefault="00102493" w:rsidP="0082782E">
      <w:pPr>
        <w:numPr>
          <w:ilvl w:val="0"/>
          <w:numId w:val="45"/>
        </w:numPr>
        <w:jc w:val="both"/>
      </w:pPr>
      <w:r w:rsidRPr="003C03C4">
        <w:t>проверки результатов реализации и своевременной корректировки технических решений и мероприятий;</w:t>
      </w:r>
    </w:p>
    <w:p w14:paraId="059A3F34" w14:textId="77777777" w:rsidR="00102493" w:rsidRPr="003C03C4" w:rsidRDefault="00102493" w:rsidP="00102493">
      <w:pPr>
        <w:ind w:firstLine="709"/>
        <w:contextualSpacing/>
        <w:jc w:val="both"/>
      </w:pPr>
      <w:r w:rsidRPr="003C03C4">
        <w:rPr>
          <w:szCs w:val="28"/>
        </w:rPr>
        <w:t>Основными</w:t>
      </w:r>
      <w:r w:rsidRPr="003C03C4">
        <w:t xml:space="preserve"> задачами, решаемыми в сфере водоснабжения, являются:</w:t>
      </w:r>
    </w:p>
    <w:p w14:paraId="0977669D" w14:textId="77777777" w:rsidR="00102493" w:rsidRPr="003C03C4" w:rsidRDefault="00102493" w:rsidP="0082782E">
      <w:pPr>
        <w:numPr>
          <w:ilvl w:val="0"/>
          <w:numId w:val="45"/>
        </w:numPr>
        <w:jc w:val="both"/>
      </w:pPr>
      <w:r w:rsidRPr="003C03C4">
        <w:t>реконструкция и модернизация водопроводной сети с целью обеспечения качества воды, поставляемой потребителям, повышения надёжности водоснабжения и снижения аварийности;</w:t>
      </w:r>
    </w:p>
    <w:p w14:paraId="44A85BC4" w14:textId="77777777" w:rsidR="00102493" w:rsidRPr="003C03C4" w:rsidRDefault="00102493" w:rsidP="0082782E">
      <w:pPr>
        <w:numPr>
          <w:ilvl w:val="0"/>
          <w:numId w:val="45"/>
        </w:numPr>
        <w:jc w:val="both"/>
      </w:pPr>
      <w:r w:rsidRPr="003C03C4">
        <w:t>замена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09D55A07" w14:textId="1CA24319" w:rsidR="00102493" w:rsidRPr="003C03C4" w:rsidRDefault="00102493" w:rsidP="0082782E">
      <w:pPr>
        <w:numPr>
          <w:ilvl w:val="0"/>
          <w:numId w:val="45"/>
        </w:numPr>
        <w:jc w:val="both"/>
      </w:pPr>
      <w:r w:rsidRPr="003C03C4">
        <w:t>строительство сетей и сооружений для водоснабжения осваиваемых и преобразуемых территорий, а также отдельных территорий</w:t>
      </w:r>
      <w:r w:rsidR="00D55EE0" w:rsidRPr="003C03C4">
        <w:t xml:space="preserve"> сельсовета</w:t>
      </w:r>
      <w:r w:rsidRPr="003C03C4">
        <w:t>, не имеющих централизованного водоснабжения с обеспечения доступности услуг водоснабжения для всех жителей;</w:t>
      </w:r>
    </w:p>
    <w:p w14:paraId="58EB80A1" w14:textId="77777777" w:rsidR="00102493" w:rsidRPr="003C03C4" w:rsidRDefault="00102493" w:rsidP="0082782E">
      <w:pPr>
        <w:numPr>
          <w:ilvl w:val="0"/>
          <w:numId w:val="45"/>
        </w:numPr>
        <w:jc w:val="both"/>
      </w:pPr>
      <w:r w:rsidRPr="003C03C4">
        <w:t>привлечение инвестиций в модернизацию и техническое перевооружение объектов водоснабжения, повышение степени благоустройства зданий;</w:t>
      </w:r>
    </w:p>
    <w:p w14:paraId="5DB28245" w14:textId="77777777" w:rsidR="00102493" w:rsidRPr="003C03C4" w:rsidRDefault="00102493" w:rsidP="0082782E">
      <w:pPr>
        <w:numPr>
          <w:ilvl w:val="0"/>
          <w:numId w:val="45"/>
        </w:numPr>
        <w:jc w:val="both"/>
      </w:pPr>
      <w:r w:rsidRPr="003C03C4">
        <w:t>повышение эффективности управления объектами коммунальной инфраструктуры, снижение себестоимости жилищно-коммунальных услуг за счёт оптимизации расходов, в том числе рационального использования водных ресурсов;</w:t>
      </w:r>
    </w:p>
    <w:p w14:paraId="243C6C7B" w14:textId="77777777" w:rsidR="00102493" w:rsidRPr="003C03C4" w:rsidRDefault="00102493" w:rsidP="0082782E">
      <w:pPr>
        <w:numPr>
          <w:ilvl w:val="0"/>
          <w:numId w:val="45"/>
        </w:numPr>
        <w:jc w:val="both"/>
      </w:pPr>
      <w:r w:rsidRPr="003C03C4">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3D1A753D" w14:textId="77777777" w:rsidR="00102493" w:rsidRPr="003C03C4" w:rsidRDefault="00102493" w:rsidP="0082782E">
      <w:pPr>
        <w:numPr>
          <w:ilvl w:val="0"/>
          <w:numId w:val="45"/>
        </w:numPr>
        <w:jc w:val="both"/>
      </w:pPr>
      <w:r w:rsidRPr="003C03C4">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3B1074BC" w14:textId="77777777" w:rsidR="00DE1F4E" w:rsidRPr="003C03C4" w:rsidRDefault="00DE1F4E" w:rsidP="00DE1F4E">
      <w:pPr>
        <w:ind w:firstLine="709"/>
        <w:contextualSpacing/>
        <w:jc w:val="both"/>
        <w:rPr>
          <w:szCs w:val="28"/>
        </w:rPr>
      </w:pPr>
    </w:p>
    <w:p w14:paraId="015B2665" w14:textId="77777777" w:rsidR="00DE1F4E" w:rsidRPr="003C03C4" w:rsidRDefault="00DE1F4E" w:rsidP="00DE1F4E">
      <w:pPr>
        <w:ind w:firstLine="709"/>
        <w:contextualSpacing/>
        <w:jc w:val="both"/>
        <w:rPr>
          <w:i/>
          <w:szCs w:val="28"/>
          <w:u w:val="single"/>
        </w:rPr>
      </w:pPr>
      <w:r w:rsidRPr="003C03C4">
        <w:rPr>
          <w:i/>
          <w:szCs w:val="28"/>
          <w:u w:val="single"/>
        </w:rPr>
        <w:t>Холодное водоснабжение</w:t>
      </w:r>
    </w:p>
    <w:p w14:paraId="0DD868C1" w14:textId="77777777" w:rsidR="00D55EE0" w:rsidRPr="003C03C4" w:rsidRDefault="00D55EE0" w:rsidP="00D55EE0">
      <w:pPr>
        <w:ind w:firstLine="709"/>
        <w:contextualSpacing/>
        <w:jc w:val="both"/>
        <w:rPr>
          <w:szCs w:val="28"/>
        </w:rPr>
      </w:pPr>
      <w:r w:rsidRPr="003C03C4">
        <w:rPr>
          <w:szCs w:val="28"/>
        </w:rPr>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основания ожидать если не роста, то по крайней мере стабилизации коэффициентов рождаемости на существующем уровне.</w:t>
      </w:r>
    </w:p>
    <w:p w14:paraId="42376292" w14:textId="169D0117" w:rsidR="00D55EE0" w:rsidRPr="003C03C4" w:rsidRDefault="00D55EE0" w:rsidP="00D55EE0">
      <w:pPr>
        <w:ind w:firstLine="709"/>
        <w:contextualSpacing/>
        <w:jc w:val="both"/>
        <w:rPr>
          <w:szCs w:val="28"/>
        </w:rPr>
      </w:pPr>
      <w:r w:rsidRPr="003C03C4">
        <w:rPr>
          <w:szCs w:val="28"/>
        </w:rPr>
        <w:t>Прогнозные данные определены исходя из сложившейся в настоящее время демографической ситуации путём экстраполяции действовавших тенденций, дополненной учётом новых условий.</w:t>
      </w:r>
    </w:p>
    <w:p w14:paraId="411D3866" w14:textId="77777777" w:rsidR="00D55EE0" w:rsidRPr="003C03C4" w:rsidRDefault="00D55EE0" w:rsidP="00D55EE0">
      <w:pPr>
        <w:ind w:firstLine="709"/>
        <w:contextualSpacing/>
        <w:jc w:val="both"/>
        <w:rPr>
          <w:szCs w:val="28"/>
        </w:rPr>
      </w:pPr>
      <w:r w:rsidRPr="003C03C4">
        <w:rPr>
          <w:szCs w:val="28"/>
        </w:rPr>
        <w:t>В соответствии с новым сводом правил СП 31.13330.2021 «Водоснабжение. Наружные сети и сооружения. Актуализированная редакция СНиП 2.04.02-84*» выбор удельного водопотребления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19097281" w14:textId="4A95487B" w:rsidR="00D55EE0" w:rsidRPr="003C03C4" w:rsidRDefault="00D55EE0" w:rsidP="00D55EE0">
      <w:pPr>
        <w:ind w:firstLine="709"/>
        <w:contextualSpacing/>
        <w:jc w:val="both"/>
        <w:rPr>
          <w:szCs w:val="28"/>
        </w:rPr>
      </w:pPr>
      <w:r w:rsidRPr="003C03C4">
        <w:rPr>
          <w:szCs w:val="28"/>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населённого пункта.</w:t>
      </w:r>
    </w:p>
    <w:p w14:paraId="7A289882" w14:textId="77777777" w:rsidR="00D55EE0" w:rsidRPr="003C03C4" w:rsidRDefault="00D55EE0" w:rsidP="00D55EE0">
      <w:pPr>
        <w:ind w:firstLine="709"/>
        <w:contextualSpacing/>
        <w:jc w:val="both"/>
        <w:rPr>
          <w:szCs w:val="28"/>
        </w:rPr>
      </w:pPr>
      <w:r w:rsidRPr="003C03C4">
        <w:rPr>
          <w:szCs w:val="28"/>
        </w:rPr>
        <w:t>Для реализации этой задачи первой необходимо уделить первостепенное внимание сохранению и необходимому ремонту существующих систем централизованного водоснабжения. Новое строительство и соответствующее развитие планировать и вести при необходимости замены выходящих из строя элементов и объектов системы водоснабжения.</w:t>
      </w:r>
    </w:p>
    <w:p w14:paraId="026FB1C9" w14:textId="0116B6D3" w:rsidR="00D55EE0" w:rsidRPr="003C03C4" w:rsidRDefault="00D55EE0" w:rsidP="00D55EE0">
      <w:pPr>
        <w:ind w:firstLine="709"/>
        <w:contextualSpacing/>
        <w:jc w:val="both"/>
        <w:rPr>
          <w:szCs w:val="28"/>
        </w:rPr>
      </w:pPr>
      <w:r w:rsidRPr="003C03C4">
        <w:rPr>
          <w:szCs w:val="28"/>
        </w:rPr>
        <w:t>При определении очерёдности нового строительства необходимо исходить из конкретной ситуации, направления и темпов развития сел, а также роста водопотребления в связи с возможной реализацией новых хозяйственных проектов.</w:t>
      </w:r>
    </w:p>
    <w:p w14:paraId="6A4DC41F" w14:textId="09C3E3F3" w:rsidR="00F21FF8" w:rsidRPr="003C03C4" w:rsidRDefault="00F21FF8" w:rsidP="00F21FF8">
      <w:pPr>
        <w:autoSpaceDE w:val="0"/>
        <w:autoSpaceDN w:val="0"/>
        <w:adjustRightInd w:val="0"/>
        <w:spacing w:line="360" w:lineRule="auto"/>
        <w:ind w:firstLine="709"/>
        <w:jc w:val="right"/>
      </w:pPr>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27</w:t>
      </w:r>
      <w:r w:rsidRPr="003C03C4">
        <w:rPr>
          <w:lang w:eastAsia="en-US" w:bidi="en-US"/>
        </w:rPr>
        <w:fldChar w:fldCharType="end"/>
      </w:r>
    </w:p>
    <w:p w14:paraId="4469CDC6" w14:textId="3DBD9AE7" w:rsidR="00F21FF8" w:rsidRPr="003C03C4" w:rsidRDefault="00F21FF8" w:rsidP="00C149B0">
      <w:pPr>
        <w:spacing w:after="120"/>
        <w:jc w:val="center"/>
        <w:rPr>
          <w:szCs w:val="28"/>
        </w:rPr>
      </w:pPr>
      <w:r w:rsidRPr="003C03C4">
        <w:rPr>
          <w:szCs w:val="28"/>
        </w:rPr>
        <w:t>Перечень основных мероприятий по строительству, реконструкции и модернизации (техническому перевооружению) объектов централизованной системы водоснабжения</w:t>
      </w:r>
      <w:r w:rsidR="00C149B0" w:rsidRPr="003C03C4">
        <w:rPr>
          <w:szCs w:val="28"/>
        </w:rPr>
        <w:t xml:space="preserve"> в соответствии со Схемой водоснабжения и водоотведения </w:t>
      </w:r>
      <w:r w:rsidR="0027622D" w:rsidRPr="003C03C4">
        <w:rPr>
          <w:szCs w:val="28"/>
        </w:rPr>
        <w:t>Широкоярс</w:t>
      </w:r>
      <w:r w:rsidR="00FE6785" w:rsidRPr="003C03C4">
        <w:rPr>
          <w:szCs w:val="28"/>
        </w:rPr>
        <w:t xml:space="preserve">кого сельсовета </w:t>
      </w:r>
      <w:r w:rsidR="00C149B0" w:rsidRPr="003C03C4">
        <w:rPr>
          <w:szCs w:val="28"/>
        </w:rPr>
        <w:t>на период с 20</w:t>
      </w:r>
      <w:r w:rsidR="00FE6785" w:rsidRPr="003C03C4">
        <w:rPr>
          <w:szCs w:val="28"/>
        </w:rPr>
        <w:t>25</w:t>
      </w:r>
      <w:r w:rsidR="00C149B0" w:rsidRPr="003C03C4">
        <w:rPr>
          <w:szCs w:val="28"/>
        </w:rPr>
        <w:t xml:space="preserve"> года до 20</w:t>
      </w:r>
      <w:r w:rsidR="00FE6785" w:rsidRPr="003C03C4">
        <w:rPr>
          <w:szCs w:val="28"/>
        </w:rPr>
        <w:t>35</w:t>
      </w:r>
      <w:r w:rsidR="00C149B0" w:rsidRPr="003C03C4">
        <w:rPr>
          <w:szCs w:val="28"/>
        </w:rPr>
        <w:t xml:space="preserve">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C875CC" w:rsidRPr="003C03C4" w14:paraId="2DAD5D2A" w14:textId="77777777" w:rsidTr="00C875CC">
        <w:trPr>
          <w:trHeight w:val="170"/>
          <w:tblHeader/>
          <w:jc w:val="center"/>
        </w:trPr>
        <w:tc>
          <w:tcPr>
            <w:tcW w:w="345" w:type="pct"/>
            <w:shd w:val="clear" w:color="auto" w:fill="FFFFFF"/>
            <w:vAlign w:val="center"/>
          </w:tcPr>
          <w:p w14:paraId="2A081014" w14:textId="77777777" w:rsidR="00C875CC" w:rsidRPr="003C03C4" w:rsidRDefault="00C875CC" w:rsidP="00F21FF8">
            <w:pPr>
              <w:jc w:val="center"/>
              <w:rPr>
                <w:sz w:val="22"/>
                <w:szCs w:val="22"/>
              </w:rPr>
            </w:pPr>
            <w:r w:rsidRPr="003C03C4">
              <w:rPr>
                <w:color w:val="000000"/>
                <w:sz w:val="22"/>
                <w:szCs w:val="22"/>
              </w:rPr>
              <w:t>№</w:t>
            </w:r>
          </w:p>
          <w:p w14:paraId="125D9F5E" w14:textId="77777777" w:rsidR="00C875CC" w:rsidRPr="003C03C4" w:rsidRDefault="00C875CC" w:rsidP="00F21FF8">
            <w:pPr>
              <w:jc w:val="center"/>
              <w:rPr>
                <w:sz w:val="22"/>
                <w:szCs w:val="22"/>
              </w:rPr>
            </w:pPr>
            <w:r w:rsidRPr="003C03C4">
              <w:rPr>
                <w:color w:val="000000"/>
                <w:sz w:val="22"/>
                <w:szCs w:val="22"/>
              </w:rPr>
              <w:t>п/п</w:t>
            </w:r>
          </w:p>
        </w:tc>
        <w:tc>
          <w:tcPr>
            <w:tcW w:w="3880" w:type="pct"/>
            <w:shd w:val="clear" w:color="auto" w:fill="FFFFFF"/>
            <w:vAlign w:val="center"/>
          </w:tcPr>
          <w:p w14:paraId="2CB7934B" w14:textId="77777777" w:rsidR="00C875CC" w:rsidRPr="003C03C4" w:rsidRDefault="00C875CC" w:rsidP="00F21FF8">
            <w:pPr>
              <w:jc w:val="center"/>
              <w:rPr>
                <w:sz w:val="22"/>
                <w:szCs w:val="22"/>
              </w:rPr>
            </w:pPr>
            <w:r w:rsidRPr="003C03C4">
              <w:rPr>
                <w:color w:val="000000"/>
                <w:sz w:val="22"/>
                <w:szCs w:val="22"/>
              </w:rPr>
              <w:t>Наименование мероприятий</w:t>
            </w:r>
          </w:p>
        </w:tc>
        <w:tc>
          <w:tcPr>
            <w:tcW w:w="775" w:type="pct"/>
            <w:shd w:val="clear" w:color="auto" w:fill="FFFFFF"/>
            <w:vAlign w:val="center"/>
          </w:tcPr>
          <w:p w14:paraId="569EE6C4" w14:textId="77777777" w:rsidR="00C875CC" w:rsidRPr="003C03C4" w:rsidRDefault="00C875CC" w:rsidP="00F21FF8">
            <w:pPr>
              <w:jc w:val="center"/>
              <w:rPr>
                <w:sz w:val="22"/>
                <w:szCs w:val="22"/>
              </w:rPr>
            </w:pPr>
            <w:r w:rsidRPr="003C03C4">
              <w:rPr>
                <w:color w:val="000000"/>
                <w:sz w:val="22"/>
                <w:szCs w:val="22"/>
              </w:rPr>
              <w:t>Сроки</w:t>
            </w:r>
          </w:p>
          <w:p w14:paraId="2907DCC6" w14:textId="77777777" w:rsidR="00C875CC" w:rsidRPr="003C03C4" w:rsidRDefault="00C875CC" w:rsidP="00F21FF8">
            <w:pPr>
              <w:jc w:val="center"/>
              <w:rPr>
                <w:sz w:val="22"/>
                <w:szCs w:val="22"/>
              </w:rPr>
            </w:pPr>
            <w:r w:rsidRPr="003C03C4">
              <w:rPr>
                <w:color w:val="000000"/>
                <w:sz w:val="22"/>
                <w:szCs w:val="22"/>
              </w:rPr>
              <w:t>реализации</w:t>
            </w:r>
          </w:p>
        </w:tc>
      </w:tr>
      <w:tr w:rsidR="00E50E93" w:rsidRPr="003C03C4" w14:paraId="7613E8E4" w14:textId="77777777" w:rsidTr="00C875CC">
        <w:trPr>
          <w:trHeight w:val="170"/>
          <w:jc w:val="center"/>
        </w:trPr>
        <w:tc>
          <w:tcPr>
            <w:tcW w:w="345" w:type="pct"/>
            <w:shd w:val="clear" w:color="auto" w:fill="FFFFFF"/>
            <w:vAlign w:val="center"/>
          </w:tcPr>
          <w:p w14:paraId="6EDBE7CD" w14:textId="77777777" w:rsidR="00E50E93" w:rsidRPr="003C03C4" w:rsidRDefault="00E50E93" w:rsidP="0082782E">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0558919F" w14:textId="3E9495C8" w:rsidR="00E50E93" w:rsidRPr="003C03C4" w:rsidRDefault="00DE2EAA" w:rsidP="00E50E93">
            <w:pPr>
              <w:rPr>
                <w:sz w:val="22"/>
                <w:szCs w:val="22"/>
              </w:rPr>
            </w:pPr>
            <w:r w:rsidRPr="003C03C4">
              <w:rPr>
                <w:sz w:val="22"/>
                <w:szCs w:val="22"/>
              </w:rPr>
              <w:t>Капитальный ремонт системы водоснабжения п. Широкий Яр</w:t>
            </w:r>
          </w:p>
        </w:tc>
        <w:tc>
          <w:tcPr>
            <w:tcW w:w="775" w:type="pct"/>
            <w:shd w:val="clear" w:color="auto" w:fill="FFFFFF"/>
            <w:vAlign w:val="center"/>
          </w:tcPr>
          <w:p w14:paraId="2812D8CD" w14:textId="1CBCA37E" w:rsidR="00E50E93" w:rsidRPr="003C03C4" w:rsidRDefault="00E50E93" w:rsidP="00E50E93">
            <w:pPr>
              <w:jc w:val="center"/>
              <w:rPr>
                <w:sz w:val="22"/>
                <w:szCs w:val="22"/>
              </w:rPr>
            </w:pPr>
            <w:r w:rsidRPr="003C03C4">
              <w:rPr>
                <w:color w:val="000000"/>
                <w:sz w:val="22"/>
                <w:szCs w:val="22"/>
              </w:rPr>
              <w:t>20</w:t>
            </w:r>
            <w:r w:rsidR="00DE2EAA" w:rsidRPr="003C03C4">
              <w:rPr>
                <w:color w:val="000000"/>
                <w:sz w:val="22"/>
                <w:szCs w:val="22"/>
              </w:rPr>
              <w:t>30</w:t>
            </w:r>
          </w:p>
        </w:tc>
      </w:tr>
      <w:tr w:rsidR="00E50E93" w:rsidRPr="003C03C4" w14:paraId="03FCFA8F" w14:textId="77777777" w:rsidTr="00C875CC">
        <w:trPr>
          <w:trHeight w:val="170"/>
          <w:jc w:val="center"/>
        </w:trPr>
        <w:tc>
          <w:tcPr>
            <w:tcW w:w="345" w:type="pct"/>
            <w:shd w:val="clear" w:color="auto" w:fill="FFFFFF"/>
            <w:vAlign w:val="center"/>
          </w:tcPr>
          <w:p w14:paraId="74DA6A69" w14:textId="77777777" w:rsidR="00E50E93" w:rsidRPr="003C03C4" w:rsidRDefault="00E50E93" w:rsidP="0082782E">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7A313A73" w14:textId="53ACFEB1" w:rsidR="00E50E93" w:rsidRPr="003C03C4" w:rsidRDefault="00DE2EAA" w:rsidP="00E50E93">
            <w:pPr>
              <w:rPr>
                <w:color w:val="000000"/>
                <w:sz w:val="22"/>
                <w:szCs w:val="22"/>
              </w:rPr>
            </w:pPr>
            <w:r w:rsidRPr="003C03C4">
              <w:rPr>
                <w:color w:val="000000"/>
                <w:sz w:val="22"/>
                <w:szCs w:val="22"/>
              </w:rPr>
              <w:t>Реконструкция водозаборного сооружения с. Участок Балта</w:t>
            </w:r>
          </w:p>
        </w:tc>
        <w:tc>
          <w:tcPr>
            <w:tcW w:w="775" w:type="pct"/>
            <w:shd w:val="clear" w:color="auto" w:fill="FFFFFF"/>
            <w:vAlign w:val="center"/>
          </w:tcPr>
          <w:p w14:paraId="7CA29361" w14:textId="30626F95" w:rsidR="00E50E93" w:rsidRPr="003C03C4" w:rsidRDefault="00E50E93" w:rsidP="00E50E93">
            <w:pPr>
              <w:jc w:val="center"/>
              <w:rPr>
                <w:color w:val="000000"/>
                <w:sz w:val="22"/>
                <w:szCs w:val="22"/>
                <w:lang w:val="en-US"/>
              </w:rPr>
            </w:pPr>
            <w:r w:rsidRPr="003C03C4">
              <w:rPr>
                <w:color w:val="000000"/>
                <w:sz w:val="22"/>
                <w:szCs w:val="22"/>
              </w:rPr>
              <w:t>2024-20</w:t>
            </w:r>
            <w:r w:rsidRPr="003C03C4">
              <w:rPr>
                <w:color w:val="000000"/>
                <w:sz w:val="22"/>
                <w:szCs w:val="22"/>
                <w:lang w:val="en-US"/>
              </w:rPr>
              <w:t>25</w:t>
            </w:r>
          </w:p>
        </w:tc>
      </w:tr>
      <w:tr w:rsidR="00DE2EAA" w:rsidRPr="003C03C4" w14:paraId="40B0FED0" w14:textId="77777777" w:rsidTr="00C875CC">
        <w:trPr>
          <w:trHeight w:val="170"/>
          <w:jc w:val="center"/>
        </w:trPr>
        <w:tc>
          <w:tcPr>
            <w:tcW w:w="345" w:type="pct"/>
            <w:shd w:val="clear" w:color="auto" w:fill="FFFFFF"/>
            <w:vAlign w:val="center"/>
          </w:tcPr>
          <w:p w14:paraId="195D17A7" w14:textId="77777777" w:rsidR="00DE2EAA" w:rsidRPr="003C03C4" w:rsidRDefault="00DE2EAA" w:rsidP="0082782E">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3613152" w14:textId="69BC32AC" w:rsidR="00DE2EAA" w:rsidRPr="003C03C4" w:rsidRDefault="00DE2EAA" w:rsidP="00DE2EAA">
            <w:pPr>
              <w:rPr>
                <w:color w:val="000000"/>
                <w:sz w:val="22"/>
                <w:szCs w:val="22"/>
              </w:rPr>
            </w:pPr>
            <w:r w:rsidRPr="003C03C4">
              <w:rPr>
                <w:color w:val="000000"/>
                <w:sz w:val="22"/>
                <w:szCs w:val="22"/>
              </w:rPr>
              <w:t>Строительство водозаборного сооружения (водозаборный узел, скважина) с. Участок Балта</w:t>
            </w:r>
          </w:p>
        </w:tc>
        <w:tc>
          <w:tcPr>
            <w:tcW w:w="775" w:type="pct"/>
            <w:shd w:val="clear" w:color="auto" w:fill="FFFFFF"/>
            <w:vAlign w:val="center"/>
          </w:tcPr>
          <w:p w14:paraId="62ADCD7C" w14:textId="1D6219D0" w:rsidR="00DE2EAA" w:rsidRPr="003C03C4" w:rsidRDefault="00DE2EAA" w:rsidP="00DE2EAA">
            <w:pPr>
              <w:jc w:val="center"/>
              <w:rPr>
                <w:color w:val="000000"/>
                <w:sz w:val="22"/>
                <w:szCs w:val="22"/>
                <w:lang w:val="en-US"/>
              </w:rPr>
            </w:pPr>
            <w:r w:rsidRPr="003C03C4">
              <w:rPr>
                <w:color w:val="000000"/>
                <w:sz w:val="22"/>
                <w:szCs w:val="22"/>
              </w:rPr>
              <w:t>2024-20</w:t>
            </w:r>
            <w:r w:rsidRPr="003C03C4">
              <w:rPr>
                <w:color w:val="000000"/>
                <w:sz w:val="22"/>
                <w:szCs w:val="22"/>
                <w:lang w:val="en-US"/>
              </w:rPr>
              <w:t>25</w:t>
            </w:r>
          </w:p>
        </w:tc>
      </w:tr>
      <w:tr w:rsidR="00DE2EAA" w:rsidRPr="003C03C4" w14:paraId="157ACEEE" w14:textId="77777777" w:rsidTr="00C875CC">
        <w:trPr>
          <w:trHeight w:val="170"/>
          <w:jc w:val="center"/>
        </w:trPr>
        <w:tc>
          <w:tcPr>
            <w:tcW w:w="345" w:type="pct"/>
            <w:shd w:val="clear" w:color="auto" w:fill="FFFFFF"/>
            <w:vAlign w:val="center"/>
          </w:tcPr>
          <w:p w14:paraId="2DF077C0" w14:textId="77777777" w:rsidR="00DE2EAA" w:rsidRPr="003C03C4" w:rsidRDefault="00DE2EAA" w:rsidP="0082782E">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7D2ED4D1" w14:textId="4834FB62" w:rsidR="00DE2EAA" w:rsidRPr="003C03C4" w:rsidRDefault="00DE2EAA" w:rsidP="00DE2EAA">
            <w:pPr>
              <w:rPr>
                <w:color w:val="000000"/>
                <w:sz w:val="22"/>
                <w:szCs w:val="22"/>
              </w:rPr>
            </w:pPr>
            <w:r w:rsidRPr="003C03C4">
              <w:rPr>
                <w:color w:val="000000"/>
                <w:sz w:val="22"/>
                <w:szCs w:val="22"/>
              </w:rPr>
              <w:t>Строительство сети водоснабжения; линейное сооружение сети водоснабжения с. Участок Балта</w:t>
            </w:r>
          </w:p>
        </w:tc>
        <w:tc>
          <w:tcPr>
            <w:tcW w:w="775" w:type="pct"/>
            <w:shd w:val="clear" w:color="auto" w:fill="FFFFFF"/>
            <w:vAlign w:val="center"/>
          </w:tcPr>
          <w:p w14:paraId="08A74E7D" w14:textId="0CDFA6BD" w:rsidR="00DE2EAA" w:rsidRPr="003C03C4" w:rsidRDefault="00DE2EAA" w:rsidP="00DE2EAA">
            <w:pPr>
              <w:jc w:val="center"/>
              <w:rPr>
                <w:color w:val="000000"/>
                <w:sz w:val="22"/>
                <w:szCs w:val="22"/>
              </w:rPr>
            </w:pPr>
            <w:r w:rsidRPr="003C03C4">
              <w:rPr>
                <w:color w:val="000000"/>
                <w:sz w:val="22"/>
                <w:szCs w:val="22"/>
              </w:rPr>
              <w:t>2024-2034</w:t>
            </w:r>
          </w:p>
        </w:tc>
      </w:tr>
    </w:tbl>
    <w:p w14:paraId="4E5C883C" w14:textId="77777777" w:rsidR="00C875CC" w:rsidRPr="003C03C4" w:rsidRDefault="00C875CC" w:rsidP="00C875CC">
      <w:pPr>
        <w:ind w:firstLine="709"/>
        <w:contextualSpacing/>
        <w:jc w:val="both"/>
        <w:rPr>
          <w:szCs w:val="28"/>
        </w:rPr>
      </w:pPr>
    </w:p>
    <w:p w14:paraId="76E4758C" w14:textId="1423E33C" w:rsidR="00093145" w:rsidRPr="003C03C4" w:rsidRDefault="00DE2EAA" w:rsidP="004F489F">
      <w:pPr>
        <w:ind w:firstLine="709"/>
        <w:contextualSpacing/>
        <w:jc w:val="both"/>
        <w:rPr>
          <w:b/>
          <w:bCs/>
          <w:szCs w:val="28"/>
        </w:rPr>
      </w:pPr>
      <w:r w:rsidRPr="003C03C4">
        <w:rPr>
          <w:szCs w:val="28"/>
        </w:rPr>
        <w:t>Общий объем капитальных вложений, направленных на строительство, реконструкцию и модернизацию объектов системы водоснабжения п. Широкий Яр, составил 52 960,0 тыс. рублей</w:t>
      </w:r>
      <w:r w:rsidR="00E07C5F" w:rsidRPr="003C03C4">
        <w:rPr>
          <w:szCs w:val="28"/>
        </w:rPr>
        <w:t>.</w:t>
      </w:r>
    </w:p>
    <w:p w14:paraId="0BAE8E92" w14:textId="3FD12128" w:rsidR="002E1F93" w:rsidRPr="003C03C4" w:rsidRDefault="00DE2EAA" w:rsidP="002E1F93">
      <w:pPr>
        <w:ind w:firstLine="709"/>
        <w:contextualSpacing/>
        <w:jc w:val="both"/>
        <w:rPr>
          <w:b/>
          <w:bCs/>
          <w:szCs w:val="28"/>
        </w:rPr>
      </w:pPr>
      <w:r w:rsidRPr="003C03C4">
        <w:rPr>
          <w:szCs w:val="28"/>
        </w:rPr>
        <w:t>Общий объем капитальных вложений, направленных на строительство, реконструкцию и модернизацию объектов системы водоснабжения с. Участок-Балта, составил 28 741,93 тыс. рублей.</w:t>
      </w:r>
    </w:p>
    <w:p w14:paraId="740EE46C" w14:textId="60E451AF" w:rsidR="00093145" w:rsidRPr="003C03C4" w:rsidRDefault="00511E4A" w:rsidP="00C875CC">
      <w:pPr>
        <w:ind w:firstLine="709"/>
        <w:contextualSpacing/>
        <w:jc w:val="both"/>
        <w:rPr>
          <w:szCs w:val="28"/>
        </w:rPr>
      </w:pPr>
      <w:r w:rsidRPr="003C03C4">
        <w:rPr>
          <w:szCs w:val="28"/>
        </w:rPr>
        <w:t xml:space="preserve">Генеральным планом </w:t>
      </w:r>
      <w:r w:rsidR="0027622D" w:rsidRPr="003C03C4">
        <w:rPr>
          <w:szCs w:val="28"/>
        </w:rPr>
        <w:t>Широкоярс</w:t>
      </w:r>
      <w:r w:rsidRPr="003C03C4">
        <w:rPr>
          <w:szCs w:val="28"/>
        </w:rPr>
        <w:t>кого сельсовета</w:t>
      </w:r>
      <w:r w:rsidR="0053036D" w:rsidRPr="003C03C4">
        <w:rPr>
          <w:szCs w:val="28"/>
        </w:rPr>
        <w:t xml:space="preserve"> предусматривает</w:t>
      </w:r>
      <w:r w:rsidRPr="003C03C4">
        <w:rPr>
          <w:szCs w:val="28"/>
        </w:rPr>
        <w:t>ся</w:t>
      </w:r>
      <w:r w:rsidR="0053036D" w:rsidRPr="003C03C4">
        <w:rPr>
          <w:szCs w:val="28"/>
        </w:rPr>
        <w:t>:</w:t>
      </w:r>
    </w:p>
    <w:p w14:paraId="50F7C9E5" w14:textId="1C034C1F" w:rsidR="00DD7704" w:rsidRPr="003C03C4" w:rsidRDefault="00DD7704" w:rsidP="0082782E">
      <w:pPr>
        <w:numPr>
          <w:ilvl w:val="0"/>
          <w:numId w:val="45"/>
        </w:numPr>
        <w:jc w:val="both"/>
      </w:pPr>
      <w:r w:rsidRPr="003C03C4">
        <w:t>Реконструкция скважин (замена глубинных насосов), установка фильтров для водоочистки, п. Широкий Яр, с. Участок-Балта, 6 объектов, общей производительностью 72 м</w:t>
      </w:r>
      <w:r w:rsidRPr="003C03C4">
        <w:rPr>
          <w:vertAlign w:val="superscript"/>
        </w:rPr>
        <w:t>2</w:t>
      </w:r>
      <w:r w:rsidRPr="003C03C4">
        <w:t>/час;</w:t>
      </w:r>
    </w:p>
    <w:p w14:paraId="762261F4" w14:textId="21CA1534" w:rsidR="00DD7704" w:rsidRPr="003C03C4" w:rsidRDefault="00DD7704" w:rsidP="0082782E">
      <w:pPr>
        <w:numPr>
          <w:ilvl w:val="0"/>
          <w:numId w:val="45"/>
        </w:numPr>
        <w:jc w:val="both"/>
      </w:pPr>
      <w:r w:rsidRPr="003C03C4">
        <w:t>Водопроводные сети, с. Участок-Балта, протяжённость 1090 м;</w:t>
      </w:r>
    </w:p>
    <w:p w14:paraId="56668907" w14:textId="491AB23E" w:rsidR="00DD7704" w:rsidRPr="003C03C4" w:rsidRDefault="00DD7704" w:rsidP="0082782E">
      <w:pPr>
        <w:numPr>
          <w:ilvl w:val="0"/>
          <w:numId w:val="45"/>
        </w:numPr>
        <w:jc w:val="both"/>
      </w:pPr>
      <w:r w:rsidRPr="003C03C4">
        <w:t>Водопроводные сети, п. Широкий Яр, протяжённость 3000 м;</w:t>
      </w:r>
    </w:p>
    <w:p w14:paraId="3BDF9F79" w14:textId="04BC618F" w:rsidR="00DD7704" w:rsidRPr="003C03C4" w:rsidRDefault="00DD7704" w:rsidP="0082782E">
      <w:pPr>
        <w:numPr>
          <w:ilvl w:val="0"/>
          <w:numId w:val="45"/>
        </w:numPr>
        <w:jc w:val="both"/>
      </w:pPr>
      <w:r w:rsidRPr="003C03C4">
        <w:t>Строительство резервуаров чистой воды, п. Широкий Яр, с. Участок-Балта 6 объектов объёмом по 50 м</w:t>
      </w:r>
      <w:r w:rsidRPr="003C03C4">
        <w:rPr>
          <w:vertAlign w:val="superscript"/>
        </w:rPr>
        <w:t>3</w:t>
      </w:r>
      <w:r w:rsidRPr="003C03C4">
        <w:t>;</w:t>
      </w:r>
    </w:p>
    <w:p w14:paraId="561721F4" w14:textId="0A7E67AE" w:rsidR="003F33C4" w:rsidRPr="003C03C4" w:rsidRDefault="00DD7704" w:rsidP="0082782E">
      <w:pPr>
        <w:numPr>
          <w:ilvl w:val="0"/>
          <w:numId w:val="45"/>
        </w:numPr>
        <w:jc w:val="both"/>
      </w:pPr>
      <w:r w:rsidRPr="003C03C4">
        <w:t>Демонтаж водонапорных башен, п. Широкий Яр, с. Участок-Балта, 5 объектов объёмом по 50 м</w:t>
      </w:r>
      <w:r w:rsidRPr="003C03C4">
        <w:rPr>
          <w:vertAlign w:val="superscript"/>
        </w:rPr>
        <w:t>3</w:t>
      </w:r>
      <w:r w:rsidR="003F33C4" w:rsidRPr="003C03C4">
        <w:t>.</w:t>
      </w:r>
    </w:p>
    <w:p w14:paraId="30F9DD71" w14:textId="77777777" w:rsidR="00BF1A54" w:rsidRPr="003C03C4" w:rsidRDefault="00BF1A54" w:rsidP="007E3DFD">
      <w:pPr>
        <w:pStyle w:val="15"/>
        <w:pageBreakBefore/>
        <w:numPr>
          <w:ilvl w:val="0"/>
          <w:numId w:val="21"/>
        </w:numPr>
        <w:spacing w:before="240" w:line="240" w:lineRule="auto"/>
        <w:rPr>
          <w:b/>
          <w:iCs/>
          <w:lang w:val="ru-RU"/>
        </w:rPr>
      </w:pPr>
      <w:bookmarkStart w:id="173" w:name="_Toc529197959"/>
      <w:bookmarkStart w:id="174" w:name="_Toc181195444"/>
      <w:r w:rsidRPr="003C03C4">
        <w:rPr>
          <w:b/>
          <w:iCs/>
          <w:lang w:val="ru-RU"/>
        </w:rPr>
        <w:t>Перспективная система водоотведения</w:t>
      </w:r>
      <w:bookmarkEnd w:id="173"/>
      <w:bookmarkEnd w:id="174"/>
    </w:p>
    <w:p w14:paraId="7CB10825" w14:textId="77777777" w:rsidR="000A4949" w:rsidRPr="003C03C4" w:rsidRDefault="000A4949" w:rsidP="000A4949">
      <w:pPr>
        <w:ind w:firstLine="709"/>
        <w:contextualSpacing/>
        <w:jc w:val="both"/>
        <w:rPr>
          <w:szCs w:val="28"/>
        </w:rPr>
      </w:pPr>
    </w:p>
    <w:p w14:paraId="2E927A50" w14:textId="77777777" w:rsidR="000B49CA" w:rsidRPr="003C03C4" w:rsidRDefault="000B49CA" w:rsidP="000B49CA">
      <w:pPr>
        <w:ind w:firstLine="709"/>
        <w:contextualSpacing/>
        <w:jc w:val="both"/>
        <w:rPr>
          <w:szCs w:val="28"/>
        </w:rPr>
      </w:pPr>
      <w:r w:rsidRPr="003C03C4">
        <w:rPr>
          <w:szCs w:val="28"/>
        </w:rPr>
        <w:t>Реализация государственной политики в сфере водоотведения, направлена:</w:t>
      </w:r>
    </w:p>
    <w:p w14:paraId="446B271A" w14:textId="77777777" w:rsidR="000B49CA" w:rsidRPr="003C03C4" w:rsidRDefault="000B49CA" w:rsidP="0082782E">
      <w:pPr>
        <w:numPr>
          <w:ilvl w:val="0"/>
          <w:numId w:val="45"/>
        </w:numPr>
        <w:jc w:val="both"/>
      </w:pPr>
      <w:r w:rsidRPr="003C03C4">
        <w:t>обеспечение охраны здоровья населения;</w:t>
      </w:r>
    </w:p>
    <w:p w14:paraId="5DC7FAB1" w14:textId="77777777" w:rsidR="000B49CA" w:rsidRPr="003C03C4" w:rsidRDefault="000B49CA" w:rsidP="0082782E">
      <w:pPr>
        <w:numPr>
          <w:ilvl w:val="0"/>
          <w:numId w:val="45"/>
        </w:numPr>
        <w:jc w:val="both"/>
      </w:pPr>
      <w:r w:rsidRPr="003C03C4">
        <w:t xml:space="preserve">улучшения качества жизни населения, </w:t>
      </w:r>
      <w:r w:rsidR="00E519A2" w:rsidRPr="003C03C4">
        <w:t>путём</w:t>
      </w:r>
      <w:r w:rsidRPr="003C03C4">
        <w:t xml:space="preserve"> обеспечения бесперебойного и</w:t>
      </w:r>
      <w:r w:rsidR="00E519A2" w:rsidRPr="003C03C4">
        <w:t xml:space="preserve"> </w:t>
      </w:r>
      <w:r w:rsidRPr="003C03C4">
        <w:t>качественного водоотведения;</w:t>
      </w:r>
    </w:p>
    <w:p w14:paraId="5BE947DE" w14:textId="77777777" w:rsidR="00FC3831" w:rsidRPr="003C03C4" w:rsidRDefault="000B49CA" w:rsidP="0082782E">
      <w:pPr>
        <w:numPr>
          <w:ilvl w:val="0"/>
          <w:numId w:val="45"/>
        </w:numPr>
        <w:jc w:val="both"/>
      </w:pPr>
      <w:r w:rsidRPr="003C03C4">
        <w:t xml:space="preserve">снижения негативного воздействия на водные объекты </w:t>
      </w:r>
      <w:r w:rsidR="00E519A2" w:rsidRPr="003C03C4">
        <w:t>путём повышения</w:t>
      </w:r>
      <w:r w:rsidRPr="003C03C4">
        <w:t xml:space="preserve"> качества</w:t>
      </w:r>
      <w:r w:rsidR="00E519A2" w:rsidRPr="003C03C4">
        <w:t xml:space="preserve"> </w:t>
      </w:r>
      <w:r w:rsidRPr="003C03C4">
        <w:t>очистки сточных вод;</w:t>
      </w:r>
    </w:p>
    <w:p w14:paraId="1F76FB3F" w14:textId="77777777" w:rsidR="00E519A2" w:rsidRPr="003C03C4" w:rsidRDefault="00E519A2" w:rsidP="0082782E">
      <w:pPr>
        <w:numPr>
          <w:ilvl w:val="0"/>
          <w:numId w:val="45"/>
        </w:numPr>
        <w:jc w:val="both"/>
      </w:pPr>
      <w:r w:rsidRPr="003C03C4">
        <w:t>обеспечение доступности услуг водоотведения для абонентов за счёт развития централизованной системы водоотведения.</w:t>
      </w:r>
    </w:p>
    <w:p w14:paraId="41597219" w14:textId="77777777" w:rsidR="001F16A0" w:rsidRPr="003C03C4" w:rsidRDefault="001F16A0" w:rsidP="001F16A0">
      <w:pPr>
        <w:ind w:firstLine="709"/>
        <w:contextualSpacing/>
        <w:jc w:val="both"/>
        <w:rPr>
          <w:szCs w:val="28"/>
        </w:rPr>
      </w:pPr>
      <w:r w:rsidRPr="003C03C4">
        <w:rPr>
          <w:szCs w:val="28"/>
        </w:rPr>
        <w:t>Основными направлениями схемы водоотведения является:</w:t>
      </w:r>
    </w:p>
    <w:p w14:paraId="1F7B1129" w14:textId="1DC890AA" w:rsidR="001F16A0" w:rsidRPr="003C03C4" w:rsidRDefault="001F16A0" w:rsidP="0082782E">
      <w:pPr>
        <w:numPr>
          <w:ilvl w:val="0"/>
          <w:numId w:val="45"/>
        </w:numPr>
        <w:jc w:val="both"/>
      </w:pPr>
      <w:r w:rsidRPr="003C03C4">
        <w:t>обеспечение охраны здоровья населения;</w:t>
      </w:r>
    </w:p>
    <w:p w14:paraId="4F4E10D5" w14:textId="099BBF41" w:rsidR="001F16A0" w:rsidRPr="003C03C4" w:rsidRDefault="001F16A0" w:rsidP="0082782E">
      <w:pPr>
        <w:numPr>
          <w:ilvl w:val="0"/>
          <w:numId w:val="45"/>
        </w:numPr>
        <w:jc w:val="both"/>
      </w:pPr>
      <w:r w:rsidRPr="003C03C4">
        <w:t>качественное водоотведение;</w:t>
      </w:r>
    </w:p>
    <w:p w14:paraId="00E8AB67" w14:textId="77777777" w:rsidR="001F16A0" w:rsidRPr="003C03C4" w:rsidRDefault="001F16A0" w:rsidP="001F16A0">
      <w:pPr>
        <w:ind w:firstLine="709"/>
        <w:contextualSpacing/>
        <w:jc w:val="both"/>
        <w:rPr>
          <w:szCs w:val="28"/>
        </w:rPr>
      </w:pPr>
      <w:r w:rsidRPr="003C03C4">
        <w:rPr>
          <w:szCs w:val="28"/>
        </w:rPr>
        <w:t>Принципы развития системы водоотведения:</w:t>
      </w:r>
    </w:p>
    <w:p w14:paraId="790430BB" w14:textId="426EF8B7" w:rsidR="001F16A0" w:rsidRPr="003C03C4" w:rsidRDefault="001F16A0" w:rsidP="0082782E">
      <w:pPr>
        <w:numPr>
          <w:ilvl w:val="0"/>
          <w:numId w:val="45"/>
        </w:numPr>
        <w:jc w:val="both"/>
      </w:pPr>
      <w:r w:rsidRPr="003C03C4">
        <w:t>постоянное улучшение качества предоставляемых услуг водоотведения абонентам;</w:t>
      </w:r>
    </w:p>
    <w:p w14:paraId="30CE7D7B" w14:textId="0D5FBEFD" w:rsidR="001F16A0" w:rsidRPr="003C03C4" w:rsidRDefault="001F16A0" w:rsidP="0082782E">
      <w:pPr>
        <w:numPr>
          <w:ilvl w:val="0"/>
          <w:numId w:val="45"/>
        </w:numPr>
        <w:jc w:val="both"/>
      </w:pPr>
      <w:r w:rsidRPr="003C03C4">
        <w:t>постоянное совершенствование системы водоотведения путём планирования, реализации, проверки и корректировки технических решении и мероприятий.</w:t>
      </w:r>
    </w:p>
    <w:p w14:paraId="58FAEA28" w14:textId="3316D1E0" w:rsidR="000C56A6" w:rsidRPr="003C03C4" w:rsidRDefault="000C56A6" w:rsidP="000C56A6">
      <w:pPr>
        <w:ind w:firstLine="709"/>
        <w:contextualSpacing/>
        <w:jc w:val="both"/>
        <w:rPr>
          <w:iCs/>
          <w:szCs w:val="28"/>
        </w:rPr>
      </w:pPr>
      <w:r w:rsidRPr="003C03C4">
        <w:rPr>
          <w:iCs/>
          <w:szCs w:val="28"/>
        </w:rPr>
        <w:t>Основными направлениями развития централизованной системы водоотведения в п. Октябрьский являются создание условий для приведения коммунальной инфраструктуры в соответствие со стандартами качества, обеспечивающими комфортные условия проживания граждан, а также улучшение экологической ситуации.</w:t>
      </w:r>
    </w:p>
    <w:p w14:paraId="2CF5DEF1" w14:textId="77777777" w:rsidR="000C56A6" w:rsidRPr="003C03C4" w:rsidRDefault="000C56A6" w:rsidP="000C56A6">
      <w:pPr>
        <w:ind w:firstLine="709"/>
        <w:contextualSpacing/>
        <w:jc w:val="both"/>
        <w:rPr>
          <w:iCs/>
          <w:szCs w:val="28"/>
        </w:rPr>
      </w:pPr>
      <w:r w:rsidRPr="003C03C4">
        <w:rPr>
          <w:iCs/>
          <w:szCs w:val="28"/>
        </w:rPr>
        <w:t>Главными задачами развития централизованной системы водоотведения являются:</w:t>
      </w:r>
    </w:p>
    <w:p w14:paraId="6F76984B" w14:textId="6CCA8417" w:rsidR="000C56A6" w:rsidRPr="003C03C4" w:rsidRDefault="000C56A6" w:rsidP="0082782E">
      <w:pPr>
        <w:numPr>
          <w:ilvl w:val="0"/>
          <w:numId w:val="45"/>
        </w:numPr>
        <w:jc w:val="both"/>
      </w:pPr>
      <w:r w:rsidRPr="003C03C4">
        <w:t xml:space="preserve">обеспечение инженерной инфраструктурой перспективных районов застройки </w:t>
      </w:r>
      <w:r w:rsidR="00771D41" w:rsidRPr="003C03C4">
        <w:t>сельсовета</w:t>
      </w:r>
      <w:r w:rsidRPr="003C03C4">
        <w:t>;</w:t>
      </w:r>
    </w:p>
    <w:p w14:paraId="33BD5FCC" w14:textId="1BA1AF9A" w:rsidR="000C56A6" w:rsidRPr="003C03C4" w:rsidRDefault="000C56A6" w:rsidP="0082782E">
      <w:pPr>
        <w:numPr>
          <w:ilvl w:val="0"/>
          <w:numId w:val="45"/>
        </w:numPr>
        <w:jc w:val="both"/>
      </w:pPr>
      <w:r w:rsidRPr="003C03C4">
        <w:t>повышение надёжности системы водоотведения за счёт реконструкции и строительства новых сетей с использованием современных трубопроводов из полиэтилена и стеклопластика и современных методов прокладки, резервирования напорных коллекторов, непрерывного технологического контроля качества сточных вод, поступающих на очистные сооружения канализации;</w:t>
      </w:r>
    </w:p>
    <w:p w14:paraId="0310D3FA" w14:textId="67D45284" w:rsidR="000C56A6" w:rsidRPr="003C03C4" w:rsidRDefault="000C56A6" w:rsidP="0082782E">
      <w:pPr>
        <w:numPr>
          <w:ilvl w:val="0"/>
          <w:numId w:val="45"/>
        </w:numPr>
        <w:jc w:val="both"/>
      </w:pPr>
      <w:r w:rsidRPr="003C03C4">
        <w:t>обеспечение отведения от абонентов требуемого объёма сточных вод установленного качества;</w:t>
      </w:r>
    </w:p>
    <w:p w14:paraId="37A0E082" w14:textId="4FBACE4F" w:rsidR="000C56A6" w:rsidRPr="003C03C4" w:rsidRDefault="000C56A6" w:rsidP="0082782E">
      <w:pPr>
        <w:numPr>
          <w:ilvl w:val="0"/>
          <w:numId w:val="45"/>
        </w:numPr>
        <w:jc w:val="both"/>
      </w:pPr>
      <w:r w:rsidRPr="003C03C4">
        <w:t>организация и обеспечение централизованного водоотведения на территориях, где оно отсутствует;</w:t>
      </w:r>
    </w:p>
    <w:p w14:paraId="31D1A808" w14:textId="4C8989D6" w:rsidR="000C56A6" w:rsidRPr="003C03C4" w:rsidRDefault="000C56A6" w:rsidP="0082782E">
      <w:pPr>
        <w:numPr>
          <w:ilvl w:val="0"/>
          <w:numId w:val="45"/>
        </w:numPr>
        <w:jc w:val="both"/>
      </w:pPr>
      <w:r w:rsidRPr="003C03C4">
        <w:t>внедрение энергосберегающих технологий на объектах системы централизованного водоотведения.</w:t>
      </w:r>
    </w:p>
    <w:p w14:paraId="53280C5A" w14:textId="77777777" w:rsidR="000C56A6" w:rsidRPr="003C03C4" w:rsidRDefault="000C56A6" w:rsidP="000C56A6">
      <w:pPr>
        <w:ind w:firstLine="709"/>
        <w:contextualSpacing/>
        <w:jc w:val="both"/>
        <w:rPr>
          <w:iCs/>
          <w:szCs w:val="28"/>
        </w:rPr>
      </w:pPr>
      <w:r w:rsidRPr="003C03C4">
        <w:rPr>
          <w:iCs/>
          <w:szCs w:val="28"/>
        </w:rPr>
        <w:t>При этом необходимо создание условий, обеспечивающих привлечение средств внебюджетных источников для модернизации объектов коммунальной инфраструктуры.</w:t>
      </w:r>
    </w:p>
    <w:p w14:paraId="3117979B" w14:textId="606FD2CA" w:rsidR="001F16A0" w:rsidRPr="003C03C4" w:rsidRDefault="001F16A0" w:rsidP="001F16A0">
      <w:pPr>
        <w:ind w:firstLine="709"/>
        <w:contextualSpacing/>
        <w:jc w:val="both"/>
        <w:rPr>
          <w:szCs w:val="28"/>
        </w:rPr>
      </w:pPr>
      <w:r w:rsidRPr="003C03C4">
        <w:rPr>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711FDE36" w14:textId="169B601F" w:rsidR="001F16A0" w:rsidRPr="003C03C4" w:rsidRDefault="001F16A0" w:rsidP="0082782E">
      <w:pPr>
        <w:numPr>
          <w:ilvl w:val="0"/>
          <w:numId w:val="45"/>
        </w:numPr>
        <w:jc w:val="both"/>
      </w:pPr>
      <w:r w:rsidRPr="003C03C4">
        <w:t>показатели надёжности и бесперебойности водоотведения;</w:t>
      </w:r>
    </w:p>
    <w:p w14:paraId="6E9CB3B4" w14:textId="75B8F156" w:rsidR="001F16A0" w:rsidRPr="003C03C4" w:rsidRDefault="001F16A0" w:rsidP="0082782E">
      <w:pPr>
        <w:numPr>
          <w:ilvl w:val="0"/>
          <w:numId w:val="45"/>
        </w:numPr>
        <w:jc w:val="both"/>
      </w:pPr>
      <w:r w:rsidRPr="003C03C4">
        <w:t>показатели очистки сточных вод;</w:t>
      </w:r>
    </w:p>
    <w:p w14:paraId="0CA6E46C" w14:textId="454BDEA5" w:rsidR="001F16A0" w:rsidRPr="003C03C4" w:rsidRDefault="001F16A0" w:rsidP="0082782E">
      <w:pPr>
        <w:numPr>
          <w:ilvl w:val="0"/>
          <w:numId w:val="45"/>
        </w:numPr>
        <w:jc w:val="both"/>
      </w:pPr>
      <w:r w:rsidRPr="003C03C4">
        <w:t>показатели эффективности использования ресурсов при транспортировке сточных вод;</w:t>
      </w:r>
    </w:p>
    <w:p w14:paraId="7995C997" w14:textId="59E299BB" w:rsidR="001F16A0" w:rsidRPr="003C03C4" w:rsidRDefault="001F16A0" w:rsidP="0082782E">
      <w:pPr>
        <w:numPr>
          <w:ilvl w:val="0"/>
          <w:numId w:val="45"/>
        </w:numPr>
        <w:jc w:val="both"/>
      </w:pPr>
      <w:r w:rsidRPr="003C03C4">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0E12524" w14:textId="77777777" w:rsidR="00B51EA9" w:rsidRPr="003C03C4" w:rsidRDefault="00B51EA9" w:rsidP="00B51EA9">
      <w:pPr>
        <w:autoSpaceDE w:val="0"/>
        <w:autoSpaceDN w:val="0"/>
        <w:adjustRightInd w:val="0"/>
        <w:spacing w:line="360" w:lineRule="auto"/>
        <w:ind w:firstLine="709"/>
        <w:jc w:val="right"/>
      </w:pPr>
    </w:p>
    <w:p w14:paraId="35A0695B" w14:textId="786315C7" w:rsidR="00B51EA9" w:rsidRPr="003C03C4" w:rsidRDefault="00B51EA9" w:rsidP="00B51EA9">
      <w:pPr>
        <w:ind w:firstLine="709"/>
        <w:contextualSpacing/>
        <w:jc w:val="both"/>
        <w:rPr>
          <w:szCs w:val="28"/>
        </w:rPr>
      </w:pPr>
      <w:r w:rsidRPr="003C03C4">
        <w:rPr>
          <w:szCs w:val="28"/>
        </w:rPr>
        <w:t xml:space="preserve">Генеральным планом </w:t>
      </w:r>
      <w:r w:rsidR="0027622D" w:rsidRPr="003C03C4">
        <w:rPr>
          <w:szCs w:val="28"/>
        </w:rPr>
        <w:t>Широкоярс</w:t>
      </w:r>
      <w:r w:rsidRPr="003C03C4">
        <w:rPr>
          <w:szCs w:val="28"/>
        </w:rPr>
        <w:t>кого сельсовета предусматривается:</w:t>
      </w:r>
    </w:p>
    <w:p w14:paraId="1D95A998" w14:textId="335201A5" w:rsidR="000A486A" w:rsidRPr="003C03C4" w:rsidRDefault="000A486A" w:rsidP="0082782E">
      <w:pPr>
        <w:numPr>
          <w:ilvl w:val="0"/>
          <w:numId w:val="45"/>
        </w:numPr>
        <w:jc w:val="both"/>
      </w:pPr>
      <w:r w:rsidRPr="003C03C4">
        <w:t>Строительство канализационных очистных сооружений, п. Широкий Яр</w:t>
      </w:r>
      <w:r w:rsidR="002F7A84" w:rsidRPr="003C03C4">
        <w:t>, мощностью 160 м</w:t>
      </w:r>
      <w:r w:rsidR="002F7A84" w:rsidRPr="003C03C4">
        <w:rPr>
          <w:vertAlign w:val="superscript"/>
        </w:rPr>
        <w:t>3</w:t>
      </w:r>
      <w:r w:rsidR="002F7A84" w:rsidRPr="003C03C4">
        <w:t>/сутки</w:t>
      </w:r>
      <w:r w:rsidRPr="003C03C4">
        <w:t xml:space="preserve">; </w:t>
      </w:r>
    </w:p>
    <w:p w14:paraId="5D757AB0" w14:textId="4FB1E42E" w:rsidR="000A486A" w:rsidRPr="003C03C4" w:rsidRDefault="000A486A" w:rsidP="0082782E">
      <w:pPr>
        <w:numPr>
          <w:ilvl w:val="0"/>
          <w:numId w:val="45"/>
        </w:numPr>
        <w:jc w:val="both"/>
      </w:pPr>
      <w:r w:rsidRPr="003C03C4">
        <w:t>Строительство локальных очистных сооружений, с. Участок-Балта</w:t>
      </w:r>
      <w:r w:rsidR="002F7A84" w:rsidRPr="003C03C4">
        <w:t>, мощностью 80 м</w:t>
      </w:r>
      <w:r w:rsidR="002F7A84" w:rsidRPr="003C03C4">
        <w:rPr>
          <w:vertAlign w:val="superscript"/>
        </w:rPr>
        <w:t>3</w:t>
      </w:r>
      <w:r w:rsidR="002F7A84" w:rsidRPr="003C03C4">
        <w:t>/сутки</w:t>
      </w:r>
      <w:r w:rsidRPr="003C03C4">
        <w:t>;</w:t>
      </w:r>
    </w:p>
    <w:p w14:paraId="14D2DC05" w14:textId="77777777" w:rsidR="000A486A" w:rsidRPr="003C03C4" w:rsidRDefault="000A486A" w:rsidP="0082782E">
      <w:pPr>
        <w:numPr>
          <w:ilvl w:val="0"/>
          <w:numId w:val="45"/>
        </w:numPr>
        <w:jc w:val="both"/>
      </w:pPr>
      <w:r w:rsidRPr="003C03C4">
        <w:t>Строительство сетей водоотведения, п. Широкий Яр, с. Участок-Балта</w:t>
      </w:r>
      <w:r w:rsidR="002F7A84" w:rsidRPr="003C03C4">
        <w:t>, протяжённость 1,9 км.</w:t>
      </w:r>
    </w:p>
    <w:p w14:paraId="62FC23E2" w14:textId="77777777" w:rsidR="00BF1A54" w:rsidRPr="003C03C4" w:rsidRDefault="00BF1A54" w:rsidP="008626CE">
      <w:pPr>
        <w:pStyle w:val="15"/>
        <w:pageBreakBefore/>
        <w:numPr>
          <w:ilvl w:val="0"/>
          <w:numId w:val="21"/>
        </w:numPr>
        <w:spacing w:before="240" w:line="240" w:lineRule="auto"/>
        <w:ind w:left="993" w:hanging="633"/>
        <w:rPr>
          <w:b/>
          <w:iCs/>
          <w:lang w:val="ru-RU"/>
        </w:rPr>
      </w:pPr>
      <w:bookmarkStart w:id="175" w:name="_Toc529197960"/>
      <w:bookmarkStart w:id="176" w:name="_Toc181195445"/>
      <w:r w:rsidRPr="003C03C4">
        <w:rPr>
          <w:b/>
          <w:iCs/>
          <w:lang w:val="ru-RU"/>
        </w:rPr>
        <w:t>Перспективная система теплоснабжения</w:t>
      </w:r>
      <w:bookmarkEnd w:id="175"/>
      <w:bookmarkEnd w:id="176"/>
    </w:p>
    <w:p w14:paraId="7DF989B0" w14:textId="77777777" w:rsidR="00BF1A54" w:rsidRPr="003C03C4" w:rsidRDefault="00BF1A54" w:rsidP="006A58CF">
      <w:pPr>
        <w:ind w:firstLine="709"/>
        <w:contextualSpacing/>
        <w:jc w:val="both"/>
        <w:rPr>
          <w:szCs w:val="28"/>
        </w:rPr>
      </w:pPr>
    </w:p>
    <w:p w14:paraId="4CB95E74" w14:textId="5248C2D1" w:rsidR="00A8210C" w:rsidRPr="003C03C4" w:rsidRDefault="00A8210C" w:rsidP="003F6E53">
      <w:pPr>
        <w:ind w:firstLine="709"/>
        <w:contextualSpacing/>
        <w:jc w:val="both"/>
        <w:rPr>
          <w:szCs w:val="28"/>
        </w:rPr>
      </w:pPr>
      <w:r w:rsidRPr="003C03C4">
        <w:rPr>
          <w:szCs w:val="28"/>
        </w:rPr>
        <w:t xml:space="preserve">Генеральный план </w:t>
      </w:r>
      <w:r w:rsidR="0027622D" w:rsidRPr="003C03C4">
        <w:rPr>
          <w:szCs w:val="28"/>
        </w:rPr>
        <w:t>Широкоярс</w:t>
      </w:r>
      <w:r w:rsidRPr="003C03C4">
        <w:rPr>
          <w:szCs w:val="28"/>
        </w:rPr>
        <w:t>кого сельсовета предусматривает:</w:t>
      </w:r>
    </w:p>
    <w:p w14:paraId="7FFB68A0" w14:textId="0D88F2D8" w:rsidR="00A8210C" w:rsidRPr="003C03C4" w:rsidRDefault="0057014C" w:rsidP="0082782E">
      <w:pPr>
        <w:numPr>
          <w:ilvl w:val="0"/>
          <w:numId w:val="45"/>
        </w:numPr>
        <w:jc w:val="both"/>
      </w:pPr>
      <w:r w:rsidRPr="003C03C4">
        <w:t>Реконструкция угольных котельных с переводом их на газовое топливо, п. Широкий Яр, с. Участок-Балта, 4 объекта, общей мощностью 6 Гкал/час</w:t>
      </w:r>
      <w:r w:rsidR="00046044" w:rsidRPr="003C03C4">
        <w:t>.</w:t>
      </w:r>
    </w:p>
    <w:p w14:paraId="11A1A8A5" w14:textId="045BF211" w:rsidR="004175BD" w:rsidRPr="003C03C4" w:rsidRDefault="004175BD" w:rsidP="004175BD">
      <w:pPr>
        <w:ind w:firstLine="709"/>
        <w:contextualSpacing/>
        <w:jc w:val="both"/>
        <w:rPr>
          <w:szCs w:val="28"/>
        </w:rPr>
      </w:pPr>
      <w:r w:rsidRPr="003C03C4">
        <w:rPr>
          <w:szCs w:val="28"/>
        </w:rPr>
        <w:t>Стратегия СЭР Мошковского района предусматривает:</w:t>
      </w:r>
    </w:p>
    <w:p w14:paraId="01CF8A7A" w14:textId="4406511D" w:rsidR="004175BD" w:rsidRPr="003C03C4" w:rsidRDefault="004175BD" w:rsidP="0082782E">
      <w:pPr>
        <w:numPr>
          <w:ilvl w:val="0"/>
          <w:numId w:val="45"/>
        </w:numPr>
        <w:jc w:val="both"/>
      </w:pPr>
      <w:r w:rsidRPr="003C03C4">
        <w:t>Строительство газовой блочно-модульной котельной в с. Широкий Яр, 2028 г., 10 млн. руб.;</w:t>
      </w:r>
    </w:p>
    <w:p w14:paraId="7E7C6493" w14:textId="77777777" w:rsidR="00BF1A54" w:rsidRPr="003C03C4" w:rsidRDefault="00BF1A54" w:rsidP="008626CE">
      <w:pPr>
        <w:pStyle w:val="15"/>
        <w:numPr>
          <w:ilvl w:val="0"/>
          <w:numId w:val="21"/>
        </w:numPr>
        <w:spacing w:before="240" w:line="240" w:lineRule="auto"/>
        <w:ind w:left="992" w:hanging="635"/>
        <w:rPr>
          <w:b/>
          <w:iCs/>
          <w:lang w:val="ru-RU"/>
        </w:rPr>
      </w:pPr>
      <w:bookmarkStart w:id="177" w:name="_Toc529197961"/>
      <w:bookmarkStart w:id="178" w:name="_Toc181195446"/>
      <w:r w:rsidRPr="003C03C4">
        <w:rPr>
          <w:b/>
          <w:iCs/>
          <w:lang w:val="ru-RU"/>
        </w:rPr>
        <w:t>Перспективная система электроснабжения</w:t>
      </w:r>
      <w:bookmarkEnd w:id="177"/>
      <w:bookmarkEnd w:id="178"/>
    </w:p>
    <w:p w14:paraId="052B4F2C" w14:textId="77777777" w:rsidR="00BF1A54" w:rsidRPr="003C03C4" w:rsidRDefault="00BF1A54" w:rsidP="006A58CF">
      <w:pPr>
        <w:ind w:firstLine="709"/>
        <w:contextualSpacing/>
        <w:jc w:val="both"/>
        <w:rPr>
          <w:szCs w:val="28"/>
        </w:rPr>
      </w:pPr>
    </w:p>
    <w:p w14:paraId="676095D4" w14:textId="1CCEF564" w:rsidR="00611E13" w:rsidRPr="003C03C4" w:rsidRDefault="00611E13" w:rsidP="00611E13">
      <w:pPr>
        <w:ind w:firstLine="709"/>
        <w:contextualSpacing/>
        <w:jc w:val="both"/>
        <w:rPr>
          <w:szCs w:val="28"/>
        </w:rPr>
      </w:pPr>
      <w:bookmarkStart w:id="179" w:name="_Hlk99011601"/>
      <w:r w:rsidRPr="003C03C4">
        <w:rPr>
          <w:szCs w:val="28"/>
        </w:rPr>
        <w:t xml:space="preserve">Подсчёт электрических нагрузок выполнен в соответствии с «Инструкцией по проектированию городских сетей» (РД34.20.185-94), раздел 2 с учётом «Нормативов для определения расчётных электрических нагрузок зданий (квартир), коттеджей, микрорайонов (кварталов) застройки и элементов городской распределительной сети», утверждённых приказам Минтопэнерго России от 29.06.99 № 213 («Изменение и дополнения раздела 2 РД34.20.185-94», с учётом СП31-110-2003 («Проектирование и монтаж электроустановок жилых и общественных зданий») и МНГП </w:t>
      </w:r>
      <w:r w:rsidR="0027622D" w:rsidRPr="003C03C4">
        <w:rPr>
          <w:szCs w:val="28"/>
        </w:rPr>
        <w:t>Широкоярс</w:t>
      </w:r>
      <w:r w:rsidRPr="003C03C4">
        <w:rPr>
          <w:szCs w:val="28"/>
        </w:rPr>
        <w:t>кого сельсовета:</w:t>
      </w:r>
    </w:p>
    <w:p w14:paraId="7F60DD73" w14:textId="6AD9613D" w:rsidR="00611E13" w:rsidRPr="003C03C4" w:rsidRDefault="00611E13" w:rsidP="0082782E">
      <w:pPr>
        <w:numPr>
          <w:ilvl w:val="0"/>
          <w:numId w:val="45"/>
        </w:numPr>
        <w:jc w:val="both"/>
        <w:rPr>
          <w:szCs w:val="28"/>
        </w:rPr>
      </w:pPr>
      <w:r w:rsidRPr="003C03C4">
        <w:t>для</w:t>
      </w:r>
      <w:r w:rsidRPr="003C03C4">
        <w:rPr>
          <w:szCs w:val="28"/>
        </w:rPr>
        <w:t xml:space="preserve"> малых населённых пунктов данный показатель принят в размере 2170 кВт×ч/чел в год, годовое число часов использования максимума электрической нагрузки – 5300 для населённых пунктов, оборудованных газовыми плитами; </w:t>
      </w:r>
    </w:p>
    <w:p w14:paraId="421C7326" w14:textId="7972196E" w:rsidR="00611E13" w:rsidRPr="003C03C4" w:rsidRDefault="00611E13" w:rsidP="0082782E">
      <w:pPr>
        <w:numPr>
          <w:ilvl w:val="0"/>
          <w:numId w:val="45"/>
        </w:numPr>
        <w:jc w:val="both"/>
        <w:rPr>
          <w:szCs w:val="28"/>
        </w:rPr>
      </w:pPr>
      <w:r w:rsidRPr="003C03C4">
        <w:rPr>
          <w:szCs w:val="28"/>
        </w:rPr>
        <w:t>для малых населённых пунктов данный показатель принят в размере 2750 кВт×ч/чел в год, годовое число часов использования максимума электрической нагрузки – 5500 для населённых пунктов, оборудованных электрическими плитами.</w:t>
      </w:r>
    </w:p>
    <w:p w14:paraId="356991B2" w14:textId="39E0BEDB" w:rsidR="00611E13" w:rsidRPr="003C03C4" w:rsidRDefault="00611E13" w:rsidP="00611E13">
      <w:pPr>
        <w:autoSpaceDE w:val="0"/>
        <w:autoSpaceDN w:val="0"/>
        <w:adjustRightInd w:val="0"/>
        <w:ind w:firstLine="709"/>
        <w:jc w:val="right"/>
      </w:pPr>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28</w:t>
      </w:r>
      <w:r w:rsidRPr="003C03C4">
        <w:rPr>
          <w:lang w:eastAsia="en-US" w:bidi="en-US"/>
        </w:rPr>
        <w:fldChar w:fldCharType="end"/>
      </w:r>
    </w:p>
    <w:p w14:paraId="6537B2D7" w14:textId="44C75E2E" w:rsidR="00611E13" w:rsidRPr="003C03C4" w:rsidRDefault="00611E13" w:rsidP="00611E13">
      <w:pPr>
        <w:spacing w:after="120"/>
        <w:ind w:hanging="142"/>
        <w:jc w:val="center"/>
        <w:rPr>
          <w:szCs w:val="28"/>
        </w:rPr>
      </w:pPr>
      <w:r w:rsidRPr="003C03C4">
        <w:rPr>
          <w:szCs w:val="28"/>
        </w:rPr>
        <w:t xml:space="preserve">Предполагаемые электрические нагрузки по населённым пунктам </w:t>
      </w:r>
      <w:r w:rsidR="0027622D" w:rsidRPr="003C03C4">
        <w:rPr>
          <w:szCs w:val="28"/>
        </w:rPr>
        <w:t>Широкоярс</w:t>
      </w:r>
      <w:r w:rsidRPr="003C03C4">
        <w:rPr>
          <w:szCs w:val="28"/>
        </w:rPr>
        <w:t>кого сельсовета</w:t>
      </w:r>
      <w:r w:rsidR="007F53A6" w:rsidRPr="003C03C4">
        <w:rPr>
          <w:szCs w:val="28"/>
        </w:rPr>
        <w:t xml:space="preserve"> в соответствии с прогнозом численности Генерального плана</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275"/>
        <w:gridCol w:w="1511"/>
        <w:gridCol w:w="1610"/>
        <w:gridCol w:w="1931"/>
        <w:gridCol w:w="1842"/>
      </w:tblGrid>
      <w:tr w:rsidR="00065444" w:rsidRPr="00065444" w14:paraId="7D6915DD" w14:textId="77777777" w:rsidTr="00065444">
        <w:trPr>
          <w:trHeight w:val="860"/>
          <w:jc w:val="center"/>
        </w:trPr>
        <w:tc>
          <w:tcPr>
            <w:tcW w:w="285" w:type="pct"/>
            <w:vMerge w:val="restart"/>
            <w:shd w:val="clear" w:color="auto" w:fill="auto"/>
            <w:vAlign w:val="center"/>
          </w:tcPr>
          <w:p w14:paraId="0CDD34FE" w14:textId="77777777" w:rsidR="00065444" w:rsidRPr="00065444" w:rsidRDefault="00065444" w:rsidP="00065444">
            <w:pPr>
              <w:jc w:val="center"/>
              <w:rPr>
                <w:sz w:val="22"/>
                <w:szCs w:val="22"/>
                <w:lang w:eastAsia="en-US"/>
              </w:rPr>
            </w:pPr>
            <w:bookmarkStart w:id="180" w:name="_Hlk120114021"/>
            <w:r w:rsidRPr="00065444">
              <w:rPr>
                <w:sz w:val="22"/>
                <w:szCs w:val="22"/>
                <w:lang w:eastAsia="en-US"/>
              </w:rPr>
              <w:t>№ п/п</w:t>
            </w:r>
          </w:p>
        </w:tc>
        <w:tc>
          <w:tcPr>
            <w:tcW w:w="1170" w:type="pct"/>
            <w:vMerge w:val="restart"/>
            <w:shd w:val="clear" w:color="auto" w:fill="auto"/>
            <w:vAlign w:val="center"/>
          </w:tcPr>
          <w:p w14:paraId="1D46AEDF" w14:textId="77777777" w:rsidR="00065444" w:rsidRPr="00065444" w:rsidRDefault="00065444" w:rsidP="00065444">
            <w:pPr>
              <w:jc w:val="center"/>
              <w:rPr>
                <w:sz w:val="22"/>
                <w:szCs w:val="22"/>
                <w:lang w:eastAsia="en-US"/>
              </w:rPr>
            </w:pPr>
            <w:r w:rsidRPr="00065444">
              <w:rPr>
                <w:sz w:val="22"/>
                <w:szCs w:val="22"/>
                <w:lang w:eastAsia="en-US"/>
              </w:rPr>
              <w:t>Наименование муниципальных образований</w:t>
            </w:r>
          </w:p>
        </w:tc>
        <w:tc>
          <w:tcPr>
            <w:tcW w:w="1605" w:type="pct"/>
            <w:gridSpan w:val="2"/>
            <w:vAlign w:val="center"/>
          </w:tcPr>
          <w:p w14:paraId="3BAF5623" w14:textId="77777777" w:rsidR="00065444" w:rsidRPr="00065444" w:rsidRDefault="00065444" w:rsidP="00065444">
            <w:pPr>
              <w:jc w:val="center"/>
              <w:rPr>
                <w:sz w:val="22"/>
                <w:szCs w:val="22"/>
                <w:lang w:eastAsia="en-US"/>
              </w:rPr>
            </w:pPr>
            <w:r w:rsidRPr="00065444">
              <w:rPr>
                <w:sz w:val="22"/>
                <w:szCs w:val="22"/>
                <w:lang w:eastAsia="en-US"/>
              </w:rPr>
              <w:t>Планируемая</w:t>
            </w:r>
          </w:p>
          <w:p w14:paraId="50884E3C" w14:textId="77777777" w:rsidR="00065444" w:rsidRPr="00065444" w:rsidRDefault="00065444" w:rsidP="00065444">
            <w:pPr>
              <w:jc w:val="center"/>
              <w:rPr>
                <w:sz w:val="22"/>
                <w:szCs w:val="22"/>
                <w:lang w:eastAsia="en-US"/>
              </w:rPr>
            </w:pPr>
            <w:r w:rsidRPr="00065444">
              <w:rPr>
                <w:sz w:val="22"/>
                <w:szCs w:val="22"/>
                <w:lang w:eastAsia="en-US"/>
              </w:rPr>
              <w:t>численность населения, чел.</w:t>
            </w:r>
          </w:p>
        </w:tc>
        <w:tc>
          <w:tcPr>
            <w:tcW w:w="1940" w:type="pct"/>
            <w:gridSpan w:val="2"/>
            <w:shd w:val="clear" w:color="auto" w:fill="auto"/>
            <w:vAlign w:val="center"/>
            <w:hideMark/>
          </w:tcPr>
          <w:p w14:paraId="182E459E" w14:textId="77777777" w:rsidR="00065444" w:rsidRPr="00065444" w:rsidRDefault="00065444" w:rsidP="00065444">
            <w:pPr>
              <w:jc w:val="center"/>
              <w:rPr>
                <w:sz w:val="22"/>
                <w:szCs w:val="22"/>
                <w:lang w:eastAsia="en-US"/>
              </w:rPr>
            </w:pPr>
            <w:r w:rsidRPr="00065444">
              <w:rPr>
                <w:sz w:val="22"/>
                <w:szCs w:val="22"/>
                <w:lang w:eastAsia="en-US"/>
              </w:rPr>
              <w:t>Расход электроэнергии,</w:t>
            </w:r>
          </w:p>
          <w:p w14:paraId="42316E81" w14:textId="77777777" w:rsidR="00065444" w:rsidRPr="00065444" w:rsidRDefault="00065444" w:rsidP="00065444">
            <w:pPr>
              <w:jc w:val="center"/>
              <w:rPr>
                <w:sz w:val="22"/>
                <w:szCs w:val="22"/>
                <w:lang w:eastAsia="en-US"/>
              </w:rPr>
            </w:pPr>
            <w:r w:rsidRPr="00065444">
              <w:rPr>
                <w:sz w:val="22"/>
                <w:szCs w:val="22"/>
                <w:lang w:eastAsia="en-US"/>
              </w:rPr>
              <w:t>кВт/ч/год</w:t>
            </w:r>
          </w:p>
        </w:tc>
      </w:tr>
      <w:tr w:rsidR="00065444" w:rsidRPr="003C03C4" w14:paraId="331143B5" w14:textId="77777777" w:rsidTr="00065444">
        <w:trPr>
          <w:trHeight w:val="682"/>
          <w:jc w:val="center"/>
        </w:trPr>
        <w:tc>
          <w:tcPr>
            <w:tcW w:w="285" w:type="pct"/>
            <w:vMerge/>
            <w:shd w:val="clear" w:color="auto" w:fill="auto"/>
            <w:vAlign w:val="center"/>
          </w:tcPr>
          <w:p w14:paraId="4378B8AB" w14:textId="77777777" w:rsidR="00065444" w:rsidRPr="00065444" w:rsidRDefault="00065444" w:rsidP="00065444">
            <w:pPr>
              <w:jc w:val="center"/>
              <w:rPr>
                <w:sz w:val="22"/>
                <w:szCs w:val="22"/>
                <w:lang w:eastAsia="en-US"/>
              </w:rPr>
            </w:pPr>
          </w:p>
        </w:tc>
        <w:tc>
          <w:tcPr>
            <w:tcW w:w="1170" w:type="pct"/>
            <w:vMerge/>
            <w:shd w:val="clear" w:color="auto" w:fill="auto"/>
            <w:vAlign w:val="center"/>
          </w:tcPr>
          <w:p w14:paraId="09515BDB" w14:textId="77777777" w:rsidR="00065444" w:rsidRPr="00065444" w:rsidRDefault="00065444" w:rsidP="00065444">
            <w:pPr>
              <w:jc w:val="center"/>
              <w:rPr>
                <w:sz w:val="22"/>
                <w:szCs w:val="22"/>
                <w:lang w:eastAsia="en-US"/>
              </w:rPr>
            </w:pPr>
          </w:p>
        </w:tc>
        <w:tc>
          <w:tcPr>
            <w:tcW w:w="777" w:type="pct"/>
            <w:vAlign w:val="center"/>
          </w:tcPr>
          <w:p w14:paraId="113D8AF9" w14:textId="77777777" w:rsidR="00065444" w:rsidRPr="00065444" w:rsidRDefault="00065444" w:rsidP="00065444">
            <w:pPr>
              <w:jc w:val="center"/>
              <w:rPr>
                <w:sz w:val="22"/>
                <w:szCs w:val="22"/>
                <w:lang w:eastAsia="en-US"/>
              </w:rPr>
            </w:pPr>
            <w:r w:rsidRPr="00065444">
              <w:rPr>
                <w:sz w:val="22"/>
                <w:szCs w:val="22"/>
              </w:rPr>
              <w:t>1 очередь</w:t>
            </w:r>
          </w:p>
        </w:tc>
        <w:tc>
          <w:tcPr>
            <w:tcW w:w="828" w:type="pct"/>
            <w:shd w:val="clear" w:color="auto" w:fill="auto"/>
            <w:vAlign w:val="center"/>
          </w:tcPr>
          <w:p w14:paraId="01091E98" w14:textId="17933792" w:rsidR="00065444" w:rsidRPr="00065444" w:rsidRDefault="00065444" w:rsidP="00065444">
            <w:pPr>
              <w:jc w:val="center"/>
              <w:rPr>
                <w:sz w:val="22"/>
                <w:szCs w:val="22"/>
                <w:lang w:eastAsia="en-US"/>
              </w:rPr>
            </w:pPr>
            <w:r w:rsidRPr="003C03C4">
              <w:rPr>
                <w:sz w:val="22"/>
                <w:szCs w:val="22"/>
              </w:rPr>
              <w:t>Расчётный</w:t>
            </w:r>
            <w:r w:rsidRPr="00065444">
              <w:rPr>
                <w:sz w:val="22"/>
                <w:szCs w:val="22"/>
              </w:rPr>
              <w:t xml:space="preserve"> срок</w:t>
            </w:r>
          </w:p>
        </w:tc>
        <w:tc>
          <w:tcPr>
            <w:tcW w:w="993" w:type="pct"/>
            <w:shd w:val="clear" w:color="auto" w:fill="auto"/>
            <w:vAlign w:val="center"/>
          </w:tcPr>
          <w:p w14:paraId="55E7602B" w14:textId="77777777" w:rsidR="00065444" w:rsidRPr="00065444" w:rsidRDefault="00065444" w:rsidP="00065444">
            <w:pPr>
              <w:jc w:val="center"/>
              <w:rPr>
                <w:sz w:val="22"/>
                <w:szCs w:val="22"/>
              </w:rPr>
            </w:pPr>
            <w:r w:rsidRPr="00065444">
              <w:rPr>
                <w:sz w:val="22"/>
                <w:szCs w:val="22"/>
              </w:rPr>
              <w:t>Первая очередь</w:t>
            </w:r>
          </w:p>
          <w:p w14:paraId="28613F3E" w14:textId="77777777" w:rsidR="00065444" w:rsidRPr="00065444" w:rsidRDefault="00065444" w:rsidP="00065444">
            <w:pPr>
              <w:jc w:val="center"/>
              <w:rPr>
                <w:sz w:val="22"/>
                <w:szCs w:val="22"/>
              </w:rPr>
            </w:pPr>
            <w:r w:rsidRPr="00065444">
              <w:rPr>
                <w:sz w:val="22"/>
                <w:szCs w:val="22"/>
              </w:rPr>
              <w:t xml:space="preserve">1,044 </w:t>
            </w:r>
            <w:r w:rsidRPr="00065444">
              <w:rPr>
                <w:sz w:val="22"/>
                <w:szCs w:val="22"/>
                <w:lang w:eastAsia="en-US"/>
              </w:rPr>
              <w:t>МВт/ч/год</w:t>
            </w:r>
          </w:p>
        </w:tc>
        <w:tc>
          <w:tcPr>
            <w:tcW w:w="947" w:type="pct"/>
            <w:shd w:val="clear" w:color="auto" w:fill="auto"/>
            <w:vAlign w:val="center"/>
          </w:tcPr>
          <w:p w14:paraId="35C408DD" w14:textId="5873953A" w:rsidR="00065444" w:rsidRPr="00065444" w:rsidRDefault="00065444" w:rsidP="00065444">
            <w:pPr>
              <w:jc w:val="center"/>
              <w:rPr>
                <w:sz w:val="22"/>
                <w:szCs w:val="22"/>
              </w:rPr>
            </w:pPr>
            <w:r w:rsidRPr="003C03C4">
              <w:rPr>
                <w:sz w:val="22"/>
                <w:szCs w:val="22"/>
              </w:rPr>
              <w:t>Расчётный</w:t>
            </w:r>
            <w:r w:rsidRPr="00065444">
              <w:rPr>
                <w:sz w:val="22"/>
                <w:szCs w:val="22"/>
              </w:rPr>
              <w:t xml:space="preserve"> срок</w:t>
            </w:r>
          </w:p>
          <w:p w14:paraId="3C94C9DF" w14:textId="77777777" w:rsidR="00065444" w:rsidRPr="00065444" w:rsidRDefault="00065444" w:rsidP="00065444">
            <w:pPr>
              <w:jc w:val="center"/>
              <w:rPr>
                <w:sz w:val="22"/>
                <w:szCs w:val="22"/>
              </w:rPr>
            </w:pPr>
            <w:r w:rsidRPr="00065444">
              <w:rPr>
                <w:sz w:val="22"/>
                <w:szCs w:val="22"/>
              </w:rPr>
              <w:t xml:space="preserve">0,672 </w:t>
            </w:r>
            <w:r w:rsidRPr="00065444">
              <w:rPr>
                <w:sz w:val="22"/>
                <w:szCs w:val="22"/>
                <w:lang w:eastAsia="en-US"/>
              </w:rPr>
              <w:t>МВт/ч/год</w:t>
            </w:r>
          </w:p>
        </w:tc>
      </w:tr>
      <w:tr w:rsidR="002D31C9" w:rsidRPr="00065444" w14:paraId="2C201E99" w14:textId="77777777" w:rsidTr="00065444">
        <w:trPr>
          <w:trHeight w:val="105"/>
          <w:jc w:val="center"/>
        </w:trPr>
        <w:tc>
          <w:tcPr>
            <w:tcW w:w="1455" w:type="pct"/>
            <w:gridSpan w:val="2"/>
            <w:shd w:val="clear" w:color="auto" w:fill="auto"/>
            <w:vAlign w:val="center"/>
            <w:hideMark/>
          </w:tcPr>
          <w:p w14:paraId="3B059001" w14:textId="0E2CDF84" w:rsidR="00065444" w:rsidRPr="00065444" w:rsidRDefault="00065444" w:rsidP="00065444">
            <w:pPr>
              <w:jc w:val="both"/>
              <w:rPr>
                <w:i/>
                <w:iCs/>
                <w:sz w:val="22"/>
                <w:szCs w:val="22"/>
                <w:lang w:eastAsia="en-US"/>
              </w:rPr>
            </w:pPr>
            <w:r w:rsidRPr="003C03C4">
              <w:rPr>
                <w:bCs/>
                <w:i/>
                <w:iCs/>
                <w:sz w:val="22"/>
                <w:szCs w:val="22"/>
                <w:lang w:eastAsia="en-US"/>
              </w:rPr>
              <w:t>ИТОГО</w:t>
            </w:r>
          </w:p>
        </w:tc>
        <w:tc>
          <w:tcPr>
            <w:tcW w:w="777" w:type="pct"/>
            <w:vAlign w:val="center"/>
          </w:tcPr>
          <w:p w14:paraId="5F724C3B" w14:textId="77777777" w:rsidR="00065444" w:rsidRPr="00065444" w:rsidRDefault="00065444" w:rsidP="00065444">
            <w:pPr>
              <w:jc w:val="center"/>
              <w:rPr>
                <w:i/>
                <w:iCs/>
                <w:sz w:val="22"/>
                <w:szCs w:val="22"/>
              </w:rPr>
            </w:pPr>
            <w:r w:rsidRPr="00065444">
              <w:rPr>
                <w:i/>
                <w:iCs/>
                <w:sz w:val="22"/>
                <w:szCs w:val="22"/>
              </w:rPr>
              <w:t>1360</w:t>
            </w:r>
          </w:p>
        </w:tc>
        <w:tc>
          <w:tcPr>
            <w:tcW w:w="828" w:type="pct"/>
            <w:shd w:val="clear" w:color="auto" w:fill="auto"/>
            <w:vAlign w:val="center"/>
          </w:tcPr>
          <w:p w14:paraId="3EE3536B" w14:textId="77777777" w:rsidR="00065444" w:rsidRPr="00065444" w:rsidRDefault="00065444" w:rsidP="00065444">
            <w:pPr>
              <w:jc w:val="center"/>
              <w:rPr>
                <w:rFonts w:eastAsia="Calibri"/>
                <w:i/>
                <w:iCs/>
                <w:sz w:val="22"/>
                <w:szCs w:val="22"/>
                <w:lang w:eastAsia="en-US"/>
              </w:rPr>
            </w:pPr>
            <w:r w:rsidRPr="00065444">
              <w:rPr>
                <w:sz w:val="22"/>
                <w:szCs w:val="22"/>
              </w:rPr>
              <w:t>1370</w:t>
            </w:r>
          </w:p>
        </w:tc>
        <w:tc>
          <w:tcPr>
            <w:tcW w:w="993" w:type="pct"/>
            <w:shd w:val="clear" w:color="auto" w:fill="auto"/>
            <w:vAlign w:val="center"/>
          </w:tcPr>
          <w:p w14:paraId="3203FD7F" w14:textId="77777777" w:rsidR="00065444" w:rsidRPr="00065444" w:rsidRDefault="00065444" w:rsidP="00065444">
            <w:pPr>
              <w:jc w:val="center"/>
              <w:rPr>
                <w:rFonts w:eastAsia="Calibri"/>
                <w:i/>
                <w:iCs/>
                <w:sz w:val="22"/>
                <w:szCs w:val="22"/>
                <w:lang w:eastAsia="en-US"/>
              </w:rPr>
            </w:pPr>
            <w:r w:rsidRPr="00065444">
              <w:rPr>
                <w:rFonts w:eastAsia="Calibri"/>
                <w:i/>
                <w:iCs/>
                <w:sz w:val="22"/>
                <w:szCs w:val="22"/>
                <w:lang w:eastAsia="en-US"/>
              </w:rPr>
              <w:t>1419,84</w:t>
            </w:r>
          </w:p>
        </w:tc>
        <w:tc>
          <w:tcPr>
            <w:tcW w:w="947" w:type="pct"/>
            <w:shd w:val="clear" w:color="auto" w:fill="auto"/>
            <w:vAlign w:val="center"/>
          </w:tcPr>
          <w:p w14:paraId="5E20D1DE" w14:textId="77777777" w:rsidR="00065444" w:rsidRPr="00065444" w:rsidRDefault="00065444" w:rsidP="00065444">
            <w:pPr>
              <w:jc w:val="center"/>
              <w:rPr>
                <w:rFonts w:eastAsia="Calibri"/>
                <w:i/>
                <w:iCs/>
                <w:sz w:val="22"/>
                <w:szCs w:val="22"/>
                <w:lang w:val="en-US" w:eastAsia="en-US"/>
              </w:rPr>
            </w:pPr>
            <w:r w:rsidRPr="00065444">
              <w:rPr>
                <w:rFonts w:eastAsia="Calibri"/>
                <w:i/>
                <w:iCs/>
                <w:sz w:val="22"/>
                <w:szCs w:val="22"/>
                <w:lang w:eastAsia="en-US"/>
              </w:rPr>
              <w:t>920,64</w:t>
            </w:r>
          </w:p>
        </w:tc>
      </w:tr>
      <w:tr w:rsidR="00065444" w:rsidRPr="003C03C4" w14:paraId="67864140" w14:textId="77777777" w:rsidTr="00065444">
        <w:trPr>
          <w:trHeight w:val="105"/>
          <w:jc w:val="center"/>
        </w:trPr>
        <w:tc>
          <w:tcPr>
            <w:tcW w:w="285" w:type="pct"/>
            <w:shd w:val="clear" w:color="auto" w:fill="auto"/>
            <w:vAlign w:val="center"/>
            <w:hideMark/>
          </w:tcPr>
          <w:p w14:paraId="67428B1A" w14:textId="77777777" w:rsidR="00065444" w:rsidRPr="00065444" w:rsidRDefault="00065444" w:rsidP="00065444">
            <w:pPr>
              <w:jc w:val="center"/>
              <w:rPr>
                <w:sz w:val="22"/>
                <w:szCs w:val="22"/>
                <w:lang w:eastAsia="en-US"/>
              </w:rPr>
            </w:pPr>
            <w:r w:rsidRPr="00065444">
              <w:rPr>
                <w:sz w:val="22"/>
                <w:szCs w:val="22"/>
              </w:rPr>
              <w:t>1.</w:t>
            </w:r>
          </w:p>
        </w:tc>
        <w:tc>
          <w:tcPr>
            <w:tcW w:w="1170" w:type="pct"/>
            <w:shd w:val="clear" w:color="auto" w:fill="auto"/>
            <w:vAlign w:val="center"/>
            <w:hideMark/>
          </w:tcPr>
          <w:p w14:paraId="7EDF5522" w14:textId="370BC55C" w:rsidR="00065444" w:rsidRPr="00065444" w:rsidRDefault="00065444" w:rsidP="00065444">
            <w:pPr>
              <w:rPr>
                <w:rFonts w:eastAsia="Calibri"/>
                <w:bCs/>
                <w:sz w:val="22"/>
                <w:szCs w:val="22"/>
                <w:lang w:eastAsia="en-US"/>
              </w:rPr>
            </w:pPr>
            <w:r w:rsidRPr="00065444">
              <w:rPr>
                <w:rFonts w:eastAsia="Calibri"/>
                <w:bCs/>
                <w:sz w:val="22"/>
                <w:szCs w:val="22"/>
                <w:lang w:eastAsia="en-US"/>
              </w:rPr>
              <w:t>с. Новоалександровка</w:t>
            </w:r>
          </w:p>
        </w:tc>
        <w:tc>
          <w:tcPr>
            <w:tcW w:w="777" w:type="pct"/>
            <w:vAlign w:val="center"/>
          </w:tcPr>
          <w:p w14:paraId="58D200BF" w14:textId="77777777" w:rsidR="00065444" w:rsidRPr="00065444" w:rsidRDefault="00065444" w:rsidP="00065444">
            <w:pPr>
              <w:jc w:val="center"/>
              <w:rPr>
                <w:sz w:val="22"/>
                <w:szCs w:val="22"/>
              </w:rPr>
            </w:pPr>
            <w:r w:rsidRPr="00065444">
              <w:rPr>
                <w:sz w:val="22"/>
                <w:szCs w:val="22"/>
              </w:rPr>
              <w:t>25</w:t>
            </w:r>
          </w:p>
        </w:tc>
        <w:tc>
          <w:tcPr>
            <w:tcW w:w="828" w:type="pct"/>
            <w:shd w:val="clear" w:color="auto" w:fill="auto"/>
            <w:vAlign w:val="center"/>
          </w:tcPr>
          <w:p w14:paraId="0B7381EC" w14:textId="77777777" w:rsidR="00065444" w:rsidRPr="00065444" w:rsidRDefault="00065444" w:rsidP="00065444">
            <w:pPr>
              <w:jc w:val="center"/>
              <w:rPr>
                <w:rFonts w:eastAsia="Calibri"/>
                <w:sz w:val="22"/>
                <w:szCs w:val="22"/>
                <w:lang w:eastAsia="en-US"/>
              </w:rPr>
            </w:pPr>
            <w:r w:rsidRPr="00065444">
              <w:rPr>
                <w:sz w:val="22"/>
                <w:szCs w:val="22"/>
              </w:rPr>
              <w:t>24</w:t>
            </w:r>
          </w:p>
        </w:tc>
        <w:tc>
          <w:tcPr>
            <w:tcW w:w="993" w:type="pct"/>
            <w:shd w:val="clear" w:color="auto" w:fill="auto"/>
            <w:vAlign w:val="center"/>
          </w:tcPr>
          <w:p w14:paraId="694BE8BD"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26,1</w:t>
            </w:r>
          </w:p>
        </w:tc>
        <w:tc>
          <w:tcPr>
            <w:tcW w:w="947" w:type="pct"/>
            <w:shd w:val="clear" w:color="auto" w:fill="auto"/>
            <w:noWrap/>
            <w:vAlign w:val="center"/>
          </w:tcPr>
          <w:p w14:paraId="202C88BB" w14:textId="77777777" w:rsidR="00065444" w:rsidRPr="00065444" w:rsidRDefault="00065444" w:rsidP="00065444">
            <w:pPr>
              <w:jc w:val="center"/>
              <w:rPr>
                <w:rFonts w:eastAsia="Calibri"/>
                <w:sz w:val="22"/>
                <w:szCs w:val="22"/>
                <w:lang w:val="en-US" w:eastAsia="en-US"/>
              </w:rPr>
            </w:pPr>
            <w:r w:rsidRPr="00065444">
              <w:rPr>
                <w:rFonts w:eastAsia="Calibri"/>
                <w:sz w:val="22"/>
                <w:szCs w:val="22"/>
                <w:lang w:val="en-US" w:eastAsia="en-US"/>
              </w:rPr>
              <w:t>17</w:t>
            </w:r>
            <w:r w:rsidRPr="00065444">
              <w:rPr>
                <w:rFonts w:eastAsia="Calibri"/>
                <w:sz w:val="22"/>
                <w:szCs w:val="22"/>
                <w:lang w:eastAsia="en-US"/>
              </w:rPr>
              <w:t>,</w:t>
            </w:r>
            <w:r w:rsidRPr="00065444">
              <w:rPr>
                <w:rFonts w:eastAsia="Calibri"/>
                <w:sz w:val="22"/>
                <w:szCs w:val="22"/>
                <w:lang w:val="en-US" w:eastAsia="en-US"/>
              </w:rPr>
              <w:t>54</w:t>
            </w:r>
          </w:p>
        </w:tc>
      </w:tr>
      <w:tr w:rsidR="00065444" w:rsidRPr="003C03C4" w14:paraId="5EC66656" w14:textId="77777777" w:rsidTr="00065444">
        <w:trPr>
          <w:trHeight w:val="105"/>
          <w:jc w:val="center"/>
        </w:trPr>
        <w:tc>
          <w:tcPr>
            <w:tcW w:w="285" w:type="pct"/>
            <w:shd w:val="clear" w:color="auto" w:fill="auto"/>
            <w:vAlign w:val="center"/>
            <w:hideMark/>
          </w:tcPr>
          <w:p w14:paraId="248233DB" w14:textId="77777777" w:rsidR="00065444" w:rsidRPr="00065444" w:rsidRDefault="00065444" w:rsidP="00065444">
            <w:pPr>
              <w:jc w:val="center"/>
              <w:rPr>
                <w:sz w:val="22"/>
                <w:szCs w:val="22"/>
                <w:lang w:eastAsia="en-US"/>
              </w:rPr>
            </w:pPr>
            <w:r w:rsidRPr="00065444">
              <w:rPr>
                <w:sz w:val="22"/>
                <w:szCs w:val="22"/>
              </w:rPr>
              <w:t>2.</w:t>
            </w:r>
          </w:p>
        </w:tc>
        <w:tc>
          <w:tcPr>
            <w:tcW w:w="1170" w:type="pct"/>
            <w:shd w:val="clear" w:color="auto" w:fill="auto"/>
            <w:vAlign w:val="center"/>
            <w:hideMark/>
          </w:tcPr>
          <w:p w14:paraId="320C18D9" w14:textId="414BB800" w:rsidR="00065444" w:rsidRPr="00065444" w:rsidRDefault="00065444" w:rsidP="00065444">
            <w:pPr>
              <w:rPr>
                <w:rFonts w:eastAsia="Calibri"/>
                <w:bCs/>
                <w:sz w:val="22"/>
                <w:szCs w:val="22"/>
                <w:lang w:eastAsia="en-US"/>
              </w:rPr>
            </w:pPr>
            <w:r w:rsidRPr="00065444">
              <w:rPr>
                <w:rFonts w:eastAsia="Calibri"/>
                <w:bCs/>
                <w:sz w:val="22"/>
                <w:szCs w:val="22"/>
                <w:lang w:eastAsia="en-US"/>
              </w:rPr>
              <w:t>с. Участок-Балта</w:t>
            </w:r>
          </w:p>
        </w:tc>
        <w:tc>
          <w:tcPr>
            <w:tcW w:w="777" w:type="pct"/>
            <w:vAlign w:val="center"/>
          </w:tcPr>
          <w:p w14:paraId="152210D4" w14:textId="77777777" w:rsidR="00065444" w:rsidRPr="00065444" w:rsidRDefault="00065444" w:rsidP="00065444">
            <w:pPr>
              <w:jc w:val="center"/>
              <w:rPr>
                <w:sz w:val="22"/>
                <w:szCs w:val="22"/>
              </w:rPr>
            </w:pPr>
            <w:r w:rsidRPr="00065444">
              <w:rPr>
                <w:sz w:val="22"/>
                <w:szCs w:val="22"/>
              </w:rPr>
              <w:t>440</w:t>
            </w:r>
          </w:p>
        </w:tc>
        <w:tc>
          <w:tcPr>
            <w:tcW w:w="828" w:type="pct"/>
            <w:shd w:val="clear" w:color="auto" w:fill="auto"/>
            <w:vAlign w:val="center"/>
          </w:tcPr>
          <w:p w14:paraId="56EC603E"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445</w:t>
            </w:r>
          </w:p>
        </w:tc>
        <w:tc>
          <w:tcPr>
            <w:tcW w:w="993" w:type="pct"/>
            <w:shd w:val="clear" w:color="auto" w:fill="auto"/>
            <w:vAlign w:val="center"/>
          </w:tcPr>
          <w:p w14:paraId="45351273"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459,36</w:t>
            </w:r>
          </w:p>
        </w:tc>
        <w:tc>
          <w:tcPr>
            <w:tcW w:w="947" w:type="pct"/>
            <w:shd w:val="clear" w:color="auto" w:fill="auto"/>
            <w:noWrap/>
            <w:vAlign w:val="center"/>
          </w:tcPr>
          <w:p w14:paraId="20119D25"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299,04</w:t>
            </w:r>
          </w:p>
        </w:tc>
      </w:tr>
      <w:tr w:rsidR="00065444" w:rsidRPr="003C03C4" w14:paraId="7A62AED4" w14:textId="77777777" w:rsidTr="00065444">
        <w:trPr>
          <w:trHeight w:val="105"/>
          <w:jc w:val="center"/>
        </w:trPr>
        <w:tc>
          <w:tcPr>
            <w:tcW w:w="285" w:type="pct"/>
            <w:shd w:val="clear" w:color="auto" w:fill="auto"/>
            <w:vAlign w:val="center"/>
          </w:tcPr>
          <w:p w14:paraId="7C50DF89" w14:textId="77777777" w:rsidR="00065444" w:rsidRPr="00065444" w:rsidRDefault="00065444" w:rsidP="00065444">
            <w:pPr>
              <w:jc w:val="center"/>
              <w:rPr>
                <w:sz w:val="22"/>
                <w:szCs w:val="22"/>
              </w:rPr>
            </w:pPr>
            <w:r w:rsidRPr="00065444">
              <w:rPr>
                <w:sz w:val="22"/>
                <w:szCs w:val="22"/>
              </w:rPr>
              <w:t>3.</w:t>
            </w:r>
          </w:p>
        </w:tc>
        <w:tc>
          <w:tcPr>
            <w:tcW w:w="1170" w:type="pct"/>
            <w:shd w:val="clear" w:color="auto" w:fill="auto"/>
            <w:vAlign w:val="center"/>
          </w:tcPr>
          <w:p w14:paraId="459C72FF" w14:textId="77777777" w:rsidR="00065444" w:rsidRPr="00065444" w:rsidRDefault="00065444" w:rsidP="00065444">
            <w:pPr>
              <w:rPr>
                <w:rFonts w:eastAsia="Calibri"/>
                <w:bCs/>
                <w:sz w:val="22"/>
                <w:szCs w:val="22"/>
                <w:lang w:eastAsia="en-US"/>
              </w:rPr>
            </w:pPr>
            <w:r w:rsidRPr="00065444">
              <w:rPr>
                <w:rFonts w:eastAsia="Calibri"/>
                <w:bCs/>
                <w:sz w:val="22"/>
                <w:szCs w:val="22"/>
                <w:lang w:eastAsia="en-US"/>
              </w:rPr>
              <w:t>п. Широкий Яр</w:t>
            </w:r>
          </w:p>
        </w:tc>
        <w:tc>
          <w:tcPr>
            <w:tcW w:w="777" w:type="pct"/>
            <w:vAlign w:val="center"/>
          </w:tcPr>
          <w:p w14:paraId="1DF46D97"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895</w:t>
            </w:r>
          </w:p>
        </w:tc>
        <w:tc>
          <w:tcPr>
            <w:tcW w:w="828" w:type="pct"/>
            <w:shd w:val="clear" w:color="auto" w:fill="auto"/>
            <w:vAlign w:val="center"/>
          </w:tcPr>
          <w:p w14:paraId="451D023C"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901</w:t>
            </w:r>
          </w:p>
        </w:tc>
        <w:tc>
          <w:tcPr>
            <w:tcW w:w="993" w:type="pct"/>
            <w:shd w:val="clear" w:color="auto" w:fill="auto"/>
            <w:vAlign w:val="center"/>
          </w:tcPr>
          <w:p w14:paraId="04EBA379"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934,38</w:t>
            </w:r>
          </w:p>
        </w:tc>
        <w:tc>
          <w:tcPr>
            <w:tcW w:w="947" w:type="pct"/>
            <w:shd w:val="clear" w:color="auto" w:fill="auto"/>
            <w:noWrap/>
            <w:vAlign w:val="center"/>
          </w:tcPr>
          <w:p w14:paraId="5EEB0D1B" w14:textId="77777777" w:rsidR="00065444" w:rsidRPr="00065444" w:rsidRDefault="00065444" w:rsidP="00065444">
            <w:pPr>
              <w:jc w:val="center"/>
              <w:rPr>
                <w:rFonts w:eastAsia="Calibri"/>
                <w:sz w:val="22"/>
                <w:szCs w:val="22"/>
                <w:lang w:eastAsia="en-US"/>
              </w:rPr>
            </w:pPr>
            <w:r w:rsidRPr="00065444">
              <w:rPr>
                <w:rFonts w:eastAsia="Calibri"/>
                <w:sz w:val="22"/>
                <w:szCs w:val="22"/>
                <w:lang w:eastAsia="en-US"/>
              </w:rPr>
              <w:t>605,47</w:t>
            </w:r>
          </w:p>
        </w:tc>
      </w:tr>
      <w:bookmarkEnd w:id="180"/>
    </w:tbl>
    <w:p w14:paraId="3EE907CE" w14:textId="77777777" w:rsidR="00065444" w:rsidRPr="003C03C4" w:rsidRDefault="00065444" w:rsidP="00611E13">
      <w:pPr>
        <w:spacing w:after="120"/>
        <w:ind w:hanging="142"/>
        <w:jc w:val="center"/>
        <w:rPr>
          <w:szCs w:val="28"/>
        </w:rPr>
      </w:pPr>
    </w:p>
    <w:bookmarkEnd w:id="179"/>
    <w:p w14:paraId="2BE5F89F" w14:textId="77777777" w:rsidR="00065444" w:rsidRPr="00065444" w:rsidRDefault="00065444" w:rsidP="00065444">
      <w:pPr>
        <w:ind w:firstLine="709"/>
        <w:contextualSpacing/>
        <w:jc w:val="both"/>
        <w:rPr>
          <w:szCs w:val="28"/>
        </w:rPr>
      </w:pPr>
      <w:r w:rsidRPr="00065444">
        <w:rPr>
          <w:szCs w:val="28"/>
        </w:rPr>
        <w:t>Таким образом, на расчётный срок потребность в электроэнергии составит 920,64 МВт×ч в год.</w:t>
      </w:r>
    </w:p>
    <w:p w14:paraId="307FA948" w14:textId="77777777" w:rsidR="00065444" w:rsidRPr="00065444" w:rsidRDefault="00065444" w:rsidP="00065444">
      <w:pPr>
        <w:ind w:firstLine="709"/>
        <w:contextualSpacing/>
        <w:jc w:val="both"/>
        <w:rPr>
          <w:szCs w:val="28"/>
        </w:rPr>
      </w:pPr>
      <w:r w:rsidRPr="00065444">
        <w:rPr>
          <w:szCs w:val="28"/>
        </w:rPr>
        <w:t>Потребность промышленных объектов Широкоярского сельсовета на перспективу требует уточнения на этапе проектирования.</w:t>
      </w:r>
    </w:p>
    <w:p w14:paraId="2C8DFE82" w14:textId="77777777" w:rsidR="00065444" w:rsidRPr="00065444" w:rsidRDefault="00065444" w:rsidP="00065444">
      <w:pPr>
        <w:ind w:firstLine="709"/>
        <w:contextualSpacing/>
        <w:jc w:val="both"/>
        <w:rPr>
          <w:szCs w:val="28"/>
        </w:rPr>
      </w:pPr>
      <w:bookmarkStart w:id="181" w:name="_Hlk120003164"/>
      <w:r w:rsidRPr="00065444">
        <w:rPr>
          <w:szCs w:val="28"/>
        </w:rPr>
        <w:t>Линии электропередач 6 кВ и 10 кВ эксплуатируются более 30 лет, на некоторых участках находятся в неудовлетворительном состоянии, необходимо проведение реконструкции данных участков.</w:t>
      </w:r>
    </w:p>
    <w:bookmarkEnd w:id="181"/>
    <w:p w14:paraId="673A1650" w14:textId="6E93A007" w:rsidR="00611E13" w:rsidRPr="003C03C4" w:rsidRDefault="00611E13" w:rsidP="00611E13">
      <w:pPr>
        <w:ind w:firstLine="709"/>
        <w:contextualSpacing/>
        <w:jc w:val="both"/>
        <w:rPr>
          <w:szCs w:val="28"/>
        </w:rPr>
      </w:pPr>
      <w:r w:rsidRPr="003C03C4">
        <w:rPr>
          <w:szCs w:val="28"/>
        </w:rPr>
        <w:t xml:space="preserve">Потребность промышленных объектов </w:t>
      </w:r>
      <w:r w:rsidR="0027622D" w:rsidRPr="003C03C4">
        <w:rPr>
          <w:szCs w:val="28"/>
        </w:rPr>
        <w:t>Широкоярс</w:t>
      </w:r>
      <w:r w:rsidRPr="003C03C4">
        <w:rPr>
          <w:szCs w:val="28"/>
        </w:rPr>
        <w:t>кого сельсовета на перспективу требует уточнения на этапе проектирования.</w:t>
      </w:r>
    </w:p>
    <w:p w14:paraId="00EB78E1" w14:textId="77777777" w:rsidR="00611E13" w:rsidRPr="003C03C4" w:rsidRDefault="00611E13" w:rsidP="00611E13">
      <w:pPr>
        <w:ind w:firstLine="709"/>
        <w:contextualSpacing/>
        <w:jc w:val="both"/>
        <w:rPr>
          <w:szCs w:val="28"/>
        </w:rPr>
      </w:pPr>
      <w:r w:rsidRPr="003C03C4">
        <w:rPr>
          <w:szCs w:val="28"/>
        </w:rPr>
        <w:t>Электроснабжение жилых домов усадебного типа предусматривается выполнить с помощью воздушной линии 0,4 кВ проводом типа АПК на железобетонных опорах.</w:t>
      </w:r>
    </w:p>
    <w:p w14:paraId="64890B9B" w14:textId="77777777" w:rsidR="00611E13" w:rsidRPr="003C03C4" w:rsidRDefault="00611E13" w:rsidP="00611E13">
      <w:pPr>
        <w:ind w:firstLine="709"/>
        <w:contextualSpacing/>
        <w:jc w:val="both"/>
        <w:rPr>
          <w:szCs w:val="28"/>
        </w:rPr>
      </w:pPr>
      <w:r w:rsidRPr="003C03C4">
        <w:rPr>
          <w:szCs w:val="28"/>
        </w:rPr>
        <w:t xml:space="preserve">Предполагается размещение трансформаторных подстанций в населённых пунктах. 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 </w:t>
      </w:r>
    </w:p>
    <w:p w14:paraId="788F182A" w14:textId="77777777" w:rsidR="00611E13" w:rsidRPr="003C03C4" w:rsidRDefault="00611E13" w:rsidP="00611E13">
      <w:pPr>
        <w:ind w:firstLine="709"/>
        <w:contextualSpacing/>
        <w:jc w:val="both"/>
        <w:rPr>
          <w:szCs w:val="28"/>
        </w:rPr>
      </w:pPr>
      <w:r w:rsidRPr="003C03C4">
        <w:rPr>
          <w:szCs w:val="28"/>
        </w:rPr>
        <w:t xml:space="preserve">Важным блоком задач органов местного самоуправления в сфере энергосбережения является снижение затрат на энергоносители, уменьшение потерь энергоресурсов, укрепление экологической безопасности путём развития малой и альтернативной энергетики с использованием местных ресурсов. </w:t>
      </w:r>
    </w:p>
    <w:p w14:paraId="6467B61F" w14:textId="347068FF" w:rsidR="00825430" w:rsidRPr="003C03C4" w:rsidRDefault="00825430" w:rsidP="00D41D19">
      <w:pPr>
        <w:ind w:firstLine="709"/>
        <w:contextualSpacing/>
        <w:jc w:val="both"/>
        <w:rPr>
          <w:szCs w:val="28"/>
        </w:rPr>
      </w:pPr>
      <w:r w:rsidRPr="003C03C4">
        <w:rPr>
          <w:szCs w:val="28"/>
        </w:rPr>
        <w:t xml:space="preserve">Генеральным планом </w:t>
      </w:r>
      <w:r w:rsidR="0027622D" w:rsidRPr="003C03C4">
        <w:rPr>
          <w:szCs w:val="28"/>
        </w:rPr>
        <w:t>Широкоярс</w:t>
      </w:r>
      <w:r w:rsidRPr="003C03C4">
        <w:rPr>
          <w:szCs w:val="28"/>
        </w:rPr>
        <w:t>кого сельсовета предусмотрено:</w:t>
      </w:r>
    </w:p>
    <w:p w14:paraId="73A6D62A" w14:textId="73F8D8BB" w:rsidR="00825430" w:rsidRPr="003C03C4" w:rsidRDefault="00065444" w:rsidP="0082782E">
      <w:pPr>
        <w:numPr>
          <w:ilvl w:val="0"/>
          <w:numId w:val="50"/>
        </w:numPr>
        <w:jc w:val="both"/>
        <w:rPr>
          <w:szCs w:val="28"/>
        </w:rPr>
      </w:pPr>
      <w:r w:rsidRPr="003C03C4">
        <w:rPr>
          <w:szCs w:val="28"/>
        </w:rPr>
        <w:t>Реконструкция ВЛ, подводящих электроэнергию ко всем населённым пунктам сельсовета, территория вне населённых пунктов, протяжённость 6,3 км</w:t>
      </w:r>
      <w:r w:rsidR="00825430" w:rsidRPr="003C03C4">
        <w:rPr>
          <w:szCs w:val="28"/>
        </w:rPr>
        <w:t>.</w:t>
      </w:r>
    </w:p>
    <w:p w14:paraId="58D44607" w14:textId="0FCDC769" w:rsidR="006B7852" w:rsidRPr="003C03C4" w:rsidRDefault="006B7852" w:rsidP="00D41D19">
      <w:pPr>
        <w:ind w:firstLine="709"/>
        <w:contextualSpacing/>
        <w:jc w:val="both"/>
        <w:rPr>
          <w:szCs w:val="28"/>
        </w:rPr>
      </w:pPr>
      <w:r w:rsidRPr="003C03C4">
        <w:rPr>
          <w:szCs w:val="28"/>
        </w:rPr>
        <w:t xml:space="preserve">В рамках выполнения работ по установке приборов </w:t>
      </w:r>
      <w:r w:rsidR="00826786" w:rsidRPr="003C03C4">
        <w:rPr>
          <w:szCs w:val="28"/>
        </w:rPr>
        <w:t>учёта</w:t>
      </w:r>
      <w:r w:rsidRPr="003C03C4">
        <w:rPr>
          <w:szCs w:val="28"/>
        </w:rPr>
        <w:t xml:space="preserve"> электрической энергии </w:t>
      </w:r>
      <w:r w:rsidR="00764A31" w:rsidRPr="003C03C4">
        <w:rPr>
          <w:szCs w:val="28"/>
        </w:rPr>
        <w:t>рекомендуется</w:t>
      </w:r>
      <w:r w:rsidRPr="003C03C4">
        <w:rPr>
          <w:szCs w:val="28"/>
        </w:rPr>
        <w:t xml:space="preserve"> выполнение следующих работ:</w:t>
      </w:r>
    </w:p>
    <w:p w14:paraId="628F5CEC" w14:textId="77777777" w:rsidR="006B7852" w:rsidRPr="003C03C4" w:rsidRDefault="006B7852" w:rsidP="0082782E">
      <w:pPr>
        <w:numPr>
          <w:ilvl w:val="0"/>
          <w:numId w:val="50"/>
        </w:numPr>
        <w:jc w:val="both"/>
        <w:rPr>
          <w:szCs w:val="28"/>
        </w:rPr>
      </w:pPr>
      <w:r w:rsidRPr="003C03C4">
        <w:rPr>
          <w:szCs w:val="28"/>
        </w:rPr>
        <w:t xml:space="preserve">проведение предпроектного обследования узлов </w:t>
      </w:r>
      <w:r w:rsidR="00AE7374" w:rsidRPr="003C03C4">
        <w:rPr>
          <w:szCs w:val="28"/>
        </w:rPr>
        <w:t>учёта</w:t>
      </w:r>
      <w:r w:rsidRPr="003C03C4">
        <w:rPr>
          <w:szCs w:val="28"/>
        </w:rPr>
        <w:t xml:space="preserve"> электроэнергии, выполнение проектно-сметных работ; </w:t>
      </w:r>
    </w:p>
    <w:p w14:paraId="30ECB688" w14:textId="2F558867" w:rsidR="006B7852" w:rsidRPr="003C03C4" w:rsidRDefault="006B7852" w:rsidP="0082782E">
      <w:pPr>
        <w:numPr>
          <w:ilvl w:val="0"/>
          <w:numId w:val="50"/>
        </w:numPr>
        <w:jc w:val="both"/>
        <w:rPr>
          <w:szCs w:val="28"/>
        </w:rPr>
      </w:pPr>
      <w:r w:rsidRPr="003C03C4">
        <w:rPr>
          <w:szCs w:val="28"/>
        </w:rPr>
        <w:t xml:space="preserve">приобретение приборов </w:t>
      </w:r>
      <w:r w:rsidR="00AE7374" w:rsidRPr="003C03C4">
        <w:rPr>
          <w:szCs w:val="28"/>
        </w:rPr>
        <w:t>учёта</w:t>
      </w:r>
      <w:r w:rsidRPr="003C03C4">
        <w:rPr>
          <w:szCs w:val="28"/>
        </w:rPr>
        <w:t xml:space="preserve">, оборудования для установки приборов </w:t>
      </w:r>
      <w:r w:rsidR="00AE7374" w:rsidRPr="003C03C4">
        <w:rPr>
          <w:szCs w:val="28"/>
        </w:rPr>
        <w:t>учёта</w:t>
      </w:r>
      <w:r w:rsidRPr="003C03C4">
        <w:rPr>
          <w:szCs w:val="28"/>
        </w:rPr>
        <w:t xml:space="preserve"> на </w:t>
      </w:r>
      <w:r w:rsidR="00AE7374" w:rsidRPr="003C03C4">
        <w:rPr>
          <w:szCs w:val="28"/>
        </w:rPr>
        <w:t>границе балансовой</w:t>
      </w:r>
      <w:r w:rsidRPr="003C03C4">
        <w:rPr>
          <w:szCs w:val="28"/>
        </w:rPr>
        <w:t xml:space="preserve"> принадлежности многоквартирных домов, частного сектора, точек </w:t>
      </w:r>
      <w:r w:rsidR="00AE7374" w:rsidRPr="003C03C4">
        <w:rPr>
          <w:szCs w:val="28"/>
        </w:rPr>
        <w:t>приёма</w:t>
      </w:r>
      <w:r w:rsidRPr="003C03C4">
        <w:rPr>
          <w:szCs w:val="28"/>
        </w:rPr>
        <w:t xml:space="preserve"> со смежными сетевыми организациями;</w:t>
      </w:r>
    </w:p>
    <w:p w14:paraId="04234F5C" w14:textId="2349D03B" w:rsidR="006B7852" w:rsidRPr="003C03C4" w:rsidRDefault="006B7852" w:rsidP="0082782E">
      <w:pPr>
        <w:numPr>
          <w:ilvl w:val="0"/>
          <w:numId w:val="50"/>
        </w:numPr>
        <w:jc w:val="both"/>
        <w:rPr>
          <w:szCs w:val="28"/>
        </w:rPr>
      </w:pPr>
      <w:r w:rsidRPr="003C03C4">
        <w:rPr>
          <w:szCs w:val="28"/>
        </w:rPr>
        <w:t>монтаж, установку, наладку основного и дополнительного оборудования и программного обеспечения в электрических сетях.</w:t>
      </w:r>
    </w:p>
    <w:p w14:paraId="59A828A1" w14:textId="77777777" w:rsidR="00BF1A54" w:rsidRPr="003C03C4" w:rsidRDefault="00BF1A54" w:rsidP="006A58CF">
      <w:pPr>
        <w:ind w:firstLine="709"/>
        <w:contextualSpacing/>
        <w:jc w:val="both"/>
        <w:rPr>
          <w:szCs w:val="28"/>
        </w:rPr>
      </w:pPr>
    </w:p>
    <w:p w14:paraId="232B88C6" w14:textId="77777777" w:rsidR="00BF1A54" w:rsidRPr="003C03C4" w:rsidRDefault="00BF1A54" w:rsidP="008626CE">
      <w:pPr>
        <w:pStyle w:val="15"/>
        <w:pageBreakBefore/>
        <w:numPr>
          <w:ilvl w:val="0"/>
          <w:numId w:val="21"/>
        </w:numPr>
        <w:spacing w:before="240" w:line="240" w:lineRule="auto"/>
        <w:ind w:left="993" w:hanging="633"/>
        <w:rPr>
          <w:b/>
          <w:iCs/>
          <w:lang w:val="ru-RU"/>
        </w:rPr>
      </w:pPr>
      <w:bookmarkStart w:id="182" w:name="_Toc529197962"/>
      <w:bookmarkStart w:id="183" w:name="_Toc181195447"/>
      <w:r w:rsidRPr="003C03C4">
        <w:rPr>
          <w:b/>
          <w:iCs/>
          <w:lang w:val="ru-RU"/>
        </w:rPr>
        <w:t>Перспективная система газоснабжения</w:t>
      </w:r>
      <w:bookmarkEnd w:id="182"/>
      <w:bookmarkEnd w:id="183"/>
    </w:p>
    <w:p w14:paraId="582AD710" w14:textId="77777777" w:rsidR="00B877B3" w:rsidRPr="003C03C4" w:rsidRDefault="00B877B3" w:rsidP="006E6AAD">
      <w:pPr>
        <w:ind w:firstLine="709"/>
        <w:contextualSpacing/>
        <w:jc w:val="both"/>
        <w:rPr>
          <w:szCs w:val="28"/>
        </w:rPr>
      </w:pPr>
    </w:p>
    <w:p w14:paraId="6282A244" w14:textId="64F7060E" w:rsidR="005D515B" w:rsidRPr="003C03C4" w:rsidRDefault="005D515B" w:rsidP="005D515B">
      <w:pPr>
        <w:ind w:firstLine="709"/>
        <w:contextualSpacing/>
        <w:jc w:val="both"/>
        <w:rPr>
          <w:szCs w:val="28"/>
        </w:rPr>
      </w:pPr>
      <w:r w:rsidRPr="003C03C4">
        <w:rPr>
          <w:szCs w:val="28"/>
        </w:rPr>
        <w:t>Подача природного газа на территорию Мошковского района Новосибирской области осуществляется по магистральному газопроводу «Омск – Новосибирск – Кузбасс» до существующей ГРС Сокур.</w:t>
      </w:r>
    </w:p>
    <w:p w14:paraId="4897F134" w14:textId="77777777" w:rsidR="005D515B" w:rsidRPr="003C03C4" w:rsidRDefault="005D515B" w:rsidP="005D515B">
      <w:pPr>
        <w:ind w:firstLine="709"/>
        <w:contextualSpacing/>
        <w:jc w:val="both"/>
        <w:rPr>
          <w:szCs w:val="28"/>
        </w:rPr>
      </w:pPr>
      <w:r w:rsidRPr="003C03C4">
        <w:rPr>
          <w:szCs w:val="28"/>
        </w:rPr>
        <w:t>Система газоснабжения Мошковского района Новосибирской области осуществляется от существующей ГРС Сокур (с выходным давлением до 0,6 МПа) и проектируемой ГРС Мошково (с выходным давлением до 1,2 и 0,6 МПа).</w:t>
      </w:r>
    </w:p>
    <w:p w14:paraId="080D4451" w14:textId="3B32F015" w:rsidR="005D515B" w:rsidRPr="003C03C4" w:rsidRDefault="005D515B" w:rsidP="005D515B">
      <w:pPr>
        <w:ind w:firstLine="709"/>
        <w:contextualSpacing/>
        <w:jc w:val="both"/>
        <w:rPr>
          <w:szCs w:val="28"/>
        </w:rPr>
      </w:pPr>
      <w:r w:rsidRPr="003C03C4">
        <w:rPr>
          <w:szCs w:val="28"/>
        </w:rPr>
        <w:t>Система газоснабжения Мошковского района принята трёхступенчатая – газопроводами высокого давления I и II категории (Р до 1,2 и до 0,6 МПа (изб.) соответственно) и газопроводами низкого давления IV категории Р до 0,003 МПа (изб.).</w:t>
      </w:r>
    </w:p>
    <w:p w14:paraId="00028489" w14:textId="639871CF" w:rsidR="005D515B" w:rsidRPr="003C03C4" w:rsidRDefault="005D515B" w:rsidP="005D515B">
      <w:pPr>
        <w:ind w:firstLine="709"/>
        <w:contextualSpacing/>
        <w:jc w:val="both"/>
        <w:rPr>
          <w:szCs w:val="28"/>
        </w:rPr>
      </w:pPr>
      <w:r w:rsidRPr="003C03C4">
        <w:rPr>
          <w:szCs w:val="28"/>
        </w:rPr>
        <w:t>Схема газопроводов высокого давления I категории (Р до 1,2 МПа) принята тупиковая, II категории (Р до 0,6 МПа) – тупиковая и кольцевая.</w:t>
      </w:r>
    </w:p>
    <w:p w14:paraId="7BA33C94" w14:textId="0C3B7608" w:rsidR="005D515B" w:rsidRPr="003C03C4" w:rsidRDefault="005D515B" w:rsidP="005D515B">
      <w:pPr>
        <w:ind w:firstLine="709"/>
        <w:contextualSpacing/>
        <w:jc w:val="both"/>
        <w:rPr>
          <w:szCs w:val="28"/>
        </w:rPr>
      </w:pPr>
      <w:r w:rsidRPr="003C03C4">
        <w:rPr>
          <w:szCs w:val="28"/>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надёжность газоснабжения.</w:t>
      </w:r>
    </w:p>
    <w:p w14:paraId="4057FE8A" w14:textId="77777777" w:rsidR="005D515B" w:rsidRPr="003C03C4" w:rsidRDefault="005D515B" w:rsidP="005D515B">
      <w:pPr>
        <w:ind w:firstLine="709"/>
        <w:contextualSpacing/>
        <w:jc w:val="both"/>
        <w:rPr>
          <w:szCs w:val="28"/>
        </w:rPr>
      </w:pPr>
      <w:r w:rsidRPr="003C03C4">
        <w:rPr>
          <w:szCs w:val="28"/>
        </w:rPr>
        <w:t>В данной схеме рассматриваются газопроводы высокого давления I и II категории Р до 1,2 и 0,6 МПа, соответственно.</w:t>
      </w:r>
    </w:p>
    <w:p w14:paraId="0ACCD6D1" w14:textId="77777777" w:rsidR="005D515B" w:rsidRPr="003C03C4" w:rsidRDefault="005D515B" w:rsidP="005D515B">
      <w:pPr>
        <w:ind w:firstLine="709"/>
        <w:contextualSpacing/>
        <w:jc w:val="both"/>
        <w:rPr>
          <w:szCs w:val="28"/>
        </w:rPr>
      </w:pPr>
      <w:r w:rsidRPr="003C03C4">
        <w:rPr>
          <w:szCs w:val="28"/>
        </w:rPr>
        <w:t>От ГРС Мошково (с выходным давлением до 1,2 МПа) отходят газопроводы высокого давления I категории, подводящие газ к перспективным головным газорегуляторным пунктам (ГГРП). В ГГРП происходит снижение давления газа с 1,2 МПа до 0,6 МПа.</w:t>
      </w:r>
    </w:p>
    <w:p w14:paraId="6F59CBDE" w14:textId="081A0C4C" w:rsidR="005D515B" w:rsidRPr="003C03C4" w:rsidRDefault="005D515B" w:rsidP="005D515B">
      <w:pPr>
        <w:ind w:firstLine="709"/>
        <w:contextualSpacing/>
        <w:jc w:val="both"/>
        <w:rPr>
          <w:szCs w:val="28"/>
        </w:rPr>
      </w:pPr>
      <w:r w:rsidRPr="003C03C4">
        <w:rPr>
          <w:szCs w:val="28"/>
        </w:rPr>
        <w:t>От ГРС Сокур, ГРС Мошково и ГГРП (с выходным давлением до 0,6 МПа) отходят газопроводы высокого давления II категории, подводящие газ к газорегуляторным пунктам (ГРП) котельных, предприятий и жилой застройки населённого пункта.</w:t>
      </w:r>
    </w:p>
    <w:p w14:paraId="78F60CC4" w14:textId="77777777" w:rsidR="005D515B" w:rsidRPr="003C03C4" w:rsidRDefault="005D515B" w:rsidP="005D515B">
      <w:pPr>
        <w:ind w:firstLine="709"/>
        <w:contextualSpacing/>
        <w:jc w:val="both"/>
        <w:rPr>
          <w:szCs w:val="28"/>
        </w:rPr>
      </w:pPr>
      <w:r w:rsidRPr="003C03C4">
        <w:rPr>
          <w:szCs w:val="28"/>
        </w:rPr>
        <w:t>Схема газоснабжения Мошковского района согласована с администрацией Мошковского района Новосибирской области.</w:t>
      </w:r>
    </w:p>
    <w:p w14:paraId="39067886" w14:textId="354FD2C1" w:rsidR="004C4ABB" w:rsidRPr="003C03C4" w:rsidRDefault="004C4ABB" w:rsidP="004C4ABB">
      <w:pPr>
        <w:ind w:firstLine="709"/>
        <w:contextualSpacing/>
        <w:jc w:val="both"/>
        <w:rPr>
          <w:szCs w:val="28"/>
        </w:rPr>
      </w:pPr>
      <w:r w:rsidRPr="003C03C4">
        <w:rPr>
          <w:szCs w:val="28"/>
        </w:rPr>
        <w:t>Расчётные расходы газа определены по СП 62.13330.2011 «Газораспределительные системы», СП-101-2003 «Общие положения по проектированию и строительству газораспределительных систем из металлических и полиэтиленовых труб».</w:t>
      </w:r>
    </w:p>
    <w:p w14:paraId="484A8193" w14:textId="77777777" w:rsidR="004C4ABB" w:rsidRPr="003C03C4" w:rsidRDefault="004C4ABB" w:rsidP="004C4ABB">
      <w:pPr>
        <w:ind w:firstLine="709"/>
        <w:contextualSpacing/>
        <w:jc w:val="both"/>
        <w:rPr>
          <w:szCs w:val="28"/>
        </w:rPr>
      </w:pPr>
      <w:r w:rsidRPr="003C03C4">
        <w:rPr>
          <w:szCs w:val="28"/>
        </w:rPr>
        <w:t>Максимально-часовые и годовые расходы газа на отопительные котельные определены по данным, выданным Заказчиком.</w:t>
      </w:r>
    </w:p>
    <w:p w14:paraId="6D59B685" w14:textId="228D0D70" w:rsidR="004C4ABB" w:rsidRPr="003C03C4" w:rsidRDefault="004C4ABB" w:rsidP="004C4ABB">
      <w:pPr>
        <w:ind w:firstLine="709"/>
        <w:contextualSpacing/>
        <w:jc w:val="both"/>
        <w:rPr>
          <w:szCs w:val="28"/>
        </w:rPr>
      </w:pPr>
      <w:r w:rsidRPr="003C03C4">
        <w:rPr>
          <w:szCs w:val="28"/>
        </w:rPr>
        <w:t>Максимально-часовые расходы газа на индивидуально-бытовые нужды населения определены из максимальной производительности газовых приборов и коэффициента одновременности работы этих приборов. Коэффициент одновременности работы приборов принят в соответствии СП-42-101-2003 «Общие положения по проектированию и строительству газораспределительных систем из металлических и полиэтиленовых труб» в зависимости от численности газоснабжаемого населения.</w:t>
      </w:r>
    </w:p>
    <w:p w14:paraId="25BC0F85" w14:textId="53A59F1C" w:rsidR="004C4ABB" w:rsidRPr="003C03C4" w:rsidRDefault="004C4ABB" w:rsidP="004C4ABB">
      <w:pPr>
        <w:ind w:firstLine="709"/>
        <w:contextualSpacing/>
        <w:jc w:val="both"/>
        <w:rPr>
          <w:szCs w:val="28"/>
        </w:rPr>
      </w:pPr>
      <w:r w:rsidRPr="003C03C4">
        <w:rPr>
          <w:szCs w:val="28"/>
        </w:rPr>
        <w:t>Годовые расходы газа на индивидуально-бытовые нужды населения определены в соответствии с принятыми расчётными показателями и с учётом удельных норм расхода газа.</w:t>
      </w:r>
    </w:p>
    <w:p w14:paraId="5C5A0830" w14:textId="2D1A05A7" w:rsidR="004C4ABB" w:rsidRPr="003C03C4" w:rsidRDefault="004C4ABB" w:rsidP="004C4ABB">
      <w:pPr>
        <w:autoSpaceDE w:val="0"/>
        <w:autoSpaceDN w:val="0"/>
        <w:adjustRightInd w:val="0"/>
        <w:ind w:firstLine="709"/>
        <w:jc w:val="right"/>
      </w:pPr>
      <w:r w:rsidRPr="003C03C4">
        <w:t xml:space="preserve">Таблица </w:t>
      </w:r>
      <w:r w:rsidRPr="003C03C4">
        <w:rPr>
          <w:lang w:eastAsia="en-US" w:bidi="en-US"/>
        </w:rPr>
        <w:fldChar w:fldCharType="begin"/>
      </w:r>
      <w:r w:rsidRPr="003C03C4">
        <w:rPr>
          <w:lang w:eastAsia="en-US" w:bidi="en-US"/>
        </w:rPr>
        <w:instrText xml:space="preserve"> SEQ Таблица \* ARABIC </w:instrText>
      </w:r>
      <w:r w:rsidRPr="003C03C4">
        <w:rPr>
          <w:lang w:eastAsia="en-US" w:bidi="en-US"/>
        </w:rPr>
        <w:fldChar w:fldCharType="separate"/>
      </w:r>
      <w:r w:rsidR="00B30556">
        <w:rPr>
          <w:noProof/>
          <w:lang w:eastAsia="en-US" w:bidi="en-US"/>
        </w:rPr>
        <w:t>29</w:t>
      </w:r>
      <w:r w:rsidRPr="003C03C4">
        <w:rPr>
          <w:lang w:eastAsia="en-US" w:bidi="en-US"/>
        </w:rPr>
        <w:fldChar w:fldCharType="end"/>
      </w:r>
    </w:p>
    <w:p w14:paraId="04F8F754" w14:textId="508BC3B6" w:rsidR="004C4ABB" w:rsidRPr="003C03C4" w:rsidRDefault="004C4ABB" w:rsidP="004C4ABB">
      <w:pPr>
        <w:spacing w:after="120"/>
        <w:jc w:val="center"/>
        <w:rPr>
          <w:szCs w:val="28"/>
        </w:rPr>
      </w:pPr>
      <w:r w:rsidRPr="003C03C4">
        <w:rPr>
          <w:szCs w:val="28"/>
        </w:rPr>
        <w:t xml:space="preserve">Перспективные расходы газа на территории </w:t>
      </w:r>
      <w:r w:rsidR="0027622D" w:rsidRPr="003C03C4">
        <w:rPr>
          <w:szCs w:val="28"/>
        </w:rPr>
        <w:t>Широкоярс</w:t>
      </w:r>
      <w:r w:rsidRPr="003C03C4">
        <w:rPr>
          <w:szCs w:val="28"/>
        </w:rPr>
        <w:t>кого сельсовета</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
        <w:gridCol w:w="2502"/>
        <w:gridCol w:w="731"/>
        <w:gridCol w:w="1301"/>
        <w:gridCol w:w="1528"/>
        <w:gridCol w:w="1387"/>
        <w:gridCol w:w="1657"/>
      </w:tblGrid>
      <w:tr w:rsidR="004C4ABB" w:rsidRPr="003C03C4" w14:paraId="363EAA93" w14:textId="77777777" w:rsidTr="001F59C9">
        <w:trPr>
          <w:trHeight w:val="57"/>
          <w:jc w:val="center"/>
        </w:trPr>
        <w:tc>
          <w:tcPr>
            <w:tcW w:w="268" w:type="pct"/>
            <w:vMerge w:val="restart"/>
            <w:shd w:val="clear" w:color="auto" w:fill="FFFFFF"/>
            <w:vAlign w:val="center"/>
          </w:tcPr>
          <w:p w14:paraId="30D53B67" w14:textId="57DCDEF8" w:rsidR="004C4ABB" w:rsidRPr="003C03C4" w:rsidRDefault="004C4ABB" w:rsidP="004C4ABB">
            <w:pPr>
              <w:contextualSpacing/>
              <w:jc w:val="center"/>
              <w:rPr>
                <w:sz w:val="22"/>
                <w:szCs w:val="22"/>
              </w:rPr>
            </w:pPr>
            <w:r w:rsidRPr="003C03C4">
              <w:rPr>
                <w:sz w:val="22"/>
                <w:szCs w:val="22"/>
              </w:rPr>
              <w:t>№ п/п</w:t>
            </w:r>
          </w:p>
        </w:tc>
        <w:tc>
          <w:tcPr>
            <w:tcW w:w="1300" w:type="pct"/>
            <w:vMerge w:val="restart"/>
            <w:shd w:val="clear" w:color="auto" w:fill="FFFFFF"/>
            <w:vAlign w:val="center"/>
          </w:tcPr>
          <w:p w14:paraId="7F54BAA7" w14:textId="77777777" w:rsidR="004C4ABB" w:rsidRPr="003C03C4" w:rsidRDefault="004C4ABB" w:rsidP="004C4ABB">
            <w:pPr>
              <w:contextualSpacing/>
              <w:jc w:val="center"/>
              <w:rPr>
                <w:sz w:val="22"/>
                <w:szCs w:val="22"/>
              </w:rPr>
            </w:pPr>
            <w:r w:rsidRPr="003C03C4">
              <w:rPr>
                <w:sz w:val="22"/>
                <w:szCs w:val="22"/>
              </w:rPr>
              <w:t>Название</w:t>
            </w:r>
          </w:p>
        </w:tc>
        <w:tc>
          <w:tcPr>
            <w:tcW w:w="380" w:type="pct"/>
            <w:vMerge w:val="restart"/>
            <w:shd w:val="clear" w:color="auto" w:fill="FFFFFF"/>
            <w:vAlign w:val="center"/>
          </w:tcPr>
          <w:p w14:paraId="70898982" w14:textId="77777777" w:rsidR="004C4ABB" w:rsidRPr="003C03C4" w:rsidRDefault="004C4ABB" w:rsidP="004C4ABB">
            <w:pPr>
              <w:contextualSpacing/>
              <w:jc w:val="center"/>
              <w:rPr>
                <w:sz w:val="22"/>
                <w:szCs w:val="22"/>
              </w:rPr>
            </w:pPr>
            <w:r w:rsidRPr="003C03C4">
              <w:rPr>
                <w:sz w:val="22"/>
                <w:szCs w:val="22"/>
              </w:rPr>
              <w:t>№</w:t>
            </w:r>
          </w:p>
          <w:p w14:paraId="676D2F58" w14:textId="77777777" w:rsidR="004C4ABB" w:rsidRPr="003C03C4" w:rsidRDefault="004C4ABB" w:rsidP="004C4ABB">
            <w:pPr>
              <w:contextualSpacing/>
              <w:jc w:val="center"/>
              <w:rPr>
                <w:sz w:val="22"/>
                <w:szCs w:val="22"/>
              </w:rPr>
            </w:pPr>
            <w:r w:rsidRPr="003C03C4">
              <w:rPr>
                <w:sz w:val="22"/>
                <w:szCs w:val="22"/>
              </w:rPr>
              <w:t>по</w:t>
            </w:r>
          </w:p>
          <w:p w14:paraId="62BE2B31" w14:textId="77777777" w:rsidR="004C4ABB" w:rsidRPr="003C03C4" w:rsidRDefault="004C4ABB" w:rsidP="004C4ABB">
            <w:pPr>
              <w:contextualSpacing/>
              <w:jc w:val="center"/>
              <w:rPr>
                <w:sz w:val="22"/>
                <w:szCs w:val="22"/>
              </w:rPr>
            </w:pPr>
            <w:r w:rsidRPr="003C03C4">
              <w:rPr>
                <w:sz w:val="22"/>
                <w:szCs w:val="22"/>
              </w:rPr>
              <w:t>схеме</w:t>
            </w:r>
          </w:p>
        </w:tc>
        <w:tc>
          <w:tcPr>
            <w:tcW w:w="1470" w:type="pct"/>
            <w:gridSpan w:val="2"/>
            <w:shd w:val="clear" w:color="auto" w:fill="FFFFFF"/>
            <w:vAlign w:val="center"/>
          </w:tcPr>
          <w:p w14:paraId="348BEA0B" w14:textId="77777777" w:rsidR="004C4ABB" w:rsidRPr="003C03C4" w:rsidRDefault="004C4ABB" w:rsidP="004C4ABB">
            <w:pPr>
              <w:contextualSpacing/>
              <w:jc w:val="center"/>
              <w:rPr>
                <w:sz w:val="22"/>
                <w:szCs w:val="22"/>
              </w:rPr>
            </w:pPr>
            <w:r w:rsidRPr="003C03C4">
              <w:rPr>
                <w:sz w:val="22"/>
                <w:szCs w:val="22"/>
              </w:rPr>
              <w:t>Фактические расходы газа</w:t>
            </w:r>
          </w:p>
        </w:tc>
        <w:tc>
          <w:tcPr>
            <w:tcW w:w="1582" w:type="pct"/>
            <w:gridSpan w:val="2"/>
            <w:shd w:val="clear" w:color="auto" w:fill="FFFFFF"/>
            <w:vAlign w:val="center"/>
          </w:tcPr>
          <w:p w14:paraId="769E6968" w14:textId="15BE31D7" w:rsidR="004C4ABB" w:rsidRPr="003C03C4" w:rsidRDefault="004C4ABB" w:rsidP="004C4ABB">
            <w:pPr>
              <w:contextualSpacing/>
              <w:jc w:val="center"/>
              <w:rPr>
                <w:sz w:val="22"/>
                <w:szCs w:val="22"/>
              </w:rPr>
            </w:pPr>
            <w:r w:rsidRPr="003C03C4">
              <w:rPr>
                <w:sz w:val="22"/>
                <w:szCs w:val="22"/>
              </w:rPr>
              <w:t>Разрешённые расходы газа</w:t>
            </w:r>
          </w:p>
        </w:tc>
      </w:tr>
      <w:tr w:rsidR="00B02A85" w:rsidRPr="003C03C4" w14:paraId="65D7639E" w14:textId="77777777" w:rsidTr="001F59C9">
        <w:trPr>
          <w:trHeight w:val="57"/>
          <w:jc w:val="center"/>
        </w:trPr>
        <w:tc>
          <w:tcPr>
            <w:tcW w:w="268" w:type="pct"/>
            <w:vMerge/>
            <w:shd w:val="clear" w:color="auto" w:fill="FFFFFF"/>
            <w:vAlign w:val="center"/>
          </w:tcPr>
          <w:p w14:paraId="1D22A38B" w14:textId="77777777" w:rsidR="004C4ABB" w:rsidRPr="003C03C4" w:rsidRDefault="004C4ABB" w:rsidP="004C4ABB">
            <w:pPr>
              <w:contextualSpacing/>
              <w:jc w:val="center"/>
              <w:rPr>
                <w:sz w:val="22"/>
                <w:szCs w:val="22"/>
              </w:rPr>
            </w:pPr>
          </w:p>
        </w:tc>
        <w:tc>
          <w:tcPr>
            <w:tcW w:w="1300" w:type="pct"/>
            <w:vMerge/>
            <w:shd w:val="clear" w:color="auto" w:fill="FFFFFF"/>
            <w:vAlign w:val="center"/>
          </w:tcPr>
          <w:p w14:paraId="54E8D2AD" w14:textId="77777777" w:rsidR="004C4ABB" w:rsidRPr="003C03C4" w:rsidRDefault="004C4ABB" w:rsidP="004C4ABB">
            <w:pPr>
              <w:contextualSpacing/>
              <w:jc w:val="center"/>
              <w:rPr>
                <w:sz w:val="22"/>
                <w:szCs w:val="22"/>
              </w:rPr>
            </w:pPr>
          </w:p>
        </w:tc>
        <w:tc>
          <w:tcPr>
            <w:tcW w:w="380" w:type="pct"/>
            <w:vMerge/>
            <w:shd w:val="clear" w:color="auto" w:fill="FFFFFF"/>
            <w:vAlign w:val="center"/>
          </w:tcPr>
          <w:p w14:paraId="02E7261F" w14:textId="77777777" w:rsidR="004C4ABB" w:rsidRPr="003C03C4" w:rsidRDefault="004C4ABB" w:rsidP="004C4ABB">
            <w:pPr>
              <w:contextualSpacing/>
              <w:jc w:val="center"/>
              <w:rPr>
                <w:sz w:val="22"/>
                <w:szCs w:val="22"/>
              </w:rPr>
            </w:pPr>
          </w:p>
        </w:tc>
        <w:tc>
          <w:tcPr>
            <w:tcW w:w="676" w:type="pct"/>
            <w:shd w:val="clear" w:color="auto" w:fill="FFFFFF"/>
            <w:vAlign w:val="center"/>
          </w:tcPr>
          <w:p w14:paraId="78AE1C9E" w14:textId="1629B27E" w:rsidR="004C4ABB" w:rsidRPr="003C03C4" w:rsidRDefault="004C4ABB" w:rsidP="004C4ABB">
            <w:pPr>
              <w:contextualSpacing/>
              <w:jc w:val="center"/>
              <w:rPr>
                <w:sz w:val="22"/>
                <w:szCs w:val="22"/>
              </w:rPr>
            </w:pPr>
            <w:r w:rsidRPr="003C03C4">
              <w:rPr>
                <w:sz w:val="22"/>
                <w:szCs w:val="22"/>
              </w:rPr>
              <w:t>Максимально часовой расход газа, м</w:t>
            </w:r>
            <w:r w:rsidRPr="003C03C4">
              <w:rPr>
                <w:sz w:val="22"/>
                <w:szCs w:val="22"/>
                <w:vertAlign w:val="superscript"/>
              </w:rPr>
              <w:t>3</w:t>
            </w:r>
            <w:r w:rsidRPr="003C03C4">
              <w:rPr>
                <w:sz w:val="22"/>
                <w:szCs w:val="22"/>
              </w:rPr>
              <w:t>/час</w:t>
            </w:r>
          </w:p>
        </w:tc>
        <w:tc>
          <w:tcPr>
            <w:tcW w:w="794" w:type="pct"/>
            <w:shd w:val="clear" w:color="auto" w:fill="FFFFFF"/>
            <w:vAlign w:val="center"/>
          </w:tcPr>
          <w:p w14:paraId="4A8CE3CB" w14:textId="2383A409" w:rsidR="004C4ABB" w:rsidRPr="003C03C4" w:rsidRDefault="004C4ABB" w:rsidP="004C4ABB">
            <w:pPr>
              <w:contextualSpacing/>
              <w:jc w:val="center"/>
              <w:rPr>
                <w:sz w:val="22"/>
                <w:szCs w:val="22"/>
              </w:rPr>
            </w:pPr>
            <w:r w:rsidRPr="003C03C4">
              <w:rPr>
                <w:sz w:val="22"/>
                <w:szCs w:val="22"/>
              </w:rPr>
              <w:t>Максимально годовой расход газа, тыс. м</w:t>
            </w:r>
            <w:r w:rsidRPr="003C03C4">
              <w:rPr>
                <w:sz w:val="22"/>
                <w:szCs w:val="22"/>
                <w:vertAlign w:val="superscript"/>
              </w:rPr>
              <w:t>3</w:t>
            </w:r>
            <w:r w:rsidRPr="003C03C4">
              <w:rPr>
                <w:sz w:val="22"/>
                <w:szCs w:val="22"/>
              </w:rPr>
              <w:t>/год</w:t>
            </w:r>
          </w:p>
        </w:tc>
        <w:tc>
          <w:tcPr>
            <w:tcW w:w="721" w:type="pct"/>
            <w:shd w:val="clear" w:color="auto" w:fill="FFFFFF"/>
            <w:vAlign w:val="center"/>
          </w:tcPr>
          <w:p w14:paraId="1A0BC009" w14:textId="75FC9437" w:rsidR="004C4ABB" w:rsidRPr="003C03C4" w:rsidRDefault="004C4ABB" w:rsidP="004C4ABB">
            <w:pPr>
              <w:contextualSpacing/>
              <w:jc w:val="center"/>
              <w:rPr>
                <w:sz w:val="22"/>
                <w:szCs w:val="22"/>
              </w:rPr>
            </w:pPr>
            <w:r w:rsidRPr="003C03C4">
              <w:rPr>
                <w:sz w:val="22"/>
                <w:szCs w:val="22"/>
              </w:rPr>
              <w:t>Максимально часовой расход газа, м</w:t>
            </w:r>
            <w:r w:rsidRPr="003C03C4">
              <w:rPr>
                <w:sz w:val="22"/>
                <w:szCs w:val="22"/>
                <w:vertAlign w:val="superscript"/>
              </w:rPr>
              <w:t>3</w:t>
            </w:r>
            <w:r w:rsidRPr="003C03C4">
              <w:rPr>
                <w:sz w:val="22"/>
                <w:szCs w:val="22"/>
              </w:rPr>
              <w:t>/час</w:t>
            </w:r>
          </w:p>
        </w:tc>
        <w:tc>
          <w:tcPr>
            <w:tcW w:w="861" w:type="pct"/>
            <w:shd w:val="clear" w:color="auto" w:fill="FFFFFF"/>
            <w:vAlign w:val="center"/>
          </w:tcPr>
          <w:p w14:paraId="4FD2D237" w14:textId="21C4748D" w:rsidR="004C4ABB" w:rsidRPr="003C03C4" w:rsidRDefault="004C4ABB" w:rsidP="004C4ABB">
            <w:pPr>
              <w:contextualSpacing/>
              <w:jc w:val="center"/>
              <w:rPr>
                <w:sz w:val="22"/>
                <w:szCs w:val="22"/>
              </w:rPr>
            </w:pPr>
            <w:r w:rsidRPr="003C03C4">
              <w:rPr>
                <w:sz w:val="22"/>
                <w:szCs w:val="22"/>
              </w:rPr>
              <w:t>Максимально годовой расход газа, тыс. м</w:t>
            </w:r>
            <w:r w:rsidRPr="003C03C4">
              <w:rPr>
                <w:sz w:val="22"/>
                <w:szCs w:val="22"/>
                <w:vertAlign w:val="superscript"/>
              </w:rPr>
              <w:t>3</w:t>
            </w:r>
            <w:r w:rsidRPr="003C03C4">
              <w:rPr>
                <w:sz w:val="22"/>
                <w:szCs w:val="22"/>
              </w:rPr>
              <w:t>/год</w:t>
            </w:r>
          </w:p>
        </w:tc>
      </w:tr>
      <w:tr w:rsidR="004C4ABB" w:rsidRPr="003C03C4" w14:paraId="071D5BF2" w14:textId="77777777" w:rsidTr="003C5D59">
        <w:trPr>
          <w:trHeight w:val="57"/>
          <w:jc w:val="center"/>
        </w:trPr>
        <w:tc>
          <w:tcPr>
            <w:tcW w:w="5000" w:type="pct"/>
            <w:gridSpan w:val="7"/>
            <w:shd w:val="clear" w:color="auto" w:fill="FFFFFF"/>
            <w:vAlign w:val="center"/>
          </w:tcPr>
          <w:p w14:paraId="76F098A8" w14:textId="5F1B33B5" w:rsidR="004C4ABB" w:rsidRPr="003C03C4" w:rsidRDefault="003B625F" w:rsidP="004C4ABB">
            <w:pPr>
              <w:contextualSpacing/>
              <w:jc w:val="center"/>
              <w:rPr>
                <w:sz w:val="22"/>
                <w:szCs w:val="22"/>
              </w:rPr>
            </w:pPr>
            <w:r w:rsidRPr="003C03C4">
              <w:rPr>
                <w:sz w:val="22"/>
                <w:szCs w:val="22"/>
              </w:rPr>
              <w:t xml:space="preserve">от ГГРП </w:t>
            </w:r>
            <w:r w:rsidR="00847F1D" w:rsidRPr="003C03C4">
              <w:rPr>
                <w:sz w:val="22"/>
                <w:szCs w:val="22"/>
              </w:rPr>
              <w:t>Вороново</w:t>
            </w:r>
            <w:r w:rsidRPr="003C03C4">
              <w:rPr>
                <w:sz w:val="22"/>
                <w:szCs w:val="22"/>
              </w:rPr>
              <w:t xml:space="preserve">, </w:t>
            </w:r>
            <w:r w:rsidR="00847F1D" w:rsidRPr="003C03C4">
              <w:rPr>
                <w:sz w:val="22"/>
                <w:szCs w:val="22"/>
              </w:rPr>
              <w:t>Участок Балта</w:t>
            </w:r>
          </w:p>
        </w:tc>
      </w:tr>
      <w:tr w:rsidR="00847F1D" w:rsidRPr="003C03C4" w14:paraId="5FBD2C57" w14:textId="77777777" w:rsidTr="00025036">
        <w:trPr>
          <w:trHeight w:val="57"/>
          <w:jc w:val="center"/>
        </w:trPr>
        <w:tc>
          <w:tcPr>
            <w:tcW w:w="268" w:type="pct"/>
            <w:shd w:val="clear" w:color="auto" w:fill="FFFFFF"/>
            <w:vAlign w:val="center"/>
          </w:tcPr>
          <w:p w14:paraId="0697A432" w14:textId="6B38D08C" w:rsidR="00847F1D" w:rsidRPr="003C03C4" w:rsidRDefault="00847F1D" w:rsidP="00847F1D">
            <w:pPr>
              <w:contextualSpacing/>
              <w:jc w:val="center"/>
              <w:rPr>
                <w:sz w:val="22"/>
                <w:szCs w:val="22"/>
              </w:rPr>
            </w:pPr>
            <w:r w:rsidRPr="003C03C4">
              <w:rPr>
                <w:sz w:val="22"/>
                <w:szCs w:val="22"/>
              </w:rPr>
              <w:t>1</w:t>
            </w:r>
          </w:p>
        </w:tc>
        <w:tc>
          <w:tcPr>
            <w:tcW w:w="1300" w:type="pct"/>
            <w:shd w:val="clear" w:color="auto" w:fill="FFFFFF"/>
          </w:tcPr>
          <w:p w14:paraId="0282BA68" w14:textId="5FB84B99" w:rsidR="00847F1D" w:rsidRPr="003C03C4" w:rsidRDefault="00847F1D" w:rsidP="00847F1D">
            <w:pPr>
              <w:contextualSpacing/>
              <w:rPr>
                <w:sz w:val="22"/>
                <w:szCs w:val="22"/>
              </w:rPr>
            </w:pPr>
            <w:r w:rsidRPr="003C03C4">
              <w:rPr>
                <w:sz w:val="22"/>
                <w:szCs w:val="22"/>
              </w:rPr>
              <w:t>и. Широкий Яр</w:t>
            </w:r>
          </w:p>
        </w:tc>
        <w:tc>
          <w:tcPr>
            <w:tcW w:w="380" w:type="pct"/>
            <w:shd w:val="clear" w:color="auto" w:fill="FFFFFF"/>
          </w:tcPr>
          <w:p w14:paraId="6C35C9A5" w14:textId="776F7896" w:rsidR="00847F1D" w:rsidRPr="003C03C4" w:rsidRDefault="00847F1D" w:rsidP="00847F1D">
            <w:pPr>
              <w:contextualSpacing/>
              <w:jc w:val="center"/>
              <w:rPr>
                <w:sz w:val="22"/>
                <w:szCs w:val="22"/>
              </w:rPr>
            </w:pPr>
            <w:r w:rsidRPr="003C03C4">
              <w:rPr>
                <w:sz w:val="22"/>
                <w:szCs w:val="22"/>
              </w:rPr>
              <w:t>32</w:t>
            </w:r>
          </w:p>
        </w:tc>
        <w:tc>
          <w:tcPr>
            <w:tcW w:w="676" w:type="pct"/>
            <w:shd w:val="clear" w:color="auto" w:fill="FFFFFF"/>
            <w:vAlign w:val="center"/>
          </w:tcPr>
          <w:p w14:paraId="6685C30A" w14:textId="77777777" w:rsidR="00847F1D" w:rsidRPr="003C03C4" w:rsidRDefault="00847F1D" w:rsidP="00847F1D">
            <w:pPr>
              <w:contextualSpacing/>
              <w:jc w:val="center"/>
              <w:rPr>
                <w:sz w:val="22"/>
                <w:szCs w:val="22"/>
              </w:rPr>
            </w:pPr>
          </w:p>
        </w:tc>
        <w:tc>
          <w:tcPr>
            <w:tcW w:w="794" w:type="pct"/>
            <w:shd w:val="clear" w:color="auto" w:fill="FFFFFF"/>
            <w:vAlign w:val="center"/>
          </w:tcPr>
          <w:p w14:paraId="34985064" w14:textId="77777777" w:rsidR="00847F1D" w:rsidRPr="003C03C4" w:rsidRDefault="00847F1D" w:rsidP="00847F1D">
            <w:pPr>
              <w:contextualSpacing/>
              <w:jc w:val="center"/>
              <w:rPr>
                <w:sz w:val="22"/>
                <w:szCs w:val="22"/>
              </w:rPr>
            </w:pPr>
          </w:p>
        </w:tc>
        <w:tc>
          <w:tcPr>
            <w:tcW w:w="721" w:type="pct"/>
            <w:shd w:val="clear" w:color="auto" w:fill="FFFFFF"/>
          </w:tcPr>
          <w:p w14:paraId="5250EC89" w14:textId="5DD90364" w:rsidR="00847F1D" w:rsidRPr="003C03C4" w:rsidRDefault="00847F1D" w:rsidP="00847F1D">
            <w:pPr>
              <w:contextualSpacing/>
              <w:jc w:val="center"/>
              <w:rPr>
                <w:sz w:val="22"/>
                <w:szCs w:val="22"/>
              </w:rPr>
            </w:pPr>
            <w:r w:rsidRPr="003C03C4">
              <w:rPr>
                <w:sz w:val="22"/>
                <w:szCs w:val="22"/>
              </w:rPr>
              <w:t>2118</w:t>
            </w:r>
          </w:p>
        </w:tc>
        <w:tc>
          <w:tcPr>
            <w:tcW w:w="861" w:type="pct"/>
            <w:shd w:val="clear" w:color="auto" w:fill="FFFFFF"/>
          </w:tcPr>
          <w:p w14:paraId="058F264E" w14:textId="6963FEFF" w:rsidR="00847F1D" w:rsidRPr="003C03C4" w:rsidRDefault="00847F1D" w:rsidP="00847F1D">
            <w:pPr>
              <w:contextualSpacing/>
              <w:jc w:val="center"/>
              <w:rPr>
                <w:sz w:val="22"/>
                <w:szCs w:val="22"/>
              </w:rPr>
            </w:pPr>
            <w:r w:rsidRPr="003C03C4">
              <w:rPr>
                <w:sz w:val="22"/>
                <w:szCs w:val="22"/>
              </w:rPr>
              <w:t>11391</w:t>
            </w:r>
          </w:p>
        </w:tc>
      </w:tr>
      <w:tr w:rsidR="00847F1D" w:rsidRPr="003C03C4" w14:paraId="301ECAD5" w14:textId="77777777" w:rsidTr="001F59C9">
        <w:trPr>
          <w:trHeight w:val="57"/>
          <w:jc w:val="center"/>
        </w:trPr>
        <w:tc>
          <w:tcPr>
            <w:tcW w:w="268" w:type="pct"/>
            <w:shd w:val="clear" w:color="auto" w:fill="FFFFFF"/>
            <w:vAlign w:val="center"/>
          </w:tcPr>
          <w:p w14:paraId="1F5439CB" w14:textId="7DA57255" w:rsidR="00847F1D" w:rsidRPr="003C03C4" w:rsidRDefault="00847F1D" w:rsidP="00847F1D">
            <w:pPr>
              <w:contextualSpacing/>
              <w:jc w:val="center"/>
              <w:rPr>
                <w:sz w:val="22"/>
                <w:szCs w:val="22"/>
              </w:rPr>
            </w:pPr>
            <w:r w:rsidRPr="003C03C4">
              <w:rPr>
                <w:sz w:val="22"/>
                <w:szCs w:val="22"/>
              </w:rPr>
              <w:t>2</w:t>
            </w:r>
          </w:p>
        </w:tc>
        <w:tc>
          <w:tcPr>
            <w:tcW w:w="1300" w:type="pct"/>
            <w:shd w:val="clear" w:color="auto" w:fill="FFFFFF"/>
          </w:tcPr>
          <w:p w14:paraId="7D39EA36" w14:textId="51170355" w:rsidR="00847F1D" w:rsidRPr="003C03C4" w:rsidRDefault="00A6310B" w:rsidP="00847F1D">
            <w:pPr>
              <w:contextualSpacing/>
              <w:rPr>
                <w:sz w:val="22"/>
                <w:szCs w:val="22"/>
              </w:rPr>
            </w:pPr>
            <w:r w:rsidRPr="003C03C4">
              <w:rPr>
                <w:sz w:val="22"/>
                <w:szCs w:val="22"/>
              </w:rPr>
              <w:t xml:space="preserve">с. </w:t>
            </w:r>
            <w:r w:rsidR="00847F1D" w:rsidRPr="003C03C4">
              <w:rPr>
                <w:sz w:val="22"/>
                <w:szCs w:val="22"/>
              </w:rPr>
              <w:t>Участок-Балта</w:t>
            </w:r>
          </w:p>
        </w:tc>
        <w:tc>
          <w:tcPr>
            <w:tcW w:w="380" w:type="pct"/>
            <w:shd w:val="clear" w:color="auto" w:fill="FFFFFF"/>
          </w:tcPr>
          <w:p w14:paraId="31DB0A6C" w14:textId="24383FF8" w:rsidR="00847F1D" w:rsidRPr="003C03C4" w:rsidRDefault="00847F1D" w:rsidP="00847F1D">
            <w:pPr>
              <w:contextualSpacing/>
              <w:jc w:val="center"/>
              <w:rPr>
                <w:sz w:val="22"/>
                <w:szCs w:val="22"/>
              </w:rPr>
            </w:pPr>
            <w:r w:rsidRPr="003C03C4">
              <w:rPr>
                <w:sz w:val="22"/>
                <w:szCs w:val="22"/>
              </w:rPr>
              <w:t>| 33</w:t>
            </w:r>
          </w:p>
        </w:tc>
        <w:tc>
          <w:tcPr>
            <w:tcW w:w="676" w:type="pct"/>
            <w:shd w:val="clear" w:color="auto" w:fill="FFFFFF"/>
            <w:vAlign w:val="center"/>
          </w:tcPr>
          <w:p w14:paraId="3B2BA993" w14:textId="51CE752E" w:rsidR="00847F1D" w:rsidRPr="003C03C4" w:rsidRDefault="00847F1D" w:rsidP="00847F1D">
            <w:pPr>
              <w:contextualSpacing/>
              <w:jc w:val="center"/>
              <w:rPr>
                <w:sz w:val="22"/>
                <w:szCs w:val="22"/>
              </w:rPr>
            </w:pPr>
            <w:r w:rsidRPr="003C03C4">
              <w:rPr>
                <w:sz w:val="22"/>
                <w:szCs w:val="22"/>
              </w:rPr>
              <w:t>-</w:t>
            </w:r>
          </w:p>
        </w:tc>
        <w:tc>
          <w:tcPr>
            <w:tcW w:w="794" w:type="pct"/>
            <w:shd w:val="clear" w:color="auto" w:fill="FFFFFF"/>
            <w:vAlign w:val="center"/>
          </w:tcPr>
          <w:p w14:paraId="15154C2A" w14:textId="7ECA9166" w:rsidR="00847F1D" w:rsidRPr="003C03C4" w:rsidRDefault="00847F1D" w:rsidP="00847F1D">
            <w:pPr>
              <w:contextualSpacing/>
              <w:jc w:val="center"/>
              <w:rPr>
                <w:sz w:val="22"/>
                <w:szCs w:val="22"/>
              </w:rPr>
            </w:pPr>
            <w:r w:rsidRPr="003C03C4">
              <w:rPr>
                <w:sz w:val="22"/>
                <w:szCs w:val="22"/>
              </w:rPr>
              <w:t>-</w:t>
            </w:r>
          </w:p>
        </w:tc>
        <w:tc>
          <w:tcPr>
            <w:tcW w:w="721" w:type="pct"/>
            <w:shd w:val="clear" w:color="auto" w:fill="FFFFFF"/>
          </w:tcPr>
          <w:p w14:paraId="6D179FFA" w14:textId="628891CB" w:rsidR="00847F1D" w:rsidRPr="003C03C4" w:rsidRDefault="00847F1D" w:rsidP="00847F1D">
            <w:pPr>
              <w:contextualSpacing/>
              <w:jc w:val="center"/>
              <w:rPr>
                <w:sz w:val="22"/>
                <w:szCs w:val="22"/>
              </w:rPr>
            </w:pPr>
            <w:r w:rsidRPr="003C03C4">
              <w:rPr>
                <w:sz w:val="22"/>
                <w:szCs w:val="22"/>
              </w:rPr>
              <w:t>627</w:t>
            </w:r>
          </w:p>
        </w:tc>
        <w:tc>
          <w:tcPr>
            <w:tcW w:w="861" w:type="pct"/>
            <w:shd w:val="clear" w:color="auto" w:fill="FFFFFF"/>
          </w:tcPr>
          <w:p w14:paraId="3E6126EB" w14:textId="3FD543BD" w:rsidR="00847F1D" w:rsidRPr="003C03C4" w:rsidRDefault="00847F1D" w:rsidP="00847F1D">
            <w:pPr>
              <w:contextualSpacing/>
              <w:jc w:val="center"/>
              <w:rPr>
                <w:sz w:val="22"/>
                <w:szCs w:val="22"/>
              </w:rPr>
            </w:pPr>
            <w:r w:rsidRPr="003C03C4">
              <w:rPr>
                <w:sz w:val="22"/>
                <w:szCs w:val="22"/>
              </w:rPr>
              <w:t>3461</w:t>
            </w:r>
          </w:p>
        </w:tc>
      </w:tr>
      <w:tr w:rsidR="00FC1404" w:rsidRPr="003C03C4" w14:paraId="5621305A" w14:textId="77777777" w:rsidTr="001F59C9">
        <w:trPr>
          <w:trHeight w:val="57"/>
          <w:jc w:val="center"/>
        </w:trPr>
        <w:tc>
          <w:tcPr>
            <w:tcW w:w="1948" w:type="pct"/>
            <w:gridSpan w:val="3"/>
            <w:shd w:val="clear" w:color="auto" w:fill="FFFFFF"/>
            <w:vAlign w:val="center"/>
          </w:tcPr>
          <w:p w14:paraId="6E0220BB" w14:textId="30A44021" w:rsidR="00FC1404" w:rsidRPr="003C03C4" w:rsidRDefault="00FC1404" w:rsidP="00FC1404">
            <w:pPr>
              <w:contextualSpacing/>
              <w:jc w:val="center"/>
              <w:rPr>
                <w:sz w:val="22"/>
                <w:szCs w:val="22"/>
              </w:rPr>
            </w:pPr>
            <w:r w:rsidRPr="003C03C4">
              <w:rPr>
                <w:sz w:val="22"/>
                <w:szCs w:val="22"/>
              </w:rPr>
              <w:t>ИТОГО</w:t>
            </w:r>
          </w:p>
        </w:tc>
        <w:tc>
          <w:tcPr>
            <w:tcW w:w="676" w:type="pct"/>
            <w:shd w:val="clear" w:color="auto" w:fill="FFFFFF"/>
            <w:vAlign w:val="center"/>
          </w:tcPr>
          <w:p w14:paraId="62AE8876" w14:textId="787255A7" w:rsidR="00FC1404" w:rsidRPr="003C03C4" w:rsidRDefault="00FC1404" w:rsidP="00FC1404">
            <w:pPr>
              <w:contextualSpacing/>
              <w:jc w:val="center"/>
              <w:rPr>
                <w:sz w:val="22"/>
                <w:szCs w:val="22"/>
              </w:rPr>
            </w:pPr>
            <w:r w:rsidRPr="003C03C4">
              <w:rPr>
                <w:sz w:val="22"/>
                <w:szCs w:val="22"/>
              </w:rPr>
              <w:t>-</w:t>
            </w:r>
          </w:p>
        </w:tc>
        <w:tc>
          <w:tcPr>
            <w:tcW w:w="794" w:type="pct"/>
            <w:shd w:val="clear" w:color="auto" w:fill="FFFFFF"/>
            <w:vAlign w:val="center"/>
          </w:tcPr>
          <w:p w14:paraId="5CB611AC" w14:textId="3C38ED0B" w:rsidR="00FC1404" w:rsidRPr="003C03C4" w:rsidRDefault="00FC1404" w:rsidP="00FC1404">
            <w:pPr>
              <w:contextualSpacing/>
              <w:jc w:val="center"/>
              <w:rPr>
                <w:sz w:val="22"/>
                <w:szCs w:val="22"/>
              </w:rPr>
            </w:pPr>
            <w:r w:rsidRPr="003C03C4">
              <w:rPr>
                <w:sz w:val="22"/>
                <w:szCs w:val="22"/>
              </w:rPr>
              <w:t>-</w:t>
            </w:r>
          </w:p>
        </w:tc>
        <w:tc>
          <w:tcPr>
            <w:tcW w:w="721" w:type="pct"/>
            <w:shd w:val="clear" w:color="auto" w:fill="FFFFFF"/>
            <w:vAlign w:val="center"/>
          </w:tcPr>
          <w:p w14:paraId="4FD0E886" w14:textId="702DA650" w:rsidR="00FC1404" w:rsidRPr="003C03C4" w:rsidRDefault="007F53A6" w:rsidP="00FC1404">
            <w:pPr>
              <w:contextualSpacing/>
              <w:jc w:val="center"/>
              <w:rPr>
                <w:sz w:val="22"/>
                <w:szCs w:val="22"/>
              </w:rPr>
            </w:pPr>
            <w:r w:rsidRPr="003C03C4">
              <w:rPr>
                <w:sz w:val="22"/>
                <w:szCs w:val="22"/>
              </w:rPr>
              <w:fldChar w:fldCharType="begin"/>
            </w:r>
            <w:r w:rsidRPr="003C03C4">
              <w:rPr>
                <w:sz w:val="22"/>
                <w:szCs w:val="22"/>
              </w:rPr>
              <w:instrText xml:space="preserve"> =SUM(ABOVE) </w:instrText>
            </w:r>
            <w:r w:rsidRPr="003C03C4">
              <w:rPr>
                <w:sz w:val="22"/>
                <w:szCs w:val="22"/>
              </w:rPr>
              <w:fldChar w:fldCharType="separate"/>
            </w:r>
            <w:r w:rsidR="00B30556">
              <w:rPr>
                <w:noProof/>
                <w:sz w:val="22"/>
                <w:szCs w:val="22"/>
              </w:rPr>
              <w:t>2745</w:t>
            </w:r>
            <w:r w:rsidRPr="003C03C4">
              <w:rPr>
                <w:sz w:val="22"/>
                <w:szCs w:val="22"/>
              </w:rPr>
              <w:fldChar w:fldCharType="end"/>
            </w:r>
          </w:p>
        </w:tc>
        <w:tc>
          <w:tcPr>
            <w:tcW w:w="861" w:type="pct"/>
            <w:shd w:val="clear" w:color="auto" w:fill="FFFFFF"/>
            <w:vAlign w:val="center"/>
          </w:tcPr>
          <w:p w14:paraId="1C752BE2" w14:textId="46192FC0" w:rsidR="00FC1404" w:rsidRPr="003C03C4" w:rsidRDefault="007F53A6" w:rsidP="00FC1404">
            <w:pPr>
              <w:contextualSpacing/>
              <w:jc w:val="center"/>
              <w:rPr>
                <w:sz w:val="22"/>
                <w:szCs w:val="22"/>
              </w:rPr>
            </w:pPr>
            <w:r w:rsidRPr="003C03C4">
              <w:rPr>
                <w:sz w:val="22"/>
                <w:szCs w:val="22"/>
              </w:rPr>
              <w:fldChar w:fldCharType="begin"/>
            </w:r>
            <w:r w:rsidRPr="003C03C4">
              <w:rPr>
                <w:sz w:val="22"/>
                <w:szCs w:val="22"/>
              </w:rPr>
              <w:instrText xml:space="preserve"> =SUM(ABOVE) </w:instrText>
            </w:r>
            <w:r w:rsidRPr="003C03C4">
              <w:rPr>
                <w:sz w:val="22"/>
                <w:szCs w:val="22"/>
              </w:rPr>
              <w:fldChar w:fldCharType="separate"/>
            </w:r>
            <w:r w:rsidR="00B30556">
              <w:rPr>
                <w:noProof/>
                <w:sz w:val="22"/>
                <w:szCs w:val="22"/>
              </w:rPr>
              <w:t>14852</w:t>
            </w:r>
            <w:r w:rsidRPr="003C03C4">
              <w:rPr>
                <w:sz w:val="22"/>
                <w:szCs w:val="22"/>
              </w:rPr>
              <w:fldChar w:fldCharType="end"/>
            </w:r>
          </w:p>
        </w:tc>
      </w:tr>
    </w:tbl>
    <w:p w14:paraId="1BD1868B" w14:textId="77777777" w:rsidR="00BF1A54" w:rsidRPr="003C03C4" w:rsidRDefault="00BF1A54" w:rsidP="006A58CF">
      <w:pPr>
        <w:ind w:firstLine="709"/>
        <w:contextualSpacing/>
        <w:jc w:val="both"/>
        <w:rPr>
          <w:szCs w:val="28"/>
        </w:rPr>
      </w:pPr>
    </w:p>
    <w:p w14:paraId="7B1BB2DE" w14:textId="77777777" w:rsidR="004175BD" w:rsidRPr="003C03C4" w:rsidRDefault="004175BD" w:rsidP="004175BD">
      <w:pPr>
        <w:ind w:firstLine="709"/>
        <w:contextualSpacing/>
        <w:jc w:val="both"/>
        <w:rPr>
          <w:szCs w:val="28"/>
        </w:rPr>
      </w:pPr>
      <w:bookmarkStart w:id="184" w:name="_Toc529197963"/>
      <w:r w:rsidRPr="003C03C4">
        <w:rPr>
          <w:szCs w:val="28"/>
        </w:rPr>
        <w:t>Стратегия СЭР Мошковского района предусматривает:</w:t>
      </w:r>
    </w:p>
    <w:p w14:paraId="70A9F7FD" w14:textId="2342898F" w:rsidR="004175BD" w:rsidRPr="003C03C4" w:rsidRDefault="004175BD" w:rsidP="0082782E">
      <w:pPr>
        <w:numPr>
          <w:ilvl w:val="0"/>
          <w:numId w:val="45"/>
        </w:numPr>
        <w:jc w:val="both"/>
      </w:pPr>
      <w:r w:rsidRPr="003C03C4">
        <w:t>Строительство газопроводов высокого и низкого давления, п. Широкий Яр, 2027 г., 15 млн. руб.</w:t>
      </w:r>
    </w:p>
    <w:p w14:paraId="24E32B22" w14:textId="2E461A77" w:rsidR="00403C33" w:rsidRPr="003C03C4" w:rsidRDefault="00403C33" w:rsidP="00403C33">
      <w:pPr>
        <w:ind w:firstLine="709"/>
        <w:contextualSpacing/>
        <w:jc w:val="both"/>
        <w:rPr>
          <w:szCs w:val="28"/>
        </w:rPr>
      </w:pPr>
      <w:r w:rsidRPr="003C03C4">
        <w:rPr>
          <w:szCs w:val="28"/>
        </w:rPr>
        <w:t xml:space="preserve">Для газоснабжения </w:t>
      </w:r>
      <w:r w:rsidR="0023720E" w:rsidRPr="003C03C4">
        <w:rPr>
          <w:szCs w:val="28"/>
        </w:rPr>
        <w:t>Широкоярского</w:t>
      </w:r>
      <w:r w:rsidRPr="003C03C4">
        <w:rPr>
          <w:szCs w:val="28"/>
        </w:rPr>
        <w:t xml:space="preserve"> сельсовета рекомендуется строительство:</w:t>
      </w:r>
    </w:p>
    <w:p w14:paraId="191F2FB2" w14:textId="4D7F6574" w:rsidR="007D6F51" w:rsidRPr="003C03C4" w:rsidRDefault="007D6F51" w:rsidP="0082782E">
      <w:pPr>
        <w:numPr>
          <w:ilvl w:val="0"/>
          <w:numId w:val="50"/>
        </w:numPr>
        <w:jc w:val="both"/>
        <w:rPr>
          <w:szCs w:val="28"/>
        </w:rPr>
      </w:pPr>
      <w:bookmarkStart w:id="185" w:name="_Hlk181115521"/>
      <w:r w:rsidRPr="003C03C4">
        <w:rPr>
          <w:szCs w:val="28"/>
        </w:rPr>
        <w:t>Строительство газопровода низкого давления в с. Участок Балта, протяжённость 4800 м;</w:t>
      </w:r>
    </w:p>
    <w:p w14:paraId="2E51456B" w14:textId="519D78AE" w:rsidR="00403C33" w:rsidRPr="003C03C4" w:rsidRDefault="00403C33" w:rsidP="0082782E">
      <w:pPr>
        <w:numPr>
          <w:ilvl w:val="0"/>
          <w:numId w:val="50"/>
        </w:numPr>
        <w:jc w:val="both"/>
        <w:rPr>
          <w:szCs w:val="28"/>
        </w:rPr>
      </w:pPr>
      <w:r w:rsidRPr="003C03C4">
        <w:rPr>
          <w:szCs w:val="28"/>
        </w:rPr>
        <w:t xml:space="preserve">Строительство ГРП производительностью </w:t>
      </w:r>
      <w:r w:rsidR="00406D05" w:rsidRPr="003C03C4">
        <w:rPr>
          <w:szCs w:val="28"/>
        </w:rPr>
        <w:t>3</w:t>
      </w:r>
      <w:r w:rsidR="004C00B8" w:rsidRPr="003C03C4">
        <w:rPr>
          <w:szCs w:val="28"/>
        </w:rPr>
        <w:t>×3</w:t>
      </w:r>
      <w:r w:rsidRPr="003C03C4">
        <w:rPr>
          <w:szCs w:val="28"/>
        </w:rPr>
        <w:t>000 м</w:t>
      </w:r>
      <w:r w:rsidRPr="003C03C4">
        <w:rPr>
          <w:szCs w:val="28"/>
          <w:vertAlign w:val="superscript"/>
        </w:rPr>
        <w:t>3</w:t>
      </w:r>
      <w:r w:rsidRPr="003C03C4">
        <w:rPr>
          <w:szCs w:val="28"/>
        </w:rPr>
        <w:t xml:space="preserve">/час в </w:t>
      </w:r>
      <w:r w:rsidR="00A6310B" w:rsidRPr="003C03C4">
        <w:t>п. Широкий Яр</w:t>
      </w:r>
      <w:r w:rsidRPr="003C03C4">
        <w:t>;</w:t>
      </w:r>
    </w:p>
    <w:p w14:paraId="7EE0F2BC" w14:textId="786C80D3" w:rsidR="00403C33" w:rsidRPr="003C03C4" w:rsidRDefault="00403C33" w:rsidP="0082782E">
      <w:pPr>
        <w:numPr>
          <w:ilvl w:val="0"/>
          <w:numId w:val="50"/>
        </w:numPr>
        <w:jc w:val="both"/>
        <w:rPr>
          <w:szCs w:val="28"/>
        </w:rPr>
      </w:pPr>
      <w:r w:rsidRPr="003C03C4">
        <w:rPr>
          <w:szCs w:val="28"/>
        </w:rPr>
        <w:t xml:space="preserve">Строительство ГРП производительностью </w:t>
      </w:r>
      <w:r w:rsidR="007D6F51" w:rsidRPr="003C03C4">
        <w:rPr>
          <w:szCs w:val="28"/>
        </w:rPr>
        <w:t>3</w:t>
      </w:r>
      <w:r w:rsidRPr="003C03C4">
        <w:rPr>
          <w:szCs w:val="28"/>
        </w:rPr>
        <w:t>000 м</w:t>
      </w:r>
      <w:r w:rsidRPr="003C03C4">
        <w:rPr>
          <w:szCs w:val="28"/>
          <w:vertAlign w:val="superscript"/>
        </w:rPr>
        <w:t>3</w:t>
      </w:r>
      <w:r w:rsidRPr="003C03C4">
        <w:rPr>
          <w:szCs w:val="28"/>
        </w:rPr>
        <w:t xml:space="preserve">/час в </w:t>
      </w:r>
      <w:r w:rsidR="00A6310B" w:rsidRPr="003C03C4">
        <w:rPr>
          <w:szCs w:val="28"/>
        </w:rPr>
        <w:t>с. Участок-Балта</w:t>
      </w:r>
      <w:r w:rsidR="00A6310B" w:rsidRPr="003C03C4">
        <w:t>.</w:t>
      </w:r>
    </w:p>
    <w:p w14:paraId="50234362" w14:textId="77777777" w:rsidR="00BF1A54" w:rsidRPr="003C03C4" w:rsidRDefault="00BF1A54" w:rsidP="008626CE">
      <w:pPr>
        <w:pStyle w:val="15"/>
        <w:pageBreakBefore/>
        <w:numPr>
          <w:ilvl w:val="0"/>
          <w:numId w:val="21"/>
        </w:numPr>
        <w:spacing w:before="240" w:line="240" w:lineRule="auto"/>
        <w:ind w:left="993" w:hanging="633"/>
        <w:rPr>
          <w:b/>
          <w:iCs/>
          <w:lang w:val="ru-RU"/>
        </w:rPr>
      </w:pPr>
      <w:bookmarkStart w:id="186" w:name="_Toc181195448"/>
      <w:bookmarkEnd w:id="185"/>
      <w:r w:rsidRPr="003C03C4">
        <w:rPr>
          <w:b/>
          <w:iCs/>
          <w:lang w:val="ru-RU"/>
        </w:rPr>
        <w:t>Перспективная система сбора, вывоза и утилизации ТКО</w:t>
      </w:r>
      <w:bookmarkEnd w:id="184"/>
      <w:bookmarkEnd w:id="186"/>
    </w:p>
    <w:p w14:paraId="73DCEBFA" w14:textId="77777777" w:rsidR="00BF1A54" w:rsidRPr="003C03C4" w:rsidRDefault="00BF1A54" w:rsidP="006A58CF">
      <w:pPr>
        <w:ind w:firstLine="709"/>
        <w:contextualSpacing/>
        <w:jc w:val="both"/>
        <w:rPr>
          <w:sz w:val="28"/>
          <w:szCs w:val="28"/>
        </w:rPr>
      </w:pPr>
    </w:p>
    <w:p w14:paraId="7D55CCCE" w14:textId="77777777" w:rsidR="00A17913" w:rsidRPr="003C03C4" w:rsidRDefault="00A17913" w:rsidP="00A17913">
      <w:pPr>
        <w:ind w:firstLine="709"/>
        <w:contextualSpacing/>
        <w:jc w:val="both"/>
        <w:rPr>
          <w:szCs w:val="28"/>
        </w:rPr>
      </w:pPr>
      <w:r w:rsidRPr="003C03C4">
        <w:rPr>
          <w:szCs w:val="28"/>
        </w:rPr>
        <w:t>Расчёт количества твёрдых бытовых отходов выполнен в зависимости от проектной численности населения.</w:t>
      </w:r>
    </w:p>
    <w:p w14:paraId="5F9EE5C2" w14:textId="1C22DF4C" w:rsidR="00A17913" w:rsidRPr="003C03C4" w:rsidRDefault="00A17913" w:rsidP="00904DB5">
      <w:pPr>
        <w:ind w:firstLine="709"/>
        <w:contextualSpacing/>
        <w:jc w:val="both"/>
        <w:rPr>
          <w:szCs w:val="28"/>
        </w:rPr>
      </w:pPr>
      <w:r w:rsidRPr="003C03C4">
        <w:rPr>
          <w:szCs w:val="28"/>
        </w:rPr>
        <w:t xml:space="preserve">Для расчёта количества твёрдых бытовых отходов на перспективу использован Приказ </w:t>
      </w:r>
      <w:r w:rsidR="00904DB5" w:rsidRPr="003C03C4">
        <w:rPr>
          <w:szCs w:val="28"/>
        </w:rPr>
        <w:t xml:space="preserve">департамента по тарифам Новосибирской области от 20.10.2017 № 342-ЖКХ </w:t>
      </w:r>
      <w:r w:rsidR="00F423A2" w:rsidRPr="003C03C4">
        <w:rPr>
          <w:szCs w:val="28"/>
        </w:rPr>
        <w:t>«</w:t>
      </w:r>
      <w:r w:rsidR="00904DB5" w:rsidRPr="003C03C4">
        <w:rPr>
          <w:szCs w:val="28"/>
        </w:rPr>
        <w:t>Об утверждении нормативов накопления твёрдых коммунальных отходов на территории Новосибирской области</w:t>
      </w:r>
      <w:r w:rsidR="00F423A2" w:rsidRPr="003C03C4">
        <w:rPr>
          <w:szCs w:val="28"/>
        </w:rPr>
        <w:t>».</w:t>
      </w:r>
    </w:p>
    <w:p w14:paraId="6DE1251B" w14:textId="4E7C2092" w:rsidR="00A17913" w:rsidRPr="003C03C4" w:rsidRDefault="00A17913" w:rsidP="00A17913">
      <w:pPr>
        <w:ind w:firstLine="709"/>
        <w:contextualSpacing/>
        <w:jc w:val="both"/>
        <w:rPr>
          <w:szCs w:val="28"/>
        </w:rPr>
      </w:pPr>
      <w:r w:rsidRPr="003C03C4">
        <w:rPr>
          <w:szCs w:val="28"/>
        </w:rPr>
        <w:t xml:space="preserve">В соответствии с </w:t>
      </w:r>
      <w:r w:rsidR="00F423A2" w:rsidRPr="003C03C4">
        <w:rPr>
          <w:szCs w:val="28"/>
        </w:rPr>
        <w:t xml:space="preserve">данным документом </w:t>
      </w:r>
      <w:r w:rsidRPr="003C03C4">
        <w:rPr>
          <w:szCs w:val="28"/>
        </w:rPr>
        <w:t xml:space="preserve">принята норма </w:t>
      </w:r>
      <w:r w:rsidR="00904DB5" w:rsidRPr="003C03C4">
        <w:rPr>
          <w:szCs w:val="28"/>
        </w:rPr>
        <w:t>392,95</w:t>
      </w:r>
      <w:r w:rsidRPr="003C03C4">
        <w:rPr>
          <w:szCs w:val="28"/>
        </w:rPr>
        <w:t xml:space="preserve"> кг на 1 человека в год в </w:t>
      </w:r>
      <w:r w:rsidR="00904DB5" w:rsidRPr="003C03C4">
        <w:rPr>
          <w:szCs w:val="28"/>
        </w:rPr>
        <w:t>жилом фонде</w:t>
      </w:r>
      <w:r w:rsidRPr="003C03C4">
        <w:rPr>
          <w:szCs w:val="28"/>
        </w:rPr>
        <w:t xml:space="preserve">, </w:t>
      </w:r>
      <w:r w:rsidR="00904DB5" w:rsidRPr="003C03C4">
        <w:rPr>
          <w:szCs w:val="28"/>
        </w:rPr>
        <w:t xml:space="preserve">от 87 до 131 </w:t>
      </w:r>
      <w:r w:rsidR="00F423A2" w:rsidRPr="003C03C4">
        <w:rPr>
          <w:szCs w:val="28"/>
        </w:rPr>
        <w:t xml:space="preserve">кг на 1 человека в год – в </w:t>
      </w:r>
      <w:r w:rsidR="00904DB5" w:rsidRPr="003C03C4">
        <w:rPr>
          <w:szCs w:val="28"/>
        </w:rPr>
        <w:t xml:space="preserve">бюджетных и прочих </w:t>
      </w:r>
      <w:r w:rsidR="00F423A2" w:rsidRPr="003C03C4">
        <w:rPr>
          <w:szCs w:val="28"/>
        </w:rPr>
        <w:t xml:space="preserve">учреждениях. </w:t>
      </w:r>
    </w:p>
    <w:p w14:paraId="715970A5" w14:textId="0717D19B" w:rsidR="00A17913" w:rsidRPr="003C03C4" w:rsidRDefault="00A17913" w:rsidP="00A17913">
      <w:pPr>
        <w:ind w:firstLine="709"/>
        <w:contextualSpacing/>
        <w:jc w:val="both"/>
        <w:rPr>
          <w:szCs w:val="28"/>
        </w:rPr>
      </w:pPr>
      <w:r w:rsidRPr="003C03C4">
        <w:rPr>
          <w:szCs w:val="28"/>
        </w:rPr>
        <w:t xml:space="preserve">Проектная численность населения на </w:t>
      </w:r>
      <w:r w:rsidR="00F423A2" w:rsidRPr="003C03C4">
        <w:rPr>
          <w:szCs w:val="28"/>
        </w:rPr>
        <w:t>20</w:t>
      </w:r>
      <w:r w:rsidR="00904DB5" w:rsidRPr="003C03C4">
        <w:rPr>
          <w:szCs w:val="28"/>
        </w:rPr>
        <w:t>35</w:t>
      </w:r>
      <w:r w:rsidR="00F423A2" w:rsidRPr="003C03C4">
        <w:rPr>
          <w:szCs w:val="28"/>
        </w:rPr>
        <w:t xml:space="preserve"> год принята на уровне</w:t>
      </w:r>
      <w:r w:rsidRPr="003C03C4">
        <w:rPr>
          <w:szCs w:val="28"/>
        </w:rPr>
        <w:t xml:space="preserve"> </w:t>
      </w:r>
      <w:r w:rsidR="00372F7F" w:rsidRPr="003C03C4">
        <w:rPr>
          <w:szCs w:val="28"/>
        </w:rPr>
        <w:t>3340</w:t>
      </w:r>
      <w:r w:rsidRPr="003C03C4">
        <w:rPr>
          <w:szCs w:val="28"/>
        </w:rPr>
        <w:t xml:space="preserve"> чел.</w:t>
      </w:r>
      <w:r w:rsidR="00904DB5" w:rsidRPr="003C03C4">
        <w:rPr>
          <w:szCs w:val="28"/>
        </w:rPr>
        <w:t xml:space="preserve"> </w:t>
      </w:r>
      <w:r w:rsidR="00372F7F" w:rsidRPr="003C03C4">
        <w:rPr>
          <w:szCs w:val="28"/>
        </w:rPr>
        <w:t>6</w:t>
      </w:r>
      <w:r w:rsidR="00DA1343" w:rsidRPr="003C03C4">
        <w:rPr>
          <w:szCs w:val="28"/>
        </w:rPr>
        <w:t>0 % ж</w:t>
      </w:r>
      <w:r w:rsidR="00904DB5" w:rsidRPr="003C03C4">
        <w:rPr>
          <w:szCs w:val="28"/>
        </w:rPr>
        <w:t>ителей проживает в индивидуальном жилом фонде</w:t>
      </w:r>
      <w:r w:rsidR="00DA1343" w:rsidRPr="003C03C4">
        <w:rPr>
          <w:szCs w:val="28"/>
        </w:rPr>
        <w:t>.</w:t>
      </w:r>
    </w:p>
    <w:p w14:paraId="0F436341" w14:textId="46A8D9D2" w:rsidR="00F423A2" w:rsidRPr="003C03C4" w:rsidRDefault="00F423A2" w:rsidP="00F423A2">
      <w:pPr>
        <w:autoSpaceDE w:val="0"/>
        <w:autoSpaceDN w:val="0"/>
        <w:adjustRightInd w:val="0"/>
        <w:ind w:firstLine="709"/>
        <w:jc w:val="right"/>
        <w:rPr>
          <w:szCs w:val="28"/>
        </w:rPr>
      </w:pPr>
      <w:r w:rsidRPr="003C03C4">
        <w:rPr>
          <w:szCs w:val="28"/>
        </w:rPr>
        <w:t xml:space="preserve">Таблица </w:t>
      </w:r>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30</w:t>
      </w:r>
      <w:r w:rsidRPr="003C03C4">
        <w:rPr>
          <w:sz w:val="22"/>
        </w:rPr>
        <w:fldChar w:fldCharType="end"/>
      </w:r>
    </w:p>
    <w:p w14:paraId="27436B17" w14:textId="555FDA34" w:rsidR="00F423A2" w:rsidRPr="003C03C4" w:rsidRDefault="00840FE4" w:rsidP="00F423A2">
      <w:pPr>
        <w:spacing w:after="120"/>
        <w:jc w:val="center"/>
        <w:rPr>
          <w:szCs w:val="28"/>
        </w:rPr>
      </w:pPr>
      <w:r w:rsidRPr="003C03C4">
        <w:rPr>
          <w:szCs w:val="28"/>
        </w:rPr>
        <w:t xml:space="preserve">Расчёт образования ТКО в </w:t>
      </w:r>
      <w:r w:rsidR="0027622D" w:rsidRPr="003C03C4">
        <w:rPr>
          <w:szCs w:val="28"/>
        </w:rPr>
        <w:t>Широкоярс</w:t>
      </w:r>
      <w:r w:rsidR="00904DB5" w:rsidRPr="003C03C4">
        <w:rPr>
          <w:szCs w:val="28"/>
        </w:rPr>
        <w:t>ком сельсовете</w:t>
      </w:r>
      <w:r w:rsidRPr="003C03C4">
        <w:rPr>
          <w:szCs w:val="28"/>
        </w:rPr>
        <w:t xml:space="preserve"> к 20</w:t>
      </w:r>
      <w:r w:rsidR="00904DB5" w:rsidRPr="003C03C4">
        <w:rPr>
          <w:szCs w:val="28"/>
        </w:rPr>
        <w:t>35</w:t>
      </w:r>
      <w:r w:rsidRPr="003C03C4">
        <w:rPr>
          <w:szCs w:val="28"/>
        </w:rPr>
        <w:t xml:space="preserve"> году</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381"/>
        <w:gridCol w:w="1468"/>
        <w:gridCol w:w="972"/>
        <w:gridCol w:w="1422"/>
        <w:gridCol w:w="1845"/>
      </w:tblGrid>
      <w:tr w:rsidR="004B30EE" w:rsidRPr="003C03C4" w14:paraId="692BE8AB" w14:textId="77777777" w:rsidTr="00651A32">
        <w:trPr>
          <w:trHeight w:val="170"/>
          <w:jc w:val="center"/>
        </w:trPr>
        <w:tc>
          <w:tcPr>
            <w:tcW w:w="3539" w:type="dxa"/>
            <w:vMerge w:val="restart"/>
            <w:shd w:val="clear" w:color="auto" w:fill="auto"/>
            <w:vAlign w:val="center"/>
            <w:hideMark/>
          </w:tcPr>
          <w:p w14:paraId="607006DA" w14:textId="77777777" w:rsidR="004B30EE" w:rsidRPr="003C03C4" w:rsidRDefault="004B30EE" w:rsidP="004B30EE">
            <w:pPr>
              <w:jc w:val="center"/>
              <w:rPr>
                <w:color w:val="000000"/>
                <w:sz w:val="22"/>
                <w:szCs w:val="22"/>
              </w:rPr>
            </w:pPr>
            <w:r w:rsidRPr="003C03C4">
              <w:rPr>
                <w:color w:val="000000"/>
                <w:sz w:val="22"/>
                <w:szCs w:val="22"/>
              </w:rPr>
              <w:t>Объект/участок</w:t>
            </w:r>
          </w:p>
        </w:tc>
        <w:tc>
          <w:tcPr>
            <w:tcW w:w="1381" w:type="dxa"/>
            <w:vMerge w:val="restart"/>
            <w:shd w:val="clear" w:color="auto" w:fill="auto"/>
            <w:vAlign w:val="center"/>
            <w:hideMark/>
          </w:tcPr>
          <w:p w14:paraId="44C3CD8F" w14:textId="77777777" w:rsidR="004B30EE" w:rsidRPr="003C03C4" w:rsidRDefault="004B30EE" w:rsidP="004B30EE">
            <w:pPr>
              <w:jc w:val="center"/>
              <w:rPr>
                <w:color w:val="000000"/>
                <w:sz w:val="22"/>
                <w:szCs w:val="22"/>
              </w:rPr>
            </w:pPr>
            <w:r w:rsidRPr="003C03C4">
              <w:rPr>
                <w:color w:val="000000"/>
                <w:sz w:val="22"/>
                <w:szCs w:val="22"/>
              </w:rPr>
              <w:t>Объём образования ТКО в месяц, т</w:t>
            </w:r>
          </w:p>
        </w:tc>
        <w:tc>
          <w:tcPr>
            <w:tcW w:w="2440" w:type="dxa"/>
            <w:gridSpan w:val="2"/>
            <w:shd w:val="clear" w:color="auto" w:fill="auto"/>
            <w:vAlign w:val="center"/>
            <w:hideMark/>
          </w:tcPr>
          <w:p w14:paraId="26B1C429" w14:textId="77777777" w:rsidR="004B30EE" w:rsidRPr="003C03C4" w:rsidRDefault="004B30EE" w:rsidP="004B30EE">
            <w:pPr>
              <w:jc w:val="center"/>
              <w:rPr>
                <w:color w:val="000000"/>
                <w:sz w:val="22"/>
                <w:szCs w:val="22"/>
              </w:rPr>
            </w:pPr>
            <w:r w:rsidRPr="003C03C4">
              <w:rPr>
                <w:color w:val="000000"/>
                <w:sz w:val="22"/>
                <w:szCs w:val="22"/>
              </w:rPr>
              <w:t>Объём образования ТКО в год, т</w:t>
            </w:r>
          </w:p>
        </w:tc>
        <w:tc>
          <w:tcPr>
            <w:tcW w:w="1422" w:type="dxa"/>
            <w:vMerge w:val="restart"/>
            <w:shd w:val="clear" w:color="auto" w:fill="auto"/>
            <w:vAlign w:val="center"/>
            <w:hideMark/>
          </w:tcPr>
          <w:p w14:paraId="0CBF313D" w14:textId="77777777" w:rsidR="004B30EE" w:rsidRPr="003C03C4" w:rsidRDefault="004B30EE" w:rsidP="004B30EE">
            <w:pPr>
              <w:jc w:val="center"/>
              <w:rPr>
                <w:color w:val="000000"/>
                <w:sz w:val="22"/>
                <w:szCs w:val="22"/>
              </w:rPr>
            </w:pPr>
            <w:r w:rsidRPr="003C03C4">
              <w:rPr>
                <w:color w:val="000000"/>
                <w:sz w:val="22"/>
                <w:szCs w:val="22"/>
              </w:rPr>
              <w:t>Численность населения, чел.</w:t>
            </w:r>
          </w:p>
        </w:tc>
        <w:tc>
          <w:tcPr>
            <w:tcW w:w="1845" w:type="dxa"/>
            <w:vMerge w:val="restart"/>
            <w:shd w:val="clear" w:color="auto" w:fill="auto"/>
            <w:vAlign w:val="center"/>
            <w:hideMark/>
          </w:tcPr>
          <w:p w14:paraId="1DD0AA8F" w14:textId="77777777" w:rsidR="004B30EE" w:rsidRPr="003C03C4" w:rsidRDefault="004B30EE" w:rsidP="004B30EE">
            <w:pPr>
              <w:jc w:val="center"/>
              <w:rPr>
                <w:color w:val="000000"/>
                <w:sz w:val="22"/>
                <w:szCs w:val="22"/>
              </w:rPr>
            </w:pPr>
            <w:r w:rsidRPr="003C03C4">
              <w:rPr>
                <w:color w:val="000000"/>
                <w:sz w:val="22"/>
                <w:szCs w:val="22"/>
              </w:rPr>
              <w:t>Годовые дифференцированные нормы накопления ТКО, кг/чел. в год </w:t>
            </w:r>
          </w:p>
        </w:tc>
      </w:tr>
      <w:tr w:rsidR="004B30EE" w:rsidRPr="003C03C4" w14:paraId="3781C0F8" w14:textId="77777777" w:rsidTr="00651A32">
        <w:trPr>
          <w:trHeight w:val="793"/>
          <w:jc w:val="center"/>
        </w:trPr>
        <w:tc>
          <w:tcPr>
            <w:tcW w:w="3539" w:type="dxa"/>
            <w:vMerge/>
            <w:shd w:val="clear" w:color="auto" w:fill="auto"/>
            <w:vAlign w:val="center"/>
            <w:hideMark/>
          </w:tcPr>
          <w:p w14:paraId="5489D537" w14:textId="77777777" w:rsidR="004B30EE" w:rsidRPr="003C03C4" w:rsidRDefault="004B30EE" w:rsidP="004B30EE">
            <w:pPr>
              <w:rPr>
                <w:color w:val="000000"/>
                <w:sz w:val="22"/>
                <w:szCs w:val="22"/>
              </w:rPr>
            </w:pPr>
          </w:p>
        </w:tc>
        <w:tc>
          <w:tcPr>
            <w:tcW w:w="1381" w:type="dxa"/>
            <w:vMerge/>
            <w:shd w:val="clear" w:color="auto" w:fill="auto"/>
            <w:vAlign w:val="center"/>
            <w:hideMark/>
          </w:tcPr>
          <w:p w14:paraId="46C58ACD" w14:textId="77777777" w:rsidR="004B30EE" w:rsidRPr="003C03C4" w:rsidRDefault="004B30EE" w:rsidP="004B30EE">
            <w:pPr>
              <w:rPr>
                <w:color w:val="000000"/>
                <w:sz w:val="22"/>
                <w:szCs w:val="22"/>
              </w:rPr>
            </w:pPr>
          </w:p>
        </w:tc>
        <w:tc>
          <w:tcPr>
            <w:tcW w:w="1468" w:type="dxa"/>
            <w:shd w:val="clear" w:color="auto" w:fill="auto"/>
            <w:vAlign w:val="center"/>
            <w:hideMark/>
          </w:tcPr>
          <w:p w14:paraId="236AC2ED" w14:textId="77777777" w:rsidR="004B30EE" w:rsidRPr="003C03C4" w:rsidRDefault="004B30EE" w:rsidP="004B30EE">
            <w:pPr>
              <w:jc w:val="center"/>
              <w:rPr>
                <w:color w:val="000000"/>
                <w:sz w:val="22"/>
                <w:szCs w:val="22"/>
              </w:rPr>
            </w:pPr>
            <w:r w:rsidRPr="003C03C4">
              <w:rPr>
                <w:color w:val="000000"/>
                <w:sz w:val="22"/>
                <w:szCs w:val="22"/>
              </w:rPr>
              <w:t>тонн</w:t>
            </w:r>
          </w:p>
        </w:tc>
        <w:tc>
          <w:tcPr>
            <w:tcW w:w="972" w:type="dxa"/>
            <w:shd w:val="clear" w:color="auto" w:fill="auto"/>
            <w:vAlign w:val="center"/>
            <w:hideMark/>
          </w:tcPr>
          <w:p w14:paraId="51C4B984" w14:textId="77777777" w:rsidR="004B30EE" w:rsidRPr="003C03C4" w:rsidRDefault="004B30EE" w:rsidP="004B30EE">
            <w:pPr>
              <w:jc w:val="center"/>
              <w:rPr>
                <w:color w:val="000000"/>
                <w:sz w:val="22"/>
                <w:szCs w:val="22"/>
              </w:rPr>
            </w:pPr>
            <w:r w:rsidRPr="003C03C4">
              <w:rPr>
                <w:color w:val="000000"/>
                <w:sz w:val="22"/>
                <w:szCs w:val="22"/>
              </w:rPr>
              <w:t>м.куб.</w:t>
            </w:r>
          </w:p>
        </w:tc>
        <w:tc>
          <w:tcPr>
            <w:tcW w:w="1422" w:type="dxa"/>
            <w:vMerge/>
            <w:shd w:val="clear" w:color="auto" w:fill="auto"/>
            <w:vAlign w:val="center"/>
            <w:hideMark/>
          </w:tcPr>
          <w:p w14:paraId="030DD85F" w14:textId="77777777" w:rsidR="004B30EE" w:rsidRPr="003C03C4" w:rsidRDefault="004B30EE" w:rsidP="004B30EE">
            <w:pPr>
              <w:jc w:val="center"/>
              <w:rPr>
                <w:color w:val="000000"/>
                <w:sz w:val="22"/>
                <w:szCs w:val="22"/>
              </w:rPr>
            </w:pPr>
          </w:p>
        </w:tc>
        <w:tc>
          <w:tcPr>
            <w:tcW w:w="1845" w:type="dxa"/>
            <w:vMerge/>
            <w:shd w:val="clear" w:color="auto" w:fill="auto"/>
            <w:vAlign w:val="center"/>
            <w:hideMark/>
          </w:tcPr>
          <w:p w14:paraId="453258B4" w14:textId="77777777" w:rsidR="004B30EE" w:rsidRPr="003C03C4" w:rsidRDefault="004B30EE" w:rsidP="004B30EE">
            <w:pPr>
              <w:jc w:val="center"/>
              <w:rPr>
                <w:color w:val="000000"/>
                <w:sz w:val="22"/>
                <w:szCs w:val="22"/>
              </w:rPr>
            </w:pPr>
          </w:p>
        </w:tc>
      </w:tr>
      <w:tr w:rsidR="00406D05" w:rsidRPr="003C03C4" w14:paraId="744BF332" w14:textId="77777777" w:rsidTr="00406D05">
        <w:trPr>
          <w:trHeight w:val="57"/>
          <w:jc w:val="center"/>
        </w:trPr>
        <w:tc>
          <w:tcPr>
            <w:tcW w:w="3539" w:type="dxa"/>
            <w:shd w:val="clear" w:color="auto" w:fill="auto"/>
            <w:vAlign w:val="center"/>
            <w:hideMark/>
          </w:tcPr>
          <w:p w14:paraId="07D4B0D4" w14:textId="77777777" w:rsidR="00406D05" w:rsidRPr="003C03C4" w:rsidRDefault="00406D05" w:rsidP="00406D05">
            <w:pPr>
              <w:rPr>
                <w:color w:val="000000"/>
                <w:sz w:val="22"/>
                <w:szCs w:val="22"/>
              </w:rPr>
            </w:pPr>
            <w:r w:rsidRPr="003C03C4">
              <w:rPr>
                <w:color w:val="000000"/>
                <w:sz w:val="22"/>
                <w:szCs w:val="22"/>
              </w:rPr>
              <w:t>Многоквартирные дома</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7A7A" w14:textId="07770928" w:rsidR="00406D05" w:rsidRPr="003C03C4" w:rsidRDefault="00406D05" w:rsidP="00406D05">
            <w:pPr>
              <w:jc w:val="center"/>
              <w:rPr>
                <w:color w:val="000000"/>
                <w:sz w:val="22"/>
                <w:szCs w:val="22"/>
              </w:rPr>
            </w:pPr>
            <w:r w:rsidRPr="003C03C4">
              <w:rPr>
                <w:color w:val="000000"/>
                <w:sz w:val="22"/>
                <w:szCs w:val="22"/>
              </w:rPr>
              <w:t>-</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2B75C69" w14:textId="2DD76875" w:rsidR="00406D05" w:rsidRPr="003C03C4" w:rsidRDefault="00406D05" w:rsidP="00406D05">
            <w:pPr>
              <w:jc w:val="center"/>
              <w:rPr>
                <w:color w:val="000000"/>
                <w:sz w:val="22"/>
                <w:szCs w:val="22"/>
              </w:rPr>
            </w:pPr>
            <w:r w:rsidRPr="003C03C4">
              <w:rPr>
                <w:color w:val="000000"/>
                <w:sz w:val="22"/>
                <w:szCs w:val="22"/>
              </w:rPr>
              <w:t>-</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F60E391" w14:textId="151F8913" w:rsidR="00406D05" w:rsidRPr="003C03C4" w:rsidRDefault="00406D05" w:rsidP="00406D05">
            <w:pPr>
              <w:jc w:val="center"/>
              <w:rPr>
                <w:color w:val="000000"/>
                <w:sz w:val="22"/>
                <w:szCs w:val="22"/>
              </w:rPr>
            </w:pPr>
            <w:r w:rsidRPr="003C03C4">
              <w:rPr>
                <w:color w:val="000000"/>
                <w:sz w:val="22"/>
                <w:szCs w:val="22"/>
              </w:rPr>
              <w:t>-</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306E6B9" w14:textId="592A5D51" w:rsidR="00406D05" w:rsidRPr="003C03C4" w:rsidRDefault="00406D05" w:rsidP="00406D05">
            <w:pPr>
              <w:jc w:val="center"/>
              <w:rPr>
                <w:color w:val="000000"/>
                <w:sz w:val="22"/>
                <w:szCs w:val="22"/>
              </w:rPr>
            </w:pPr>
            <w:r w:rsidRPr="003C03C4">
              <w:rPr>
                <w:color w:val="000000"/>
                <w:sz w:val="22"/>
                <w:szCs w:val="22"/>
              </w:rPr>
              <w:t>0</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ACE3820" w14:textId="5756D156" w:rsidR="00406D05" w:rsidRPr="003C03C4" w:rsidRDefault="00406D05" w:rsidP="00406D05">
            <w:pPr>
              <w:jc w:val="center"/>
              <w:rPr>
                <w:color w:val="000000"/>
                <w:sz w:val="22"/>
                <w:szCs w:val="22"/>
              </w:rPr>
            </w:pPr>
            <w:r w:rsidRPr="003C03C4">
              <w:rPr>
                <w:color w:val="000000"/>
                <w:sz w:val="22"/>
                <w:szCs w:val="22"/>
              </w:rPr>
              <w:t>393,0</w:t>
            </w:r>
          </w:p>
        </w:tc>
      </w:tr>
      <w:tr w:rsidR="00406D05" w:rsidRPr="003C03C4" w14:paraId="3EE6699C" w14:textId="77777777" w:rsidTr="00406D05">
        <w:trPr>
          <w:trHeight w:val="57"/>
          <w:jc w:val="center"/>
        </w:trPr>
        <w:tc>
          <w:tcPr>
            <w:tcW w:w="3539" w:type="dxa"/>
            <w:shd w:val="clear" w:color="auto" w:fill="auto"/>
            <w:vAlign w:val="center"/>
            <w:hideMark/>
          </w:tcPr>
          <w:p w14:paraId="20BDC19F" w14:textId="77777777" w:rsidR="00406D05" w:rsidRPr="003C03C4" w:rsidRDefault="00406D05" w:rsidP="00406D05">
            <w:pPr>
              <w:rPr>
                <w:color w:val="000000"/>
                <w:sz w:val="22"/>
                <w:szCs w:val="22"/>
              </w:rPr>
            </w:pPr>
            <w:r w:rsidRPr="003C03C4">
              <w:rPr>
                <w:color w:val="000000"/>
                <w:sz w:val="22"/>
                <w:szCs w:val="22"/>
              </w:rPr>
              <w:t>Индивидуальные дома</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AB9BF5D" w14:textId="5650A6CD" w:rsidR="00406D05" w:rsidRPr="003C03C4" w:rsidRDefault="00406D05" w:rsidP="00406D05">
            <w:pPr>
              <w:jc w:val="center"/>
              <w:rPr>
                <w:color w:val="000000"/>
                <w:sz w:val="22"/>
                <w:szCs w:val="22"/>
              </w:rPr>
            </w:pPr>
            <w:r w:rsidRPr="003C03C4">
              <w:rPr>
                <w:color w:val="000000"/>
                <w:sz w:val="22"/>
                <w:szCs w:val="22"/>
              </w:rPr>
              <w:t>42</w:t>
            </w:r>
          </w:p>
        </w:tc>
        <w:tc>
          <w:tcPr>
            <w:tcW w:w="1468" w:type="dxa"/>
            <w:tcBorders>
              <w:top w:val="nil"/>
              <w:left w:val="nil"/>
              <w:bottom w:val="single" w:sz="4" w:space="0" w:color="auto"/>
              <w:right w:val="single" w:sz="4" w:space="0" w:color="auto"/>
            </w:tcBorders>
            <w:shd w:val="clear" w:color="auto" w:fill="auto"/>
            <w:vAlign w:val="center"/>
            <w:hideMark/>
          </w:tcPr>
          <w:p w14:paraId="32EF1B04" w14:textId="1E4D8E26" w:rsidR="00406D05" w:rsidRPr="003C03C4" w:rsidRDefault="00406D05" w:rsidP="00406D05">
            <w:pPr>
              <w:jc w:val="center"/>
              <w:rPr>
                <w:color w:val="000000"/>
                <w:sz w:val="22"/>
                <w:szCs w:val="22"/>
              </w:rPr>
            </w:pPr>
            <w:r w:rsidRPr="003C03C4">
              <w:rPr>
                <w:color w:val="000000"/>
                <w:sz w:val="22"/>
                <w:szCs w:val="22"/>
              </w:rPr>
              <w:t>502</w:t>
            </w:r>
          </w:p>
        </w:tc>
        <w:tc>
          <w:tcPr>
            <w:tcW w:w="972" w:type="dxa"/>
            <w:tcBorders>
              <w:top w:val="nil"/>
              <w:left w:val="nil"/>
              <w:bottom w:val="single" w:sz="4" w:space="0" w:color="auto"/>
              <w:right w:val="single" w:sz="4" w:space="0" w:color="auto"/>
            </w:tcBorders>
            <w:shd w:val="clear" w:color="auto" w:fill="auto"/>
            <w:vAlign w:val="center"/>
            <w:hideMark/>
          </w:tcPr>
          <w:p w14:paraId="19EC4631" w14:textId="2A0BD001" w:rsidR="00406D05" w:rsidRPr="003C03C4" w:rsidRDefault="00406D05" w:rsidP="00406D05">
            <w:pPr>
              <w:jc w:val="center"/>
              <w:rPr>
                <w:color w:val="000000"/>
                <w:sz w:val="22"/>
                <w:szCs w:val="22"/>
              </w:rPr>
            </w:pPr>
            <w:r w:rsidRPr="003C03C4">
              <w:rPr>
                <w:color w:val="000000"/>
                <w:sz w:val="22"/>
                <w:szCs w:val="22"/>
              </w:rPr>
              <w:t>3 829</w:t>
            </w:r>
          </w:p>
        </w:tc>
        <w:tc>
          <w:tcPr>
            <w:tcW w:w="1422" w:type="dxa"/>
            <w:tcBorders>
              <w:top w:val="nil"/>
              <w:left w:val="nil"/>
              <w:bottom w:val="single" w:sz="4" w:space="0" w:color="auto"/>
              <w:right w:val="single" w:sz="4" w:space="0" w:color="auto"/>
            </w:tcBorders>
            <w:shd w:val="clear" w:color="auto" w:fill="auto"/>
            <w:vAlign w:val="center"/>
            <w:hideMark/>
          </w:tcPr>
          <w:p w14:paraId="184D8232" w14:textId="575535FA" w:rsidR="00406D05" w:rsidRPr="003C03C4" w:rsidRDefault="00406D05" w:rsidP="00406D05">
            <w:pPr>
              <w:jc w:val="center"/>
              <w:rPr>
                <w:color w:val="000000"/>
                <w:sz w:val="22"/>
                <w:szCs w:val="22"/>
              </w:rPr>
            </w:pPr>
            <w:r w:rsidRPr="003C03C4">
              <w:rPr>
                <w:color w:val="000000"/>
                <w:sz w:val="22"/>
                <w:szCs w:val="22"/>
              </w:rPr>
              <w:t>1 276</w:t>
            </w:r>
          </w:p>
        </w:tc>
        <w:tc>
          <w:tcPr>
            <w:tcW w:w="1845" w:type="dxa"/>
            <w:tcBorders>
              <w:top w:val="nil"/>
              <w:left w:val="nil"/>
              <w:bottom w:val="single" w:sz="4" w:space="0" w:color="auto"/>
              <w:right w:val="single" w:sz="4" w:space="0" w:color="auto"/>
            </w:tcBorders>
            <w:shd w:val="clear" w:color="auto" w:fill="auto"/>
            <w:vAlign w:val="center"/>
            <w:hideMark/>
          </w:tcPr>
          <w:p w14:paraId="70887B13" w14:textId="7A9C8352" w:rsidR="00406D05" w:rsidRPr="003C03C4" w:rsidRDefault="00406D05" w:rsidP="00406D05">
            <w:pPr>
              <w:jc w:val="center"/>
              <w:rPr>
                <w:color w:val="000000"/>
                <w:sz w:val="22"/>
                <w:szCs w:val="22"/>
              </w:rPr>
            </w:pPr>
            <w:r w:rsidRPr="003C03C4">
              <w:rPr>
                <w:color w:val="000000"/>
                <w:sz w:val="22"/>
                <w:szCs w:val="22"/>
              </w:rPr>
              <w:t>393,0</w:t>
            </w:r>
          </w:p>
        </w:tc>
      </w:tr>
      <w:tr w:rsidR="00406D05" w:rsidRPr="003C03C4" w14:paraId="316DC0EB" w14:textId="77777777" w:rsidTr="00406D05">
        <w:trPr>
          <w:trHeight w:val="57"/>
          <w:jc w:val="center"/>
        </w:trPr>
        <w:tc>
          <w:tcPr>
            <w:tcW w:w="3539" w:type="dxa"/>
            <w:shd w:val="clear" w:color="auto" w:fill="auto"/>
            <w:vAlign w:val="center"/>
            <w:hideMark/>
          </w:tcPr>
          <w:p w14:paraId="286E5A1E" w14:textId="77777777" w:rsidR="00406D05" w:rsidRPr="003C03C4" w:rsidRDefault="00406D05" w:rsidP="00406D05">
            <w:pPr>
              <w:rPr>
                <w:color w:val="000000"/>
                <w:sz w:val="22"/>
                <w:szCs w:val="22"/>
              </w:rPr>
            </w:pPr>
            <w:r w:rsidRPr="003C03C4">
              <w:rPr>
                <w:color w:val="000000"/>
                <w:sz w:val="22"/>
                <w:szCs w:val="22"/>
              </w:rPr>
              <w:t>Офисные учреждения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C83FF93" w14:textId="4487DBE5" w:rsidR="00406D05" w:rsidRPr="003C03C4" w:rsidRDefault="00406D05" w:rsidP="00406D05">
            <w:pPr>
              <w:jc w:val="center"/>
              <w:rPr>
                <w:color w:val="000000"/>
                <w:sz w:val="22"/>
                <w:szCs w:val="22"/>
              </w:rPr>
            </w:pPr>
            <w:r w:rsidRPr="003C03C4">
              <w:rPr>
                <w:color w:val="000000"/>
                <w:sz w:val="22"/>
                <w:szCs w:val="22"/>
              </w:rPr>
              <w:t>9</w:t>
            </w:r>
          </w:p>
        </w:tc>
        <w:tc>
          <w:tcPr>
            <w:tcW w:w="1468" w:type="dxa"/>
            <w:tcBorders>
              <w:top w:val="nil"/>
              <w:left w:val="nil"/>
              <w:bottom w:val="single" w:sz="4" w:space="0" w:color="auto"/>
              <w:right w:val="single" w:sz="4" w:space="0" w:color="auto"/>
            </w:tcBorders>
            <w:shd w:val="clear" w:color="auto" w:fill="auto"/>
            <w:vAlign w:val="center"/>
            <w:hideMark/>
          </w:tcPr>
          <w:p w14:paraId="5EF0799A" w14:textId="7DAD0266" w:rsidR="00406D05" w:rsidRPr="003C03C4" w:rsidRDefault="00406D05" w:rsidP="00406D05">
            <w:pPr>
              <w:jc w:val="center"/>
              <w:rPr>
                <w:color w:val="000000"/>
                <w:sz w:val="22"/>
                <w:szCs w:val="22"/>
              </w:rPr>
            </w:pPr>
            <w:r w:rsidRPr="003C03C4">
              <w:rPr>
                <w:color w:val="000000"/>
                <w:sz w:val="22"/>
                <w:szCs w:val="22"/>
              </w:rPr>
              <w:t>111</w:t>
            </w:r>
          </w:p>
        </w:tc>
        <w:tc>
          <w:tcPr>
            <w:tcW w:w="972" w:type="dxa"/>
            <w:tcBorders>
              <w:top w:val="nil"/>
              <w:left w:val="nil"/>
              <w:bottom w:val="single" w:sz="4" w:space="0" w:color="auto"/>
              <w:right w:val="single" w:sz="4" w:space="0" w:color="auto"/>
            </w:tcBorders>
            <w:shd w:val="clear" w:color="auto" w:fill="auto"/>
            <w:vAlign w:val="center"/>
            <w:hideMark/>
          </w:tcPr>
          <w:p w14:paraId="4A75E28F" w14:textId="0DD6FD77" w:rsidR="00406D05" w:rsidRPr="003C03C4" w:rsidRDefault="00406D05" w:rsidP="00406D05">
            <w:pPr>
              <w:jc w:val="center"/>
              <w:rPr>
                <w:color w:val="000000"/>
                <w:sz w:val="22"/>
                <w:szCs w:val="22"/>
              </w:rPr>
            </w:pPr>
            <w:r w:rsidRPr="003C03C4">
              <w:rPr>
                <w:color w:val="000000"/>
                <w:sz w:val="22"/>
                <w:szCs w:val="22"/>
              </w:rPr>
              <w:t>851</w:t>
            </w:r>
          </w:p>
        </w:tc>
        <w:tc>
          <w:tcPr>
            <w:tcW w:w="1422" w:type="dxa"/>
            <w:tcBorders>
              <w:top w:val="nil"/>
              <w:left w:val="nil"/>
              <w:bottom w:val="single" w:sz="4" w:space="0" w:color="auto"/>
              <w:right w:val="single" w:sz="4" w:space="0" w:color="auto"/>
            </w:tcBorders>
            <w:shd w:val="clear" w:color="auto" w:fill="auto"/>
            <w:vAlign w:val="center"/>
            <w:hideMark/>
          </w:tcPr>
          <w:p w14:paraId="27816B15" w14:textId="0ACE9A8D" w:rsidR="00406D05" w:rsidRPr="003C03C4" w:rsidRDefault="00406D05" w:rsidP="00406D05">
            <w:pPr>
              <w:jc w:val="center"/>
              <w:rPr>
                <w:color w:val="000000"/>
                <w:sz w:val="22"/>
                <w:szCs w:val="22"/>
              </w:rPr>
            </w:pPr>
            <w:r w:rsidRPr="003C03C4">
              <w:rPr>
                <w:color w:val="000000"/>
                <w:sz w:val="22"/>
                <w:szCs w:val="22"/>
              </w:rPr>
              <w:t>1 276</w:t>
            </w:r>
          </w:p>
        </w:tc>
        <w:tc>
          <w:tcPr>
            <w:tcW w:w="1845" w:type="dxa"/>
            <w:tcBorders>
              <w:top w:val="nil"/>
              <w:left w:val="nil"/>
              <w:bottom w:val="single" w:sz="4" w:space="0" w:color="auto"/>
              <w:right w:val="single" w:sz="4" w:space="0" w:color="auto"/>
            </w:tcBorders>
            <w:shd w:val="clear" w:color="auto" w:fill="auto"/>
            <w:vAlign w:val="center"/>
            <w:hideMark/>
          </w:tcPr>
          <w:p w14:paraId="2AF5C405" w14:textId="656277BE" w:rsidR="00406D05" w:rsidRPr="003C03C4" w:rsidRDefault="00406D05" w:rsidP="00406D05">
            <w:pPr>
              <w:jc w:val="center"/>
              <w:rPr>
                <w:color w:val="000000"/>
                <w:sz w:val="22"/>
                <w:szCs w:val="22"/>
              </w:rPr>
            </w:pPr>
            <w:r w:rsidRPr="003C03C4">
              <w:rPr>
                <w:color w:val="000000"/>
                <w:sz w:val="22"/>
                <w:szCs w:val="22"/>
              </w:rPr>
              <w:t>87,3</w:t>
            </w:r>
          </w:p>
        </w:tc>
      </w:tr>
      <w:tr w:rsidR="00406D05" w:rsidRPr="003C03C4" w14:paraId="2E000F43" w14:textId="77777777" w:rsidTr="00406D05">
        <w:trPr>
          <w:trHeight w:val="57"/>
          <w:jc w:val="center"/>
        </w:trPr>
        <w:tc>
          <w:tcPr>
            <w:tcW w:w="3539" w:type="dxa"/>
            <w:shd w:val="clear" w:color="auto" w:fill="auto"/>
            <w:vAlign w:val="center"/>
            <w:hideMark/>
          </w:tcPr>
          <w:p w14:paraId="5A8ECDB0" w14:textId="77777777" w:rsidR="00406D05" w:rsidRPr="003C03C4" w:rsidRDefault="00406D05" w:rsidP="00406D05">
            <w:pPr>
              <w:rPr>
                <w:color w:val="000000"/>
                <w:sz w:val="22"/>
                <w:szCs w:val="22"/>
              </w:rPr>
            </w:pPr>
            <w:r w:rsidRPr="003C03C4">
              <w:rPr>
                <w:color w:val="000000"/>
                <w:sz w:val="22"/>
                <w:szCs w:val="22"/>
              </w:rPr>
              <w:t>Прочие источники (предприятия)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3375BC5E" w14:textId="59DF1D93" w:rsidR="00406D05" w:rsidRPr="003C03C4" w:rsidRDefault="00406D05" w:rsidP="00406D05">
            <w:pPr>
              <w:jc w:val="center"/>
              <w:rPr>
                <w:color w:val="000000"/>
                <w:sz w:val="22"/>
                <w:szCs w:val="22"/>
              </w:rPr>
            </w:pPr>
            <w:r w:rsidRPr="003C03C4">
              <w:rPr>
                <w:color w:val="000000"/>
                <w:sz w:val="22"/>
                <w:szCs w:val="22"/>
              </w:rPr>
              <w:t>13</w:t>
            </w:r>
          </w:p>
        </w:tc>
        <w:tc>
          <w:tcPr>
            <w:tcW w:w="1468" w:type="dxa"/>
            <w:tcBorders>
              <w:top w:val="nil"/>
              <w:left w:val="nil"/>
              <w:bottom w:val="single" w:sz="4" w:space="0" w:color="auto"/>
              <w:right w:val="single" w:sz="4" w:space="0" w:color="auto"/>
            </w:tcBorders>
            <w:shd w:val="clear" w:color="auto" w:fill="auto"/>
            <w:vAlign w:val="center"/>
            <w:hideMark/>
          </w:tcPr>
          <w:p w14:paraId="46C83D69" w14:textId="13C96FA4" w:rsidR="00406D05" w:rsidRPr="003C03C4" w:rsidRDefault="00406D05" w:rsidP="00406D05">
            <w:pPr>
              <w:jc w:val="center"/>
              <w:rPr>
                <w:color w:val="000000"/>
                <w:sz w:val="22"/>
                <w:szCs w:val="22"/>
              </w:rPr>
            </w:pPr>
            <w:r w:rsidRPr="003C03C4">
              <w:rPr>
                <w:color w:val="000000"/>
                <w:sz w:val="22"/>
                <w:szCs w:val="22"/>
              </w:rPr>
              <w:t>152</w:t>
            </w:r>
          </w:p>
        </w:tc>
        <w:tc>
          <w:tcPr>
            <w:tcW w:w="972" w:type="dxa"/>
            <w:tcBorders>
              <w:top w:val="nil"/>
              <w:left w:val="nil"/>
              <w:bottom w:val="single" w:sz="4" w:space="0" w:color="auto"/>
              <w:right w:val="single" w:sz="4" w:space="0" w:color="auto"/>
            </w:tcBorders>
            <w:shd w:val="clear" w:color="auto" w:fill="auto"/>
            <w:vAlign w:val="center"/>
            <w:hideMark/>
          </w:tcPr>
          <w:p w14:paraId="0AE8C821" w14:textId="131087CF" w:rsidR="00406D05" w:rsidRPr="003C03C4" w:rsidRDefault="00406D05" w:rsidP="00406D05">
            <w:pPr>
              <w:jc w:val="center"/>
              <w:rPr>
                <w:color w:val="000000"/>
                <w:sz w:val="22"/>
                <w:szCs w:val="22"/>
              </w:rPr>
            </w:pPr>
            <w:r w:rsidRPr="003C03C4">
              <w:rPr>
                <w:color w:val="000000"/>
                <w:sz w:val="22"/>
                <w:szCs w:val="22"/>
              </w:rPr>
              <w:t>1 163</w:t>
            </w:r>
          </w:p>
        </w:tc>
        <w:tc>
          <w:tcPr>
            <w:tcW w:w="1422" w:type="dxa"/>
            <w:tcBorders>
              <w:top w:val="nil"/>
              <w:left w:val="nil"/>
              <w:bottom w:val="single" w:sz="4" w:space="0" w:color="auto"/>
              <w:right w:val="single" w:sz="4" w:space="0" w:color="auto"/>
            </w:tcBorders>
            <w:shd w:val="clear" w:color="auto" w:fill="auto"/>
            <w:vAlign w:val="center"/>
            <w:hideMark/>
          </w:tcPr>
          <w:p w14:paraId="1F524B71" w14:textId="541480F9" w:rsidR="00406D05" w:rsidRPr="003C03C4" w:rsidRDefault="00406D05" w:rsidP="00406D05">
            <w:pPr>
              <w:jc w:val="center"/>
              <w:rPr>
                <w:color w:val="000000"/>
                <w:sz w:val="22"/>
                <w:szCs w:val="22"/>
              </w:rPr>
            </w:pPr>
            <w:r w:rsidRPr="003C03C4">
              <w:rPr>
                <w:color w:val="000000"/>
                <w:sz w:val="22"/>
                <w:szCs w:val="22"/>
              </w:rPr>
              <w:t>×</w:t>
            </w:r>
          </w:p>
        </w:tc>
        <w:tc>
          <w:tcPr>
            <w:tcW w:w="1845" w:type="dxa"/>
            <w:tcBorders>
              <w:top w:val="nil"/>
              <w:left w:val="nil"/>
              <w:bottom w:val="single" w:sz="4" w:space="0" w:color="auto"/>
              <w:right w:val="single" w:sz="4" w:space="0" w:color="auto"/>
            </w:tcBorders>
            <w:shd w:val="clear" w:color="auto" w:fill="auto"/>
            <w:vAlign w:val="center"/>
            <w:hideMark/>
          </w:tcPr>
          <w:p w14:paraId="33250365" w14:textId="31A4BAC8" w:rsidR="00406D05" w:rsidRPr="003C03C4" w:rsidRDefault="00406D05" w:rsidP="00406D05">
            <w:pPr>
              <w:jc w:val="center"/>
              <w:rPr>
                <w:color w:val="000000"/>
                <w:sz w:val="22"/>
                <w:szCs w:val="22"/>
              </w:rPr>
            </w:pPr>
            <w:r w:rsidRPr="003C03C4">
              <w:rPr>
                <w:color w:val="000000"/>
                <w:sz w:val="22"/>
                <w:szCs w:val="22"/>
              </w:rPr>
              <w:t>×</w:t>
            </w:r>
          </w:p>
        </w:tc>
      </w:tr>
      <w:tr w:rsidR="00406D05" w:rsidRPr="003C03C4" w14:paraId="7B7B3EF1" w14:textId="77777777" w:rsidTr="00406D05">
        <w:trPr>
          <w:trHeight w:val="57"/>
          <w:jc w:val="center"/>
        </w:trPr>
        <w:tc>
          <w:tcPr>
            <w:tcW w:w="3539" w:type="dxa"/>
            <w:shd w:val="clear" w:color="auto" w:fill="auto"/>
            <w:vAlign w:val="center"/>
            <w:hideMark/>
          </w:tcPr>
          <w:p w14:paraId="53564173" w14:textId="5EA0EE21" w:rsidR="00406D05" w:rsidRPr="003C03C4" w:rsidRDefault="00406D05" w:rsidP="00406D05">
            <w:pPr>
              <w:rPr>
                <w:color w:val="000000"/>
                <w:sz w:val="22"/>
                <w:szCs w:val="22"/>
              </w:rPr>
            </w:pPr>
            <w:r w:rsidRPr="003C03C4">
              <w:rPr>
                <w:color w:val="000000"/>
                <w:sz w:val="22"/>
                <w:szCs w:val="22"/>
              </w:rPr>
              <w:t>Всего по сельсовету</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F19B6E3" w14:textId="4D28F28D" w:rsidR="00406D05" w:rsidRPr="003C03C4" w:rsidRDefault="00406D05" w:rsidP="00406D05">
            <w:pPr>
              <w:jc w:val="center"/>
              <w:rPr>
                <w:color w:val="000000"/>
                <w:sz w:val="22"/>
                <w:szCs w:val="22"/>
              </w:rPr>
            </w:pPr>
            <w:r w:rsidRPr="003C03C4">
              <w:rPr>
                <w:color w:val="000000"/>
                <w:sz w:val="22"/>
                <w:szCs w:val="22"/>
              </w:rPr>
              <w:t>64</w:t>
            </w:r>
          </w:p>
        </w:tc>
        <w:tc>
          <w:tcPr>
            <w:tcW w:w="1468" w:type="dxa"/>
            <w:tcBorders>
              <w:top w:val="nil"/>
              <w:left w:val="nil"/>
              <w:bottom w:val="single" w:sz="4" w:space="0" w:color="auto"/>
              <w:right w:val="single" w:sz="4" w:space="0" w:color="auto"/>
            </w:tcBorders>
            <w:shd w:val="clear" w:color="auto" w:fill="auto"/>
            <w:vAlign w:val="center"/>
            <w:hideMark/>
          </w:tcPr>
          <w:p w14:paraId="088A01B4" w14:textId="5EC73080" w:rsidR="00406D05" w:rsidRPr="003C03C4" w:rsidRDefault="00406D05" w:rsidP="00406D05">
            <w:pPr>
              <w:jc w:val="center"/>
              <w:rPr>
                <w:color w:val="000000"/>
                <w:sz w:val="22"/>
                <w:szCs w:val="22"/>
              </w:rPr>
            </w:pPr>
            <w:r w:rsidRPr="003C03C4">
              <w:rPr>
                <w:color w:val="000000"/>
                <w:sz w:val="22"/>
                <w:szCs w:val="22"/>
              </w:rPr>
              <w:t>765</w:t>
            </w:r>
          </w:p>
        </w:tc>
        <w:tc>
          <w:tcPr>
            <w:tcW w:w="972" w:type="dxa"/>
            <w:tcBorders>
              <w:top w:val="nil"/>
              <w:left w:val="nil"/>
              <w:bottom w:val="single" w:sz="4" w:space="0" w:color="auto"/>
              <w:right w:val="single" w:sz="4" w:space="0" w:color="auto"/>
            </w:tcBorders>
            <w:shd w:val="clear" w:color="auto" w:fill="auto"/>
            <w:vAlign w:val="center"/>
            <w:hideMark/>
          </w:tcPr>
          <w:p w14:paraId="317004B3" w14:textId="037BC858" w:rsidR="00406D05" w:rsidRPr="003C03C4" w:rsidRDefault="00406D05" w:rsidP="00406D05">
            <w:pPr>
              <w:jc w:val="center"/>
              <w:rPr>
                <w:color w:val="000000"/>
                <w:sz w:val="22"/>
                <w:szCs w:val="22"/>
              </w:rPr>
            </w:pPr>
            <w:r w:rsidRPr="003C03C4">
              <w:rPr>
                <w:color w:val="000000"/>
                <w:sz w:val="22"/>
                <w:szCs w:val="22"/>
              </w:rPr>
              <w:t>5 843</w:t>
            </w:r>
          </w:p>
        </w:tc>
        <w:tc>
          <w:tcPr>
            <w:tcW w:w="1422" w:type="dxa"/>
            <w:tcBorders>
              <w:top w:val="nil"/>
              <w:left w:val="nil"/>
              <w:bottom w:val="single" w:sz="4" w:space="0" w:color="auto"/>
              <w:right w:val="single" w:sz="4" w:space="0" w:color="auto"/>
            </w:tcBorders>
            <w:shd w:val="clear" w:color="auto" w:fill="auto"/>
            <w:vAlign w:val="center"/>
            <w:hideMark/>
          </w:tcPr>
          <w:p w14:paraId="3171043F" w14:textId="480F00CF" w:rsidR="00406D05" w:rsidRPr="003C03C4" w:rsidRDefault="00406D05" w:rsidP="00406D05">
            <w:pPr>
              <w:jc w:val="center"/>
              <w:rPr>
                <w:color w:val="000000"/>
                <w:sz w:val="22"/>
                <w:szCs w:val="22"/>
              </w:rPr>
            </w:pPr>
            <w:r w:rsidRPr="003C03C4">
              <w:rPr>
                <w:color w:val="000000"/>
                <w:sz w:val="22"/>
                <w:szCs w:val="22"/>
              </w:rPr>
              <w:t>1 276</w:t>
            </w:r>
          </w:p>
        </w:tc>
        <w:tc>
          <w:tcPr>
            <w:tcW w:w="1845" w:type="dxa"/>
            <w:tcBorders>
              <w:top w:val="nil"/>
              <w:left w:val="nil"/>
              <w:bottom w:val="single" w:sz="4" w:space="0" w:color="auto"/>
              <w:right w:val="single" w:sz="4" w:space="0" w:color="auto"/>
            </w:tcBorders>
            <w:shd w:val="clear" w:color="auto" w:fill="auto"/>
            <w:vAlign w:val="center"/>
            <w:hideMark/>
          </w:tcPr>
          <w:p w14:paraId="57BCA7B9" w14:textId="179E5AD5" w:rsidR="00406D05" w:rsidRPr="003C03C4" w:rsidRDefault="00406D05" w:rsidP="00406D05">
            <w:pPr>
              <w:jc w:val="center"/>
              <w:rPr>
                <w:color w:val="000000"/>
                <w:sz w:val="22"/>
                <w:szCs w:val="22"/>
              </w:rPr>
            </w:pPr>
            <w:r w:rsidRPr="003C03C4">
              <w:rPr>
                <w:color w:val="000000"/>
                <w:sz w:val="22"/>
                <w:szCs w:val="22"/>
              </w:rPr>
              <w:t>×</w:t>
            </w:r>
          </w:p>
        </w:tc>
      </w:tr>
    </w:tbl>
    <w:p w14:paraId="422AA27B" w14:textId="77777777" w:rsidR="00840FE4" w:rsidRPr="003C03C4" w:rsidRDefault="00840FE4" w:rsidP="00F423A2">
      <w:pPr>
        <w:spacing w:after="120"/>
        <w:jc w:val="center"/>
        <w:rPr>
          <w:szCs w:val="28"/>
        </w:rPr>
      </w:pPr>
    </w:p>
    <w:p w14:paraId="0FD0ED51" w14:textId="0979C5FF" w:rsidR="00904DB5" w:rsidRPr="003C03C4" w:rsidRDefault="00904DB5" w:rsidP="00904DB5">
      <w:pPr>
        <w:ind w:firstLine="709"/>
        <w:contextualSpacing/>
        <w:jc w:val="both"/>
        <w:rPr>
          <w:szCs w:val="28"/>
        </w:rPr>
      </w:pPr>
      <w:r w:rsidRPr="003C03C4">
        <w:rPr>
          <w:szCs w:val="28"/>
        </w:rPr>
        <w:t xml:space="preserve">Постановлением Правительства Новосибирской области от 26.09.2016 № 292-п </w:t>
      </w:r>
      <w:r w:rsidR="001161E5" w:rsidRPr="003C03C4">
        <w:rPr>
          <w:szCs w:val="28"/>
        </w:rPr>
        <w:t xml:space="preserve">(в ред. постановления от 08.09.2023 № 423-п) </w:t>
      </w:r>
      <w:r w:rsidRPr="003C03C4">
        <w:rPr>
          <w:szCs w:val="28"/>
        </w:rPr>
        <w:t xml:space="preserve">была утверждена «Территориальная схема обращения с отходами, в том числе с твёрдыми коммунальными отходами, Новосибирской области». </w:t>
      </w:r>
    </w:p>
    <w:p w14:paraId="5D2CE4F6" w14:textId="77777777" w:rsidR="00904DB5" w:rsidRPr="003C03C4" w:rsidRDefault="00904DB5" w:rsidP="00904DB5">
      <w:pPr>
        <w:ind w:firstLine="709"/>
        <w:contextualSpacing/>
        <w:jc w:val="both"/>
        <w:rPr>
          <w:szCs w:val="28"/>
        </w:rPr>
      </w:pPr>
      <w:r w:rsidRPr="003C03C4">
        <w:rPr>
          <w:szCs w:val="28"/>
        </w:rPr>
        <w:t>В Схеме предложен принцип разделения территории Новосибирской области на технологические зоны. Технологическая зона разработана с тем, чтобы стать территорией (зоной) деятельности одного регионального оператора. Технологическая зона представляет собой территорию, на которой образуются твёрдые коммунальные отходы, перемещение которых целесообразно и экономически обосновано осуществлять на один конечный объект размещения твёрдых коммунальных отходов. В эту же технологическую зону включаются населённые пункты, не охваченные централизованной переработкой и захоронением (изолированные населённые пункты), но расположенные на той же административной территории.</w:t>
      </w:r>
    </w:p>
    <w:p w14:paraId="5B38B726" w14:textId="35C962B8" w:rsidR="00CE0DAA" w:rsidRPr="003C03C4" w:rsidRDefault="00CE0DAA" w:rsidP="00CE0DAA">
      <w:pPr>
        <w:ind w:firstLine="709"/>
        <w:contextualSpacing/>
        <w:jc w:val="both"/>
        <w:rPr>
          <w:szCs w:val="28"/>
        </w:rPr>
      </w:pPr>
      <w:r w:rsidRPr="003C03C4">
        <w:rPr>
          <w:szCs w:val="28"/>
        </w:rPr>
        <w:t>С целью снижения или ликвидации негативных воздействий отходов на окружающую среду предусматривается серия мероприятий.</w:t>
      </w:r>
    </w:p>
    <w:p w14:paraId="3D205A38" w14:textId="1A3E65A6" w:rsidR="00CE0DAA" w:rsidRPr="003C03C4" w:rsidRDefault="00CE0DAA" w:rsidP="0082782E">
      <w:pPr>
        <w:pStyle w:val="afffffffd"/>
        <w:numPr>
          <w:ilvl w:val="0"/>
          <w:numId w:val="51"/>
        </w:numPr>
        <w:tabs>
          <w:tab w:val="left" w:pos="1134"/>
        </w:tabs>
        <w:spacing w:after="0" w:line="240" w:lineRule="auto"/>
        <w:ind w:left="1134"/>
        <w:jc w:val="both"/>
        <w:rPr>
          <w:spacing w:val="0"/>
          <w:sz w:val="24"/>
        </w:rPr>
      </w:pPr>
      <w:r w:rsidRPr="003C03C4">
        <w:rPr>
          <w:spacing w:val="0"/>
          <w:sz w:val="24"/>
        </w:rPr>
        <w:t>Проведение мероприятий по организации сбора и транспортировки отходов из жилой зоны с соблюдением существующих санитарных правил и норм. Оборудование дворов контейнерны</w:t>
      </w:r>
      <w:r w:rsidR="001161E5" w:rsidRPr="003C03C4">
        <w:rPr>
          <w:spacing w:val="0"/>
          <w:sz w:val="24"/>
        </w:rPr>
        <w:t>х</w:t>
      </w:r>
      <w:r w:rsidRPr="003C03C4">
        <w:rPr>
          <w:spacing w:val="0"/>
          <w:sz w:val="24"/>
        </w:rPr>
        <w:t xml:space="preserve"> площад</w:t>
      </w:r>
      <w:r w:rsidR="001161E5" w:rsidRPr="003C03C4">
        <w:rPr>
          <w:spacing w:val="0"/>
          <w:sz w:val="24"/>
        </w:rPr>
        <w:t>ок</w:t>
      </w:r>
      <w:r w:rsidRPr="003C03C4">
        <w:rPr>
          <w:spacing w:val="0"/>
          <w:sz w:val="24"/>
        </w:rPr>
        <w:t xml:space="preserve"> с мусоросборниками.</w:t>
      </w:r>
    </w:p>
    <w:p w14:paraId="1D31E9E4" w14:textId="77777777" w:rsidR="00CE0DAA" w:rsidRPr="003C03C4" w:rsidRDefault="00CE0DAA" w:rsidP="0082782E">
      <w:pPr>
        <w:pStyle w:val="afffffffd"/>
        <w:numPr>
          <w:ilvl w:val="0"/>
          <w:numId w:val="51"/>
        </w:numPr>
        <w:tabs>
          <w:tab w:val="left" w:pos="1134"/>
        </w:tabs>
        <w:spacing w:after="0" w:line="240" w:lineRule="auto"/>
        <w:ind w:left="1134"/>
        <w:jc w:val="both"/>
        <w:rPr>
          <w:spacing w:val="0"/>
          <w:sz w:val="24"/>
        </w:rPr>
      </w:pPr>
      <w:r w:rsidRPr="003C03C4">
        <w:rPr>
          <w:spacing w:val="0"/>
          <w:sz w:val="24"/>
        </w:rPr>
        <w:t>Разработка и внедрение схемы раздельного сбора отходов.</w:t>
      </w:r>
    </w:p>
    <w:p w14:paraId="017E537D" w14:textId="77777777" w:rsidR="00CE0DAA" w:rsidRPr="003C03C4" w:rsidRDefault="00CE0DAA" w:rsidP="0082782E">
      <w:pPr>
        <w:pStyle w:val="afffffffd"/>
        <w:numPr>
          <w:ilvl w:val="0"/>
          <w:numId w:val="51"/>
        </w:numPr>
        <w:tabs>
          <w:tab w:val="left" w:pos="1134"/>
        </w:tabs>
        <w:spacing w:after="0" w:line="240" w:lineRule="auto"/>
        <w:ind w:left="1134"/>
        <w:jc w:val="both"/>
        <w:rPr>
          <w:spacing w:val="0"/>
          <w:sz w:val="24"/>
        </w:rPr>
      </w:pPr>
      <w:r w:rsidRPr="003C03C4">
        <w:rPr>
          <w:spacing w:val="0"/>
          <w:sz w:val="24"/>
        </w:rPr>
        <w:t>Ликвидация стихийных свалок.</w:t>
      </w:r>
    </w:p>
    <w:p w14:paraId="5813A34F" w14:textId="77777777" w:rsidR="00705C92" w:rsidRPr="003C03C4" w:rsidRDefault="00705C92" w:rsidP="008626CE">
      <w:pPr>
        <w:pStyle w:val="15"/>
        <w:pageBreakBefore/>
        <w:numPr>
          <w:ilvl w:val="0"/>
          <w:numId w:val="21"/>
        </w:numPr>
        <w:spacing w:before="240" w:line="240" w:lineRule="auto"/>
        <w:ind w:left="993" w:hanging="633"/>
        <w:rPr>
          <w:b/>
          <w:iCs/>
          <w:lang w:val="ru-RU"/>
        </w:rPr>
      </w:pPr>
      <w:bookmarkStart w:id="187" w:name="_Toc529197966"/>
      <w:bookmarkStart w:id="188" w:name="_Toc181195449"/>
      <w:r w:rsidRPr="003C03C4">
        <w:rPr>
          <w:b/>
          <w:iCs/>
          <w:lang w:val="ru-RU"/>
        </w:rPr>
        <w:t>Общая программа проектов</w:t>
      </w:r>
      <w:bookmarkEnd w:id="187"/>
      <w:bookmarkEnd w:id="188"/>
    </w:p>
    <w:p w14:paraId="046CE958" w14:textId="77777777" w:rsidR="00705C92" w:rsidRPr="003C03C4" w:rsidRDefault="00705C92" w:rsidP="006A58CF">
      <w:pPr>
        <w:ind w:firstLine="709"/>
        <w:contextualSpacing/>
        <w:jc w:val="both"/>
        <w:rPr>
          <w:sz w:val="28"/>
          <w:szCs w:val="28"/>
        </w:rPr>
      </w:pPr>
    </w:p>
    <w:p w14:paraId="61407EB4" w14:textId="77777777" w:rsidR="00BD5D4F" w:rsidRPr="003C03C4" w:rsidRDefault="00BD5D4F" w:rsidP="00BD5D4F">
      <w:pPr>
        <w:ind w:firstLine="709"/>
        <w:contextualSpacing/>
        <w:jc w:val="both"/>
        <w:rPr>
          <w:szCs w:val="28"/>
        </w:rPr>
      </w:pPr>
      <w:r w:rsidRPr="003C03C4">
        <w:rPr>
          <w:szCs w:val="28"/>
        </w:rPr>
        <w:t>Общая программа инвестиционных проектов включает:</w:t>
      </w:r>
    </w:p>
    <w:p w14:paraId="02499FE7" w14:textId="77777777" w:rsidR="00BD5D4F" w:rsidRPr="003C03C4" w:rsidRDefault="00BD5D4F" w:rsidP="0082782E">
      <w:pPr>
        <w:numPr>
          <w:ilvl w:val="0"/>
          <w:numId w:val="45"/>
        </w:numPr>
        <w:jc w:val="both"/>
      </w:pPr>
      <w:r w:rsidRPr="003C03C4">
        <w:t>инвестиционны</w:t>
      </w:r>
      <w:r w:rsidR="0071760F" w:rsidRPr="003C03C4">
        <w:t>е</w:t>
      </w:r>
      <w:r w:rsidRPr="003C03C4">
        <w:t xml:space="preserve"> проект</w:t>
      </w:r>
      <w:r w:rsidR="0071760F" w:rsidRPr="003C03C4">
        <w:t>ы по направлению</w:t>
      </w:r>
      <w:r w:rsidRPr="003C03C4">
        <w:t xml:space="preserve"> электроснабжени</w:t>
      </w:r>
      <w:r w:rsidR="0071760F" w:rsidRPr="003C03C4">
        <w:t>я</w:t>
      </w:r>
      <w:r w:rsidRPr="003C03C4">
        <w:t>;</w:t>
      </w:r>
    </w:p>
    <w:p w14:paraId="5D881298" w14:textId="77777777" w:rsidR="00BD5D4F" w:rsidRPr="003C03C4" w:rsidRDefault="0071760F" w:rsidP="0082782E">
      <w:pPr>
        <w:numPr>
          <w:ilvl w:val="0"/>
          <w:numId w:val="45"/>
        </w:numPr>
        <w:jc w:val="both"/>
      </w:pPr>
      <w:r w:rsidRPr="003C03C4">
        <w:t xml:space="preserve">инвестиционные проекты по направлению </w:t>
      </w:r>
      <w:r w:rsidR="00BD5D4F" w:rsidRPr="003C03C4">
        <w:t>теплоснабжени</w:t>
      </w:r>
      <w:r w:rsidRPr="003C03C4">
        <w:t>я</w:t>
      </w:r>
      <w:r w:rsidR="00BD5D4F" w:rsidRPr="003C03C4">
        <w:t>;</w:t>
      </w:r>
    </w:p>
    <w:p w14:paraId="71039736" w14:textId="2BC3B396" w:rsidR="00484A5F" w:rsidRPr="003C03C4" w:rsidRDefault="00484A5F" w:rsidP="0082782E">
      <w:pPr>
        <w:numPr>
          <w:ilvl w:val="0"/>
          <w:numId w:val="45"/>
        </w:numPr>
        <w:jc w:val="both"/>
      </w:pPr>
      <w:r w:rsidRPr="003C03C4">
        <w:t>инвестиционные проекты по направлению газоснабжения;</w:t>
      </w:r>
    </w:p>
    <w:p w14:paraId="483E3B78" w14:textId="68328A5F" w:rsidR="00BD5D4F" w:rsidRPr="003C03C4" w:rsidRDefault="0071760F" w:rsidP="0082782E">
      <w:pPr>
        <w:numPr>
          <w:ilvl w:val="0"/>
          <w:numId w:val="45"/>
        </w:numPr>
        <w:jc w:val="both"/>
      </w:pPr>
      <w:r w:rsidRPr="003C03C4">
        <w:t>инвестиционные проекты по направлению</w:t>
      </w:r>
      <w:r w:rsidR="00BD5D4F" w:rsidRPr="003C03C4">
        <w:t xml:space="preserve"> водоснабжени</w:t>
      </w:r>
      <w:r w:rsidRPr="003C03C4">
        <w:t>я</w:t>
      </w:r>
      <w:r w:rsidR="00484A5F" w:rsidRPr="003C03C4">
        <w:t>;</w:t>
      </w:r>
    </w:p>
    <w:p w14:paraId="167C4ACE" w14:textId="1A89B5A6" w:rsidR="00BD5D4F" w:rsidRPr="003C03C4" w:rsidRDefault="0071760F" w:rsidP="0082782E">
      <w:pPr>
        <w:numPr>
          <w:ilvl w:val="0"/>
          <w:numId w:val="45"/>
        </w:numPr>
        <w:jc w:val="both"/>
      </w:pPr>
      <w:r w:rsidRPr="003C03C4">
        <w:t>инвестиционные проекты по направлению</w:t>
      </w:r>
      <w:r w:rsidR="00BD5D4F" w:rsidRPr="003C03C4">
        <w:t xml:space="preserve"> водоотведени</w:t>
      </w:r>
      <w:r w:rsidRPr="003C03C4">
        <w:t>я</w:t>
      </w:r>
      <w:r w:rsidR="00FE7494" w:rsidRPr="003C03C4">
        <w:t>;</w:t>
      </w:r>
    </w:p>
    <w:p w14:paraId="394E7D01" w14:textId="77777777" w:rsidR="00BD5D4F" w:rsidRPr="003C03C4" w:rsidRDefault="0071760F" w:rsidP="0082782E">
      <w:pPr>
        <w:numPr>
          <w:ilvl w:val="0"/>
          <w:numId w:val="45"/>
        </w:numPr>
        <w:jc w:val="both"/>
      </w:pPr>
      <w:r w:rsidRPr="003C03C4">
        <w:t xml:space="preserve">инвестиционные проекты по направлению </w:t>
      </w:r>
      <w:r w:rsidR="00BD5D4F" w:rsidRPr="003C03C4">
        <w:t>обращения с отходами, в том числе с ТКО</w:t>
      </w:r>
      <w:r w:rsidR="00C271CC" w:rsidRPr="003C03C4">
        <w:t>.</w:t>
      </w:r>
    </w:p>
    <w:p w14:paraId="131E63BC" w14:textId="3DE7EC33" w:rsidR="00243B4A" w:rsidRPr="003C03C4" w:rsidRDefault="00243B4A" w:rsidP="0071760F">
      <w:pPr>
        <w:ind w:firstLine="709"/>
        <w:contextualSpacing/>
        <w:jc w:val="both"/>
      </w:pPr>
      <w:r w:rsidRPr="003C03C4">
        <w:t xml:space="preserve">Динамика финансирования проектов составлена на основании заявленных мероприятий инициаторами инвестиционных и производственных программ, а также в соответствии с предложениями генерального плана и схем теплоснабжения, водоснабжения и водоотведения </w:t>
      </w:r>
      <w:r w:rsidR="0027622D" w:rsidRPr="003C03C4">
        <w:t>Широкоярс</w:t>
      </w:r>
      <w:r w:rsidR="00696B25" w:rsidRPr="003C03C4">
        <w:t>кого сельсовета</w:t>
      </w:r>
      <w:r w:rsidRPr="003C03C4">
        <w:t xml:space="preserve">. На рисунке </w:t>
      </w:r>
      <w:r w:rsidR="00E2493E" w:rsidRPr="003C03C4">
        <w:fldChar w:fldCharType="begin"/>
      </w:r>
      <w:r w:rsidR="00E2493E" w:rsidRPr="003C03C4">
        <w:instrText xml:space="preserve"> REF Fgr_Proekty \h </w:instrText>
      </w:r>
      <w:r w:rsidR="00661757" w:rsidRPr="003C03C4">
        <w:instrText xml:space="preserve"> \* MERGEFORMAT </w:instrText>
      </w:r>
      <w:r w:rsidR="00E2493E" w:rsidRPr="003C03C4">
        <w:fldChar w:fldCharType="separate"/>
      </w:r>
      <w:r w:rsidR="00B30556">
        <w:rPr>
          <w:noProof/>
          <w:lang w:bidi="en-US"/>
        </w:rPr>
        <w:t>9</w:t>
      </w:r>
      <w:r w:rsidR="00E2493E" w:rsidRPr="003C03C4">
        <w:fldChar w:fldCharType="end"/>
      </w:r>
      <w:r w:rsidRPr="003C03C4">
        <w:t xml:space="preserve"> представлена графическая интерпретация динамики.</w:t>
      </w:r>
    </w:p>
    <w:p w14:paraId="0FE4EB02" w14:textId="7BE6BC4A" w:rsidR="00243B4A" w:rsidRPr="003C03C4" w:rsidRDefault="00BC1ED1" w:rsidP="00E45E9C">
      <w:pPr>
        <w:spacing w:before="240" w:after="240"/>
        <w:jc w:val="center"/>
        <w:rPr>
          <w:sz w:val="28"/>
          <w:szCs w:val="28"/>
        </w:rPr>
      </w:pPr>
      <w:r w:rsidRPr="003C03C4">
        <w:rPr>
          <w:noProof/>
          <w:sz w:val="28"/>
          <w:szCs w:val="28"/>
        </w:rPr>
        <w:drawing>
          <wp:inline distT="0" distB="0" distL="0" distR="0" wp14:anchorId="4FCD3156" wp14:editId="5C621F8A">
            <wp:extent cx="6120000" cy="3955843"/>
            <wp:effectExtent l="0" t="0" r="0" b="6985"/>
            <wp:docPr id="19964676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7" t="1055" r="717" b="1307"/>
                    <a:stretch/>
                  </pic:blipFill>
                  <pic:spPr bwMode="auto">
                    <a:xfrm>
                      <a:off x="0" y="0"/>
                      <a:ext cx="6120000" cy="3955843"/>
                    </a:xfrm>
                    <a:prstGeom prst="rect">
                      <a:avLst/>
                    </a:prstGeom>
                    <a:noFill/>
                    <a:ln>
                      <a:noFill/>
                    </a:ln>
                    <a:extLst>
                      <a:ext uri="{53640926-AAD7-44D8-BBD7-CCE9431645EC}">
                        <a14:shadowObscured xmlns:a14="http://schemas.microsoft.com/office/drawing/2010/main"/>
                      </a:ext>
                    </a:extLst>
                  </pic:spPr>
                </pic:pic>
              </a:graphicData>
            </a:graphic>
          </wp:inline>
        </w:drawing>
      </w:r>
    </w:p>
    <w:p w14:paraId="5C1858AF" w14:textId="12E6687C" w:rsidR="00243B4A" w:rsidRPr="003C03C4" w:rsidRDefault="00243B4A" w:rsidP="00243B4A">
      <w:pPr>
        <w:spacing w:before="120" w:after="120"/>
        <w:jc w:val="center"/>
      </w:pPr>
      <w:r w:rsidRPr="003C03C4">
        <w:t xml:space="preserve">Рисунок </w:t>
      </w:r>
      <w:bookmarkStart w:id="189" w:name="Fgr_Proekty"/>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9</w:t>
      </w:r>
      <w:r w:rsidRPr="003C03C4">
        <w:rPr>
          <w:lang w:bidi="en-US"/>
        </w:rPr>
        <w:fldChar w:fldCharType="end"/>
      </w:r>
      <w:bookmarkEnd w:id="189"/>
      <w:r w:rsidRPr="003C03C4">
        <w:t>. Динамика реализации проектов Программы по годам, тыс. руб.</w:t>
      </w:r>
      <w:r w:rsidR="00E2493E" w:rsidRPr="003C03C4">
        <w:t xml:space="preserve"> </w:t>
      </w:r>
      <w:r w:rsidR="00E2493E" w:rsidRPr="003C03C4">
        <w:rPr>
          <w:szCs w:val="28"/>
        </w:rPr>
        <w:t>(без НДС)</w:t>
      </w:r>
    </w:p>
    <w:p w14:paraId="2D0F0AD1" w14:textId="43F48042" w:rsidR="00C271CC" w:rsidRPr="003C03C4" w:rsidRDefault="0071760F" w:rsidP="0071760F">
      <w:pPr>
        <w:ind w:firstLine="709"/>
        <w:contextualSpacing/>
        <w:jc w:val="both"/>
      </w:pPr>
      <w:r w:rsidRPr="003C03C4">
        <w:t xml:space="preserve">В таблице </w:t>
      </w:r>
      <w:r w:rsidR="00363677" w:rsidRPr="003C03C4">
        <w:fldChar w:fldCharType="begin"/>
      </w:r>
      <w:r w:rsidR="00363677" w:rsidRPr="003C03C4">
        <w:instrText xml:space="preserve"> REF Tbl_Proekty \h </w:instrText>
      </w:r>
      <w:r w:rsidR="00661757" w:rsidRPr="003C03C4">
        <w:instrText xml:space="preserve"> \* MERGEFORMAT </w:instrText>
      </w:r>
      <w:r w:rsidR="00363677" w:rsidRPr="003C03C4">
        <w:fldChar w:fldCharType="separate"/>
      </w:r>
      <w:r w:rsidR="00B30556">
        <w:rPr>
          <w:noProof/>
          <w:szCs w:val="28"/>
          <w:lang w:bidi="en-US"/>
        </w:rPr>
        <w:t>31</w:t>
      </w:r>
      <w:r w:rsidR="00363677" w:rsidRPr="003C03C4">
        <w:fldChar w:fldCharType="end"/>
      </w:r>
      <w:r w:rsidRPr="003C03C4">
        <w:t xml:space="preserve"> представлена сводная информация </w:t>
      </w:r>
      <w:r w:rsidR="00363677" w:rsidRPr="003C03C4">
        <w:t>по направлениям.</w:t>
      </w:r>
    </w:p>
    <w:p w14:paraId="351EB437" w14:textId="77777777" w:rsidR="00705C92" w:rsidRPr="003C03C4" w:rsidRDefault="00705C92" w:rsidP="006A58CF">
      <w:pPr>
        <w:ind w:firstLine="709"/>
        <w:contextualSpacing/>
        <w:jc w:val="both"/>
        <w:rPr>
          <w:sz w:val="28"/>
          <w:szCs w:val="28"/>
        </w:rPr>
      </w:pPr>
    </w:p>
    <w:p w14:paraId="3E5EC30C" w14:textId="77777777" w:rsidR="00363677" w:rsidRPr="003C03C4" w:rsidRDefault="00363677" w:rsidP="006A58CF">
      <w:pPr>
        <w:ind w:firstLine="709"/>
        <w:contextualSpacing/>
        <w:jc w:val="both"/>
        <w:rPr>
          <w:sz w:val="28"/>
          <w:szCs w:val="28"/>
        </w:rPr>
      </w:pPr>
    </w:p>
    <w:p w14:paraId="546D8B49" w14:textId="77777777" w:rsidR="00363677" w:rsidRPr="003C03C4" w:rsidRDefault="00363677" w:rsidP="006A58CF">
      <w:pPr>
        <w:ind w:firstLine="709"/>
        <w:contextualSpacing/>
        <w:jc w:val="both"/>
        <w:rPr>
          <w:sz w:val="28"/>
          <w:szCs w:val="28"/>
        </w:rPr>
      </w:pPr>
    </w:p>
    <w:p w14:paraId="098546E4" w14:textId="77777777" w:rsidR="00363677" w:rsidRPr="003C03C4" w:rsidRDefault="00363677" w:rsidP="006A58CF">
      <w:pPr>
        <w:ind w:firstLine="709"/>
        <w:contextualSpacing/>
        <w:jc w:val="both"/>
        <w:rPr>
          <w:sz w:val="28"/>
          <w:szCs w:val="28"/>
        </w:rPr>
      </w:pPr>
    </w:p>
    <w:p w14:paraId="58FD445C" w14:textId="77777777" w:rsidR="00363677" w:rsidRPr="003C03C4" w:rsidRDefault="00363677" w:rsidP="006A58CF">
      <w:pPr>
        <w:ind w:firstLine="709"/>
        <w:contextualSpacing/>
        <w:jc w:val="both"/>
        <w:rPr>
          <w:sz w:val="28"/>
          <w:szCs w:val="28"/>
        </w:rPr>
      </w:pPr>
    </w:p>
    <w:p w14:paraId="07346BB8" w14:textId="77777777" w:rsidR="00363677" w:rsidRPr="003C03C4" w:rsidRDefault="00363677" w:rsidP="006A58CF">
      <w:pPr>
        <w:ind w:firstLine="709"/>
        <w:contextualSpacing/>
        <w:jc w:val="both"/>
        <w:rPr>
          <w:sz w:val="28"/>
          <w:szCs w:val="28"/>
        </w:rPr>
      </w:pPr>
    </w:p>
    <w:p w14:paraId="011533B6" w14:textId="77777777" w:rsidR="00363677" w:rsidRPr="003C03C4" w:rsidRDefault="00363677" w:rsidP="006A58CF">
      <w:pPr>
        <w:ind w:firstLine="709"/>
        <w:contextualSpacing/>
        <w:jc w:val="both"/>
        <w:rPr>
          <w:sz w:val="28"/>
          <w:szCs w:val="28"/>
        </w:rPr>
      </w:pPr>
    </w:p>
    <w:p w14:paraId="256D73A2" w14:textId="77777777" w:rsidR="00363677" w:rsidRPr="003C03C4" w:rsidRDefault="00363677" w:rsidP="006A58CF">
      <w:pPr>
        <w:ind w:firstLine="709"/>
        <w:contextualSpacing/>
        <w:jc w:val="both"/>
        <w:rPr>
          <w:sz w:val="28"/>
          <w:szCs w:val="28"/>
        </w:rPr>
      </w:pPr>
    </w:p>
    <w:p w14:paraId="72F9CF43" w14:textId="77777777" w:rsidR="00363677" w:rsidRPr="003C03C4" w:rsidRDefault="00363677" w:rsidP="006A58CF">
      <w:pPr>
        <w:ind w:firstLine="709"/>
        <w:contextualSpacing/>
        <w:jc w:val="both"/>
        <w:rPr>
          <w:sz w:val="28"/>
          <w:szCs w:val="28"/>
        </w:rPr>
      </w:pPr>
    </w:p>
    <w:p w14:paraId="749138A2" w14:textId="77777777" w:rsidR="00363677" w:rsidRPr="003C03C4" w:rsidRDefault="00363677" w:rsidP="006A58CF">
      <w:pPr>
        <w:ind w:firstLine="709"/>
        <w:contextualSpacing/>
        <w:jc w:val="both"/>
        <w:rPr>
          <w:sz w:val="28"/>
          <w:szCs w:val="28"/>
        </w:rPr>
        <w:sectPr w:rsidR="00363677" w:rsidRPr="003C03C4" w:rsidSect="00C76C18">
          <w:pgSz w:w="11906" w:h="16838"/>
          <w:pgMar w:top="1134" w:right="567" w:bottom="1134" w:left="1134" w:header="709" w:footer="709" w:gutter="0"/>
          <w:cols w:space="708"/>
          <w:docGrid w:linePitch="360"/>
        </w:sectPr>
      </w:pPr>
    </w:p>
    <w:p w14:paraId="023687AE" w14:textId="5D3C78BE" w:rsidR="00363677" w:rsidRPr="003C03C4" w:rsidRDefault="00EE541C" w:rsidP="00363677">
      <w:pPr>
        <w:autoSpaceDE w:val="0"/>
        <w:autoSpaceDN w:val="0"/>
        <w:adjustRightInd w:val="0"/>
        <w:ind w:firstLine="709"/>
        <w:jc w:val="right"/>
        <w:rPr>
          <w:szCs w:val="28"/>
        </w:rPr>
      </w:pPr>
      <w:r w:rsidRPr="003C03C4">
        <w:rPr>
          <w:szCs w:val="28"/>
        </w:rPr>
        <w:t xml:space="preserve"> </w:t>
      </w:r>
      <w:r w:rsidR="00363677" w:rsidRPr="003C03C4">
        <w:rPr>
          <w:szCs w:val="28"/>
        </w:rPr>
        <w:t xml:space="preserve">Таблица </w:t>
      </w:r>
      <w:bookmarkStart w:id="190" w:name="Tbl_Proekty"/>
      <w:r w:rsidR="00363677" w:rsidRPr="003C03C4">
        <w:rPr>
          <w:sz w:val="22"/>
        </w:rPr>
        <w:fldChar w:fldCharType="begin"/>
      </w:r>
      <w:r w:rsidR="00363677" w:rsidRPr="003C03C4">
        <w:rPr>
          <w:szCs w:val="28"/>
          <w:lang w:bidi="en-US"/>
        </w:rPr>
        <w:instrText xml:space="preserve"> SEQ Таблица \* ARABIC </w:instrText>
      </w:r>
      <w:r w:rsidR="00363677" w:rsidRPr="003C03C4">
        <w:rPr>
          <w:sz w:val="22"/>
        </w:rPr>
        <w:fldChar w:fldCharType="separate"/>
      </w:r>
      <w:r w:rsidR="00B30556">
        <w:rPr>
          <w:noProof/>
          <w:szCs w:val="28"/>
          <w:lang w:bidi="en-US"/>
        </w:rPr>
        <w:t>31</w:t>
      </w:r>
      <w:r w:rsidR="00363677" w:rsidRPr="003C03C4">
        <w:rPr>
          <w:sz w:val="22"/>
        </w:rPr>
        <w:fldChar w:fldCharType="end"/>
      </w:r>
      <w:bookmarkEnd w:id="190"/>
    </w:p>
    <w:p w14:paraId="00FFD630" w14:textId="6D440AF2" w:rsidR="00363677" w:rsidRPr="003C03C4" w:rsidRDefault="00363677" w:rsidP="00363677">
      <w:pPr>
        <w:spacing w:after="120"/>
        <w:jc w:val="center"/>
        <w:rPr>
          <w:szCs w:val="28"/>
        </w:rPr>
      </w:pPr>
      <w:r w:rsidRPr="003C03C4">
        <w:rPr>
          <w:szCs w:val="28"/>
        </w:rPr>
        <w:t xml:space="preserve">Сводная информация по проектам Программы в </w:t>
      </w:r>
      <w:r w:rsidR="0027622D" w:rsidRPr="003C03C4">
        <w:rPr>
          <w:szCs w:val="28"/>
        </w:rPr>
        <w:t>Широкоярс</w:t>
      </w:r>
      <w:r w:rsidR="00E45E9C" w:rsidRPr="003C03C4">
        <w:rPr>
          <w:szCs w:val="28"/>
        </w:rPr>
        <w:t>ком сельсовете</w:t>
      </w:r>
      <w:r w:rsidRPr="003C03C4">
        <w:rPr>
          <w:szCs w:val="28"/>
        </w:rPr>
        <w:t xml:space="preserve"> в разрезе основных направлений</w:t>
      </w:r>
      <w:r w:rsidR="00E2493E" w:rsidRPr="003C03C4">
        <w:rPr>
          <w:szCs w:val="28"/>
        </w:rPr>
        <w:t>,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BC1ED1" w:rsidRPr="003C03C4" w14:paraId="67ADFD86" w14:textId="77777777" w:rsidTr="00BC1ED1">
        <w:trPr>
          <w:trHeight w:val="57"/>
          <w:tblHeader/>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FB547" w14:textId="77777777" w:rsidR="00BC1ED1" w:rsidRPr="003C03C4" w:rsidRDefault="00BC1ED1">
            <w:pPr>
              <w:jc w:val="center"/>
              <w:rPr>
                <w:b/>
                <w:bCs/>
                <w:sz w:val="18"/>
                <w:szCs w:val="18"/>
              </w:rPr>
            </w:pPr>
            <w:r w:rsidRPr="003C03C4">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F8A4AD8" w14:textId="77777777" w:rsidR="00BC1ED1" w:rsidRPr="003C03C4" w:rsidRDefault="00BC1ED1">
            <w:pPr>
              <w:jc w:val="center"/>
              <w:rPr>
                <w:b/>
                <w:bCs/>
                <w:sz w:val="18"/>
                <w:szCs w:val="18"/>
              </w:rPr>
            </w:pPr>
            <w:r w:rsidRPr="003C03C4">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7662972" w14:textId="77777777" w:rsidR="00BC1ED1" w:rsidRPr="003C03C4" w:rsidRDefault="00BC1ED1">
            <w:pPr>
              <w:jc w:val="center"/>
              <w:rPr>
                <w:b/>
                <w:bCs/>
                <w:sz w:val="18"/>
                <w:szCs w:val="18"/>
              </w:rPr>
            </w:pPr>
            <w:r w:rsidRPr="003C03C4">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550C03F" w14:textId="77777777" w:rsidR="00BC1ED1" w:rsidRPr="003C03C4" w:rsidRDefault="00BC1ED1">
            <w:pPr>
              <w:jc w:val="center"/>
              <w:rPr>
                <w:b/>
                <w:bCs/>
                <w:sz w:val="18"/>
                <w:szCs w:val="18"/>
              </w:rPr>
            </w:pPr>
            <w:r w:rsidRPr="003C03C4">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5EC15D1" w14:textId="77777777" w:rsidR="00BC1ED1" w:rsidRPr="003C03C4" w:rsidRDefault="00BC1ED1">
            <w:pPr>
              <w:jc w:val="center"/>
              <w:rPr>
                <w:b/>
                <w:bCs/>
                <w:sz w:val="18"/>
                <w:szCs w:val="18"/>
              </w:rPr>
            </w:pPr>
            <w:r w:rsidRPr="003C03C4">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D0DC02D" w14:textId="77777777" w:rsidR="00BC1ED1" w:rsidRPr="003C03C4" w:rsidRDefault="00BC1ED1">
            <w:pPr>
              <w:jc w:val="center"/>
              <w:rPr>
                <w:b/>
                <w:bCs/>
                <w:sz w:val="18"/>
                <w:szCs w:val="18"/>
              </w:rPr>
            </w:pPr>
            <w:r w:rsidRPr="003C03C4">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392629A" w14:textId="77777777" w:rsidR="00BC1ED1" w:rsidRPr="003C03C4" w:rsidRDefault="00BC1ED1">
            <w:pPr>
              <w:jc w:val="center"/>
              <w:rPr>
                <w:b/>
                <w:bCs/>
                <w:sz w:val="18"/>
                <w:szCs w:val="18"/>
              </w:rPr>
            </w:pPr>
            <w:r w:rsidRPr="003C03C4">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1DD8922" w14:textId="77777777" w:rsidR="00BC1ED1" w:rsidRPr="003C03C4" w:rsidRDefault="00BC1ED1">
            <w:pPr>
              <w:jc w:val="center"/>
              <w:rPr>
                <w:b/>
                <w:bCs/>
                <w:sz w:val="18"/>
                <w:szCs w:val="18"/>
              </w:rPr>
            </w:pPr>
            <w:r w:rsidRPr="003C03C4">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AE2B95E" w14:textId="77777777" w:rsidR="00BC1ED1" w:rsidRPr="003C03C4" w:rsidRDefault="00BC1ED1">
            <w:pPr>
              <w:jc w:val="center"/>
              <w:rPr>
                <w:b/>
                <w:bCs/>
                <w:sz w:val="18"/>
                <w:szCs w:val="18"/>
              </w:rPr>
            </w:pPr>
            <w:r w:rsidRPr="003C03C4">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6EE00BA" w14:textId="77777777" w:rsidR="00BC1ED1" w:rsidRPr="003C03C4" w:rsidRDefault="00BC1ED1">
            <w:pPr>
              <w:jc w:val="center"/>
              <w:rPr>
                <w:b/>
                <w:bCs/>
                <w:sz w:val="18"/>
                <w:szCs w:val="18"/>
              </w:rPr>
            </w:pPr>
            <w:r w:rsidRPr="003C03C4">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39E8E2C" w14:textId="77777777" w:rsidR="00BC1ED1" w:rsidRPr="003C03C4" w:rsidRDefault="00BC1ED1">
            <w:pPr>
              <w:jc w:val="center"/>
              <w:rPr>
                <w:b/>
                <w:bCs/>
                <w:sz w:val="18"/>
                <w:szCs w:val="18"/>
              </w:rPr>
            </w:pPr>
            <w:r w:rsidRPr="003C03C4">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4C12D70" w14:textId="77777777" w:rsidR="00BC1ED1" w:rsidRPr="003C03C4" w:rsidRDefault="00BC1ED1">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1F8FA7B" w14:textId="77777777" w:rsidR="00BC1ED1" w:rsidRPr="003C03C4" w:rsidRDefault="00BC1ED1">
            <w:pPr>
              <w:jc w:val="center"/>
              <w:rPr>
                <w:b/>
                <w:bCs/>
                <w:sz w:val="18"/>
                <w:szCs w:val="18"/>
              </w:rPr>
            </w:pPr>
            <w:r w:rsidRPr="003C03C4">
              <w:rPr>
                <w:b/>
                <w:bCs/>
                <w:sz w:val="18"/>
                <w:szCs w:val="18"/>
              </w:rPr>
              <w:t>2035</w:t>
            </w:r>
          </w:p>
        </w:tc>
      </w:tr>
      <w:tr w:rsidR="00BC1ED1" w:rsidRPr="003C03C4" w14:paraId="7AA43A65" w14:textId="77777777" w:rsidTr="00BC1ED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E3EA67" w14:textId="77777777" w:rsidR="00BC1ED1" w:rsidRPr="003C03C4" w:rsidRDefault="00BC1ED1">
            <w:pPr>
              <w:rPr>
                <w:b/>
                <w:bCs/>
                <w:sz w:val="18"/>
                <w:szCs w:val="18"/>
              </w:rPr>
            </w:pPr>
            <w:r w:rsidRPr="003C03C4">
              <w:rPr>
                <w:b/>
                <w:bCs/>
                <w:sz w:val="18"/>
                <w:szCs w:val="18"/>
              </w:rPr>
              <w:t>ЭЛЕКТРОСНАБЖЕНИЕ</w:t>
            </w:r>
          </w:p>
        </w:tc>
      </w:tr>
      <w:tr w:rsidR="00BC1ED1" w:rsidRPr="003C03C4" w14:paraId="494021CB"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96131C0" w14:textId="77777777" w:rsidR="00BC1ED1" w:rsidRPr="003C03C4" w:rsidRDefault="00BC1ED1">
            <w:pPr>
              <w:rPr>
                <w:b/>
                <w:bCs/>
                <w:sz w:val="18"/>
                <w:szCs w:val="18"/>
              </w:rPr>
            </w:pPr>
            <w:r w:rsidRPr="003C03C4">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70BE4C5E" w14:textId="77777777" w:rsidR="00BC1ED1" w:rsidRPr="003C03C4" w:rsidRDefault="00BC1ED1">
            <w:pPr>
              <w:jc w:val="center"/>
              <w:rPr>
                <w:b/>
                <w:bCs/>
                <w:sz w:val="18"/>
                <w:szCs w:val="18"/>
              </w:rPr>
            </w:pPr>
            <w:r w:rsidRPr="003C03C4">
              <w:rPr>
                <w:b/>
                <w:bCs/>
                <w:sz w:val="18"/>
                <w:szCs w:val="18"/>
              </w:rPr>
              <w:t>13 600,0</w:t>
            </w:r>
          </w:p>
        </w:tc>
        <w:tc>
          <w:tcPr>
            <w:tcW w:w="294" w:type="pct"/>
            <w:tcBorders>
              <w:top w:val="nil"/>
              <w:left w:val="nil"/>
              <w:bottom w:val="single" w:sz="4" w:space="0" w:color="auto"/>
              <w:right w:val="single" w:sz="4" w:space="0" w:color="auto"/>
            </w:tcBorders>
            <w:shd w:val="clear" w:color="000000" w:fill="D9D9D9"/>
            <w:vAlign w:val="center"/>
            <w:hideMark/>
          </w:tcPr>
          <w:p w14:paraId="4F84A623"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2EE66D73"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59019B5C"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2DB1F64F"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1F42FF08"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683E9093"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433D39DC"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1EE17A53"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B1E8DFB"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E39A920"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51A33C0" w14:textId="77777777" w:rsidR="00BC1ED1" w:rsidRPr="003C03C4" w:rsidRDefault="00BC1ED1">
            <w:pPr>
              <w:jc w:val="center"/>
              <w:rPr>
                <w:b/>
                <w:bCs/>
                <w:sz w:val="18"/>
                <w:szCs w:val="18"/>
              </w:rPr>
            </w:pPr>
            <w:r w:rsidRPr="003C03C4">
              <w:rPr>
                <w:b/>
                <w:bCs/>
                <w:sz w:val="18"/>
                <w:szCs w:val="18"/>
              </w:rPr>
              <w:t>0,0</w:t>
            </w:r>
          </w:p>
        </w:tc>
      </w:tr>
      <w:tr w:rsidR="00BC1ED1" w:rsidRPr="003C03C4" w14:paraId="2AFA1932"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3C5D48CE" w14:textId="77777777" w:rsidR="00BC1ED1" w:rsidRPr="003C03C4" w:rsidRDefault="00BC1ED1">
            <w:pPr>
              <w:rPr>
                <w:b/>
                <w:bCs/>
                <w:sz w:val="18"/>
                <w:szCs w:val="18"/>
              </w:rPr>
            </w:pPr>
            <w:r w:rsidRPr="003C03C4">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61BEDB6E" w14:textId="77777777" w:rsidR="00BC1ED1" w:rsidRPr="003C03C4" w:rsidRDefault="00BC1ED1">
            <w:pPr>
              <w:jc w:val="center"/>
              <w:rPr>
                <w:b/>
                <w:bCs/>
                <w:sz w:val="18"/>
                <w:szCs w:val="18"/>
              </w:rPr>
            </w:pPr>
            <w:r w:rsidRPr="003C03C4">
              <w:rPr>
                <w:b/>
                <w:bCs/>
                <w:sz w:val="18"/>
                <w:szCs w:val="18"/>
              </w:rPr>
              <w:t>13 600,0</w:t>
            </w:r>
          </w:p>
        </w:tc>
        <w:tc>
          <w:tcPr>
            <w:tcW w:w="294" w:type="pct"/>
            <w:tcBorders>
              <w:top w:val="nil"/>
              <w:left w:val="nil"/>
              <w:bottom w:val="single" w:sz="4" w:space="0" w:color="auto"/>
              <w:right w:val="single" w:sz="4" w:space="0" w:color="auto"/>
            </w:tcBorders>
            <w:shd w:val="clear" w:color="000000" w:fill="D9D9D9"/>
            <w:vAlign w:val="center"/>
            <w:hideMark/>
          </w:tcPr>
          <w:p w14:paraId="71F4E792"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5B64B95C"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4227D8DC"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0DB752FB"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4CF71F9B"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3F844E88"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51C58D59" w14:textId="77777777" w:rsidR="00BC1ED1" w:rsidRPr="003C03C4" w:rsidRDefault="00BC1ED1">
            <w:pPr>
              <w:jc w:val="center"/>
              <w:rPr>
                <w:b/>
                <w:bCs/>
                <w:sz w:val="18"/>
                <w:szCs w:val="18"/>
              </w:rPr>
            </w:pPr>
            <w:r w:rsidRPr="003C03C4">
              <w:rPr>
                <w:b/>
                <w:bCs/>
                <w:sz w:val="18"/>
                <w:szCs w:val="18"/>
              </w:rPr>
              <w:t>1 942,9</w:t>
            </w:r>
          </w:p>
        </w:tc>
        <w:tc>
          <w:tcPr>
            <w:tcW w:w="294" w:type="pct"/>
            <w:tcBorders>
              <w:top w:val="nil"/>
              <w:left w:val="nil"/>
              <w:bottom w:val="single" w:sz="4" w:space="0" w:color="auto"/>
              <w:right w:val="single" w:sz="4" w:space="0" w:color="auto"/>
            </w:tcBorders>
            <w:shd w:val="clear" w:color="000000" w:fill="D9D9D9"/>
            <w:vAlign w:val="center"/>
            <w:hideMark/>
          </w:tcPr>
          <w:p w14:paraId="22CC7649"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8E29807"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7EEFF49"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C47CF2" w14:textId="77777777" w:rsidR="00BC1ED1" w:rsidRPr="003C03C4" w:rsidRDefault="00BC1ED1">
            <w:pPr>
              <w:jc w:val="center"/>
              <w:rPr>
                <w:b/>
                <w:bCs/>
                <w:sz w:val="18"/>
                <w:szCs w:val="18"/>
              </w:rPr>
            </w:pPr>
            <w:r w:rsidRPr="003C03C4">
              <w:rPr>
                <w:b/>
                <w:bCs/>
                <w:sz w:val="18"/>
                <w:szCs w:val="18"/>
              </w:rPr>
              <w:t>0,0</w:t>
            </w:r>
          </w:p>
        </w:tc>
      </w:tr>
      <w:tr w:rsidR="00BC1ED1" w:rsidRPr="003C03C4" w14:paraId="0FFC6572"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7A55F5D" w14:textId="77777777" w:rsidR="00BC1ED1" w:rsidRPr="003C03C4" w:rsidRDefault="00BC1ED1">
            <w:pPr>
              <w:rPr>
                <w:b/>
                <w:bCs/>
                <w:sz w:val="18"/>
                <w:szCs w:val="18"/>
              </w:rPr>
            </w:pPr>
            <w:r w:rsidRPr="003C03C4">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7E486892"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AE0978F"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5231FC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F87763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ACF73D9"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39C3170"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A2154D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BC10DC2"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83987CB"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21B590E"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E342D8C"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2C44E4C" w14:textId="77777777" w:rsidR="00BC1ED1" w:rsidRPr="003C03C4" w:rsidRDefault="00BC1ED1">
            <w:pPr>
              <w:jc w:val="center"/>
              <w:rPr>
                <w:b/>
                <w:bCs/>
                <w:sz w:val="18"/>
                <w:szCs w:val="18"/>
              </w:rPr>
            </w:pPr>
            <w:r w:rsidRPr="003C03C4">
              <w:rPr>
                <w:b/>
                <w:bCs/>
                <w:sz w:val="18"/>
                <w:szCs w:val="18"/>
              </w:rPr>
              <w:t>0,0</w:t>
            </w:r>
          </w:p>
        </w:tc>
      </w:tr>
      <w:tr w:rsidR="00BC1ED1" w:rsidRPr="003C03C4" w14:paraId="20EB404D" w14:textId="77777777" w:rsidTr="00BC1ED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0CC83DB" w14:textId="77777777" w:rsidR="00BC1ED1" w:rsidRPr="003C03C4" w:rsidRDefault="00BC1ED1">
            <w:pPr>
              <w:rPr>
                <w:b/>
                <w:bCs/>
                <w:sz w:val="18"/>
                <w:szCs w:val="18"/>
              </w:rPr>
            </w:pPr>
            <w:r w:rsidRPr="003C03C4">
              <w:rPr>
                <w:b/>
                <w:bCs/>
                <w:sz w:val="18"/>
                <w:szCs w:val="18"/>
              </w:rPr>
              <w:t>ТЕПЛОСНАБЖЕНИЕ</w:t>
            </w:r>
          </w:p>
        </w:tc>
      </w:tr>
      <w:tr w:rsidR="00BC1ED1" w:rsidRPr="003C03C4" w14:paraId="0335D8D7"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C0E9858" w14:textId="77777777" w:rsidR="00BC1ED1" w:rsidRPr="003C03C4" w:rsidRDefault="00BC1ED1">
            <w:pPr>
              <w:rPr>
                <w:b/>
                <w:bCs/>
                <w:sz w:val="18"/>
                <w:szCs w:val="18"/>
              </w:rPr>
            </w:pPr>
            <w:r w:rsidRPr="003C03C4">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56F76805" w14:textId="77777777" w:rsidR="00BC1ED1" w:rsidRPr="003C03C4" w:rsidRDefault="00BC1ED1">
            <w:pPr>
              <w:jc w:val="center"/>
              <w:rPr>
                <w:b/>
                <w:bCs/>
                <w:sz w:val="18"/>
                <w:szCs w:val="18"/>
              </w:rPr>
            </w:pPr>
            <w:r w:rsidRPr="003C03C4">
              <w:rPr>
                <w:b/>
                <w:bCs/>
                <w:sz w:val="18"/>
                <w:szCs w:val="18"/>
              </w:rPr>
              <w:t>44 300,0</w:t>
            </w:r>
          </w:p>
        </w:tc>
        <w:tc>
          <w:tcPr>
            <w:tcW w:w="294" w:type="pct"/>
            <w:tcBorders>
              <w:top w:val="nil"/>
              <w:left w:val="nil"/>
              <w:bottom w:val="single" w:sz="4" w:space="0" w:color="auto"/>
              <w:right w:val="single" w:sz="4" w:space="0" w:color="auto"/>
            </w:tcBorders>
            <w:shd w:val="clear" w:color="000000" w:fill="D9D9D9"/>
            <w:vAlign w:val="center"/>
            <w:hideMark/>
          </w:tcPr>
          <w:p w14:paraId="6C5E71FD"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E47DF82" w14:textId="77777777" w:rsidR="00BC1ED1" w:rsidRPr="003C03C4" w:rsidRDefault="00BC1ED1">
            <w:pPr>
              <w:jc w:val="center"/>
              <w:rPr>
                <w:b/>
                <w:bCs/>
                <w:sz w:val="18"/>
                <w:szCs w:val="18"/>
              </w:rPr>
            </w:pPr>
            <w:r w:rsidRPr="003C03C4">
              <w:rPr>
                <w:b/>
                <w:bCs/>
                <w:sz w:val="18"/>
                <w:szCs w:val="18"/>
              </w:rPr>
              <w:t>8 575,0</w:t>
            </w:r>
          </w:p>
        </w:tc>
        <w:tc>
          <w:tcPr>
            <w:tcW w:w="294" w:type="pct"/>
            <w:tcBorders>
              <w:top w:val="nil"/>
              <w:left w:val="nil"/>
              <w:bottom w:val="single" w:sz="4" w:space="0" w:color="auto"/>
              <w:right w:val="single" w:sz="4" w:space="0" w:color="auto"/>
            </w:tcBorders>
            <w:shd w:val="clear" w:color="000000" w:fill="D9D9D9"/>
            <w:vAlign w:val="center"/>
            <w:hideMark/>
          </w:tcPr>
          <w:p w14:paraId="26566DF2"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CC4B028" w14:textId="77777777" w:rsidR="00BC1ED1" w:rsidRPr="003C03C4" w:rsidRDefault="00BC1ED1">
            <w:pPr>
              <w:jc w:val="center"/>
              <w:rPr>
                <w:b/>
                <w:bCs/>
                <w:sz w:val="18"/>
                <w:szCs w:val="18"/>
              </w:rPr>
            </w:pPr>
            <w:r w:rsidRPr="003C03C4">
              <w:rPr>
                <w:b/>
                <w:bCs/>
                <w:sz w:val="18"/>
                <w:szCs w:val="18"/>
              </w:rPr>
              <w:t>18 575,0</w:t>
            </w:r>
          </w:p>
        </w:tc>
        <w:tc>
          <w:tcPr>
            <w:tcW w:w="294" w:type="pct"/>
            <w:tcBorders>
              <w:top w:val="nil"/>
              <w:left w:val="nil"/>
              <w:bottom w:val="single" w:sz="4" w:space="0" w:color="auto"/>
              <w:right w:val="single" w:sz="4" w:space="0" w:color="auto"/>
            </w:tcBorders>
            <w:shd w:val="clear" w:color="000000" w:fill="D9D9D9"/>
            <w:vAlign w:val="center"/>
            <w:hideMark/>
          </w:tcPr>
          <w:p w14:paraId="00A6E72C"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DFF2108" w14:textId="77777777" w:rsidR="00BC1ED1" w:rsidRPr="003C03C4" w:rsidRDefault="00BC1ED1">
            <w:pPr>
              <w:jc w:val="center"/>
              <w:rPr>
                <w:b/>
                <w:bCs/>
                <w:sz w:val="18"/>
                <w:szCs w:val="18"/>
              </w:rPr>
            </w:pPr>
            <w:r w:rsidRPr="003C03C4">
              <w:rPr>
                <w:b/>
                <w:bCs/>
                <w:sz w:val="18"/>
                <w:szCs w:val="18"/>
              </w:rPr>
              <w:t>8 575,0</w:t>
            </w:r>
          </w:p>
        </w:tc>
        <w:tc>
          <w:tcPr>
            <w:tcW w:w="294" w:type="pct"/>
            <w:tcBorders>
              <w:top w:val="nil"/>
              <w:left w:val="nil"/>
              <w:bottom w:val="single" w:sz="4" w:space="0" w:color="auto"/>
              <w:right w:val="single" w:sz="4" w:space="0" w:color="auto"/>
            </w:tcBorders>
            <w:shd w:val="clear" w:color="000000" w:fill="D9D9D9"/>
            <w:vAlign w:val="center"/>
            <w:hideMark/>
          </w:tcPr>
          <w:p w14:paraId="5FA30387"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BCB2C4C" w14:textId="77777777" w:rsidR="00BC1ED1" w:rsidRPr="003C03C4" w:rsidRDefault="00BC1ED1">
            <w:pPr>
              <w:jc w:val="center"/>
              <w:rPr>
                <w:b/>
                <w:bCs/>
                <w:sz w:val="18"/>
                <w:szCs w:val="18"/>
              </w:rPr>
            </w:pPr>
            <w:r w:rsidRPr="003C03C4">
              <w:rPr>
                <w:b/>
                <w:bCs/>
                <w:sz w:val="18"/>
                <w:szCs w:val="18"/>
              </w:rPr>
              <w:t>8 575,0</w:t>
            </w:r>
          </w:p>
        </w:tc>
        <w:tc>
          <w:tcPr>
            <w:tcW w:w="294" w:type="pct"/>
            <w:tcBorders>
              <w:top w:val="nil"/>
              <w:left w:val="nil"/>
              <w:bottom w:val="single" w:sz="4" w:space="0" w:color="auto"/>
              <w:right w:val="single" w:sz="4" w:space="0" w:color="auto"/>
            </w:tcBorders>
            <w:shd w:val="clear" w:color="000000" w:fill="D9D9D9"/>
            <w:vAlign w:val="center"/>
            <w:hideMark/>
          </w:tcPr>
          <w:p w14:paraId="0C6F1E1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DE291A8"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7FA9514" w14:textId="77777777" w:rsidR="00BC1ED1" w:rsidRPr="003C03C4" w:rsidRDefault="00BC1ED1">
            <w:pPr>
              <w:jc w:val="center"/>
              <w:rPr>
                <w:b/>
                <w:bCs/>
                <w:sz w:val="18"/>
                <w:szCs w:val="18"/>
              </w:rPr>
            </w:pPr>
            <w:r w:rsidRPr="003C03C4">
              <w:rPr>
                <w:b/>
                <w:bCs/>
                <w:sz w:val="18"/>
                <w:szCs w:val="18"/>
              </w:rPr>
              <w:t>0,0</w:t>
            </w:r>
          </w:p>
        </w:tc>
      </w:tr>
      <w:tr w:rsidR="00BC1ED1" w:rsidRPr="003C03C4" w14:paraId="47A9B8E5"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3CC68E7" w14:textId="77777777" w:rsidR="00BC1ED1" w:rsidRPr="003C03C4" w:rsidRDefault="00BC1ED1">
            <w:pPr>
              <w:rPr>
                <w:b/>
                <w:bCs/>
                <w:sz w:val="18"/>
                <w:szCs w:val="18"/>
              </w:rPr>
            </w:pPr>
            <w:r w:rsidRPr="003C03C4">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13E133A0" w14:textId="77777777" w:rsidR="00BC1ED1" w:rsidRPr="003C03C4" w:rsidRDefault="00BC1ED1">
            <w:pPr>
              <w:jc w:val="center"/>
              <w:rPr>
                <w:b/>
                <w:bCs/>
                <w:sz w:val="18"/>
                <w:szCs w:val="18"/>
              </w:rPr>
            </w:pPr>
            <w:r w:rsidRPr="003C03C4">
              <w:rPr>
                <w:b/>
                <w:bCs/>
                <w:sz w:val="18"/>
                <w:szCs w:val="18"/>
              </w:rPr>
              <w:t>10 000,0</w:t>
            </w:r>
          </w:p>
        </w:tc>
        <w:tc>
          <w:tcPr>
            <w:tcW w:w="294" w:type="pct"/>
            <w:tcBorders>
              <w:top w:val="nil"/>
              <w:left w:val="nil"/>
              <w:bottom w:val="single" w:sz="4" w:space="0" w:color="auto"/>
              <w:right w:val="single" w:sz="4" w:space="0" w:color="auto"/>
            </w:tcBorders>
            <w:shd w:val="clear" w:color="000000" w:fill="D9D9D9"/>
            <w:vAlign w:val="center"/>
            <w:hideMark/>
          </w:tcPr>
          <w:p w14:paraId="4186331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4634C34"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06F45FB"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7DC4E8D" w14:textId="77777777" w:rsidR="00BC1ED1" w:rsidRPr="003C03C4" w:rsidRDefault="00BC1ED1">
            <w:pPr>
              <w:jc w:val="center"/>
              <w:rPr>
                <w:b/>
                <w:bCs/>
                <w:sz w:val="18"/>
                <w:szCs w:val="18"/>
              </w:rPr>
            </w:pPr>
            <w:r w:rsidRPr="003C03C4">
              <w:rPr>
                <w:b/>
                <w:bCs/>
                <w:sz w:val="18"/>
                <w:szCs w:val="18"/>
              </w:rPr>
              <w:t>10 000,0</w:t>
            </w:r>
          </w:p>
        </w:tc>
        <w:tc>
          <w:tcPr>
            <w:tcW w:w="294" w:type="pct"/>
            <w:tcBorders>
              <w:top w:val="nil"/>
              <w:left w:val="nil"/>
              <w:bottom w:val="single" w:sz="4" w:space="0" w:color="auto"/>
              <w:right w:val="single" w:sz="4" w:space="0" w:color="auto"/>
            </w:tcBorders>
            <w:shd w:val="clear" w:color="000000" w:fill="D9D9D9"/>
            <w:vAlign w:val="center"/>
            <w:hideMark/>
          </w:tcPr>
          <w:p w14:paraId="69BE630B"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7EA90E9"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CC61469"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609CAD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0B7C457"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4F431D3"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7281491" w14:textId="77777777" w:rsidR="00BC1ED1" w:rsidRPr="003C03C4" w:rsidRDefault="00BC1ED1">
            <w:pPr>
              <w:jc w:val="center"/>
              <w:rPr>
                <w:b/>
                <w:bCs/>
                <w:sz w:val="18"/>
                <w:szCs w:val="18"/>
              </w:rPr>
            </w:pPr>
            <w:r w:rsidRPr="003C03C4">
              <w:rPr>
                <w:b/>
                <w:bCs/>
                <w:sz w:val="18"/>
                <w:szCs w:val="18"/>
              </w:rPr>
              <w:t>0,0</w:t>
            </w:r>
          </w:p>
        </w:tc>
      </w:tr>
      <w:tr w:rsidR="00BC1ED1" w:rsidRPr="003C03C4" w14:paraId="086A6340"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5270833" w14:textId="77777777" w:rsidR="00BC1ED1" w:rsidRPr="003C03C4" w:rsidRDefault="00BC1ED1">
            <w:pPr>
              <w:rPr>
                <w:b/>
                <w:bCs/>
                <w:sz w:val="18"/>
                <w:szCs w:val="18"/>
              </w:rPr>
            </w:pPr>
            <w:r w:rsidRPr="003C03C4">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557272A7" w14:textId="77777777" w:rsidR="00BC1ED1" w:rsidRPr="003C03C4" w:rsidRDefault="00BC1ED1">
            <w:pPr>
              <w:jc w:val="center"/>
              <w:rPr>
                <w:b/>
                <w:bCs/>
                <w:sz w:val="18"/>
                <w:szCs w:val="18"/>
              </w:rPr>
            </w:pPr>
            <w:r w:rsidRPr="003C03C4">
              <w:rPr>
                <w:b/>
                <w:bCs/>
                <w:sz w:val="18"/>
                <w:szCs w:val="18"/>
              </w:rPr>
              <w:t>34 300,0</w:t>
            </w:r>
          </w:p>
        </w:tc>
        <w:tc>
          <w:tcPr>
            <w:tcW w:w="294" w:type="pct"/>
            <w:tcBorders>
              <w:top w:val="nil"/>
              <w:left w:val="nil"/>
              <w:bottom w:val="single" w:sz="4" w:space="0" w:color="auto"/>
              <w:right w:val="single" w:sz="4" w:space="0" w:color="auto"/>
            </w:tcBorders>
            <w:shd w:val="clear" w:color="000000" w:fill="D9D9D9"/>
            <w:vAlign w:val="center"/>
            <w:hideMark/>
          </w:tcPr>
          <w:p w14:paraId="22A5609D"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D7828BF" w14:textId="77777777" w:rsidR="00BC1ED1" w:rsidRPr="003C03C4" w:rsidRDefault="00BC1ED1">
            <w:pPr>
              <w:jc w:val="center"/>
              <w:rPr>
                <w:b/>
                <w:bCs/>
                <w:sz w:val="18"/>
                <w:szCs w:val="18"/>
              </w:rPr>
            </w:pPr>
            <w:r w:rsidRPr="003C03C4">
              <w:rPr>
                <w:b/>
                <w:bCs/>
                <w:sz w:val="18"/>
                <w:szCs w:val="18"/>
              </w:rPr>
              <w:t>8 575,0</w:t>
            </w:r>
          </w:p>
        </w:tc>
        <w:tc>
          <w:tcPr>
            <w:tcW w:w="294" w:type="pct"/>
            <w:tcBorders>
              <w:top w:val="nil"/>
              <w:left w:val="nil"/>
              <w:bottom w:val="single" w:sz="4" w:space="0" w:color="auto"/>
              <w:right w:val="single" w:sz="4" w:space="0" w:color="auto"/>
            </w:tcBorders>
            <w:shd w:val="clear" w:color="000000" w:fill="D9D9D9"/>
            <w:vAlign w:val="center"/>
            <w:hideMark/>
          </w:tcPr>
          <w:p w14:paraId="45C00CB1"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3B3ABF4" w14:textId="77777777" w:rsidR="00BC1ED1" w:rsidRPr="003C03C4" w:rsidRDefault="00BC1ED1">
            <w:pPr>
              <w:jc w:val="center"/>
              <w:rPr>
                <w:b/>
                <w:bCs/>
                <w:sz w:val="18"/>
                <w:szCs w:val="18"/>
              </w:rPr>
            </w:pPr>
            <w:r w:rsidRPr="003C03C4">
              <w:rPr>
                <w:b/>
                <w:bCs/>
                <w:sz w:val="18"/>
                <w:szCs w:val="18"/>
              </w:rPr>
              <w:t>8 575,0</w:t>
            </w:r>
          </w:p>
        </w:tc>
        <w:tc>
          <w:tcPr>
            <w:tcW w:w="294" w:type="pct"/>
            <w:tcBorders>
              <w:top w:val="nil"/>
              <w:left w:val="nil"/>
              <w:bottom w:val="single" w:sz="4" w:space="0" w:color="auto"/>
              <w:right w:val="single" w:sz="4" w:space="0" w:color="auto"/>
            </w:tcBorders>
            <w:shd w:val="clear" w:color="000000" w:fill="D9D9D9"/>
            <w:vAlign w:val="center"/>
            <w:hideMark/>
          </w:tcPr>
          <w:p w14:paraId="4ED89EAF"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74C80E7" w14:textId="77777777" w:rsidR="00BC1ED1" w:rsidRPr="003C03C4" w:rsidRDefault="00BC1ED1">
            <w:pPr>
              <w:jc w:val="center"/>
              <w:rPr>
                <w:b/>
                <w:bCs/>
                <w:sz w:val="18"/>
                <w:szCs w:val="18"/>
              </w:rPr>
            </w:pPr>
            <w:r w:rsidRPr="003C03C4">
              <w:rPr>
                <w:b/>
                <w:bCs/>
                <w:sz w:val="18"/>
                <w:szCs w:val="18"/>
              </w:rPr>
              <w:t>8 575,0</w:t>
            </w:r>
          </w:p>
        </w:tc>
        <w:tc>
          <w:tcPr>
            <w:tcW w:w="294" w:type="pct"/>
            <w:tcBorders>
              <w:top w:val="nil"/>
              <w:left w:val="nil"/>
              <w:bottom w:val="single" w:sz="4" w:space="0" w:color="auto"/>
              <w:right w:val="single" w:sz="4" w:space="0" w:color="auto"/>
            </w:tcBorders>
            <w:shd w:val="clear" w:color="000000" w:fill="D9D9D9"/>
            <w:vAlign w:val="center"/>
            <w:hideMark/>
          </w:tcPr>
          <w:p w14:paraId="7CFA1C3E"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21A802B" w14:textId="77777777" w:rsidR="00BC1ED1" w:rsidRPr="003C03C4" w:rsidRDefault="00BC1ED1">
            <w:pPr>
              <w:jc w:val="center"/>
              <w:rPr>
                <w:b/>
                <w:bCs/>
                <w:sz w:val="18"/>
                <w:szCs w:val="18"/>
              </w:rPr>
            </w:pPr>
            <w:r w:rsidRPr="003C03C4">
              <w:rPr>
                <w:b/>
                <w:bCs/>
                <w:sz w:val="18"/>
                <w:szCs w:val="18"/>
              </w:rPr>
              <w:t>8 575,0</w:t>
            </w:r>
          </w:p>
        </w:tc>
        <w:tc>
          <w:tcPr>
            <w:tcW w:w="294" w:type="pct"/>
            <w:tcBorders>
              <w:top w:val="nil"/>
              <w:left w:val="nil"/>
              <w:bottom w:val="single" w:sz="4" w:space="0" w:color="auto"/>
              <w:right w:val="single" w:sz="4" w:space="0" w:color="auto"/>
            </w:tcBorders>
            <w:shd w:val="clear" w:color="000000" w:fill="D9D9D9"/>
            <w:vAlign w:val="center"/>
            <w:hideMark/>
          </w:tcPr>
          <w:p w14:paraId="6DB3BF05"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3B41502"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E96C0AC" w14:textId="77777777" w:rsidR="00BC1ED1" w:rsidRPr="003C03C4" w:rsidRDefault="00BC1ED1">
            <w:pPr>
              <w:jc w:val="center"/>
              <w:rPr>
                <w:b/>
                <w:bCs/>
                <w:sz w:val="18"/>
                <w:szCs w:val="18"/>
              </w:rPr>
            </w:pPr>
            <w:r w:rsidRPr="003C03C4">
              <w:rPr>
                <w:b/>
                <w:bCs/>
                <w:sz w:val="18"/>
                <w:szCs w:val="18"/>
              </w:rPr>
              <w:t>0,0</w:t>
            </w:r>
          </w:p>
        </w:tc>
      </w:tr>
      <w:tr w:rsidR="00BC1ED1" w:rsidRPr="003C03C4" w14:paraId="441E96C7" w14:textId="77777777" w:rsidTr="00BC1ED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46E3CC7" w14:textId="77777777" w:rsidR="00BC1ED1" w:rsidRPr="003C03C4" w:rsidRDefault="00BC1ED1">
            <w:pPr>
              <w:rPr>
                <w:b/>
                <w:bCs/>
                <w:sz w:val="18"/>
                <w:szCs w:val="18"/>
              </w:rPr>
            </w:pPr>
            <w:r w:rsidRPr="003C03C4">
              <w:rPr>
                <w:b/>
                <w:bCs/>
                <w:sz w:val="18"/>
                <w:szCs w:val="18"/>
              </w:rPr>
              <w:t>ВОДОСНАБЖЕНИЕ</w:t>
            </w:r>
          </w:p>
        </w:tc>
      </w:tr>
      <w:tr w:rsidR="00BC1ED1" w:rsidRPr="003C03C4" w14:paraId="1862A86B"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48B2D21" w14:textId="77777777" w:rsidR="00BC1ED1" w:rsidRPr="003C03C4" w:rsidRDefault="00BC1ED1">
            <w:pPr>
              <w:rPr>
                <w:b/>
                <w:bCs/>
                <w:sz w:val="18"/>
                <w:szCs w:val="18"/>
              </w:rPr>
            </w:pPr>
            <w:r w:rsidRPr="003C03C4">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4A4F26DA" w14:textId="77777777" w:rsidR="00BC1ED1" w:rsidRPr="003C03C4" w:rsidRDefault="00BC1ED1">
            <w:pPr>
              <w:jc w:val="center"/>
              <w:rPr>
                <w:b/>
                <w:bCs/>
                <w:sz w:val="18"/>
                <w:szCs w:val="18"/>
              </w:rPr>
            </w:pPr>
            <w:r w:rsidRPr="003C03C4">
              <w:rPr>
                <w:b/>
                <w:bCs/>
                <w:sz w:val="18"/>
                <w:szCs w:val="18"/>
              </w:rPr>
              <w:t>135 575,6</w:t>
            </w:r>
          </w:p>
        </w:tc>
        <w:tc>
          <w:tcPr>
            <w:tcW w:w="294" w:type="pct"/>
            <w:tcBorders>
              <w:top w:val="nil"/>
              <w:left w:val="nil"/>
              <w:bottom w:val="single" w:sz="4" w:space="0" w:color="auto"/>
              <w:right w:val="single" w:sz="4" w:space="0" w:color="auto"/>
            </w:tcBorders>
            <w:shd w:val="clear" w:color="000000" w:fill="D9D9D9"/>
            <w:vAlign w:val="center"/>
            <w:hideMark/>
          </w:tcPr>
          <w:p w14:paraId="59924732" w14:textId="77777777" w:rsidR="00BC1ED1" w:rsidRPr="003C03C4" w:rsidRDefault="00BC1ED1">
            <w:pPr>
              <w:jc w:val="center"/>
              <w:rPr>
                <w:b/>
                <w:bCs/>
                <w:sz w:val="18"/>
                <w:szCs w:val="18"/>
              </w:rPr>
            </w:pPr>
            <w:r w:rsidRPr="003C03C4">
              <w:rPr>
                <w:b/>
                <w:bCs/>
                <w:sz w:val="18"/>
                <w:szCs w:val="18"/>
              </w:rPr>
              <w:t>4 913,1</w:t>
            </w:r>
          </w:p>
        </w:tc>
        <w:tc>
          <w:tcPr>
            <w:tcW w:w="294" w:type="pct"/>
            <w:tcBorders>
              <w:top w:val="nil"/>
              <w:left w:val="nil"/>
              <w:bottom w:val="single" w:sz="4" w:space="0" w:color="auto"/>
              <w:right w:val="single" w:sz="4" w:space="0" w:color="auto"/>
            </w:tcBorders>
            <w:shd w:val="clear" w:color="000000" w:fill="D9D9D9"/>
            <w:vAlign w:val="center"/>
            <w:hideMark/>
          </w:tcPr>
          <w:p w14:paraId="5BC22660" w14:textId="77777777" w:rsidR="00BC1ED1" w:rsidRPr="003C03C4" w:rsidRDefault="00BC1ED1">
            <w:pPr>
              <w:jc w:val="center"/>
              <w:rPr>
                <w:b/>
                <w:bCs/>
                <w:sz w:val="18"/>
                <w:szCs w:val="18"/>
              </w:rPr>
            </w:pPr>
            <w:r w:rsidRPr="003C03C4">
              <w:rPr>
                <w:b/>
                <w:bCs/>
                <w:sz w:val="18"/>
                <w:szCs w:val="18"/>
              </w:rPr>
              <w:t>12 265,8</w:t>
            </w:r>
          </w:p>
        </w:tc>
        <w:tc>
          <w:tcPr>
            <w:tcW w:w="294" w:type="pct"/>
            <w:tcBorders>
              <w:top w:val="nil"/>
              <w:left w:val="nil"/>
              <w:bottom w:val="single" w:sz="4" w:space="0" w:color="auto"/>
              <w:right w:val="single" w:sz="4" w:space="0" w:color="auto"/>
            </w:tcBorders>
            <w:shd w:val="clear" w:color="000000" w:fill="D9D9D9"/>
            <w:vAlign w:val="center"/>
            <w:hideMark/>
          </w:tcPr>
          <w:p w14:paraId="42470937" w14:textId="77777777" w:rsidR="00BC1ED1" w:rsidRPr="003C03C4" w:rsidRDefault="00BC1ED1">
            <w:pPr>
              <w:jc w:val="center"/>
              <w:rPr>
                <w:b/>
                <w:bCs/>
                <w:sz w:val="18"/>
                <w:szCs w:val="18"/>
              </w:rPr>
            </w:pPr>
            <w:r w:rsidRPr="003C03C4">
              <w:rPr>
                <w:b/>
                <w:bCs/>
                <w:sz w:val="18"/>
                <w:szCs w:val="18"/>
              </w:rPr>
              <w:t>17 370,4</w:t>
            </w:r>
          </w:p>
        </w:tc>
        <w:tc>
          <w:tcPr>
            <w:tcW w:w="294" w:type="pct"/>
            <w:tcBorders>
              <w:top w:val="nil"/>
              <w:left w:val="nil"/>
              <w:bottom w:val="single" w:sz="4" w:space="0" w:color="auto"/>
              <w:right w:val="single" w:sz="4" w:space="0" w:color="auto"/>
            </w:tcBorders>
            <w:shd w:val="clear" w:color="000000" w:fill="D9D9D9"/>
            <w:vAlign w:val="center"/>
            <w:hideMark/>
          </w:tcPr>
          <w:p w14:paraId="3A3962BD" w14:textId="77777777" w:rsidR="00BC1ED1" w:rsidRPr="003C03C4" w:rsidRDefault="00BC1ED1">
            <w:pPr>
              <w:jc w:val="center"/>
              <w:rPr>
                <w:b/>
                <w:bCs/>
                <w:sz w:val="18"/>
                <w:szCs w:val="18"/>
              </w:rPr>
            </w:pPr>
            <w:r w:rsidRPr="003C03C4">
              <w:rPr>
                <w:b/>
                <w:bCs/>
                <w:sz w:val="18"/>
                <w:szCs w:val="18"/>
              </w:rPr>
              <w:t>17 370,4</w:t>
            </w:r>
          </w:p>
        </w:tc>
        <w:tc>
          <w:tcPr>
            <w:tcW w:w="294" w:type="pct"/>
            <w:tcBorders>
              <w:top w:val="nil"/>
              <w:left w:val="nil"/>
              <w:bottom w:val="single" w:sz="4" w:space="0" w:color="auto"/>
              <w:right w:val="single" w:sz="4" w:space="0" w:color="auto"/>
            </w:tcBorders>
            <w:shd w:val="clear" w:color="000000" w:fill="D9D9D9"/>
            <w:vAlign w:val="center"/>
            <w:hideMark/>
          </w:tcPr>
          <w:p w14:paraId="468DCBBE" w14:textId="77777777" w:rsidR="00BC1ED1" w:rsidRPr="003C03C4" w:rsidRDefault="00BC1ED1">
            <w:pPr>
              <w:jc w:val="center"/>
              <w:rPr>
                <w:b/>
                <w:bCs/>
                <w:sz w:val="18"/>
                <w:szCs w:val="18"/>
              </w:rPr>
            </w:pPr>
            <w:r w:rsidRPr="003C03C4">
              <w:rPr>
                <w:b/>
                <w:bCs/>
                <w:sz w:val="18"/>
                <w:szCs w:val="18"/>
              </w:rPr>
              <w:t>15 420,4</w:t>
            </w:r>
          </w:p>
        </w:tc>
        <w:tc>
          <w:tcPr>
            <w:tcW w:w="294" w:type="pct"/>
            <w:tcBorders>
              <w:top w:val="nil"/>
              <w:left w:val="nil"/>
              <w:bottom w:val="single" w:sz="4" w:space="0" w:color="auto"/>
              <w:right w:val="single" w:sz="4" w:space="0" w:color="auto"/>
            </w:tcBorders>
            <w:shd w:val="clear" w:color="000000" w:fill="D9D9D9"/>
            <w:vAlign w:val="center"/>
            <w:hideMark/>
          </w:tcPr>
          <w:p w14:paraId="48CE251E" w14:textId="77777777" w:rsidR="00BC1ED1" w:rsidRPr="003C03C4" w:rsidRDefault="00BC1ED1">
            <w:pPr>
              <w:jc w:val="center"/>
              <w:rPr>
                <w:b/>
                <w:bCs/>
                <w:sz w:val="18"/>
                <w:szCs w:val="18"/>
              </w:rPr>
            </w:pPr>
            <w:r w:rsidRPr="003C03C4">
              <w:rPr>
                <w:b/>
                <w:bCs/>
                <w:sz w:val="18"/>
                <w:szCs w:val="18"/>
              </w:rPr>
              <w:t>59 272,1</w:t>
            </w:r>
          </w:p>
        </w:tc>
        <w:tc>
          <w:tcPr>
            <w:tcW w:w="294" w:type="pct"/>
            <w:tcBorders>
              <w:top w:val="nil"/>
              <w:left w:val="nil"/>
              <w:bottom w:val="single" w:sz="4" w:space="0" w:color="auto"/>
              <w:right w:val="single" w:sz="4" w:space="0" w:color="auto"/>
            </w:tcBorders>
            <w:shd w:val="clear" w:color="000000" w:fill="D9D9D9"/>
            <w:vAlign w:val="center"/>
            <w:hideMark/>
          </w:tcPr>
          <w:p w14:paraId="2772DBB9" w14:textId="77777777" w:rsidR="00BC1ED1" w:rsidRPr="003C03C4" w:rsidRDefault="00BC1ED1">
            <w:pPr>
              <w:jc w:val="center"/>
              <w:rPr>
                <w:b/>
                <w:bCs/>
                <w:sz w:val="18"/>
                <w:szCs w:val="18"/>
              </w:rPr>
            </w:pPr>
            <w:r w:rsidRPr="003C03C4">
              <w:rPr>
                <w:b/>
                <w:bCs/>
                <w:sz w:val="18"/>
                <w:szCs w:val="18"/>
              </w:rPr>
              <w:t>2 240,8</w:t>
            </w:r>
          </w:p>
        </w:tc>
        <w:tc>
          <w:tcPr>
            <w:tcW w:w="294" w:type="pct"/>
            <w:tcBorders>
              <w:top w:val="nil"/>
              <w:left w:val="nil"/>
              <w:bottom w:val="single" w:sz="4" w:space="0" w:color="auto"/>
              <w:right w:val="single" w:sz="4" w:space="0" w:color="auto"/>
            </w:tcBorders>
            <w:shd w:val="clear" w:color="000000" w:fill="D9D9D9"/>
            <w:vAlign w:val="center"/>
            <w:hideMark/>
          </w:tcPr>
          <w:p w14:paraId="7C640A4A" w14:textId="77777777" w:rsidR="00BC1ED1" w:rsidRPr="003C03C4" w:rsidRDefault="00BC1ED1">
            <w:pPr>
              <w:jc w:val="center"/>
              <w:rPr>
                <w:b/>
                <w:bCs/>
                <w:sz w:val="18"/>
                <w:szCs w:val="18"/>
              </w:rPr>
            </w:pPr>
            <w:r w:rsidRPr="003C03C4">
              <w:rPr>
                <w:b/>
                <w:bCs/>
                <w:sz w:val="18"/>
                <w:szCs w:val="18"/>
              </w:rPr>
              <w:t>2 240,8</w:t>
            </w:r>
          </w:p>
        </w:tc>
        <w:tc>
          <w:tcPr>
            <w:tcW w:w="294" w:type="pct"/>
            <w:tcBorders>
              <w:top w:val="nil"/>
              <w:left w:val="nil"/>
              <w:bottom w:val="single" w:sz="4" w:space="0" w:color="auto"/>
              <w:right w:val="single" w:sz="4" w:space="0" w:color="auto"/>
            </w:tcBorders>
            <w:shd w:val="clear" w:color="000000" w:fill="D9D9D9"/>
            <w:vAlign w:val="center"/>
            <w:hideMark/>
          </w:tcPr>
          <w:p w14:paraId="24EBC108" w14:textId="77777777" w:rsidR="00BC1ED1" w:rsidRPr="003C03C4" w:rsidRDefault="00BC1ED1">
            <w:pPr>
              <w:jc w:val="center"/>
              <w:rPr>
                <w:b/>
                <w:bCs/>
                <w:sz w:val="18"/>
                <w:szCs w:val="18"/>
              </w:rPr>
            </w:pPr>
            <w:r w:rsidRPr="003C03C4">
              <w:rPr>
                <w:b/>
                <w:bCs/>
                <w:sz w:val="18"/>
                <w:szCs w:val="18"/>
              </w:rPr>
              <w:t>2 240,8</w:t>
            </w:r>
          </w:p>
        </w:tc>
        <w:tc>
          <w:tcPr>
            <w:tcW w:w="294" w:type="pct"/>
            <w:tcBorders>
              <w:top w:val="nil"/>
              <w:left w:val="nil"/>
              <w:bottom w:val="single" w:sz="4" w:space="0" w:color="auto"/>
              <w:right w:val="single" w:sz="4" w:space="0" w:color="auto"/>
            </w:tcBorders>
            <w:shd w:val="clear" w:color="000000" w:fill="D9D9D9"/>
            <w:vAlign w:val="center"/>
            <w:hideMark/>
          </w:tcPr>
          <w:p w14:paraId="03590509" w14:textId="77777777" w:rsidR="00BC1ED1" w:rsidRPr="003C03C4" w:rsidRDefault="00BC1ED1">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0922D56F" w14:textId="77777777" w:rsidR="00BC1ED1" w:rsidRPr="003C03C4" w:rsidRDefault="00BC1ED1">
            <w:pPr>
              <w:jc w:val="center"/>
              <w:rPr>
                <w:b/>
                <w:bCs/>
                <w:sz w:val="18"/>
                <w:szCs w:val="18"/>
              </w:rPr>
            </w:pPr>
            <w:r w:rsidRPr="003C03C4">
              <w:rPr>
                <w:b/>
                <w:bCs/>
                <w:sz w:val="18"/>
                <w:szCs w:val="18"/>
              </w:rPr>
              <w:t>0,0</w:t>
            </w:r>
          </w:p>
        </w:tc>
      </w:tr>
      <w:tr w:rsidR="00BC1ED1" w:rsidRPr="003C03C4" w14:paraId="22DC2D9E"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BE3C0FA" w14:textId="77777777" w:rsidR="00BC1ED1" w:rsidRPr="003C03C4" w:rsidRDefault="00BC1ED1">
            <w:pPr>
              <w:rPr>
                <w:b/>
                <w:bCs/>
                <w:sz w:val="18"/>
                <w:szCs w:val="18"/>
              </w:rPr>
            </w:pPr>
            <w:r w:rsidRPr="003C03C4">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0B6F01D4" w14:textId="77777777" w:rsidR="00BC1ED1" w:rsidRPr="003C03C4" w:rsidRDefault="00BC1ED1">
            <w:pPr>
              <w:jc w:val="center"/>
              <w:rPr>
                <w:b/>
                <w:bCs/>
                <w:sz w:val="18"/>
                <w:szCs w:val="18"/>
              </w:rPr>
            </w:pPr>
            <w:r w:rsidRPr="003C03C4">
              <w:rPr>
                <w:b/>
                <w:bCs/>
                <w:sz w:val="18"/>
                <w:szCs w:val="18"/>
              </w:rPr>
              <w:t>68 167,4</w:t>
            </w:r>
          </w:p>
        </w:tc>
        <w:tc>
          <w:tcPr>
            <w:tcW w:w="294" w:type="pct"/>
            <w:tcBorders>
              <w:top w:val="nil"/>
              <w:left w:val="nil"/>
              <w:bottom w:val="single" w:sz="4" w:space="0" w:color="auto"/>
              <w:right w:val="single" w:sz="4" w:space="0" w:color="auto"/>
            </w:tcBorders>
            <w:shd w:val="clear" w:color="000000" w:fill="D9D9D9"/>
            <w:vAlign w:val="center"/>
            <w:hideMark/>
          </w:tcPr>
          <w:p w14:paraId="3CA5CEAC" w14:textId="77777777" w:rsidR="00BC1ED1" w:rsidRPr="003C03C4" w:rsidRDefault="00BC1ED1">
            <w:pPr>
              <w:jc w:val="center"/>
              <w:rPr>
                <w:b/>
                <w:bCs/>
                <w:sz w:val="18"/>
                <w:szCs w:val="18"/>
              </w:rPr>
            </w:pPr>
            <w:r w:rsidRPr="003C03C4">
              <w:rPr>
                <w:b/>
                <w:bCs/>
                <w:sz w:val="18"/>
                <w:szCs w:val="18"/>
              </w:rPr>
              <w:t>4 464,9</w:t>
            </w:r>
          </w:p>
        </w:tc>
        <w:tc>
          <w:tcPr>
            <w:tcW w:w="294" w:type="pct"/>
            <w:tcBorders>
              <w:top w:val="nil"/>
              <w:left w:val="nil"/>
              <w:bottom w:val="single" w:sz="4" w:space="0" w:color="auto"/>
              <w:right w:val="single" w:sz="4" w:space="0" w:color="auto"/>
            </w:tcBorders>
            <w:shd w:val="clear" w:color="000000" w:fill="D9D9D9"/>
            <w:vAlign w:val="center"/>
            <w:hideMark/>
          </w:tcPr>
          <w:p w14:paraId="3FF68037" w14:textId="77777777" w:rsidR="00BC1ED1" w:rsidRPr="003C03C4" w:rsidRDefault="00BC1ED1">
            <w:pPr>
              <w:jc w:val="center"/>
              <w:rPr>
                <w:b/>
                <w:bCs/>
                <w:sz w:val="18"/>
                <w:szCs w:val="18"/>
              </w:rPr>
            </w:pPr>
            <w:r w:rsidRPr="003C03C4">
              <w:rPr>
                <w:b/>
                <w:bCs/>
                <w:sz w:val="18"/>
                <w:szCs w:val="18"/>
              </w:rPr>
              <w:t>9 540,8</w:t>
            </w:r>
          </w:p>
        </w:tc>
        <w:tc>
          <w:tcPr>
            <w:tcW w:w="294" w:type="pct"/>
            <w:tcBorders>
              <w:top w:val="nil"/>
              <w:left w:val="nil"/>
              <w:bottom w:val="single" w:sz="4" w:space="0" w:color="auto"/>
              <w:right w:val="single" w:sz="4" w:space="0" w:color="auto"/>
            </w:tcBorders>
            <w:shd w:val="clear" w:color="000000" w:fill="D9D9D9"/>
            <w:vAlign w:val="center"/>
            <w:hideMark/>
          </w:tcPr>
          <w:p w14:paraId="6EA18EC0" w14:textId="77777777" w:rsidR="00BC1ED1" w:rsidRPr="003C03C4" w:rsidRDefault="00BC1ED1">
            <w:pPr>
              <w:jc w:val="center"/>
              <w:rPr>
                <w:b/>
                <w:bCs/>
                <w:sz w:val="18"/>
                <w:szCs w:val="18"/>
              </w:rPr>
            </w:pPr>
            <w:r w:rsidRPr="003C03C4">
              <w:rPr>
                <w:b/>
                <w:bCs/>
                <w:sz w:val="18"/>
                <w:szCs w:val="18"/>
              </w:rPr>
              <w:t>13 612,1</w:t>
            </w:r>
          </w:p>
        </w:tc>
        <w:tc>
          <w:tcPr>
            <w:tcW w:w="294" w:type="pct"/>
            <w:tcBorders>
              <w:top w:val="nil"/>
              <w:left w:val="nil"/>
              <w:bottom w:val="single" w:sz="4" w:space="0" w:color="auto"/>
              <w:right w:val="single" w:sz="4" w:space="0" w:color="auto"/>
            </w:tcBorders>
            <w:shd w:val="clear" w:color="000000" w:fill="D9D9D9"/>
            <w:vAlign w:val="center"/>
            <w:hideMark/>
          </w:tcPr>
          <w:p w14:paraId="46EE549C" w14:textId="77777777" w:rsidR="00BC1ED1" w:rsidRPr="003C03C4" w:rsidRDefault="00BC1ED1">
            <w:pPr>
              <w:jc w:val="center"/>
              <w:rPr>
                <w:b/>
                <w:bCs/>
                <w:sz w:val="18"/>
                <w:szCs w:val="18"/>
              </w:rPr>
            </w:pPr>
            <w:r w:rsidRPr="003C03C4">
              <w:rPr>
                <w:b/>
                <w:bCs/>
                <w:sz w:val="18"/>
                <w:szCs w:val="18"/>
              </w:rPr>
              <w:t>13 612,1</w:t>
            </w:r>
          </w:p>
        </w:tc>
        <w:tc>
          <w:tcPr>
            <w:tcW w:w="294" w:type="pct"/>
            <w:tcBorders>
              <w:top w:val="nil"/>
              <w:left w:val="nil"/>
              <w:bottom w:val="single" w:sz="4" w:space="0" w:color="auto"/>
              <w:right w:val="single" w:sz="4" w:space="0" w:color="auto"/>
            </w:tcBorders>
            <w:shd w:val="clear" w:color="000000" w:fill="D9D9D9"/>
            <w:vAlign w:val="center"/>
            <w:hideMark/>
          </w:tcPr>
          <w:p w14:paraId="4030BE10" w14:textId="77777777" w:rsidR="00BC1ED1" w:rsidRPr="003C03C4" w:rsidRDefault="00BC1ED1">
            <w:pPr>
              <w:jc w:val="center"/>
              <w:rPr>
                <w:b/>
                <w:bCs/>
                <w:sz w:val="18"/>
                <w:szCs w:val="18"/>
              </w:rPr>
            </w:pPr>
            <w:r w:rsidRPr="003C03C4">
              <w:rPr>
                <w:b/>
                <w:bCs/>
                <w:sz w:val="18"/>
                <w:szCs w:val="18"/>
              </w:rPr>
              <w:t>11 662,1</w:t>
            </w:r>
          </w:p>
        </w:tc>
        <w:tc>
          <w:tcPr>
            <w:tcW w:w="294" w:type="pct"/>
            <w:tcBorders>
              <w:top w:val="nil"/>
              <w:left w:val="nil"/>
              <w:bottom w:val="single" w:sz="4" w:space="0" w:color="auto"/>
              <w:right w:val="single" w:sz="4" w:space="0" w:color="auto"/>
            </w:tcBorders>
            <w:shd w:val="clear" w:color="000000" w:fill="D9D9D9"/>
            <w:vAlign w:val="center"/>
            <w:hideMark/>
          </w:tcPr>
          <w:p w14:paraId="28F83A0A" w14:textId="77777777" w:rsidR="00BC1ED1" w:rsidRPr="003C03C4" w:rsidRDefault="00BC1ED1">
            <w:pPr>
              <w:jc w:val="center"/>
              <w:rPr>
                <w:b/>
                <w:bCs/>
                <w:sz w:val="18"/>
                <w:szCs w:val="18"/>
              </w:rPr>
            </w:pPr>
            <w:r w:rsidRPr="003C03C4">
              <w:rPr>
                <w:b/>
                <w:bCs/>
                <w:sz w:val="18"/>
                <w:szCs w:val="18"/>
              </w:rPr>
              <w:t>6 312,1</w:t>
            </w:r>
          </w:p>
        </w:tc>
        <w:tc>
          <w:tcPr>
            <w:tcW w:w="294" w:type="pct"/>
            <w:tcBorders>
              <w:top w:val="nil"/>
              <w:left w:val="nil"/>
              <w:bottom w:val="single" w:sz="4" w:space="0" w:color="auto"/>
              <w:right w:val="single" w:sz="4" w:space="0" w:color="auto"/>
            </w:tcBorders>
            <w:shd w:val="clear" w:color="000000" w:fill="D9D9D9"/>
            <w:vAlign w:val="center"/>
            <w:hideMark/>
          </w:tcPr>
          <w:p w14:paraId="55D75D62" w14:textId="77777777" w:rsidR="00BC1ED1" w:rsidRPr="003C03C4" w:rsidRDefault="00BC1ED1">
            <w:pPr>
              <w:jc w:val="center"/>
              <w:rPr>
                <w:b/>
                <w:bCs/>
                <w:sz w:val="18"/>
                <w:szCs w:val="18"/>
              </w:rPr>
            </w:pPr>
            <w:r w:rsidRPr="003C03C4">
              <w:rPr>
                <w:b/>
                <w:bCs/>
                <w:sz w:val="18"/>
                <w:szCs w:val="18"/>
              </w:rPr>
              <w:t>2 240,8</w:t>
            </w:r>
          </w:p>
        </w:tc>
        <w:tc>
          <w:tcPr>
            <w:tcW w:w="294" w:type="pct"/>
            <w:tcBorders>
              <w:top w:val="nil"/>
              <w:left w:val="nil"/>
              <w:bottom w:val="single" w:sz="4" w:space="0" w:color="auto"/>
              <w:right w:val="single" w:sz="4" w:space="0" w:color="auto"/>
            </w:tcBorders>
            <w:shd w:val="clear" w:color="000000" w:fill="D9D9D9"/>
            <w:vAlign w:val="center"/>
            <w:hideMark/>
          </w:tcPr>
          <w:p w14:paraId="42266AF1" w14:textId="77777777" w:rsidR="00BC1ED1" w:rsidRPr="003C03C4" w:rsidRDefault="00BC1ED1">
            <w:pPr>
              <w:jc w:val="center"/>
              <w:rPr>
                <w:b/>
                <w:bCs/>
                <w:sz w:val="18"/>
                <w:szCs w:val="18"/>
              </w:rPr>
            </w:pPr>
            <w:r w:rsidRPr="003C03C4">
              <w:rPr>
                <w:b/>
                <w:bCs/>
                <w:sz w:val="18"/>
                <w:szCs w:val="18"/>
              </w:rPr>
              <w:t>2 240,8</w:t>
            </w:r>
          </w:p>
        </w:tc>
        <w:tc>
          <w:tcPr>
            <w:tcW w:w="294" w:type="pct"/>
            <w:tcBorders>
              <w:top w:val="nil"/>
              <w:left w:val="nil"/>
              <w:bottom w:val="single" w:sz="4" w:space="0" w:color="auto"/>
              <w:right w:val="single" w:sz="4" w:space="0" w:color="auto"/>
            </w:tcBorders>
            <w:shd w:val="clear" w:color="000000" w:fill="D9D9D9"/>
            <w:vAlign w:val="center"/>
            <w:hideMark/>
          </w:tcPr>
          <w:p w14:paraId="56E1806F" w14:textId="77777777" w:rsidR="00BC1ED1" w:rsidRPr="003C03C4" w:rsidRDefault="00BC1ED1">
            <w:pPr>
              <w:jc w:val="center"/>
              <w:rPr>
                <w:b/>
                <w:bCs/>
                <w:sz w:val="18"/>
                <w:szCs w:val="18"/>
              </w:rPr>
            </w:pPr>
            <w:r w:rsidRPr="003C03C4">
              <w:rPr>
                <w:b/>
                <w:bCs/>
                <w:sz w:val="18"/>
                <w:szCs w:val="18"/>
              </w:rPr>
              <w:t>2 240,8</w:t>
            </w:r>
          </w:p>
        </w:tc>
        <w:tc>
          <w:tcPr>
            <w:tcW w:w="294" w:type="pct"/>
            <w:tcBorders>
              <w:top w:val="nil"/>
              <w:left w:val="nil"/>
              <w:bottom w:val="single" w:sz="4" w:space="0" w:color="auto"/>
              <w:right w:val="single" w:sz="4" w:space="0" w:color="auto"/>
            </w:tcBorders>
            <w:shd w:val="clear" w:color="000000" w:fill="D9D9D9"/>
            <w:vAlign w:val="center"/>
            <w:hideMark/>
          </w:tcPr>
          <w:p w14:paraId="2408F6D8" w14:textId="77777777" w:rsidR="00BC1ED1" w:rsidRPr="003C03C4" w:rsidRDefault="00BC1ED1">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06F2921E" w14:textId="77777777" w:rsidR="00BC1ED1" w:rsidRPr="003C03C4" w:rsidRDefault="00BC1ED1">
            <w:pPr>
              <w:jc w:val="center"/>
              <w:rPr>
                <w:b/>
                <w:bCs/>
                <w:sz w:val="18"/>
                <w:szCs w:val="18"/>
              </w:rPr>
            </w:pPr>
            <w:r w:rsidRPr="003C03C4">
              <w:rPr>
                <w:b/>
                <w:bCs/>
                <w:sz w:val="18"/>
                <w:szCs w:val="18"/>
              </w:rPr>
              <w:t>0,0</w:t>
            </w:r>
          </w:p>
        </w:tc>
      </w:tr>
      <w:tr w:rsidR="00BC1ED1" w:rsidRPr="003C03C4" w14:paraId="73641599"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3CEBA05" w14:textId="77777777" w:rsidR="00BC1ED1" w:rsidRPr="003C03C4" w:rsidRDefault="00BC1ED1">
            <w:pPr>
              <w:rPr>
                <w:b/>
                <w:bCs/>
                <w:sz w:val="18"/>
                <w:szCs w:val="18"/>
              </w:rPr>
            </w:pPr>
            <w:r w:rsidRPr="003C03C4">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5CC357C9" w14:textId="77777777" w:rsidR="00BC1ED1" w:rsidRPr="003C03C4" w:rsidRDefault="00BC1ED1">
            <w:pPr>
              <w:jc w:val="center"/>
              <w:rPr>
                <w:b/>
                <w:bCs/>
                <w:sz w:val="18"/>
                <w:szCs w:val="18"/>
              </w:rPr>
            </w:pPr>
            <w:r w:rsidRPr="003C03C4">
              <w:rPr>
                <w:b/>
                <w:bCs/>
                <w:sz w:val="18"/>
                <w:szCs w:val="18"/>
              </w:rPr>
              <w:t>67 408,2</w:t>
            </w:r>
          </w:p>
        </w:tc>
        <w:tc>
          <w:tcPr>
            <w:tcW w:w="294" w:type="pct"/>
            <w:tcBorders>
              <w:top w:val="nil"/>
              <w:left w:val="nil"/>
              <w:bottom w:val="single" w:sz="4" w:space="0" w:color="auto"/>
              <w:right w:val="single" w:sz="4" w:space="0" w:color="auto"/>
            </w:tcBorders>
            <w:shd w:val="clear" w:color="000000" w:fill="D9D9D9"/>
            <w:vAlign w:val="center"/>
            <w:hideMark/>
          </w:tcPr>
          <w:p w14:paraId="4D0BB188" w14:textId="77777777" w:rsidR="00BC1ED1" w:rsidRPr="003C03C4" w:rsidRDefault="00BC1ED1">
            <w:pPr>
              <w:jc w:val="center"/>
              <w:rPr>
                <w:b/>
                <w:bCs/>
                <w:sz w:val="18"/>
                <w:szCs w:val="18"/>
              </w:rPr>
            </w:pPr>
            <w:r w:rsidRPr="003C03C4">
              <w:rPr>
                <w:b/>
                <w:bCs/>
                <w:sz w:val="18"/>
                <w:szCs w:val="18"/>
              </w:rPr>
              <w:t>448,2</w:t>
            </w:r>
          </w:p>
        </w:tc>
        <w:tc>
          <w:tcPr>
            <w:tcW w:w="294" w:type="pct"/>
            <w:tcBorders>
              <w:top w:val="nil"/>
              <w:left w:val="nil"/>
              <w:bottom w:val="single" w:sz="4" w:space="0" w:color="auto"/>
              <w:right w:val="single" w:sz="4" w:space="0" w:color="auto"/>
            </w:tcBorders>
            <w:shd w:val="clear" w:color="000000" w:fill="D9D9D9"/>
            <w:vAlign w:val="center"/>
            <w:hideMark/>
          </w:tcPr>
          <w:p w14:paraId="54A67D61" w14:textId="77777777" w:rsidR="00BC1ED1" w:rsidRPr="003C03C4" w:rsidRDefault="00BC1ED1">
            <w:pPr>
              <w:jc w:val="center"/>
              <w:rPr>
                <w:b/>
                <w:bCs/>
                <w:sz w:val="18"/>
                <w:szCs w:val="18"/>
              </w:rPr>
            </w:pPr>
            <w:r w:rsidRPr="003C03C4">
              <w:rPr>
                <w:b/>
                <w:bCs/>
                <w:sz w:val="18"/>
                <w:szCs w:val="18"/>
              </w:rPr>
              <w:t>2 725,0</w:t>
            </w:r>
          </w:p>
        </w:tc>
        <w:tc>
          <w:tcPr>
            <w:tcW w:w="294" w:type="pct"/>
            <w:tcBorders>
              <w:top w:val="nil"/>
              <w:left w:val="nil"/>
              <w:bottom w:val="single" w:sz="4" w:space="0" w:color="auto"/>
              <w:right w:val="single" w:sz="4" w:space="0" w:color="auto"/>
            </w:tcBorders>
            <w:shd w:val="clear" w:color="000000" w:fill="D9D9D9"/>
            <w:vAlign w:val="center"/>
            <w:hideMark/>
          </w:tcPr>
          <w:p w14:paraId="1224DD50" w14:textId="77777777" w:rsidR="00BC1ED1" w:rsidRPr="003C03C4" w:rsidRDefault="00BC1ED1">
            <w:pPr>
              <w:jc w:val="center"/>
              <w:rPr>
                <w:b/>
                <w:bCs/>
                <w:sz w:val="18"/>
                <w:szCs w:val="18"/>
              </w:rPr>
            </w:pPr>
            <w:r w:rsidRPr="003C03C4">
              <w:rPr>
                <w:b/>
                <w:bCs/>
                <w:sz w:val="18"/>
                <w:szCs w:val="18"/>
              </w:rPr>
              <w:t>3 758,3</w:t>
            </w:r>
          </w:p>
        </w:tc>
        <w:tc>
          <w:tcPr>
            <w:tcW w:w="294" w:type="pct"/>
            <w:tcBorders>
              <w:top w:val="nil"/>
              <w:left w:val="nil"/>
              <w:bottom w:val="single" w:sz="4" w:space="0" w:color="auto"/>
              <w:right w:val="single" w:sz="4" w:space="0" w:color="auto"/>
            </w:tcBorders>
            <w:shd w:val="clear" w:color="000000" w:fill="D9D9D9"/>
            <w:vAlign w:val="center"/>
            <w:hideMark/>
          </w:tcPr>
          <w:p w14:paraId="2B4B0F32" w14:textId="77777777" w:rsidR="00BC1ED1" w:rsidRPr="003C03C4" w:rsidRDefault="00BC1ED1">
            <w:pPr>
              <w:jc w:val="center"/>
              <w:rPr>
                <w:b/>
                <w:bCs/>
                <w:sz w:val="18"/>
                <w:szCs w:val="18"/>
              </w:rPr>
            </w:pPr>
            <w:r w:rsidRPr="003C03C4">
              <w:rPr>
                <w:b/>
                <w:bCs/>
                <w:sz w:val="18"/>
                <w:szCs w:val="18"/>
              </w:rPr>
              <w:t>3 758,3</w:t>
            </w:r>
          </w:p>
        </w:tc>
        <w:tc>
          <w:tcPr>
            <w:tcW w:w="294" w:type="pct"/>
            <w:tcBorders>
              <w:top w:val="nil"/>
              <w:left w:val="nil"/>
              <w:bottom w:val="single" w:sz="4" w:space="0" w:color="auto"/>
              <w:right w:val="single" w:sz="4" w:space="0" w:color="auto"/>
            </w:tcBorders>
            <w:shd w:val="clear" w:color="000000" w:fill="D9D9D9"/>
            <w:vAlign w:val="center"/>
            <w:hideMark/>
          </w:tcPr>
          <w:p w14:paraId="7992AF6D" w14:textId="77777777" w:rsidR="00BC1ED1" w:rsidRPr="003C03C4" w:rsidRDefault="00BC1ED1">
            <w:pPr>
              <w:jc w:val="center"/>
              <w:rPr>
                <w:b/>
                <w:bCs/>
                <w:sz w:val="18"/>
                <w:szCs w:val="18"/>
              </w:rPr>
            </w:pPr>
            <w:r w:rsidRPr="003C03C4">
              <w:rPr>
                <w:b/>
                <w:bCs/>
                <w:sz w:val="18"/>
                <w:szCs w:val="18"/>
              </w:rPr>
              <w:t>3 758,3</w:t>
            </w:r>
          </w:p>
        </w:tc>
        <w:tc>
          <w:tcPr>
            <w:tcW w:w="294" w:type="pct"/>
            <w:tcBorders>
              <w:top w:val="nil"/>
              <w:left w:val="nil"/>
              <w:bottom w:val="single" w:sz="4" w:space="0" w:color="auto"/>
              <w:right w:val="single" w:sz="4" w:space="0" w:color="auto"/>
            </w:tcBorders>
            <w:shd w:val="clear" w:color="000000" w:fill="D9D9D9"/>
            <w:vAlign w:val="center"/>
            <w:hideMark/>
          </w:tcPr>
          <w:p w14:paraId="0B60E6A1" w14:textId="77777777" w:rsidR="00BC1ED1" w:rsidRPr="003C03C4" w:rsidRDefault="00BC1ED1">
            <w:pPr>
              <w:jc w:val="center"/>
              <w:rPr>
                <w:b/>
                <w:bCs/>
                <w:sz w:val="18"/>
                <w:szCs w:val="18"/>
              </w:rPr>
            </w:pPr>
            <w:r w:rsidRPr="003C03C4">
              <w:rPr>
                <w:b/>
                <w:bCs/>
                <w:sz w:val="18"/>
                <w:szCs w:val="18"/>
              </w:rPr>
              <w:t>52 960,0</w:t>
            </w:r>
          </w:p>
        </w:tc>
        <w:tc>
          <w:tcPr>
            <w:tcW w:w="294" w:type="pct"/>
            <w:tcBorders>
              <w:top w:val="nil"/>
              <w:left w:val="nil"/>
              <w:bottom w:val="single" w:sz="4" w:space="0" w:color="auto"/>
              <w:right w:val="single" w:sz="4" w:space="0" w:color="auto"/>
            </w:tcBorders>
            <w:shd w:val="clear" w:color="000000" w:fill="D9D9D9"/>
            <w:vAlign w:val="center"/>
            <w:hideMark/>
          </w:tcPr>
          <w:p w14:paraId="1F7C760C"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4C96FBF"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ED0AD81"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69D13C4"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30C213E" w14:textId="77777777" w:rsidR="00BC1ED1" w:rsidRPr="003C03C4" w:rsidRDefault="00BC1ED1">
            <w:pPr>
              <w:jc w:val="center"/>
              <w:rPr>
                <w:b/>
                <w:bCs/>
                <w:sz w:val="18"/>
                <w:szCs w:val="18"/>
              </w:rPr>
            </w:pPr>
            <w:r w:rsidRPr="003C03C4">
              <w:rPr>
                <w:b/>
                <w:bCs/>
                <w:sz w:val="18"/>
                <w:szCs w:val="18"/>
              </w:rPr>
              <w:t>0,0</w:t>
            </w:r>
          </w:p>
        </w:tc>
      </w:tr>
      <w:tr w:rsidR="00BC1ED1" w:rsidRPr="003C03C4" w14:paraId="70487722" w14:textId="77777777" w:rsidTr="00BC1ED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9D72C2" w14:textId="77777777" w:rsidR="00BC1ED1" w:rsidRPr="003C03C4" w:rsidRDefault="00BC1ED1">
            <w:pPr>
              <w:rPr>
                <w:b/>
                <w:bCs/>
                <w:sz w:val="18"/>
                <w:szCs w:val="18"/>
              </w:rPr>
            </w:pPr>
            <w:r w:rsidRPr="003C03C4">
              <w:rPr>
                <w:b/>
                <w:bCs/>
                <w:sz w:val="18"/>
                <w:szCs w:val="18"/>
              </w:rPr>
              <w:t>ВОДООТВЕДЕНИЕ</w:t>
            </w:r>
          </w:p>
        </w:tc>
      </w:tr>
      <w:tr w:rsidR="00BC1ED1" w:rsidRPr="003C03C4" w14:paraId="61695D0D"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70F3A74" w14:textId="77777777" w:rsidR="00BC1ED1" w:rsidRPr="003C03C4" w:rsidRDefault="00BC1ED1">
            <w:pPr>
              <w:rPr>
                <w:b/>
                <w:bCs/>
                <w:sz w:val="18"/>
                <w:szCs w:val="18"/>
              </w:rPr>
            </w:pPr>
            <w:r w:rsidRPr="003C03C4">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0E424B96" w14:textId="77777777" w:rsidR="00BC1ED1" w:rsidRPr="003C03C4" w:rsidRDefault="00BC1ED1">
            <w:pPr>
              <w:jc w:val="center"/>
              <w:rPr>
                <w:b/>
                <w:bCs/>
                <w:sz w:val="18"/>
                <w:szCs w:val="18"/>
              </w:rPr>
            </w:pPr>
            <w:r w:rsidRPr="003C03C4">
              <w:rPr>
                <w:b/>
                <w:bCs/>
                <w:sz w:val="18"/>
                <w:szCs w:val="18"/>
              </w:rPr>
              <w:t>62 140,0</w:t>
            </w:r>
          </w:p>
        </w:tc>
        <w:tc>
          <w:tcPr>
            <w:tcW w:w="294" w:type="pct"/>
            <w:tcBorders>
              <w:top w:val="nil"/>
              <w:left w:val="nil"/>
              <w:bottom w:val="single" w:sz="4" w:space="0" w:color="auto"/>
              <w:right w:val="single" w:sz="4" w:space="0" w:color="auto"/>
            </w:tcBorders>
            <w:shd w:val="clear" w:color="000000" w:fill="D9D9D9"/>
            <w:vAlign w:val="center"/>
            <w:hideMark/>
          </w:tcPr>
          <w:p w14:paraId="205A6BFF" w14:textId="77777777" w:rsidR="00BC1ED1" w:rsidRPr="003C03C4" w:rsidRDefault="00BC1ED1">
            <w:pPr>
              <w:jc w:val="center"/>
              <w:rPr>
                <w:b/>
                <w:bCs/>
                <w:sz w:val="18"/>
                <w:szCs w:val="18"/>
              </w:rPr>
            </w:pPr>
            <w:r w:rsidRPr="003C03C4">
              <w:rPr>
                <w:b/>
                <w:bCs/>
                <w:sz w:val="18"/>
                <w:szCs w:val="18"/>
              </w:rPr>
              <w:t>5 714,3</w:t>
            </w:r>
          </w:p>
        </w:tc>
        <w:tc>
          <w:tcPr>
            <w:tcW w:w="294" w:type="pct"/>
            <w:tcBorders>
              <w:top w:val="nil"/>
              <w:left w:val="nil"/>
              <w:bottom w:val="single" w:sz="4" w:space="0" w:color="auto"/>
              <w:right w:val="single" w:sz="4" w:space="0" w:color="auto"/>
            </w:tcBorders>
            <w:shd w:val="clear" w:color="000000" w:fill="D9D9D9"/>
            <w:vAlign w:val="center"/>
            <w:hideMark/>
          </w:tcPr>
          <w:p w14:paraId="47EDD972" w14:textId="77777777" w:rsidR="00BC1ED1" w:rsidRPr="003C03C4" w:rsidRDefault="00BC1ED1">
            <w:pPr>
              <w:jc w:val="center"/>
              <w:rPr>
                <w:b/>
                <w:bCs/>
                <w:sz w:val="18"/>
                <w:szCs w:val="18"/>
              </w:rPr>
            </w:pPr>
            <w:r w:rsidRPr="003C03C4">
              <w:rPr>
                <w:b/>
                <w:bCs/>
                <w:sz w:val="18"/>
                <w:szCs w:val="18"/>
              </w:rPr>
              <w:t>8 914,3</w:t>
            </w:r>
          </w:p>
        </w:tc>
        <w:tc>
          <w:tcPr>
            <w:tcW w:w="294" w:type="pct"/>
            <w:tcBorders>
              <w:top w:val="nil"/>
              <w:left w:val="nil"/>
              <w:bottom w:val="single" w:sz="4" w:space="0" w:color="auto"/>
              <w:right w:val="single" w:sz="4" w:space="0" w:color="auto"/>
            </w:tcBorders>
            <w:shd w:val="clear" w:color="000000" w:fill="D9D9D9"/>
            <w:vAlign w:val="center"/>
            <w:hideMark/>
          </w:tcPr>
          <w:p w14:paraId="0ABBD304" w14:textId="77777777" w:rsidR="00BC1ED1" w:rsidRPr="003C03C4" w:rsidRDefault="00BC1ED1">
            <w:pPr>
              <w:jc w:val="center"/>
              <w:rPr>
                <w:b/>
                <w:bCs/>
                <w:sz w:val="18"/>
                <w:szCs w:val="18"/>
              </w:rPr>
            </w:pPr>
            <w:r w:rsidRPr="003C03C4">
              <w:rPr>
                <w:b/>
                <w:bCs/>
                <w:sz w:val="18"/>
                <w:szCs w:val="18"/>
              </w:rPr>
              <w:t>8 914,3</w:t>
            </w:r>
          </w:p>
        </w:tc>
        <w:tc>
          <w:tcPr>
            <w:tcW w:w="294" w:type="pct"/>
            <w:tcBorders>
              <w:top w:val="nil"/>
              <w:left w:val="nil"/>
              <w:bottom w:val="single" w:sz="4" w:space="0" w:color="auto"/>
              <w:right w:val="single" w:sz="4" w:space="0" w:color="auto"/>
            </w:tcBorders>
            <w:shd w:val="clear" w:color="000000" w:fill="D9D9D9"/>
            <w:vAlign w:val="center"/>
            <w:hideMark/>
          </w:tcPr>
          <w:p w14:paraId="629B09CE" w14:textId="77777777" w:rsidR="00BC1ED1" w:rsidRPr="003C03C4" w:rsidRDefault="00BC1ED1">
            <w:pPr>
              <w:jc w:val="center"/>
              <w:rPr>
                <w:b/>
                <w:bCs/>
                <w:sz w:val="18"/>
                <w:szCs w:val="18"/>
              </w:rPr>
            </w:pPr>
            <w:r w:rsidRPr="003C03C4">
              <w:rPr>
                <w:b/>
                <w:bCs/>
                <w:sz w:val="18"/>
                <w:szCs w:val="18"/>
              </w:rPr>
              <w:t>12 049,3</w:t>
            </w:r>
          </w:p>
        </w:tc>
        <w:tc>
          <w:tcPr>
            <w:tcW w:w="294" w:type="pct"/>
            <w:tcBorders>
              <w:top w:val="nil"/>
              <w:left w:val="nil"/>
              <w:bottom w:val="single" w:sz="4" w:space="0" w:color="auto"/>
              <w:right w:val="single" w:sz="4" w:space="0" w:color="auto"/>
            </w:tcBorders>
            <w:shd w:val="clear" w:color="000000" w:fill="D9D9D9"/>
            <w:vAlign w:val="center"/>
            <w:hideMark/>
          </w:tcPr>
          <w:p w14:paraId="70D41D5E" w14:textId="77777777" w:rsidR="00BC1ED1" w:rsidRPr="003C03C4" w:rsidRDefault="00BC1ED1">
            <w:pPr>
              <w:jc w:val="center"/>
              <w:rPr>
                <w:b/>
                <w:bCs/>
                <w:sz w:val="18"/>
                <w:szCs w:val="18"/>
              </w:rPr>
            </w:pPr>
            <w:r w:rsidRPr="003C03C4">
              <w:rPr>
                <w:b/>
                <w:bCs/>
                <w:sz w:val="18"/>
                <w:szCs w:val="18"/>
              </w:rPr>
              <w:t>8 849,3</w:t>
            </w:r>
          </w:p>
        </w:tc>
        <w:tc>
          <w:tcPr>
            <w:tcW w:w="294" w:type="pct"/>
            <w:tcBorders>
              <w:top w:val="nil"/>
              <w:left w:val="nil"/>
              <w:bottom w:val="single" w:sz="4" w:space="0" w:color="auto"/>
              <w:right w:val="single" w:sz="4" w:space="0" w:color="auto"/>
            </w:tcBorders>
            <w:shd w:val="clear" w:color="000000" w:fill="D9D9D9"/>
            <w:vAlign w:val="center"/>
            <w:hideMark/>
          </w:tcPr>
          <w:p w14:paraId="147790D1" w14:textId="77777777" w:rsidR="00BC1ED1" w:rsidRPr="003C03C4" w:rsidRDefault="00BC1ED1">
            <w:pPr>
              <w:jc w:val="center"/>
              <w:rPr>
                <w:b/>
                <w:bCs/>
                <w:sz w:val="18"/>
                <w:szCs w:val="18"/>
              </w:rPr>
            </w:pPr>
            <w:r w:rsidRPr="003C03C4">
              <w:rPr>
                <w:b/>
                <w:bCs/>
                <w:sz w:val="18"/>
                <w:szCs w:val="18"/>
              </w:rPr>
              <w:t>8 849,3</w:t>
            </w:r>
          </w:p>
        </w:tc>
        <w:tc>
          <w:tcPr>
            <w:tcW w:w="294" w:type="pct"/>
            <w:tcBorders>
              <w:top w:val="nil"/>
              <w:left w:val="nil"/>
              <w:bottom w:val="single" w:sz="4" w:space="0" w:color="auto"/>
              <w:right w:val="single" w:sz="4" w:space="0" w:color="auto"/>
            </w:tcBorders>
            <w:shd w:val="clear" w:color="000000" w:fill="D9D9D9"/>
            <w:vAlign w:val="center"/>
            <w:hideMark/>
          </w:tcPr>
          <w:p w14:paraId="49FB6A88" w14:textId="77777777" w:rsidR="00BC1ED1" w:rsidRPr="003C03C4" w:rsidRDefault="00BC1ED1">
            <w:pPr>
              <w:jc w:val="center"/>
              <w:rPr>
                <w:b/>
                <w:bCs/>
                <w:sz w:val="18"/>
                <w:szCs w:val="18"/>
              </w:rPr>
            </w:pPr>
            <w:r w:rsidRPr="003C03C4">
              <w:rPr>
                <w:b/>
                <w:bCs/>
                <w:sz w:val="18"/>
                <w:szCs w:val="18"/>
              </w:rPr>
              <w:t>8 849,3</w:t>
            </w:r>
          </w:p>
        </w:tc>
        <w:tc>
          <w:tcPr>
            <w:tcW w:w="294" w:type="pct"/>
            <w:tcBorders>
              <w:top w:val="nil"/>
              <w:left w:val="nil"/>
              <w:bottom w:val="single" w:sz="4" w:space="0" w:color="auto"/>
              <w:right w:val="single" w:sz="4" w:space="0" w:color="auto"/>
            </w:tcBorders>
            <w:shd w:val="clear" w:color="000000" w:fill="D9D9D9"/>
            <w:vAlign w:val="center"/>
            <w:hideMark/>
          </w:tcPr>
          <w:p w14:paraId="4D32BD9F"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EA14AE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CC3B7CA"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B6EB6D7" w14:textId="77777777" w:rsidR="00BC1ED1" w:rsidRPr="003C03C4" w:rsidRDefault="00BC1ED1">
            <w:pPr>
              <w:jc w:val="center"/>
              <w:rPr>
                <w:b/>
                <w:bCs/>
                <w:sz w:val="18"/>
                <w:szCs w:val="18"/>
              </w:rPr>
            </w:pPr>
            <w:r w:rsidRPr="003C03C4">
              <w:rPr>
                <w:b/>
                <w:bCs/>
                <w:sz w:val="18"/>
                <w:szCs w:val="18"/>
              </w:rPr>
              <w:t>0,0</w:t>
            </w:r>
          </w:p>
        </w:tc>
      </w:tr>
      <w:tr w:rsidR="00BC1ED1" w:rsidRPr="003C03C4" w14:paraId="59FA93DF"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2239ACF" w14:textId="77777777" w:rsidR="00BC1ED1" w:rsidRPr="003C03C4" w:rsidRDefault="00BC1ED1">
            <w:pPr>
              <w:rPr>
                <w:b/>
                <w:bCs/>
                <w:sz w:val="18"/>
                <w:szCs w:val="18"/>
              </w:rPr>
            </w:pPr>
            <w:r w:rsidRPr="003C03C4">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4AF6BDEE" w14:textId="77777777" w:rsidR="00BC1ED1" w:rsidRPr="003C03C4" w:rsidRDefault="00BC1ED1">
            <w:pPr>
              <w:jc w:val="center"/>
              <w:rPr>
                <w:b/>
                <w:bCs/>
                <w:sz w:val="18"/>
                <w:szCs w:val="18"/>
              </w:rPr>
            </w:pPr>
            <w:r w:rsidRPr="003C03C4">
              <w:rPr>
                <w:b/>
                <w:bCs/>
                <w:sz w:val="18"/>
                <w:szCs w:val="18"/>
              </w:rPr>
              <w:t>62 140,0</w:t>
            </w:r>
          </w:p>
        </w:tc>
        <w:tc>
          <w:tcPr>
            <w:tcW w:w="294" w:type="pct"/>
            <w:tcBorders>
              <w:top w:val="nil"/>
              <w:left w:val="nil"/>
              <w:bottom w:val="single" w:sz="4" w:space="0" w:color="auto"/>
              <w:right w:val="single" w:sz="4" w:space="0" w:color="auto"/>
            </w:tcBorders>
            <w:shd w:val="clear" w:color="000000" w:fill="D9D9D9"/>
            <w:vAlign w:val="center"/>
            <w:hideMark/>
          </w:tcPr>
          <w:p w14:paraId="76E13F48" w14:textId="77777777" w:rsidR="00BC1ED1" w:rsidRPr="003C03C4" w:rsidRDefault="00BC1ED1">
            <w:pPr>
              <w:jc w:val="center"/>
              <w:rPr>
                <w:b/>
                <w:bCs/>
                <w:sz w:val="18"/>
                <w:szCs w:val="18"/>
              </w:rPr>
            </w:pPr>
            <w:r w:rsidRPr="003C03C4">
              <w:rPr>
                <w:b/>
                <w:bCs/>
                <w:sz w:val="18"/>
                <w:szCs w:val="18"/>
              </w:rPr>
              <w:t>5 714,3</w:t>
            </w:r>
          </w:p>
        </w:tc>
        <w:tc>
          <w:tcPr>
            <w:tcW w:w="294" w:type="pct"/>
            <w:tcBorders>
              <w:top w:val="nil"/>
              <w:left w:val="nil"/>
              <w:bottom w:val="single" w:sz="4" w:space="0" w:color="auto"/>
              <w:right w:val="single" w:sz="4" w:space="0" w:color="auto"/>
            </w:tcBorders>
            <w:shd w:val="clear" w:color="000000" w:fill="D9D9D9"/>
            <w:vAlign w:val="center"/>
            <w:hideMark/>
          </w:tcPr>
          <w:p w14:paraId="3A45959B" w14:textId="77777777" w:rsidR="00BC1ED1" w:rsidRPr="003C03C4" w:rsidRDefault="00BC1ED1">
            <w:pPr>
              <w:jc w:val="center"/>
              <w:rPr>
                <w:b/>
                <w:bCs/>
                <w:sz w:val="18"/>
                <w:szCs w:val="18"/>
              </w:rPr>
            </w:pPr>
            <w:r w:rsidRPr="003C03C4">
              <w:rPr>
                <w:b/>
                <w:bCs/>
                <w:sz w:val="18"/>
                <w:szCs w:val="18"/>
              </w:rPr>
              <w:t>8 914,3</w:t>
            </w:r>
          </w:p>
        </w:tc>
        <w:tc>
          <w:tcPr>
            <w:tcW w:w="294" w:type="pct"/>
            <w:tcBorders>
              <w:top w:val="nil"/>
              <w:left w:val="nil"/>
              <w:bottom w:val="single" w:sz="4" w:space="0" w:color="auto"/>
              <w:right w:val="single" w:sz="4" w:space="0" w:color="auto"/>
            </w:tcBorders>
            <w:shd w:val="clear" w:color="000000" w:fill="D9D9D9"/>
            <w:vAlign w:val="center"/>
            <w:hideMark/>
          </w:tcPr>
          <w:p w14:paraId="1A893D3E" w14:textId="77777777" w:rsidR="00BC1ED1" w:rsidRPr="003C03C4" w:rsidRDefault="00BC1ED1">
            <w:pPr>
              <w:jc w:val="center"/>
              <w:rPr>
                <w:b/>
                <w:bCs/>
                <w:sz w:val="18"/>
                <w:szCs w:val="18"/>
              </w:rPr>
            </w:pPr>
            <w:r w:rsidRPr="003C03C4">
              <w:rPr>
                <w:b/>
                <w:bCs/>
                <w:sz w:val="18"/>
                <w:szCs w:val="18"/>
              </w:rPr>
              <w:t>8 914,3</w:t>
            </w:r>
          </w:p>
        </w:tc>
        <w:tc>
          <w:tcPr>
            <w:tcW w:w="294" w:type="pct"/>
            <w:tcBorders>
              <w:top w:val="nil"/>
              <w:left w:val="nil"/>
              <w:bottom w:val="single" w:sz="4" w:space="0" w:color="auto"/>
              <w:right w:val="single" w:sz="4" w:space="0" w:color="auto"/>
            </w:tcBorders>
            <w:shd w:val="clear" w:color="000000" w:fill="D9D9D9"/>
            <w:vAlign w:val="center"/>
            <w:hideMark/>
          </w:tcPr>
          <w:p w14:paraId="1DFF3683" w14:textId="77777777" w:rsidR="00BC1ED1" w:rsidRPr="003C03C4" w:rsidRDefault="00BC1ED1">
            <w:pPr>
              <w:jc w:val="center"/>
              <w:rPr>
                <w:b/>
                <w:bCs/>
                <w:sz w:val="18"/>
                <w:szCs w:val="18"/>
              </w:rPr>
            </w:pPr>
            <w:r w:rsidRPr="003C03C4">
              <w:rPr>
                <w:b/>
                <w:bCs/>
                <w:sz w:val="18"/>
                <w:szCs w:val="18"/>
              </w:rPr>
              <w:t>12 049,3</w:t>
            </w:r>
          </w:p>
        </w:tc>
        <w:tc>
          <w:tcPr>
            <w:tcW w:w="294" w:type="pct"/>
            <w:tcBorders>
              <w:top w:val="nil"/>
              <w:left w:val="nil"/>
              <w:bottom w:val="single" w:sz="4" w:space="0" w:color="auto"/>
              <w:right w:val="single" w:sz="4" w:space="0" w:color="auto"/>
            </w:tcBorders>
            <w:shd w:val="clear" w:color="000000" w:fill="D9D9D9"/>
            <w:vAlign w:val="center"/>
            <w:hideMark/>
          </w:tcPr>
          <w:p w14:paraId="62DB01E6" w14:textId="77777777" w:rsidR="00BC1ED1" w:rsidRPr="003C03C4" w:rsidRDefault="00BC1ED1">
            <w:pPr>
              <w:jc w:val="center"/>
              <w:rPr>
                <w:b/>
                <w:bCs/>
                <w:sz w:val="18"/>
                <w:szCs w:val="18"/>
              </w:rPr>
            </w:pPr>
            <w:r w:rsidRPr="003C03C4">
              <w:rPr>
                <w:b/>
                <w:bCs/>
                <w:sz w:val="18"/>
                <w:szCs w:val="18"/>
              </w:rPr>
              <w:t>8 849,3</w:t>
            </w:r>
          </w:p>
        </w:tc>
        <w:tc>
          <w:tcPr>
            <w:tcW w:w="294" w:type="pct"/>
            <w:tcBorders>
              <w:top w:val="nil"/>
              <w:left w:val="nil"/>
              <w:bottom w:val="single" w:sz="4" w:space="0" w:color="auto"/>
              <w:right w:val="single" w:sz="4" w:space="0" w:color="auto"/>
            </w:tcBorders>
            <w:shd w:val="clear" w:color="000000" w:fill="D9D9D9"/>
            <w:vAlign w:val="center"/>
            <w:hideMark/>
          </w:tcPr>
          <w:p w14:paraId="06E4CB3F" w14:textId="77777777" w:rsidR="00BC1ED1" w:rsidRPr="003C03C4" w:rsidRDefault="00BC1ED1">
            <w:pPr>
              <w:jc w:val="center"/>
              <w:rPr>
                <w:b/>
                <w:bCs/>
                <w:sz w:val="18"/>
                <w:szCs w:val="18"/>
              </w:rPr>
            </w:pPr>
            <w:r w:rsidRPr="003C03C4">
              <w:rPr>
                <w:b/>
                <w:bCs/>
                <w:sz w:val="18"/>
                <w:szCs w:val="18"/>
              </w:rPr>
              <w:t>8 849,3</w:t>
            </w:r>
          </w:p>
        </w:tc>
        <w:tc>
          <w:tcPr>
            <w:tcW w:w="294" w:type="pct"/>
            <w:tcBorders>
              <w:top w:val="nil"/>
              <w:left w:val="nil"/>
              <w:bottom w:val="single" w:sz="4" w:space="0" w:color="auto"/>
              <w:right w:val="single" w:sz="4" w:space="0" w:color="auto"/>
            </w:tcBorders>
            <w:shd w:val="clear" w:color="000000" w:fill="D9D9D9"/>
            <w:vAlign w:val="center"/>
            <w:hideMark/>
          </w:tcPr>
          <w:p w14:paraId="1255D893" w14:textId="77777777" w:rsidR="00BC1ED1" w:rsidRPr="003C03C4" w:rsidRDefault="00BC1ED1">
            <w:pPr>
              <w:jc w:val="center"/>
              <w:rPr>
                <w:b/>
                <w:bCs/>
                <w:sz w:val="18"/>
                <w:szCs w:val="18"/>
              </w:rPr>
            </w:pPr>
            <w:r w:rsidRPr="003C03C4">
              <w:rPr>
                <w:b/>
                <w:bCs/>
                <w:sz w:val="18"/>
                <w:szCs w:val="18"/>
              </w:rPr>
              <w:t>8 849,3</w:t>
            </w:r>
          </w:p>
        </w:tc>
        <w:tc>
          <w:tcPr>
            <w:tcW w:w="294" w:type="pct"/>
            <w:tcBorders>
              <w:top w:val="nil"/>
              <w:left w:val="nil"/>
              <w:bottom w:val="single" w:sz="4" w:space="0" w:color="auto"/>
              <w:right w:val="single" w:sz="4" w:space="0" w:color="auto"/>
            </w:tcBorders>
            <w:shd w:val="clear" w:color="000000" w:fill="D9D9D9"/>
            <w:vAlign w:val="center"/>
            <w:hideMark/>
          </w:tcPr>
          <w:p w14:paraId="02624B16"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FE729A4"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2353739"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E944A7E" w14:textId="77777777" w:rsidR="00BC1ED1" w:rsidRPr="003C03C4" w:rsidRDefault="00BC1ED1">
            <w:pPr>
              <w:jc w:val="center"/>
              <w:rPr>
                <w:b/>
                <w:bCs/>
                <w:sz w:val="18"/>
                <w:szCs w:val="18"/>
              </w:rPr>
            </w:pPr>
            <w:r w:rsidRPr="003C03C4">
              <w:rPr>
                <w:b/>
                <w:bCs/>
                <w:sz w:val="18"/>
                <w:szCs w:val="18"/>
              </w:rPr>
              <w:t>0,0</w:t>
            </w:r>
          </w:p>
        </w:tc>
      </w:tr>
      <w:tr w:rsidR="00BC1ED1" w:rsidRPr="003C03C4" w14:paraId="3304C71B"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D07B284" w14:textId="77777777" w:rsidR="00BC1ED1" w:rsidRPr="003C03C4" w:rsidRDefault="00BC1ED1">
            <w:pPr>
              <w:rPr>
                <w:b/>
                <w:bCs/>
                <w:sz w:val="18"/>
                <w:szCs w:val="18"/>
              </w:rPr>
            </w:pPr>
            <w:r w:rsidRPr="003C03C4">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2B58705C"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ADB3D61"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7CEA8C6"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E2D9B8E"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6B57872"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ADA696E"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80B8DC2"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E4A1B6D"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C0AF72B"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BB90CE7"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530E37F"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F943011" w14:textId="77777777" w:rsidR="00BC1ED1" w:rsidRPr="003C03C4" w:rsidRDefault="00BC1ED1">
            <w:pPr>
              <w:jc w:val="center"/>
              <w:rPr>
                <w:b/>
                <w:bCs/>
                <w:sz w:val="18"/>
                <w:szCs w:val="18"/>
              </w:rPr>
            </w:pPr>
            <w:r w:rsidRPr="003C03C4">
              <w:rPr>
                <w:b/>
                <w:bCs/>
                <w:sz w:val="18"/>
                <w:szCs w:val="18"/>
              </w:rPr>
              <w:t>0,0</w:t>
            </w:r>
          </w:p>
        </w:tc>
      </w:tr>
      <w:tr w:rsidR="00BC1ED1" w:rsidRPr="003C03C4" w14:paraId="7EE139C5" w14:textId="77777777" w:rsidTr="00BC1ED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95722DC" w14:textId="77777777" w:rsidR="00BC1ED1" w:rsidRPr="003C03C4" w:rsidRDefault="00BC1ED1">
            <w:pPr>
              <w:rPr>
                <w:b/>
                <w:bCs/>
                <w:sz w:val="18"/>
                <w:szCs w:val="18"/>
              </w:rPr>
            </w:pPr>
            <w:r w:rsidRPr="003C03C4">
              <w:rPr>
                <w:b/>
                <w:bCs/>
                <w:sz w:val="18"/>
                <w:szCs w:val="18"/>
              </w:rPr>
              <w:t>ГАЗОСНАБЖЕНИЕ</w:t>
            </w:r>
          </w:p>
        </w:tc>
      </w:tr>
      <w:tr w:rsidR="00BC1ED1" w:rsidRPr="003C03C4" w14:paraId="62A1324D"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1723154" w14:textId="77777777" w:rsidR="00BC1ED1" w:rsidRPr="003C03C4" w:rsidRDefault="00BC1ED1">
            <w:pPr>
              <w:rPr>
                <w:b/>
                <w:bCs/>
                <w:sz w:val="18"/>
                <w:szCs w:val="18"/>
              </w:rPr>
            </w:pPr>
            <w:r w:rsidRPr="003C03C4">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34DB399C" w14:textId="77777777" w:rsidR="00BC1ED1" w:rsidRPr="003C03C4" w:rsidRDefault="00BC1ED1">
            <w:pPr>
              <w:jc w:val="center"/>
              <w:rPr>
                <w:b/>
                <w:bCs/>
                <w:sz w:val="18"/>
                <w:szCs w:val="18"/>
              </w:rPr>
            </w:pPr>
            <w:r w:rsidRPr="003C03C4">
              <w:rPr>
                <w:b/>
                <w:bCs/>
                <w:sz w:val="18"/>
                <w:szCs w:val="18"/>
              </w:rPr>
              <w:t>35 316,7</w:t>
            </w:r>
          </w:p>
        </w:tc>
        <w:tc>
          <w:tcPr>
            <w:tcW w:w="294" w:type="pct"/>
            <w:tcBorders>
              <w:top w:val="nil"/>
              <w:left w:val="nil"/>
              <w:bottom w:val="single" w:sz="4" w:space="0" w:color="auto"/>
              <w:right w:val="single" w:sz="4" w:space="0" w:color="auto"/>
            </w:tcBorders>
            <w:shd w:val="clear" w:color="000000" w:fill="D9D9D9"/>
            <w:vAlign w:val="center"/>
            <w:hideMark/>
          </w:tcPr>
          <w:p w14:paraId="593DE432"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366839CA"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577DDC3D"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1276F28B"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784384ED" w14:textId="77777777" w:rsidR="00BC1ED1" w:rsidRPr="003C03C4" w:rsidRDefault="00BC1ED1">
            <w:pPr>
              <w:jc w:val="center"/>
              <w:rPr>
                <w:b/>
                <w:bCs/>
                <w:sz w:val="18"/>
                <w:szCs w:val="18"/>
              </w:rPr>
            </w:pPr>
            <w:r w:rsidRPr="003C03C4">
              <w:rPr>
                <w:b/>
                <w:bCs/>
                <w:sz w:val="18"/>
                <w:szCs w:val="18"/>
              </w:rPr>
              <w:t>5 197,9</w:t>
            </w:r>
          </w:p>
        </w:tc>
        <w:tc>
          <w:tcPr>
            <w:tcW w:w="294" w:type="pct"/>
            <w:tcBorders>
              <w:top w:val="nil"/>
              <w:left w:val="nil"/>
              <w:bottom w:val="single" w:sz="4" w:space="0" w:color="auto"/>
              <w:right w:val="single" w:sz="4" w:space="0" w:color="auto"/>
            </w:tcBorders>
            <w:shd w:val="clear" w:color="000000" w:fill="D9D9D9"/>
            <w:vAlign w:val="center"/>
            <w:hideMark/>
          </w:tcPr>
          <w:p w14:paraId="514F6E69" w14:textId="77777777" w:rsidR="00BC1ED1" w:rsidRPr="003C03C4" w:rsidRDefault="00BC1ED1">
            <w:pPr>
              <w:jc w:val="center"/>
              <w:rPr>
                <w:b/>
                <w:bCs/>
                <w:sz w:val="18"/>
                <w:szCs w:val="18"/>
              </w:rPr>
            </w:pPr>
            <w:r w:rsidRPr="003C03C4">
              <w:rPr>
                <w:b/>
                <w:bCs/>
                <w:sz w:val="18"/>
                <w:szCs w:val="18"/>
              </w:rPr>
              <w:t>3 631,3</w:t>
            </w:r>
          </w:p>
        </w:tc>
        <w:tc>
          <w:tcPr>
            <w:tcW w:w="294" w:type="pct"/>
            <w:tcBorders>
              <w:top w:val="nil"/>
              <w:left w:val="nil"/>
              <w:bottom w:val="single" w:sz="4" w:space="0" w:color="auto"/>
              <w:right w:val="single" w:sz="4" w:space="0" w:color="auto"/>
            </w:tcBorders>
            <w:shd w:val="clear" w:color="000000" w:fill="D9D9D9"/>
            <w:vAlign w:val="center"/>
            <w:hideMark/>
          </w:tcPr>
          <w:p w14:paraId="6F4B84CA" w14:textId="77777777" w:rsidR="00BC1ED1" w:rsidRPr="003C03C4" w:rsidRDefault="00BC1ED1">
            <w:pPr>
              <w:jc w:val="center"/>
              <w:rPr>
                <w:b/>
                <w:bCs/>
                <w:sz w:val="18"/>
                <w:szCs w:val="18"/>
              </w:rPr>
            </w:pPr>
            <w:r w:rsidRPr="003C03C4">
              <w:rPr>
                <w:b/>
                <w:bCs/>
                <w:sz w:val="18"/>
                <w:szCs w:val="18"/>
              </w:rPr>
              <w:t>3 631,3</w:t>
            </w:r>
          </w:p>
        </w:tc>
        <w:tc>
          <w:tcPr>
            <w:tcW w:w="294" w:type="pct"/>
            <w:tcBorders>
              <w:top w:val="nil"/>
              <w:left w:val="nil"/>
              <w:bottom w:val="single" w:sz="4" w:space="0" w:color="auto"/>
              <w:right w:val="single" w:sz="4" w:space="0" w:color="auto"/>
            </w:tcBorders>
            <w:shd w:val="clear" w:color="000000" w:fill="D9D9D9"/>
            <w:vAlign w:val="center"/>
            <w:hideMark/>
          </w:tcPr>
          <w:p w14:paraId="3F3220A2" w14:textId="77777777" w:rsidR="00BC1ED1" w:rsidRPr="003C03C4" w:rsidRDefault="00BC1ED1">
            <w:pPr>
              <w:jc w:val="center"/>
              <w:rPr>
                <w:b/>
                <w:bCs/>
                <w:sz w:val="18"/>
                <w:szCs w:val="18"/>
              </w:rPr>
            </w:pPr>
            <w:r w:rsidRPr="003C03C4">
              <w:rPr>
                <w:b/>
                <w:bCs/>
                <w:sz w:val="18"/>
                <w:szCs w:val="18"/>
              </w:rPr>
              <w:t>3 631,3</w:t>
            </w:r>
          </w:p>
        </w:tc>
        <w:tc>
          <w:tcPr>
            <w:tcW w:w="294" w:type="pct"/>
            <w:tcBorders>
              <w:top w:val="nil"/>
              <w:left w:val="nil"/>
              <w:bottom w:val="single" w:sz="4" w:space="0" w:color="auto"/>
              <w:right w:val="single" w:sz="4" w:space="0" w:color="auto"/>
            </w:tcBorders>
            <w:shd w:val="clear" w:color="000000" w:fill="D9D9D9"/>
            <w:vAlign w:val="center"/>
            <w:hideMark/>
          </w:tcPr>
          <w:p w14:paraId="011ACC62"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C1F83CB"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0100BCA" w14:textId="77777777" w:rsidR="00BC1ED1" w:rsidRPr="003C03C4" w:rsidRDefault="00BC1ED1">
            <w:pPr>
              <w:jc w:val="center"/>
              <w:rPr>
                <w:b/>
                <w:bCs/>
                <w:sz w:val="18"/>
                <w:szCs w:val="18"/>
              </w:rPr>
            </w:pPr>
            <w:r w:rsidRPr="003C03C4">
              <w:rPr>
                <w:b/>
                <w:bCs/>
                <w:sz w:val="18"/>
                <w:szCs w:val="18"/>
              </w:rPr>
              <w:t>0,0</w:t>
            </w:r>
          </w:p>
        </w:tc>
      </w:tr>
      <w:tr w:rsidR="00BC1ED1" w:rsidRPr="003C03C4" w14:paraId="09BAD6F1"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D139FB8" w14:textId="77777777" w:rsidR="00BC1ED1" w:rsidRPr="003C03C4" w:rsidRDefault="00BC1ED1">
            <w:pPr>
              <w:rPr>
                <w:b/>
                <w:bCs/>
                <w:sz w:val="18"/>
                <w:szCs w:val="18"/>
              </w:rPr>
            </w:pPr>
            <w:r w:rsidRPr="003C03C4">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54E33753" w14:textId="77777777" w:rsidR="00BC1ED1" w:rsidRPr="003C03C4" w:rsidRDefault="00BC1ED1">
            <w:pPr>
              <w:jc w:val="center"/>
              <w:rPr>
                <w:b/>
                <w:bCs/>
                <w:sz w:val="18"/>
                <w:szCs w:val="18"/>
              </w:rPr>
            </w:pPr>
            <w:r w:rsidRPr="003C03C4">
              <w:rPr>
                <w:b/>
                <w:bCs/>
                <w:sz w:val="18"/>
                <w:szCs w:val="18"/>
              </w:rPr>
              <w:t>35 316,7</w:t>
            </w:r>
          </w:p>
        </w:tc>
        <w:tc>
          <w:tcPr>
            <w:tcW w:w="294" w:type="pct"/>
            <w:tcBorders>
              <w:top w:val="nil"/>
              <w:left w:val="nil"/>
              <w:bottom w:val="single" w:sz="4" w:space="0" w:color="auto"/>
              <w:right w:val="single" w:sz="4" w:space="0" w:color="auto"/>
            </w:tcBorders>
            <w:shd w:val="clear" w:color="000000" w:fill="D9D9D9"/>
            <w:vAlign w:val="center"/>
            <w:hideMark/>
          </w:tcPr>
          <w:p w14:paraId="2BCE510E"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25086120"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4D82D6B3"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2F737535" w14:textId="77777777" w:rsidR="00BC1ED1" w:rsidRPr="003C03C4" w:rsidRDefault="00BC1ED1">
            <w:pPr>
              <w:jc w:val="center"/>
              <w:rPr>
                <w:b/>
                <w:bCs/>
                <w:sz w:val="18"/>
                <w:szCs w:val="18"/>
              </w:rPr>
            </w:pPr>
            <w:r w:rsidRPr="003C03C4">
              <w:rPr>
                <w:b/>
                <w:bCs/>
                <w:sz w:val="18"/>
                <w:szCs w:val="18"/>
              </w:rPr>
              <w:t>4 806,3</w:t>
            </w:r>
          </w:p>
        </w:tc>
        <w:tc>
          <w:tcPr>
            <w:tcW w:w="294" w:type="pct"/>
            <w:tcBorders>
              <w:top w:val="nil"/>
              <w:left w:val="nil"/>
              <w:bottom w:val="single" w:sz="4" w:space="0" w:color="auto"/>
              <w:right w:val="single" w:sz="4" w:space="0" w:color="auto"/>
            </w:tcBorders>
            <w:shd w:val="clear" w:color="000000" w:fill="D9D9D9"/>
            <w:vAlign w:val="center"/>
            <w:hideMark/>
          </w:tcPr>
          <w:p w14:paraId="7B644678" w14:textId="77777777" w:rsidR="00BC1ED1" w:rsidRPr="003C03C4" w:rsidRDefault="00BC1ED1">
            <w:pPr>
              <w:jc w:val="center"/>
              <w:rPr>
                <w:b/>
                <w:bCs/>
                <w:sz w:val="18"/>
                <w:szCs w:val="18"/>
              </w:rPr>
            </w:pPr>
            <w:r w:rsidRPr="003C03C4">
              <w:rPr>
                <w:b/>
                <w:bCs/>
                <w:sz w:val="18"/>
                <w:szCs w:val="18"/>
              </w:rPr>
              <w:t>5 197,9</w:t>
            </w:r>
          </w:p>
        </w:tc>
        <w:tc>
          <w:tcPr>
            <w:tcW w:w="294" w:type="pct"/>
            <w:tcBorders>
              <w:top w:val="nil"/>
              <w:left w:val="nil"/>
              <w:bottom w:val="single" w:sz="4" w:space="0" w:color="auto"/>
              <w:right w:val="single" w:sz="4" w:space="0" w:color="auto"/>
            </w:tcBorders>
            <w:shd w:val="clear" w:color="000000" w:fill="D9D9D9"/>
            <w:vAlign w:val="center"/>
            <w:hideMark/>
          </w:tcPr>
          <w:p w14:paraId="50F07017" w14:textId="77777777" w:rsidR="00BC1ED1" w:rsidRPr="003C03C4" w:rsidRDefault="00BC1ED1">
            <w:pPr>
              <w:jc w:val="center"/>
              <w:rPr>
                <w:b/>
                <w:bCs/>
                <w:sz w:val="18"/>
                <w:szCs w:val="18"/>
              </w:rPr>
            </w:pPr>
            <w:r w:rsidRPr="003C03C4">
              <w:rPr>
                <w:b/>
                <w:bCs/>
                <w:sz w:val="18"/>
                <w:szCs w:val="18"/>
              </w:rPr>
              <w:t>3 631,3</w:t>
            </w:r>
          </w:p>
        </w:tc>
        <w:tc>
          <w:tcPr>
            <w:tcW w:w="294" w:type="pct"/>
            <w:tcBorders>
              <w:top w:val="nil"/>
              <w:left w:val="nil"/>
              <w:bottom w:val="single" w:sz="4" w:space="0" w:color="auto"/>
              <w:right w:val="single" w:sz="4" w:space="0" w:color="auto"/>
            </w:tcBorders>
            <w:shd w:val="clear" w:color="000000" w:fill="D9D9D9"/>
            <w:vAlign w:val="center"/>
            <w:hideMark/>
          </w:tcPr>
          <w:p w14:paraId="3308FDFE" w14:textId="77777777" w:rsidR="00BC1ED1" w:rsidRPr="003C03C4" w:rsidRDefault="00BC1ED1">
            <w:pPr>
              <w:jc w:val="center"/>
              <w:rPr>
                <w:b/>
                <w:bCs/>
                <w:sz w:val="18"/>
                <w:szCs w:val="18"/>
              </w:rPr>
            </w:pPr>
            <w:r w:rsidRPr="003C03C4">
              <w:rPr>
                <w:b/>
                <w:bCs/>
                <w:sz w:val="18"/>
                <w:szCs w:val="18"/>
              </w:rPr>
              <w:t>3 631,3</w:t>
            </w:r>
          </w:p>
        </w:tc>
        <w:tc>
          <w:tcPr>
            <w:tcW w:w="294" w:type="pct"/>
            <w:tcBorders>
              <w:top w:val="nil"/>
              <w:left w:val="nil"/>
              <w:bottom w:val="single" w:sz="4" w:space="0" w:color="auto"/>
              <w:right w:val="single" w:sz="4" w:space="0" w:color="auto"/>
            </w:tcBorders>
            <w:shd w:val="clear" w:color="000000" w:fill="D9D9D9"/>
            <w:vAlign w:val="center"/>
            <w:hideMark/>
          </w:tcPr>
          <w:p w14:paraId="7B04D8BB" w14:textId="77777777" w:rsidR="00BC1ED1" w:rsidRPr="003C03C4" w:rsidRDefault="00BC1ED1">
            <w:pPr>
              <w:jc w:val="center"/>
              <w:rPr>
                <w:b/>
                <w:bCs/>
                <w:sz w:val="18"/>
                <w:szCs w:val="18"/>
              </w:rPr>
            </w:pPr>
            <w:r w:rsidRPr="003C03C4">
              <w:rPr>
                <w:b/>
                <w:bCs/>
                <w:sz w:val="18"/>
                <w:szCs w:val="18"/>
              </w:rPr>
              <w:t>3 631,3</w:t>
            </w:r>
          </w:p>
        </w:tc>
        <w:tc>
          <w:tcPr>
            <w:tcW w:w="294" w:type="pct"/>
            <w:tcBorders>
              <w:top w:val="nil"/>
              <w:left w:val="nil"/>
              <w:bottom w:val="single" w:sz="4" w:space="0" w:color="auto"/>
              <w:right w:val="single" w:sz="4" w:space="0" w:color="auto"/>
            </w:tcBorders>
            <w:shd w:val="clear" w:color="000000" w:fill="D9D9D9"/>
            <w:vAlign w:val="center"/>
            <w:hideMark/>
          </w:tcPr>
          <w:p w14:paraId="03FB6783"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EBEBD84"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679623E" w14:textId="77777777" w:rsidR="00BC1ED1" w:rsidRPr="003C03C4" w:rsidRDefault="00BC1ED1">
            <w:pPr>
              <w:jc w:val="center"/>
              <w:rPr>
                <w:b/>
                <w:bCs/>
                <w:sz w:val="18"/>
                <w:szCs w:val="18"/>
              </w:rPr>
            </w:pPr>
            <w:r w:rsidRPr="003C03C4">
              <w:rPr>
                <w:b/>
                <w:bCs/>
                <w:sz w:val="18"/>
                <w:szCs w:val="18"/>
              </w:rPr>
              <w:t>0,0</w:t>
            </w:r>
          </w:p>
        </w:tc>
      </w:tr>
      <w:tr w:rsidR="00BC1ED1" w:rsidRPr="003C03C4" w14:paraId="03581DA6"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FD49D09" w14:textId="77777777" w:rsidR="00BC1ED1" w:rsidRPr="003C03C4" w:rsidRDefault="00BC1ED1">
            <w:pPr>
              <w:rPr>
                <w:b/>
                <w:bCs/>
                <w:sz w:val="18"/>
                <w:szCs w:val="18"/>
              </w:rPr>
            </w:pPr>
            <w:r w:rsidRPr="003C03C4">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7A995907"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7F95DEC"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49514A7"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646366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EA261FE"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6960CD1"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576629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9B17C05"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8EFAFFF"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E3F9DDA"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997BAB0"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E1F3EF" w14:textId="77777777" w:rsidR="00BC1ED1" w:rsidRPr="003C03C4" w:rsidRDefault="00BC1ED1">
            <w:pPr>
              <w:jc w:val="center"/>
              <w:rPr>
                <w:b/>
                <w:bCs/>
                <w:sz w:val="18"/>
                <w:szCs w:val="18"/>
              </w:rPr>
            </w:pPr>
            <w:r w:rsidRPr="003C03C4">
              <w:rPr>
                <w:b/>
                <w:bCs/>
                <w:sz w:val="18"/>
                <w:szCs w:val="18"/>
              </w:rPr>
              <w:t>0,0</w:t>
            </w:r>
          </w:p>
        </w:tc>
      </w:tr>
      <w:tr w:rsidR="00BC1ED1" w:rsidRPr="003C03C4" w14:paraId="5E9C5AE9" w14:textId="77777777" w:rsidTr="00BC1ED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6762CAA" w14:textId="77777777" w:rsidR="00BC1ED1" w:rsidRPr="003C03C4" w:rsidRDefault="00BC1ED1">
            <w:pPr>
              <w:rPr>
                <w:b/>
                <w:bCs/>
                <w:sz w:val="18"/>
                <w:szCs w:val="18"/>
              </w:rPr>
            </w:pPr>
            <w:r w:rsidRPr="003C03C4">
              <w:rPr>
                <w:b/>
                <w:bCs/>
                <w:sz w:val="18"/>
                <w:szCs w:val="18"/>
              </w:rPr>
              <w:t>СИСТЕМА ОБРАЩЕНИЯ ТБО</w:t>
            </w:r>
          </w:p>
        </w:tc>
      </w:tr>
      <w:tr w:rsidR="00BC1ED1" w:rsidRPr="003C03C4" w14:paraId="43F36DE0"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F587EBA" w14:textId="77777777" w:rsidR="00BC1ED1" w:rsidRPr="003C03C4" w:rsidRDefault="00BC1ED1">
            <w:pPr>
              <w:rPr>
                <w:i/>
                <w:iCs/>
                <w:sz w:val="18"/>
                <w:szCs w:val="18"/>
              </w:rPr>
            </w:pPr>
            <w:r w:rsidRPr="003C03C4">
              <w:rPr>
                <w:i/>
                <w:iCs/>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14:paraId="7102767D" w14:textId="77777777" w:rsidR="00BC1ED1" w:rsidRPr="003C03C4" w:rsidRDefault="00BC1ED1">
            <w:pPr>
              <w:jc w:val="center"/>
              <w:rPr>
                <w:i/>
                <w:iCs/>
                <w:sz w:val="18"/>
                <w:szCs w:val="18"/>
              </w:rPr>
            </w:pPr>
            <w:r w:rsidRPr="003C03C4">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688A036"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4276E267"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65D85864"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37C3DF67"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705E3B8C"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6A1F4E7C"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4E12E927"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46874B8B"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4F69ED2F" w14:textId="77777777" w:rsidR="00BC1ED1" w:rsidRPr="003C03C4" w:rsidRDefault="00BC1ED1">
            <w:pPr>
              <w:jc w:val="center"/>
              <w:rPr>
                <w:i/>
                <w:iCs/>
                <w:sz w:val="18"/>
                <w:szCs w:val="18"/>
              </w:rPr>
            </w:pPr>
            <w:r w:rsidRPr="003C03C4">
              <w:rPr>
                <w:i/>
                <w:iCs/>
                <w:sz w:val="18"/>
                <w:szCs w:val="18"/>
              </w:rPr>
              <w:t> </w:t>
            </w:r>
          </w:p>
        </w:tc>
        <w:tc>
          <w:tcPr>
            <w:tcW w:w="294" w:type="pct"/>
            <w:tcBorders>
              <w:top w:val="nil"/>
              <w:left w:val="nil"/>
              <w:bottom w:val="single" w:sz="4" w:space="0" w:color="auto"/>
              <w:right w:val="single" w:sz="4" w:space="0" w:color="auto"/>
            </w:tcBorders>
            <w:shd w:val="clear" w:color="000000" w:fill="D9D9D9"/>
            <w:vAlign w:val="center"/>
            <w:hideMark/>
          </w:tcPr>
          <w:p w14:paraId="2DBD0E2D" w14:textId="77777777" w:rsidR="00BC1ED1" w:rsidRPr="003C03C4" w:rsidRDefault="00BC1ED1">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48D58F9E" w14:textId="77777777" w:rsidR="00BC1ED1" w:rsidRPr="003C03C4" w:rsidRDefault="00BC1ED1">
            <w:pPr>
              <w:jc w:val="center"/>
              <w:rPr>
                <w:i/>
                <w:iCs/>
                <w:sz w:val="18"/>
                <w:szCs w:val="18"/>
              </w:rPr>
            </w:pPr>
            <w:r w:rsidRPr="003C03C4">
              <w:rPr>
                <w:i/>
                <w:iCs/>
                <w:sz w:val="18"/>
                <w:szCs w:val="18"/>
              </w:rPr>
              <w:t> </w:t>
            </w:r>
          </w:p>
        </w:tc>
      </w:tr>
      <w:tr w:rsidR="00BC1ED1" w:rsidRPr="003C03C4" w14:paraId="0C9CC6EA"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CCAFD2B" w14:textId="77777777" w:rsidR="00BC1ED1" w:rsidRPr="003C03C4" w:rsidRDefault="00BC1ED1">
            <w:pPr>
              <w:rPr>
                <w:b/>
                <w:bCs/>
                <w:sz w:val="18"/>
                <w:szCs w:val="18"/>
              </w:rPr>
            </w:pPr>
            <w:r w:rsidRPr="003C03C4">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425F4FCF" w14:textId="77777777" w:rsidR="00BC1ED1" w:rsidRPr="003C03C4" w:rsidRDefault="00BC1ED1">
            <w:pPr>
              <w:jc w:val="center"/>
              <w:rPr>
                <w:b/>
                <w:bCs/>
                <w:sz w:val="18"/>
                <w:szCs w:val="18"/>
              </w:rPr>
            </w:pPr>
            <w:r w:rsidRPr="003C03C4">
              <w:rPr>
                <w:b/>
                <w:bCs/>
                <w:sz w:val="18"/>
                <w:szCs w:val="18"/>
              </w:rPr>
              <w:t>10 300,0</w:t>
            </w:r>
          </w:p>
        </w:tc>
        <w:tc>
          <w:tcPr>
            <w:tcW w:w="294" w:type="pct"/>
            <w:tcBorders>
              <w:top w:val="nil"/>
              <w:left w:val="nil"/>
              <w:bottom w:val="single" w:sz="4" w:space="0" w:color="auto"/>
              <w:right w:val="single" w:sz="4" w:space="0" w:color="auto"/>
            </w:tcBorders>
            <w:shd w:val="clear" w:color="000000" w:fill="D9D9D9"/>
            <w:vAlign w:val="center"/>
            <w:hideMark/>
          </w:tcPr>
          <w:p w14:paraId="5D859555" w14:textId="77777777" w:rsidR="00BC1ED1" w:rsidRPr="003C03C4" w:rsidRDefault="00BC1ED1">
            <w:pPr>
              <w:jc w:val="center"/>
              <w:rPr>
                <w:b/>
                <w:bCs/>
                <w:sz w:val="18"/>
                <w:szCs w:val="18"/>
              </w:rPr>
            </w:pPr>
            <w:r w:rsidRPr="003C03C4">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68BED59D" w14:textId="77777777" w:rsidR="00BC1ED1" w:rsidRPr="003C03C4" w:rsidRDefault="00BC1ED1">
            <w:pPr>
              <w:jc w:val="center"/>
              <w:rPr>
                <w:b/>
                <w:bCs/>
                <w:sz w:val="18"/>
                <w:szCs w:val="18"/>
              </w:rPr>
            </w:pPr>
            <w:r w:rsidRPr="003C03C4">
              <w:rPr>
                <w:b/>
                <w:bCs/>
                <w:sz w:val="18"/>
                <w:szCs w:val="18"/>
              </w:rPr>
              <w:t>3 000,0</w:t>
            </w:r>
          </w:p>
        </w:tc>
        <w:tc>
          <w:tcPr>
            <w:tcW w:w="294" w:type="pct"/>
            <w:tcBorders>
              <w:top w:val="nil"/>
              <w:left w:val="nil"/>
              <w:bottom w:val="single" w:sz="4" w:space="0" w:color="auto"/>
              <w:right w:val="single" w:sz="4" w:space="0" w:color="auto"/>
            </w:tcBorders>
            <w:shd w:val="clear" w:color="000000" w:fill="D9D9D9"/>
            <w:vAlign w:val="center"/>
            <w:hideMark/>
          </w:tcPr>
          <w:p w14:paraId="7C15CBE9" w14:textId="77777777" w:rsidR="00BC1ED1" w:rsidRPr="003C03C4" w:rsidRDefault="00BC1ED1">
            <w:pPr>
              <w:jc w:val="center"/>
              <w:rPr>
                <w:b/>
                <w:bCs/>
                <w:sz w:val="18"/>
                <w:szCs w:val="18"/>
              </w:rPr>
            </w:pPr>
            <w:r w:rsidRPr="003C03C4">
              <w:rPr>
                <w:b/>
                <w:bCs/>
                <w:sz w:val="18"/>
                <w:szCs w:val="18"/>
              </w:rPr>
              <w:t>2 500,0</w:t>
            </w:r>
          </w:p>
        </w:tc>
        <w:tc>
          <w:tcPr>
            <w:tcW w:w="294" w:type="pct"/>
            <w:tcBorders>
              <w:top w:val="nil"/>
              <w:left w:val="nil"/>
              <w:bottom w:val="single" w:sz="4" w:space="0" w:color="auto"/>
              <w:right w:val="single" w:sz="4" w:space="0" w:color="auto"/>
            </w:tcBorders>
            <w:shd w:val="clear" w:color="000000" w:fill="D9D9D9"/>
            <w:vAlign w:val="center"/>
            <w:hideMark/>
          </w:tcPr>
          <w:p w14:paraId="6B3CAEB7" w14:textId="77777777" w:rsidR="00BC1ED1" w:rsidRPr="003C03C4" w:rsidRDefault="00BC1ED1">
            <w:pPr>
              <w:jc w:val="center"/>
              <w:rPr>
                <w:b/>
                <w:bCs/>
                <w:sz w:val="18"/>
                <w:szCs w:val="18"/>
              </w:rPr>
            </w:pPr>
            <w:r w:rsidRPr="003C03C4">
              <w:rPr>
                <w:b/>
                <w:bCs/>
                <w:sz w:val="18"/>
                <w:szCs w:val="18"/>
              </w:rPr>
              <w:t>1 000,0</w:t>
            </w:r>
          </w:p>
        </w:tc>
        <w:tc>
          <w:tcPr>
            <w:tcW w:w="294" w:type="pct"/>
            <w:tcBorders>
              <w:top w:val="nil"/>
              <w:left w:val="nil"/>
              <w:bottom w:val="single" w:sz="4" w:space="0" w:color="auto"/>
              <w:right w:val="single" w:sz="4" w:space="0" w:color="auto"/>
            </w:tcBorders>
            <w:shd w:val="clear" w:color="000000" w:fill="D9D9D9"/>
            <w:vAlign w:val="center"/>
            <w:hideMark/>
          </w:tcPr>
          <w:p w14:paraId="1207931A"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47A30038"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534C51E3"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31EE60BC"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2101DC06"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5F628FD8" w14:textId="77777777" w:rsidR="00BC1ED1" w:rsidRPr="003C03C4" w:rsidRDefault="00BC1ED1">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3353E1D" w14:textId="77777777" w:rsidR="00BC1ED1" w:rsidRPr="003C03C4" w:rsidRDefault="00BC1ED1">
            <w:pPr>
              <w:jc w:val="center"/>
              <w:rPr>
                <w:b/>
                <w:bCs/>
                <w:sz w:val="18"/>
                <w:szCs w:val="18"/>
              </w:rPr>
            </w:pPr>
            <w:r w:rsidRPr="003C03C4">
              <w:rPr>
                <w:b/>
                <w:bCs/>
                <w:sz w:val="18"/>
                <w:szCs w:val="18"/>
              </w:rPr>
              <w:t>0,0</w:t>
            </w:r>
          </w:p>
        </w:tc>
      </w:tr>
      <w:tr w:rsidR="00BC1ED1" w:rsidRPr="003C03C4" w14:paraId="2A08DFBC"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587B374" w14:textId="77777777" w:rsidR="00BC1ED1" w:rsidRPr="003C03C4" w:rsidRDefault="00BC1ED1">
            <w:pPr>
              <w:rPr>
                <w:b/>
                <w:bCs/>
                <w:sz w:val="18"/>
                <w:szCs w:val="18"/>
              </w:rPr>
            </w:pPr>
            <w:r w:rsidRPr="003C03C4">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71FC6F09"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C3C9CE2"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C5B8A9B"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EE12391"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E1E418D"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9C589D4"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A45480F"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EEA2A35"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8622D64"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9740BCD" w14:textId="77777777" w:rsidR="00BC1ED1" w:rsidRPr="003C03C4" w:rsidRDefault="00BC1ED1">
            <w:pPr>
              <w:jc w:val="center"/>
              <w:rPr>
                <w:b/>
                <w:bCs/>
                <w:sz w:val="18"/>
                <w:szCs w:val="18"/>
              </w:rPr>
            </w:pPr>
            <w:r w:rsidRPr="003C03C4">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3F59355" w14:textId="77777777" w:rsidR="00BC1ED1" w:rsidRPr="003C03C4" w:rsidRDefault="00BC1ED1">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F22183F" w14:textId="77777777" w:rsidR="00BC1ED1" w:rsidRPr="003C03C4" w:rsidRDefault="00BC1ED1">
            <w:pPr>
              <w:jc w:val="center"/>
              <w:rPr>
                <w:b/>
                <w:bCs/>
                <w:sz w:val="18"/>
                <w:szCs w:val="18"/>
              </w:rPr>
            </w:pPr>
            <w:r w:rsidRPr="003C03C4">
              <w:rPr>
                <w:b/>
                <w:bCs/>
                <w:sz w:val="18"/>
                <w:szCs w:val="18"/>
              </w:rPr>
              <w:t>0,0</w:t>
            </w:r>
          </w:p>
        </w:tc>
      </w:tr>
      <w:tr w:rsidR="00BC1ED1" w:rsidRPr="003C03C4" w14:paraId="104418A7"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317C07A3" w14:textId="77777777" w:rsidR="00BC1ED1" w:rsidRPr="003C03C4" w:rsidRDefault="00BC1ED1">
            <w:pPr>
              <w:rPr>
                <w:b/>
                <w:bCs/>
                <w:sz w:val="18"/>
                <w:szCs w:val="18"/>
              </w:rPr>
            </w:pPr>
            <w:r w:rsidRPr="003C03C4">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7E3DD7F8" w14:textId="77777777" w:rsidR="00BC1ED1" w:rsidRPr="003C03C4" w:rsidRDefault="00BC1ED1">
            <w:pPr>
              <w:jc w:val="center"/>
              <w:rPr>
                <w:b/>
                <w:bCs/>
                <w:sz w:val="18"/>
                <w:szCs w:val="18"/>
              </w:rPr>
            </w:pPr>
            <w:r w:rsidRPr="003C03C4">
              <w:rPr>
                <w:b/>
                <w:bCs/>
                <w:sz w:val="18"/>
                <w:szCs w:val="18"/>
              </w:rPr>
              <w:t>10 300,0</w:t>
            </w:r>
          </w:p>
        </w:tc>
        <w:tc>
          <w:tcPr>
            <w:tcW w:w="294" w:type="pct"/>
            <w:tcBorders>
              <w:top w:val="nil"/>
              <w:left w:val="nil"/>
              <w:bottom w:val="single" w:sz="4" w:space="0" w:color="auto"/>
              <w:right w:val="single" w:sz="4" w:space="0" w:color="auto"/>
            </w:tcBorders>
            <w:shd w:val="clear" w:color="000000" w:fill="D9D9D9"/>
            <w:vAlign w:val="center"/>
            <w:hideMark/>
          </w:tcPr>
          <w:p w14:paraId="25934A8B" w14:textId="77777777" w:rsidR="00BC1ED1" w:rsidRPr="003C03C4" w:rsidRDefault="00BC1ED1">
            <w:pPr>
              <w:jc w:val="center"/>
              <w:rPr>
                <w:b/>
                <w:bCs/>
                <w:sz w:val="18"/>
                <w:szCs w:val="18"/>
              </w:rPr>
            </w:pPr>
            <w:r w:rsidRPr="003C03C4">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1E9F7D4E" w14:textId="77777777" w:rsidR="00BC1ED1" w:rsidRPr="003C03C4" w:rsidRDefault="00BC1ED1">
            <w:pPr>
              <w:jc w:val="center"/>
              <w:rPr>
                <w:b/>
                <w:bCs/>
                <w:sz w:val="18"/>
                <w:szCs w:val="18"/>
              </w:rPr>
            </w:pPr>
            <w:r w:rsidRPr="003C03C4">
              <w:rPr>
                <w:b/>
                <w:bCs/>
                <w:sz w:val="18"/>
                <w:szCs w:val="18"/>
              </w:rPr>
              <w:t>3 000,0</w:t>
            </w:r>
          </w:p>
        </w:tc>
        <w:tc>
          <w:tcPr>
            <w:tcW w:w="294" w:type="pct"/>
            <w:tcBorders>
              <w:top w:val="nil"/>
              <w:left w:val="nil"/>
              <w:bottom w:val="single" w:sz="4" w:space="0" w:color="auto"/>
              <w:right w:val="single" w:sz="4" w:space="0" w:color="auto"/>
            </w:tcBorders>
            <w:shd w:val="clear" w:color="000000" w:fill="D9D9D9"/>
            <w:vAlign w:val="center"/>
            <w:hideMark/>
          </w:tcPr>
          <w:p w14:paraId="6796E5C3" w14:textId="77777777" w:rsidR="00BC1ED1" w:rsidRPr="003C03C4" w:rsidRDefault="00BC1ED1">
            <w:pPr>
              <w:jc w:val="center"/>
              <w:rPr>
                <w:b/>
                <w:bCs/>
                <w:sz w:val="18"/>
                <w:szCs w:val="18"/>
              </w:rPr>
            </w:pPr>
            <w:r w:rsidRPr="003C03C4">
              <w:rPr>
                <w:b/>
                <w:bCs/>
                <w:sz w:val="18"/>
                <w:szCs w:val="18"/>
              </w:rPr>
              <w:t>2 500,0</w:t>
            </w:r>
          </w:p>
        </w:tc>
        <w:tc>
          <w:tcPr>
            <w:tcW w:w="294" w:type="pct"/>
            <w:tcBorders>
              <w:top w:val="nil"/>
              <w:left w:val="nil"/>
              <w:bottom w:val="single" w:sz="4" w:space="0" w:color="auto"/>
              <w:right w:val="single" w:sz="4" w:space="0" w:color="auto"/>
            </w:tcBorders>
            <w:shd w:val="clear" w:color="000000" w:fill="D9D9D9"/>
            <w:vAlign w:val="center"/>
            <w:hideMark/>
          </w:tcPr>
          <w:p w14:paraId="22F94E2C" w14:textId="77777777" w:rsidR="00BC1ED1" w:rsidRPr="003C03C4" w:rsidRDefault="00BC1ED1">
            <w:pPr>
              <w:jc w:val="center"/>
              <w:rPr>
                <w:b/>
                <w:bCs/>
                <w:sz w:val="18"/>
                <w:szCs w:val="18"/>
              </w:rPr>
            </w:pPr>
            <w:r w:rsidRPr="003C03C4">
              <w:rPr>
                <w:b/>
                <w:bCs/>
                <w:sz w:val="18"/>
                <w:szCs w:val="18"/>
              </w:rPr>
              <w:t>1 000,0</w:t>
            </w:r>
          </w:p>
        </w:tc>
        <w:tc>
          <w:tcPr>
            <w:tcW w:w="294" w:type="pct"/>
            <w:tcBorders>
              <w:top w:val="nil"/>
              <w:left w:val="nil"/>
              <w:bottom w:val="single" w:sz="4" w:space="0" w:color="auto"/>
              <w:right w:val="single" w:sz="4" w:space="0" w:color="auto"/>
            </w:tcBorders>
            <w:shd w:val="clear" w:color="000000" w:fill="D9D9D9"/>
            <w:vAlign w:val="center"/>
            <w:hideMark/>
          </w:tcPr>
          <w:p w14:paraId="5138A9C7"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05D60F30"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00115A64"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34C5596A"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1203FBFF"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000000" w:fill="D9D9D9"/>
            <w:vAlign w:val="center"/>
            <w:hideMark/>
          </w:tcPr>
          <w:p w14:paraId="3DE72780" w14:textId="77777777" w:rsidR="00BC1ED1" w:rsidRPr="003C03C4" w:rsidRDefault="00BC1ED1">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7E32660" w14:textId="77777777" w:rsidR="00BC1ED1" w:rsidRPr="003C03C4" w:rsidRDefault="00BC1ED1">
            <w:pPr>
              <w:jc w:val="center"/>
              <w:rPr>
                <w:b/>
                <w:bCs/>
                <w:sz w:val="18"/>
                <w:szCs w:val="18"/>
              </w:rPr>
            </w:pPr>
            <w:r w:rsidRPr="003C03C4">
              <w:rPr>
                <w:b/>
                <w:bCs/>
                <w:sz w:val="18"/>
                <w:szCs w:val="18"/>
              </w:rPr>
              <w:t>0,0</w:t>
            </w:r>
          </w:p>
        </w:tc>
      </w:tr>
      <w:tr w:rsidR="00BC1ED1" w:rsidRPr="003C03C4" w14:paraId="5A56F874"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noWrap/>
            <w:vAlign w:val="center"/>
            <w:hideMark/>
          </w:tcPr>
          <w:p w14:paraId="1F72881A" w14:textId="77777777" w:rsidR="00BC1ED1" w:rsidRPr="003C03C4" w:rsidRDefault="00BC1ED1">
            <w:pPr>
              <w:rPr>
                <w:b/>
                <w:bCs/>
                <w:sz w:val="18"/>
                <w:szCs w:val="18"/>
              </w:rPr>
            </w:pPr>
            <w:r w:rsidRPr="003C03C4">
              <w:rPr>
                <w:b/>
                <w:bCs/>
                <w:sz w:val="18"/>
                <w:szCs w:val="18"/>
              </w:rPr>
              <w:t>ВСЕГО ПО НАПРАВЛЕНИЯМ:</w:t>
            </w:r>
          </w:p>
        </w:tc>
        <w:tc>
          <w:tcPr>
            <w:tcW w:w="348" w:type="pct"/>
            <w:tcBorders>
              <w:top w:val="nil"/>
              <w:left w:val="nil"/>
              <w:bottom w:val="single" w:sz="4" w:space="0" w:color="auto"/>
              <w:right w:val="single" w:sz="4" w:space="0" w:color="auto"/>
            </w:tcBorders>
            <w:shd w:val="clear" w:color="000000" w:fill="D9D9D9"/>
            <w:vAlign w:val="center"/>
            <w:hideMark/>
          </w:tcPr>
          <w:p w14:paraId="07DC0139" w14:textId="77777777" w:rsidR="00BC1ED1" w:rsidRPr="003C03C4" w:rsidRDefault="00BC1ED1">
            <w:pPr>
              <w:jc w:val="center"/>
              <w:rPr>
                <w:b/>
                <w:bCs/>
                <w:sz w:val="18"/>
                <w:szCs w:val="18"/>
              </w:rPr>
            </w:pPr>
            <w:r w:rsidRPr="003C03C4">
              <w:rPr>
                <w:b/>
                <w:bCs/>
                <w:sz w:val="18"/>
                <w:szCs w:val="18"/>
              </w:rPr>
              <w:t>314 204,1</w:t>
            </w:r>
          </w:p>
        </w:tc>
        <w:tc>
          <w:tcPr>
            <w:tcW w:w="294" w:type="pct"/>
            <w:tcBorders>
              <w:top w:val="nil"/>
              <w:left w:val="nil"/>
              <w:bottom w:val="single" w:sz="4" w:space="0" w:color="auto"/>
              <w:right w:val="single" w:sz="4" w:space="0" w:color="auto"/>
            </w:tcBorders>
            <w:shd w:val="clear" w:color="000000" w:fill="D9D9D9"/>
            <w:vAlign w:val="center"/>
            <w:hideMark/>
          </w:tcPr>
          <w:p w14:paraId="1E27AEE4" w14:textId="77777777" w:rsidR="00BC1ED1" w:rsidRPr="003C03C4" w:rsidRDefault="00BC1ED1">
            <w:pPr>
              <w:jc w:val="center"/>
              <w:rPr>
                <w:b/>
                <w:bCs/>
                <w:sz w:val="18"/>
                <w:szCs w:val="18"/>
              </w:rPr>
            </w:pPr>
            <w:r w:rsidRPr="003C03C4">
              <w:rPr>
                <w:b/>
                <w:bCs/>
                <w:sz w:val="18"/>
                <w:szCs w:val="18"/>
              </w:rPr>
              <w:t>21 100,9</w:t>
            </w:r>
          </w:p>
        </w:tc>
        <w:tc>
          <w:tcPr>
            <w:tcW w:w="294" w:type="pct"/>
            <w:tcBorders>
              <w:top w:val="nil"/>
              <w:left w:val="nil"/>
              <w:bottom w:val="single" w:sz="4" w:space="0" w:color="auto"/>
              <w:right w:val="single" w:sz="4" w:space="0" w:color="auto"/>
            </w:tcBorders>
            <w:shd w:val="clear" w:color="000000" w:fill="D9D9D9"/>
            <w:vAlign w:val="center"/>
            <w:hideMark/>
          </w:tcPr>
          <w:p w14:paraId="736D29BB" w14:textId="77777777" w:rsidR="00BC1ED1" w:rsidRPr="003C03C4" w:rsidRDefault="00BC1ED1">
            <w:pPr>
              <w:jc w:val="center"/>
              <w:rPr>
                <w:b/>
                <w:bCs/>
                <w:sz w:val="18"/>
                <w:szCs w:val="18"/>
              </w:rPr>
            </w:pPr>
            <w:r w:rsidRPr="003C03C4">
              <w:rPr>
                <w:b/>
                <w:bCs/>
                <w:sz w:val="18"/>
                <w:szCs w:val="18"/>
              </w:rPr>
              <w:t>41 728,9</w:t>
            </w:r>
          </w:p>
        </w:tc>
        <w:tc>
          <w:tcPr>
            <w:tcW w:w="294" w:type="pct"/>
            <w:tcBorders>
              <w:top w:val="nil"/>
              <w:left w:val="nil"/>
              <w:bottom w:val="single" w:sz="4" w:space="0" w:color="auto"/>
              <w:right w:val="single" w:sz="4" w:space="0" w:color="auto"/>
            </w:tcBorders>
            <w:shd w:val="clear" w:color="000000" w:fill="D9D9D9"/>
            <w:vAlign w:val="center"/>
            <w:hideMark/>
          </w:tcPr>
          <w:p w14:paraId="3DE6E105" w14:textId="77777777" w:rsidR="00BC1ED1" w:rsidRPr="003C03C4" w:rsidRDefault="00BC1ED1">
            <w:pPr>
              <w:jc w:val="center"/>
              <w:rPr>
                <w:b/>
                <w:bCs/>
                <w:sz w:val="18"/>
                <w:szCs w:val="18"/>
              </w:rPr>
            </w:pPr>
            <w:r w:rsidRPr="003C03C4">
              <w:rPr>
                <w:b/>
                <w:bCs/>
                <w:sz w:val="18"/>
                <w:szCs w:val="18"/>
              </w:rPr>
              <w:t>37 758,5</w:t>
            </w:r>
          </w:p>
        </w:tc>
        <w:tc>
          <w:tcPr>
            <w:tcW w:w="294" w:type="pct"/>
            <w:tcBorders>
              <w:top w:val="nil"/>
              <w:left w:val="nil"/>
              <w:bottom w:val="single" w:sz="4" w:space="0" w:color="auto"/>
              <w:right w:val="single" w:sz="4" w:space="0" w:color="auto"/>
            </w:tcBorders>
            <w:shd w:val="clear" w:color="000000" w:fill="D9D9D9"/>
            <w:vAlign w:val="center"/>
            <w:hideMark/>
          </w:tcPr>
          <w:p w14:paraId="5D5360D8" w14:textId="77777777" w:rsidR="00BC1ED1" w:rsidRPr="003C03C4" w:rsidRDefault="00BC1ED1">
            <w:pPr>
              <w:jc w:val="center"/>
              <w:rPr>
                <w:b/>
                <w:bCs/>
                <w:sz w:val="18"/>
                <w:szCs w:val="18"/>
              </w:rPr>
            </w:pPr>
            <w:r w:rsidRPr="003C03C4">
              <w:rPr>
                <w:b/>
                <w:bCs/>
                <w:sz w:val="18"/>
                <w:szCs w:val="18"/>
              </w:rPr>
              <w:t>56 668,5</w:t>
            </w:r>
          </w:p>
        </w:tc>
        <w:tc>
          <w:tcPr>
            <w:tcW w:w="294" w:type="pct"/>
            <w:tcBorders>
              <w:top w:val="nil"/>
              <w:left w:val="nil"/>
              <w:bottom w:val="single" w:sz="4" w:space="0" w:color="auto"/>
              <w:right w:val="single" w:sz="4" w:space="0" w:color="auto"/>
            </w:tcBorders>
            <w:shd w:val="clear" w:color="000000" w:fill="D9D9D9"/>
            <w:vAlign w:val="center"/>
            <w:hideMark/>
          </w:tcPr>
          <w:p w14:paraId="62B72B1D" w14:textId="77777777" w:rsidR="00BC1ED1" w:rsidRPr="003C03C4" w:rsidRDefault="00BC1ED1">
            <w:pPr>
              <w:jc w:val="center"/>
              <w:rPr>
                <w:b/>
                <w:bCs/>
                <w:sz w:val="18"/>
                <w:szCs w:val="18"/>
              </w:rPr>
            </w:pPr>
            <w:r w:rsidRPr="003C03C4">
              <w:rPr>
                <w:b/>
                <w:bCs/>
                <w:sz w:val="18"/>
                <w:szCs w:val="18"/>
              </w:rPr>
              <w:t>32 635,2</w:t>
            </w:r>
          </w:p>
        </w:tc>
        <w:tc>
          <w:tcPr>
            <w:tcW w:w="294" w:type="pct"/>
            <w:tcBorders>
              <w:top w:val="nil"/>
              <w:left w:val="nil"/>
              <w:bottom w:val="single" w:sz="4" w:space="0" w:color="auto"/>
              <w:right w:val="single" w:sz="4" w:space="0" w:color="auto"/>
            </w:tcBorders>
            <w:shd w:val="clear" w:color="000000" w:fill="D9D9D9"/>
            <w:vAlign w:val="center"/>
            <w:hideMark/>
          </w:tcPr>
          <w:p w14:paraId="27FDDFE9" w14:textId="77777777" w:rsidR="00BC1ED1" w:rsidRPr="003C03C4" w:rsidRDefault="00BC1ED1">
            <w:pPr>
              <w:jc w:val="center"/>
              <w:rPr>
                <w:b/>
                <w:bCs/>
                <w:sz w:val="18"/>
                <w:szCs w:val="18"/>
              </w:rPr>
            </w:pPr>
            <w:r w:rsidRPr="003C03C4">
              <w:rPr>
                <w:b/>
                <w:bCs/>
                <w:sz w:val="18"/>
                <w:szCs w:val="18"/>
              </w:rPr>
              <w:t>83 395,2</w:t>
            </w:r>
          </w:p>
        </w:tc>
        <w:tc>
          <w:tcPr>
            <w:tcW w:w="294" w:type="pct"/>
            <w:tcBorders>
              <w:top w:val="nil"/>
              <w:left w:val="nil"/>
              <w:bottom w:val="single" w:sz="4" w:space="0" w:color="auto"/>
              <w:right w:val="single" w:sz="4" w:space="0" w:color="auto"/>
            </w:tcBorders>
            <w:shd w:val="clear" w:color="000000" w:fill="D9D9D9"/>
            <w:vAlign w:val="center"/>
            <w:hideMark/>
          </w:tcPr>
          <w:p w14:paraId="5183C875" w14:textId="77777777" w:rsidR="00BC1ED1" w:rsidRPr="003C03C4" w:rsidRDefault="00BC1ED1">
            <w:pPr>
              <w:jc w:val="center"/>
              <w:rPr>
                <w:b/>
                <w:bCs/>
                <w:sz w:val="18"/>
                <w:szCs w:val="18"/>
              </w:rPr>
            </w:pPr>
            <w:r w:rsidRPr="003C03C4">
              <w:rPr>
                <w:b/>
                <w:bCs/>
                <w:sz w:val="18"/>
                <w:szCs w:val="18"/>
              </w:rPr>
              <w:t>17 789,0</w:t>
            </w:r>
          </w:p>
        </w:tc>
        <w:tc>
          <w:tcPr>
            <w:tcW w:w="294" w:type="pct"/>
            <w:tcBorders>
              <w:top w:val="nil"/>
              <w:left w:val="nil"/>
              <w:bottom w:val="single" w:sz="4" w:space="0" w:color="auto"/>
              <w:right w:val="single" w:sz="4" w:space="0" w:color="auto"/>
            </w:tcBorders>
            <w:shd w:val="clear" w:color="000000" w:fill="D9D9D9"/>
            <w:vAlign w:val="center"/>
            <w:hideMark/>
          </w:tcPr>
          <w:p w14:paraId="47AE100A" w14:textId="77777777" w:rsidR="00BC1ED1" w:rsidRPr="003C03C4" w:rsidRDefault="00BC1ED1">
            <w:pPr>
              <w:jc w:val="center"/>
              <w:rPr>
                <w:b/>
                <w:bCs/>
                <w:sz w:val="18"/>
                <w:szCs w:val="18"/>
              </w:rPr>
            </w:pPr>
            <w:r w:rsidRPr="003C03C4">
              <w:rPr>
                <w:b/>
                <w:bCs/>
                <w:sz w:val="18"/>
                <w:szCs w:val="18"/>
              </w:rPr>
              <w:t>15 571,9</w:t>
            </w:r>
          </w:p>
        </w:tc>
        <w:tc>
          <w:tcPr>
            <w:tcW w:w="294" w:type="pct"/>
            <w:tcBorders>
              <w:top w:val="nil"/>
              <w:left w:val="nil"/>
              <w:bottom w:val="single" w:sz="4" w:space="0" w:color="auto"/>
              <w:right w:val="single" w:sz="4" w:space="0" w:color="auto"/>
            </w:tcBorders>
            <w:shd w:val="clear" w:color="000000" w:fill="D9D9D9"/>
            <w:vAlign w:val="center"/>
            <w:hideMark/>
          </w:tcPr>
          <w:p w14:paraId="7BAA19CF" w14:textId="77777777" w:rsidR="00BC1ED1" w:rsidRPr="003C03C4" w:rsidRDefault="00BC1ED1">
            <w:pPr>
              <w:jc w:val="center"/>
              <w:rPr>
                <w:b/>
                <w:bCs/>
                <w:sz w:val="18"/>
                <w:szCs w:val="18"/>
              </w:rPr>
            </w:pPr>
            <w:r w:rsidRPr="003C03C4">
              <w:rPr>
                <w:b/>
                <w:bCs/>
                <w:sz w:val="18"/>
                <w:szCs w:val="18"/>
              </w:rPr>
              <w:t>3 365,6</w:t>
            </w:r>
          </w:p>
        </w:tc>
        <w:tc>
          <w:tcPr>
            <w:tcW w:w="294" w:type="pct"/>
            <w:tcBorders>
              <w:top w:val="nil"/>
              <w:left w:val="nil"/>
              <w:bottom w:val="single" w:sz="4" w:space="0" w:color="auto"/>
              <w:right w:val="single" w:sz="4" w:space="0" w:color="auto"/>
            </w:tcBorders>
            <w:shd w:val="clear" w:color="000000" w:fill="D9D9D9"/>
            <w:vAlign w:val="center"/>
            <w:hideMark/>
          </w:tcPr>
          <w:p w14:paraId="47AD13A8" w14:textId="77777777" w:rsidR="00BC1ED1" w:rsidRPr="003C03C4" w:rsidRDefault="00BC1ED1">
            <w:pPr>
              <w:jc w:val="center"/>
              <w:rPr>
                <w:b/>
                <w:bCs/>
                <w:sz w:val="18"/>
                <w:szCs w:val="18"/>
              </w:rPr>
            </w:pPr>
            <w:r w:rsidRPr="003C03C4">
              <w:rPr>
                <w:b/>
                <w:bCs/>
                <w:sz w:val="18"/>
                <w:szCs w:val="18"/>
              </w:rPr>
              <w:t>3 365,6</w:t>
            </w:r>
          </w:p>
        </w:tc>
        <w:tc>
          <w:tcPr>
            <w:tcW w:w="297" w:type="pct"/>
            <w:tcBorders>
              <w:top w:val="nil"/>
              <w:left w:val="nil"/>
              <w:bottom w:val="single" w:sz="4" w:space="0" w:color="auto"/>
              <w:right w:val="single" w:sz="4" w:space="0" w:color="auto"/>
            </w:tcBorders>
            <w:shd w:val="clear" w:color="000000" w:fill="D9D9D9"/>
            <w:vAlign w:val="center"/>
            <w:hideMark/>
          </w:tcPr>
          <w:p w14:paraId="55D7FECE" w14:textId="77777777" w:rsidR="00BC1ED1" w:rsidRPr="003C03C4" w:rsidRDefault="00BC1ED1">
            <w:pPr>
              <w:jc w:val="center"/>
              <w:rPr>
                <w:b/>
                <w:bCs/>
                <w:sz w:val="18"/>
                <w:szCs w:val="18"/>
              </w:rPr>
            </w:pPr>
            <w:r w:rsidRPr="003C03C4">
              <w:rPr>
                <w:b/>
                <w:bCs/>
                <w:sz w:val="18"/>
                <w:szCs w:val="18"/>
              </w:rPr>
              <w:t>824,8</w:t>
            </w:r>
          </w:p>
        </w:tc>
      </w:tr>
      <w:tr w:rsidR="00BC1ED1" w:rsidRPr="003C03C4" w14:paraId="52697074"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55866F41" w14:textId="77777777" w:rsidR="00BC1ED1" w:rsidRPr="003C03C4" w:rsidRDefault="00BC1ED1">
            <w:pPr>
              <w:ind w:firstLineChars="200" w:firstLine="361"/>
              <w:rPr>
                <w:b/>
                <w:bCs/>
                <w:sz w:val="18"/>
                <w:szCs w:val="18"/>
              </w:rPr>
            </w:pPr>
            <w:r w:rsidRPr="003C03C4">
              <w:rPr>
                <w:b/>
                <w:bCs/>
                <w:sz w:val="18"/>
                <w:szCs w:val="18"/>
              </w:rPr>
              <w:t>ПО СТРОИТЕЛЬСТВУ:</w:t>
            </w:r>
          </w:p>
        </w:tc>
        <w:tc>
          <w:tcPr>
            <w:tcW w:w="348" w:type="pct"/>
            <w:tcBorders>
              <w:top w:val="nil"/>
              <w:left w:val="nil"/>
              <w:bottom w:val="single" w:sz="4" w:space="0" w:color="auto"/>
              <w:right w:val="single" w:sz="4" w:space="0" w:color="auto"/>
            </w:tcBorders>
            <w:shd w:val="clear" w:color="auto" w:fill="auto"/>
            <w:vAlign w:val="center"/>
            <w:hideMark/>
          </w:tcPr>
          <w:p w14:paraId="2166E6C8" w14:textId="77777777" w:rsidR="00BC1ED1" w:rsidRPr="003C03C4" w:rsidRDefault="00BC1ED1">
            <w:pPr>
              <w:jc w:val="center"/>
              <w:rPr>
                <w:b/>
                <w:bCs/>
                <w:sz w:val="18"/>
                <w:szCs w:val="18"/>
              </w:rPr>
            </w:pPr>
            <w:r w:rsidRPr="003C03C4">
              <w:rPr>
                <w:b/>
                <w:bCs/>
                <w:sz w:val="18"/>
                <w:szCs w:val="18"/>
              </w:rPr>
              <w:t>202 196,0</w:t>
            </w:r>
          </w:p>
        </w:tc>
        <w:tc>
          <w:tcPr>
            <w:tcW w:w="294" w:type="pct"/>
            <w:tcBorders>
              <w:top w:val="nil"/>
              <w:left w:val="nil"/>
              <w:bottom w:val="single" w:sz="4" w:space="0" w:color="auto"/>
              <w:right w:val="single" w:sz="4" w:space="0" w:color="auto"/>
            </w:tcBorders>
            <w:shd w:val="clear" w:color="auto" w:fill="auto"/>
            <w:vAlign w:val="center"/>
            <w:hideMark/>
          </w:tcPr>
          <w:p w14:paraId="03B05C27" w14:textId="77777777" w:rsidR="00BC1ED1" w:rsidRPr="003C03C4" w:rsidRDefault="00BC1ED1">
            <w:pPr>
              <w:jc w:val="center"/>
              <w:rPr>
                <w:b/>
                <w:bCs/>
                <w:sz w:val="18"/>
                <w:szCs w:val="18"/>
              </w:rPr>
            </w:pPr>
            <w:r w:rsidRPr="003C03C4">
              <w:rPr>
                <w:b/>
                <w:bCs/>
                <w:sz w:val="18"/>
                <w:szCs w:val="18"/>
              </w:rPr>
              <w:t>18 652,7</w:t>
            </w:r>
          </w:p>
        </w:tc>
        <w:tc>
          <w:tcPr>
            <w:tcW w:w="294" w:type="pct"/>
            <w:tcBorders>
              <w:top w:val="nil"/>
              <w:left w:val="nil"/>
              <w:bottom w:val="single" w:sz="4" w:space="0" w:color="auto"/>
              <w:right w:val="single" w:sz="4" w:space="0" w:color="auto"/>
            </w:tcBorders>
            <w:shd w:val="clear" w:color="auto" w:fill="auto"/>
            <w:vAlign w:val="center"/>
            <w:hideMark/>
          </w:tcPr>
          <w:p w14:paraId="1FCC0150" w14:textId="77777777" w:rsidR="00BC1ED1" w:rsidRPr="003C03C4" w:rsidRDefault="00BC1ED1">
            <w:pPr>
              <w:jc w:val="center"/>
              <w:rPr>
                <w:b/>
                <w:bCs/>
                <w:sz w:val="18"/>
                <w:szCs w:val="18"/>
              </w:rPr>
            </w:pPr>
            <w:r w:rsidRPr="003C03C4">
              <w:rPr>
                <w:b/>
                <w:bCs/>
                <w:sz w:val="18"/>
                <w:szCs w:val="18"/>
              </w:rPr>
              <w:t>27 428,9</w:t>
            </w:r>
          </w:p>
        </w:tc>
        <w:tc>
          <w:tcPr>
            <w:tcW w:w="294" w:type="pct"/>
            <w:tcBorders>
              <w:top w:val="nil"/>
              <w:left w:val="nil"/>
              <w:bottom w:val="single" w:sz="4" w:space="0" w:color="auto"/>
              <w:right w:val="single" w:sz="4" w:space="0" w:color="auto"/>
            </w:tcBorders>
            <w:shd w:val="clear" w:color="auto" w:fill="auto"/>
            <w:vAlign w:val="center"/>
            <w:hideMark/>
          </w:tcPr>
          <w:p w14:paraId="705B15ED" w14:textId="77777777" w:rsidR="00BC1ED1" w:rsidRPr="003C03C4" w:rsidRDefault="00BC1ED1">
            <w:pPr>
              <w:jc w:val="center"/>
              <w:rPr>
                <w:b/>
                <w:bCs/>
                <w:sz w:val="18"/>
                <w:szCs w:val="18"/>
              </w:rPr>
            </w:pPr>
            <w:r w:rsidRPr="003C03C4">
              <w:rPr>
                <w:b/>
                <w:bCs/>
                <w:sz w:val="18"/>
                <w:szCs w:val="18"/>
              </w:rPr>
              <w:t>31 500,2</w:t>
            </w:r>
          </w:p>
        </w:tc>
        <w:tc>
          <w:tcPr>
            <w:tcW w:w="294" w:type="pct"/>
            <w:tcBorders>
              <w:top w:val="nil"/>
              <w:left w:val="nil"/>
              <w:bottom w:val="single" w:sz="4" w:space="0" w:color="auto"/>
              <w:right w:val="single" w:sz="4" w:space="0" w:color="auto"/>
            </w:tcBorders>
            <w:shd w:val="clear" w:color="auto" w:fill="auto"/>
            <w:vAlign w:val="center"/>
            <w:hideMark/>
          </w:tcPr>
          <w:p w14:paraId="71652A51" w14:textId="77777777" w:rsidR="00BC1ED1" w:rsidRPr="003C03C4" w:rsidRDefault="00BC1ED1">
            <w:pPr>
              <w:jc w:val="center"/>
              <w:rPr>
                <w:b/>
                <w:bCs/>
                <w:sz w:val="18"/>
                <w:szCs w:val="18"/>
              </w:rPr>
            </w:pPr>
            <w:r w:rsidRPr="003C03C4">
              <w:rPr>
                <w:b/>
                <w:bCs/>
                <w:sz w:val="18"/>
                <w:szCs w:val="18"/>
              </w:rPr>
              <w:t>43 335,2</w:t>
            </w:r>
          </w:p>
        </w:tc>
        <w:tc>
          <w:tcPr>
            <w:tcW w:w="294" w:type="pct"/>
            <w:tcBorders>
              <w:top w:val="nil"/>
              <w:left w:val="nil"/>
              <w:bottom w:val="single" w:sz="4" w:space="0" w:color="auto"/>
              <w:right w:val="single" w:sz="4" w:space="0" w:color="auto"/>
            </w:tcBorders>
            <w:shd w:val="clear" w:color="auto" w:fill="auto"/>
            <w:vAlign w:val="center"/>
            <w:hideMark/>
          </w:tcPr>
          <w:p w14:paraId="51156421" w14:textId="77777777" w:rsidR="00BC1ED1" w:rsidRPr="003C03C4" w:rsidRDefault="00BC1ED1">
            <w:pPr>
              <w:jc w:val="center"/>
              <w:rPr>
                <w:b/>
                <w:bCs/>
                <w:sz w:val="18"/>
                <w:szCs w:val="18"/>
              </w:rPr>
            </w:pPr>
            <w:r w:rsidRPr="003C03C4">
              <w:rPr>
                <w:b/>
                <w:bCs/>
                <w:sz w:val="18"/>
                <w:szCs w:val="18"/>
              </w:rPr>
              <w:t>28 576,9</w:t>
            </w:r>
          </w:p>
        </w:tc>
        <w:tc>
          <w:tcPr>
            <w:tcW w:w="294" w:type="pct"/>
            <w:tcBorders>
              <w:top w:val="nil"/>
              <w:left w:val="nil"/>
              <w:bottom w:val="single" w:sz="4" w:space="0" w:color="auto"/>
              <w:right w:val="single" w:sz="4" w:space="0" w:color="auto"/>
            </w:tcBorders>
            <w:shd w:val="clear" w:color="auto" w:fill="auto"/>
            <w:vAlign w:val="center"/>
            <w:hideMark/>
          </w:tcPr>
          <w:p w14:paraId="3CAF25D2" w14:textId="77777777" w:rsidR="00BC1ED1" w:rsidRPr="003C03C4" w:rsidRDefault="00BC1ED1">
            <w:pPr>
              <w:jc w:val="center"/>
              <w:rPr>
                <w:b/>
                <w:bCs/>
                <w:sz w:val="18"/>
                <w:szCs w:val="18"/>
              </w:rPr>
            </w:pPr>
            <w:r w:rsidRPr="003C03C4">
              <w:rPr>
                <w:b/>
                <w:bCs/>
                <w:sz w:val="18"/>
                <w:szCs w:val="18"/>
              </w:rPr>
              <w:t>21 560,2</w:t>
            </w:r>
          </w:p>
        </w:tc>
        <w:tc>
          <w:tcPr>
            <w:tcW w:w="294" w:type="pct"/>
            <w:tcBorders>
              <w:top w:val="nil"/>
              <w:left w:val="nil"/>
              <w:bottom w:val="single" w:sz="4" w:space="0" w:color="auto"/>
              <w:right w:val="single" w:sz="4" w:space="0" w:color="auto"/>
            </w:tcBorders>
            <w:shd w:val="clear" w:color="auto" w:fill="auto"/>
            <w:vAlign w:val="center"/>
            <w:hideMark/>
          </w:tcPr>
          <w:p w14:paraId="264ACF58" w14:textId="77777777" w:rsidR="00BC1ED1" w:rsidRPr="003C03C4" w:rsidRDefault="00BC1ED1">
            <w:pPr>
              <w:jc w:val="center"/>
              <w:rPr>
                <w:b/>
                <w:bCs/>
                <w:sz w:val="18"/>
                <w:szCs w:val="18"/>
              </w:rPr>
            </w:pPr>
            <w:r w:rsidRPr="003C03C4">
              <w:rPr>
                <w:b/>
                <w:bCs/>
                <w:sz w:val="18"/>
                <w:szCs w:val="18"/>
              </w:rPr>
              <w:t>17 489,0</w:t>
            </w:r>
          </w:p>
        </w:tc>
        <w:tc>
          <w:tcPr>
            <w:tcW w:w="294" w:type="pct"/>
            <w:tcBorders>
              <w:top w:val="nil"/>
              <w:left w:val="nil"/>
              <w:bottom w:val="single" w:sz="4" w:space="0" w:color="auto"/>
              <w:right w:val="single" w:sz="4" w:space="0" w:color="auto"/>
            </w:tcBorders>
            <w:shd w:val="clear" w:color="auto" w:fill="auto"/>
            <w:vAlign w:val="center"/>
            <w:hideMark/>
          </w:tcPr>
          <w:p w14:paraId="1F012595" w14:textId="77777777" w:rsidR="00BC1ED1" w:rsidRPr="003C03C4" w:rsidRDefault="00BC1ED1">
            <w:pPr>
              <w:jc w:val="center"/>
              <w:rPr>
                <w:b/>
                <w:bCs/>
                <w:sz w:val="18"/>
                <w:szCs w:val="18"/>
              </w:rPr>
            </w:pPr>
            <w:r w:rsidRPr="003C03C4">
              <w:rPr>
                <w:b/>
                <w:bCs/>
                <w:sz w:val="18"/>
                <w:szCs w:val="18"/>
              </w:rPr>
              <w:t>6 696,9</w:t>
            </w:r>
          </w:p>
        </w:tc>
        <w:tc>
          <w:tcPr>
            <w:tcW w:w="294" w:type="pct"/>
            <w:tcBorders>
              <w:top w:val="nil"/>
              <w:left w:val="nil"/>
              <w:bottom w:val="single" w:sz="4" w:space="0" w:color="auto"/>
              <w:right w:val="single" w:sz="4" w:space="0" w:color="auto"/>
            </w:tcBorders>
            <w:shd w:val="clear" w:color="auto" w:fill="auto"/>
            <w:vAlign w:val="center"/>
            <w:hideMark/>
          </w:tcPr>
          <w:p w14:paraId="0A0B8AF7" w14:textId="77777777" w:rsidR="00BC1ED1" w:rsidRPr="003C03C4" w:rsidRDefault="00BC1ED1">
            <w:pPr>
              <w:jc w:val="center"/>
              <w:rPr>
                <w:b/>
                <w:bCs/>
                <w:sz w:val="18"/>
                <w:szCs w:val="18"/>
              </w:rPr>
            </w:pPr>
            <w:r w:rsidRPr="003C03C4">
              <w:rPr>
                <w:b/>
                <w:bCs/>
                <w:sz w:val="18"/>
                <w:szCs w:val="18"/>
              </w:rPr>
              <w:t>3 065,6</w:t>
            </w:r>
          </w:p>
        </w:tc>
        <w:tc>
          <w:tcPr>
            <w:tcW w:w="294" w:type="pct"/>
            <w:tcBorders>
              <w:top w:val="nil"/>
              <w:left w:val="nil"/>
              <w:bottom w:val="single" w:sz="4" w:space="0" w:color="auto"/>
              <w:right w:val="single" w:sz="4" w:space="0" w:color="auto"/>
            </w:tcBorders>
            <w:shd w:val="clear" w:color="auto" w:fill="auto"/>
            <w:vAlign w:val="center"/>
            <w:hideMark/>
          </w:tcPr>
          <w:p w14:paraId="77DEE44B" w14:textId="77777777" w:rsidR="00BC1ED1" w:rsidRPr="003C03C4" w:rsidRDefault="00BC1ED1">
            <w:pPr>
              <w:jc w:val="center"/>
              <w:rPr>
                <w:b/>
                <w:bCs/>
                <w:sz w:val="18"/>
                <w:szCs w:val="18"/>
              </w:rPr>
            </w:pPr>
            <w:r w:rsidRPr="003C03C4">
              <w:rPr>
                <w:b/>
                <w:bCs/>
                <w:sz w:val="18"/>
                <w:szCs w:val="18"/>
              </w:rPr>
              <w:t>3 065,6</w:t>
            </w:r>
          </w:p>
        </w:tc>
        <w:tc>
          <w:tcPr>
            <w:tcW w:w="297" w:type="pct"/>
            <w:tcBorders>
              <w:top w:val="nil"/>
              <w:left w:val="nil"/>
              <w:bottom w:val="single" w:sz="4" w:space="0" w:color="auto"/>
              <w:right w:val="single" w:sz="4" w:space="0" w:color="auto"/>
            </w:tcBorders>
            <w:shd w:val="clear" w:color="auto" w:fill="auto"/>
            <w:vAlign w:val="center"/>
            <w:hideMark/>
          </w:tcPr>
          <w:p w14:paraId="3CE904C9" w14:textId="77777777" w:rsidR="00BC1ED1" w:rsidRPr="003C03C4" w:rsidRDefault="00BC1ED1">
            <w:pPr>
              <w:jc w:val="center"/>
              <w:rPr>
                <w:b/>
                <w:bCs/>
                <w:sz w:val="18"/>
                <w:szCs w:val="18"/>
              </w:rPr>
            </w:pPr>
            <w:r w:rsidRPr="003C03C4">
              <w:rPr>
                <w:b/>
                <w:bCs/>
                <w:sz w:val="18"/>
                <w:szCs w:val="18"/>
              </w:rPr>
              <w:t>824,8</w:t>
            </w:r>
          </w:p>
        </w:tc>
      </w:tr>
      <w:tr w:rsidR="00BC1ED1" w:rsidRPr="003C03C4" w14:paraId="28A2A51C"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320BFF63" w14:textId="77777777" w:rsidR="00BC1ED1" w:rsidRPr="003C03C4" w:rsidRDefault="00BC1ED1">
            <w:pPr>
              <w:ind w:firstLineChars="200" w:firstLine="361"/>
              <w:rPr>
                <w:b/>
                <w:bCs/>
                <w:sz w:val="18"/>
                <w:szCs w:val="18"/>
              </w:rPr>
            </w:pPr>
            <w:r w:rsidRPr="003C03C4">
              <w:rPr>
                <w:b/>
                <w:bCs/>
                <w:sz w:val="18"/>
                <w:szCs w:val="18"/>
              </w:rPr>
              <w:t>ПО МОДЕРНИЗАЦИИ:</w:t>
            </w:r>
          </w:p>
        </w:tc>
        <w:tc>
          <w:tcPr>
            <w:tcW w:w="348" w:type="pct"/>
            <w:tcBorders>
              <w:top w:val="nil"/>
              <w:left w:val="nil"/>
              <w:bottom w:val="single" w:sz="4" w:space="0" w:color="auto"/>
              <w:right w:val="single" w:sz="4" w:space="0" w:color="auto"/>
            </w:tcBorders>
            <w:shd w:val="clear" w:color="auto" w:fill="auto"/>
            <w:vAlign w:val="center"/>
            <w:hideMark/>
          </w:tcPr>
          <w:p w14:paraId="11514C5D" w14:textId="77777777" w:rsidR="00BC1ED1" w:rsidRPr="003C03C4" w:rsidRDefault="00BC1ED1">
            <w:pPr>
              <w:jc w:val="center"/>
              <w:rPr>
                <w:b/>
                <w:bCs/>
                <w:sz w:val="18"/>
                <w:szCs w:val="18"/>
              </w:rPr>
            </w:pPr>
            <w:r w:rsidRPr="003C03C4">
              <w:rPr>
                <w:b/>
                <w:bCs/>
                <w:sz w:val="18"/>
                <w:szCs w:val="18"/>
              </w:rPr>
              <w:t>112 008,2</w:t>
            </w:r>
          </w:p>
        </w:tc>
        <w:tc>
          <w:tcPr>
            <w:tcW w:w="294" w:type="pct"/>
            <w:tcBorders>
              <w:top w:val="nil"/>
              <w:left w:val="nil"/>
              <w:bottom w:val="single" w:sz="4" w:space="0" w:color="auto"/>
              <w:right w:val="single" w:sz="4" w:space="0" w:color="auto"/>
            </w:tcBorders>
            <w:shd w:val="clear" w:color="auto" w:fill="auto"/>
            <w:vAlign w:val="center"/>
            <w:hideMark/>
          </w:tcPr>
          <w:p w14:paraId="76EB45A0" w14:textId="77777777" w:rsidR="00BC1ED1" w:rsidRPr="003C03C4" w:rsidRDefault="00BC1ED1">
            <w:pPr>
              <w:jc w:val="center"/>
              <w:rPr>
                <w:b/>
                <w:bCs/>
                <w:sz w:val="18"/>
                <w:szCs w:val="18"/>
              </w:rPr>
            </w:pPr>
            <w:r w:rsidRPr="003C03C4">
              <w:rPr>
                <w:b/>
                <w:bCs/>
                <w:sz w:val="18"/>
                <w:szCs w:val="18"/>
              </w:rPr>
              <w:t>2 448,2</w:t>
            </w:r>
          </w:p>
        </w:tc>
        <w:tc>
          <w:tcPr>
            <w:tcW w:w="294" w:type="pct"/>
            <w:tcBorders>
              <w:top w:val="nil"/>
              <w:left w:val="nil"/>
              <w:bottom w:val="single" w:sz="4" w:space="0" w:color="auto"/>
              <w:right w:val="single" w:sz="4" w:space="0" w:color="auto"/>
            </w:tcBorders>
            <w:shd w:val="clear" w:color="auto" w:fill="auto"/>
            <w:vAlign w:val="center"/>
            <w:hideMark/>
          </w:tcPr>
          <w:p w14:paraId="3ADB1405" w14:textId="77777777" w:rsidR="00BC1ED1" w:rsidRPr="003C03C4" w:rsidRDefault="00BC1ED1">
            <w:pPr>
              <w:jc w:val="center"/>
              <w:rPr>
                <w:b/>
                <w:bCs/>
                <w:sz w:val="18"/>
                <w:szCs w:val="18"/>
              </w:rPr>
            </w:pPr>
            <w:r w:rsidRPr="003C03C4">
              <w:rPr>
                <w:b/>
                <w:bCs/>
                <w:sz w:val="18"/>
                <w:szCs w:val="18"/>
              </w:rPr>
              <w:t>14 300,0</w:t>
            </w:r>
          </w:p>
        </w:tc>
        <w:tc>
          <w:tcPr>
            <w:tcW w:w="294" w:type="pct"/>
            <w:tcBorders>
              <w:top w:val="nil"/>
              <w:left w:val="nil"/>
              <w:bottom w:val="single" w:sz="4" w:space="0" w:color="auto"/>
              <w:right w:val="single" w:sz="4" w:space="0" w:color="auto"/>
            </w:tcBorders>
            <w:shd w:val="clear" w:color="auto" w:fill="auto"/>
            <w:vAlign w:val="center"/>
            <w:hideMark/>
          </w:tcPr>
          <w:p w14:paraId="019BD844" w14:textId="77777777" w:rsidR="00BC1ED1" w:rsidRPr="003C03C4" w:rsidRDefault="00BC1ED1">
            <w:pPr>
              <w:jc w:val="center"/>
              <w:rPr>
                <w:b/>
                <w:bCs/>
                <w:sz w:val="18"/>
                <w:szCs w:val="18"/>
              </w:rPr>
            </w:pPr>
            <w:r w:rsidRPr="003C03C4">
              <w:rPr>
                <w:b/>
                <w:bCs/>
                <w:sz w:val="18"/>
                <w:szCs w:val="18"/>
              </w:rPr>
              <w:t>6 258,3</w:t>
            </w:r>
          </w:p>
        </w:tc>
        <w:tc>
          <w:tcPr>
            <w:tcW w:w="294" w:type="pct"/>
            <w:tcBorders>
              <w:top w:val="nil"/>
              <w:left w:val="nil"/>
              <w:bottom w:val="single" w:sz="4" w:space="0" w:color="auto"/>
              <w:right w:val="single" w:sz="4" w:space="0" w:color="auto"/>
            </w:tcBorders>
            <w:shd w:val="clear" w:color="auto" w:fill="auto"/>
            <w:vAlign w:val="center"/>
            <w:hideMark/>
          </w:tcPr>
          <w:p w14:paraId="52C45104" w14:textId="77777777" w:rsidR="00BC1ED1" w:rsidRPr="003C03C4" w:rsidRDefault="00BC1ED1">
            <w:pPr>
              <w:jc w:val="center"/>
              <w:rPr>
                <w:b/>
                <w:bCs/>
                <w:sz w:val="18"/>
                <w:szCs w:val="18"/>
              </w:rPr>
            </w:pPr>
            <w:r w:rsidRPr="003C03C4">
              <w:rPr>
                <w:b/>
                <w:bCs/>
                <w:sz w:val="18"/>
                <w:szCs w:val="18"/>
              </w:rPr>
              <w:t>13 333,3</w:t>
            </w:r>
          </w:p>
        </w:tc>
        <w:tc>
          <w:tcPr>
            <w:tcW w:w="294" w:type="pct"/>
            <w:tcBorders>
              <w:top w:val="nil"/>
              <w:left w:val="nil"/>
              <w:bottom w:val="single" w:sz="4" w:space="0" w:color="auto"/>
              <w:right w:val="single" w:sz="4" w:space="0" w:color="auto"/>
            </w:tcBorders>
            <w:shd w:val="clear" w:color="auto" w:fill="auto"/>
            <w:vAlign w:val="center"/>
            <w:hideMark/>
          </w:tcPr>
          <w:p w14:paraId="5064D5A7" w14:textId="77777777" w:rsidR="00BC1ED1" w:rsidRPr="003C03C4" w:rsidRDefault="00BC1ED1">
            <w:pPr>
              <w:jc w:val="center"/>
              <w:rPr>
                <w:b/>
                <w:bCs/>
                <w:sz w:val="18"/>
                <w:szCs w:val="18"/>
              </w:rPr>
            </w:pPr>
            <w:r w:rsidRPr="003C03C4">
              <w:rPr>
                <w:b/>
                <w:bCs/>
                <w:sz w:val="18"/>
                <w:szCs w:val="18"/>
              </w:rPr>
              <w:t>4 058,3</w:t>
            </w:r>
          </w:p>
        </w:tc>
        <w:tc>
          <w:tcPr>
            <w:tcW w:w="294" w:type="pct"/>
            <w:tcBorders>
              <w:top w:val="nil"/>
              <w:left w:val="nil"/>
              <w:bottom w:val="single" w:sz="4" w:space="0" w:color="auto"/>
              <w:right w:val="single" w:sz="4" w:space="0" w:color="auto"/>
            </w:tcBorders>
            <w:shd w:val="clear" w:color="auto" w:fill="auto"/>
            <w:vAlign w:val="center"/>
            <w:hideMark/>
          </w:tcPr>
          <w:p w14:paraId="47654CBF" w14:textId="77777777" w:rsidR="00BC1ED1" w:rsidRPr="003C03C4" w:rsidRDefault="00BC1ED1">
            <w:pPr>
              <w:jc w:val="center"/>
              <w:rPr>
                <w:b/>
                <w:bCs/>
                <w:sz w:val="18"/>
                <w:szCs w:val="18"/>
              </w:rPr>
            </w:pPr>
            <w:r w:rsidRPr="003C03C4">
              <w:rPr>
                <w:b/>
                <w:bCs/>
                <w:sz w:val="18"/>
                <w:szCs w:val="18"/>
              </w:rPr>
              <w:t>61 835,0</w:t>
            </w:r>
          </w:p>
        </w:tc>
        <w:tc>
          <w:tcPr>
            <w:tcW w:w="294" w:type="pct"/>
            <w:tcBorders>
              <w:top w:val="nil"/>
              <w:left w:val="nil"/>
              <w:bottom w:val="single" w:sz="4" w:space="0" w:color="auto"/>
              <w:right w:val="single" w:sz="4" w:space="0" w:color="auto"/>
            </w:tcBorders>
            <w:shd w:val="clear" w:color="auto" w:fill="auto"/>
            <w:vAlign w:val="center"/>
            <w:hideMark/>
          </w:tcPr>
          <w:p w14:paraId="143E1681"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auto" w:fill="auto"/>
            <w:vAlign w:val="center"/>
            <w:hideMark/>
          </w:tcPr>
          <w:p w14:paraId="2CF2018C" w14:textId="77777777" w:rsidR="00BC1ED1" w:rsidRPr="003C03C4" w:rsidRDefault="00BC1ED1">
            <w:pPr>
              <w:jc w:val="center"/>
              <w:rPr>
                <w:b/>
                <w:bCs/>
                <w:sz w:val="18"/>
                <w:szCs w:val="18"/>
              </w:rPr>
            </w:pPr>
            <w:r w:rsidRPr="003C03C4">
              <w:rPr>
                <w:b/>
                <w:bCs/>
                <w:sz w:val="18"/>
                <w:szCs w:val="18"/>
              </w:rPr>
              <w:t>8 875,0</w:t>
            </w:r>
          </w:p>
        </w:tc>
        <w:tc>
          <w:tcPr>
            <w:tcW w:w="294" w:type="pct"/>
            <w:tcBorders>
              <w:top w:val="nil"/>
              <w:left w:val="nil"/>
              <w:bottom w:val="single" w:sz="4" w:space="0" w:color="auto"/>
              <w:right w:val="single" w:sz="4" w:space="0" w:color="auto"/>
            </w:tcBorders>
            <w:shd w:val="clear" w:color="auto" w:fill="auto"/>
            <w:vAlign w:val="center"/>
            <w:hideMark/>
          </w:tcPr>
          <w:p w14:paraId="5B32118E" w14:textId="77777777" w:rsidR="00BC1ED1" w:rsidRPr="003C03C4" w:rsidRDefault="00BC1ED1">
            <w:pPr>
              <w:jc w:val="center"/>
              <w:rPr>
                <w:b/>
                <w:bCs/>
                <w:sz w:val="18"/>
                <w:szCs w:val="18"/>
              </w:rPr>
            </w:pPr>
            <w:r w:rsidRPr="003C03C4">
              <w:rPr>
                <w:b/>
                <w:bCs/>
                <w:sz w:val="18"/>
                <w:szCs w:val="18"/>
              </w:rPr>
              <w:t>300,0</w:t>
            </w:r>
          </w:p>
        </w:tc>
        <w:tc>
          <w:tcPr>
            <w:tcW w:w="294" w:type="pct"/>
            <w:tcBorders>
              <w:top w:val="nil"/>
              <w:left w:val="nil"/>
              <w:bottom w:val="single" w:sz="4" w:space="0" w:color="auto"/>
              <w:right w:val="single" w:sz="4" w:space="0" w:color="auto"/>
            </w:tcBorders>
            <w:shd w:val="clear" w:color="auto" w:fill="auto"/>
            <w:vAlign w:val="center"/>
            <w:hideMark/>
          </w:tcPr>
          <w:p w14:paraId="2AD8492E" w14:textId="77777777" w:rsidR="00BC1ED1" w:rsidRPr="003C03C4" w:rsidRDefault="00BC1ED1">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auto" w:fill="auto"/>
            <w:vAlign w:val="center"/>
            <w:hideMark/>
          </w:tcPr>
          <w:p w14:paraId="467C4652" w14:textId="77777777" w:rsidR="00BC1ED1" w:rsidRPr="003C03C4" w:rsidRDefault="00BC1ED1">
            <w:pPr>
              <w:jc w:val="center"/>
              <w:rPr>
                <w:b/>
                <w:bCs/>
                <w:sz w:val="18"/>
                <w:szCs w:val="18"/>
              </w:rPr>
            </w:pPr>
            <w:r w:rsidRPr="003C03C4">
              <w:rPr>
                <w:b/>
                <w:bCs/>
                <w:sz w:val="18"/>
                <w:szCs w:val="18"/>
              </w:rPr>
              <w:t>0,0</w:t>
            </w:r>
          </w:p>
        </w:tc>
      </w:tr>
      <w:tr w:rsidR="00BC1ED1" w:rsidRPr="003C03C4" w14:paraId="110F3243"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000000" w:fill="D9D9D9"/>
            <w:noWrap/>
            <w:vAlign w:val="center"/>
            <w:hideMark/>
          </w:tcPr>
          <w:p w14:paraId="02A4FD8A" w14:textId="77777777" w:rsidR="00BC1ED1" w:rsidRPr="003C03C4" w:rsidRDefault="00BC1ED1">
            <w:pPr>
              <w:rPr>
                <w:b/>
                <w:bCs/>
                <w:sz w:val="18"/>
                <w:szCs w:val="18"/>
              </w:rPr>
            </w:pPr>
            <w:r w:rsidRPr="003C03C4">
              <w:rPr>
                <w:b/>
                <w:bCs/>
                <w:sz w:val="18"/>
                <w:szCs w:val="18"/>
              </w:rPr>
              <w:t>ВСЕГО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0E9F4CDC" w14:textId="77777777" w:rsidR="00BC1ED1" w:rsidRPr="003C03C4" w:rsidRDefault="00BC1ED1">
            <w:pPr>
              <w:jc w:val="center"/>
              <w:rPr>
                <w:b/>
                <w:bCs/>
                <w:sz w:val="18"/>
                <w:szCs w:val="18"/>
              </w:rPr>
            </w:pPr>
            <w:r w:rsidRPr="003C03C4">
              <w:rPr>
                <w:b/>
                <w:bCs/>
                <w:sz w:val="18"/>
                <w:szCs w:val="18"/>
              </w:rPr>
              <w:t>314 204,1</w:t>
            </w:r>
          </w:p>
        </w:tc>
        <w:tc>
          <w:tcPr>
            <w:tcW w:w="294" w:type="pct"/>
            <w:tcBorders>
              <w:top w:val="nil"/>
              <w:left w:val="nil"/>
              <w:bottom w:val="single" w:sz="4" w:space="0" w:color="auto"/>
              <w:right w:val="single" w:sz="4" w:space="0" w:color="auto"/>
            </w:tcBorders>
            <w:shd w:val="clear" w:color="000000" w:fill="D9D9D9"/>
            <w:vAlign w:val="center"/>
            <w:hideMark/>
          </w:tcPr>
          <w:p w14:paraId="10545078" w14:textId="77777777" w:rsidR="00BC1ED1" w:rsidRPr="003C03C4" w:rsidRDefault="00BC1ED1">
            <w:pPr>
              <w:jc w:val="center"/>
              <w:rPr>
                <w:b/>
                <w:bCs/>
                <w:sz w:val="18"/>
                <w:szCs w:val="18"/>
              </w:rPr>
            </w:pPr>
            <w:r w:rsidRPr="003C03C4">
              <w:rPr>
                <w:b/>
                <w:bCs/>
                <w:sz w:val="18"/>
                <w:szCs w:val="18"/>
              </w:rPr>
              <w:t>21 100,9</w:t>
            </w:r>
          </w:p>
        </w:tc>
        <w:tc>
          <w:tcPr>
            <w:tcW w:w="294" w:type="pct"/>
            <w:tcBorders>
              <w:top w:val="nil"/>
              <w:left w:val="nil"/>
              <w:bottom w:val="single" w:sz="4" w:space="0" w:color="auto"/>
              <w:right w:val="single" w:sz="4" w:space="0" w:color="auto"/>
            </w:tcBorders>
            <w:shd w:val="clear" w:color="000000" w:fill="D9D9D9"/>
            <w:vAlign w:val="center"/>
            <w:hideMark/>
          </w:tcPr>
          <w:p w14:paraId="0D9FCD16" w14:textId="77777777" w:rsidR="00BC1ED1" w:rsidRPr="003C03C4" w:rsidRDefault="00BC1ED1">
            <w:pPr>
              <w:jc w:val="center"/>
              <w:rPr>
                <w:b/>
                <w:bCs/>
                <w:sz w:val="18"/>
                <w:szCs w:val="18"/>
              </w:rPr>
            </w:pPr>
            <w:r w:rsidRPr="003C03C4">
              <w:rPr>
                <w:b/>
                <w:bCs/>
                <w:sz w:val="18"/>
                <w:szCs w:val="18"/>
              </w:rPr>
              <w:t>41 728,9</w:t>
            </w:r>
          </w:p>
        </w:tc>
        <w:tc>
          <w:tcPr>
            <w:tcW w:w="294" w:type="pct"/>
            <w:tcBorders>
              <w:top w:val="nil"/>
              <w:left w:val="nil"/>
              <w:bottom w:val="single" w:sz="4" w:space="0" w:color="auto"/>
              <w:right w:val="single" w:sz="4" w:space="0" w:color="auto"/>
            </w:tcBorders>
            <w:shd w:val="clear" w:color="000000" w:fill="D9D9D9"/>
            <w:vAlign w:val="center"/>
            <w:hideMark/>
          </w:tcPr>
          <w:p w14:paraId="468B6F07" w14:textId="77777777" w:rsidR="00BC1ED1" w:rsidRPr="003C03C4" w:rsidRDefault="00BC1ED1">
            <w:pPr>
              <w:jc w:val="center"/>
              <w:rPr>
                <w:b/>
                <w:bCs/>
                <w:sz w:val="18"/>
                <w:szCs w:val="18"/>
              </w:rPr>
            </w:pPr>
            <w:r w:rsidRPr="003C03C4">
              <w:rPr>
                <w:b/>
                <w:bCs/>
                <w:sz w:val="18"/>
                <w:szCs w:val="18"/>
              </w:rPr>
              <w:t>37 758,5</w:t>
            </w:r>
          </w:p>
        </w:tc>
        <w:tc>
          <w:tcPr>
            <w:tcW w:w="294" w:type="pct"/>
            <w:tcBorders>
              <w:top w:val="nil"/>
              <w:left w:val="nil"/>
              <w:bottom w:val="single" w:sz="4" w:space="0" w:color="auto"/>
              <w:right w:val="single" w:sz="4" w:space="0" w:color="auto"/>
            </w:tcBorders>
            <w:shd w:val="clear" w:color="000000" w:fill="D9D9D9"/>
            <w:vAlign w:val="center"/>
            <w:hideMark/>
          </w:tcPr>
          <w:p w14:paraId="6E2F358F" w14:textId="77777777" w:rsidR="00BC1ED1" w:rsidRPr="003C03C4" w:rsidRDefault="00BC1ED1">
            <w:pPr>
              <w:jc w:val="center"/>
              <w:rPr>
                <w:b/>
                <w:bCs/>
                <w:sz w:val="18"/>
                <w:szCs w:val="18"/>
              </w:rPr>
            </w:pPr>
            <w:r w:rsidRPr="003C03C4">
              <w:rPr>
                <w:b/>
                <w:bCs/>
                <w:sz w:val="18"/>
                <w:szCs w:val="18"/>
              </w:rPr>
              <w:t>56 668,5</w:t>
            </w:r>
          </w:p>
        </w:tc>
        <w:tc>
          <w:tcPr>
            <w:tcW w:w="294" w:type="pct"/>
            <w:tcBorders>
              <w:top w:val="nil"/>
              <w:left w:val="nil"/>
              <w:bottom w:val="single" w:sz="4" w:space="0" w:color="auto"/>
              <w:right w:val="single" w:sz="4" w:space="0" w:color="auto"/>
            </w:tcBorders>
            <w:shd w:val="clear" w:color="000000" w:fill="D9D9D9"/>
            <w:vAlign w:val="center"/>
            <w:hideMark/>
          </w:tcPr>
          <w:p w14:paraId="24269CDF" w14:textId="77777777" w:rsidR="00BC1ED1" w:rsidRPr="003C03C4" w:rsidRDefault="00BC1ED1">
            <w:pPr>
              <w:jc w:val="center"/>
              <w:rPr>
                <w:b/>
                <w:bCs/>
                <w:sz w:val="18"/>
                <w:szCs w:val="18"/>
              </w:rPr>
            </w:pPr>
            <w:r w:rsidRPr="003C03C4">
              <w:rPr>
                <w:b/>
                <w:bCs/>
                <w:sz w:val="18"/>
                <w:szCs w:val="18"/>
              </w:rPr>
              <w:t>32 635,2</w:t>
            </w:r>
          </w:p>
        </w:tc>
        <w:tc>
          <w:tcPr>
            <w:tcW w:w="294" w:type="pct"/>
            <w:tcBorders>
              <w:top w:val="nil"/>
              <w:left w:val="nil"/>
              <w:bottom w:val="single" w:sz="4" w:space="0" w:color="auto"/>
              <w:right w:val="single" w:sz="4" w:space="0" w:color="auto"/>
            </w:tcBorders>
            <w:shd w:val="clear" w:color="000000" w:fill="D9D9D9"/>
            <w:vAlign w:val="center"/>
            <w:hideMark/>
          </w:tcPr>
          <w:p w14:paraId="785CDC78" w14:textId="77777777" w:rsidR="00BC1ED1" w:rsidRPr="003C03C4" w:rsidRDefault="00BC1ED1">
            <w:pPr>
              <w:jc w:val="center"/>
              <w:rPr>
                <w:b/>
                <w:bCs/>
                <w:sz w:val="18"/>
                <w:szCs w:val="18"/>
              </w:rPr>
            </w:pPr>
            <w:r w:rsidRPr="003C03C4">
              <w:rPr>
                <w:b/>
                <w:bCs/>
                <w:sz w:val="18"/>
                <w:szCs w:val="18"/>
              </w:rPr>
              <w:t>83 395,2</w:t>
            </w:r>
          </w:p>
        </w:tc>
        <w:tc>
          <w:tcPr>
            <w:tcW w:w="294" w:type="pct"/>
            <w:tcBorders>
              <w:top w:val="nil"/>
              <w:left w:val="nil"/>
              <w:bottom w:val="single" w:sz="4" w:space="0" w:color="auto"/>
              <w:right w:val="single" w:sz="4" w:space="0" w:color="auto"/>
            </w:tcBorders>
            <w:shd w:val="clear" w:color="000000" w:fill="D9D9D9"/>
            <w:vAlign w:val="center"/>
            <w:hideMark/>
          </w:tcPr>
          <w:p w14:paraId="1D82D00C" w14:textId="77777777" w:rsidR="00BC1ED1" w:rsidRPr="003C03C4" w:rsidRDefault="00BC1ED1">
            <w:pPr>
              <w:jc w:val="center"/>
              <w:rPr>
                <w:b/>
                <w:bCs/>
                <w:sz w:val="18"/>
                <w:szCs w:val="18"/>
              </w:rPr>
            </w:pPr>
            <w:r w:rsidRPr="003C03C4">
              <w:rPr>
                <w:b/>
                <w:bCs/>
                <w:sz w:val="18"/>
                <w:szCs w:val="18"/>
              </w:rPr>
              <w:t>17 789,0</w:t>
            </w:r>
          </w:p>
        </w:tc>
        <w:tc>
          <w:tcPr>
            <w:tcW w:w="294" w:type="pct"/>
            <w:tcBorders>
              <w:top w:val="nil"/>
              <w:left w:val="nil"/>
              <w:bottom w:val="single" w:sz="4" w:space="0" w:color="auto"/>
              <w:right w:val="single" w:sz="4" w:space="0" w:color="auto"/>
            </w:tcBorders>
            <w:shd w:val="clear" w:color="000000" w:fill="D9D9D9"/>
            <w:vAlign w:val="center"/>
            <w:hideMark/>
          </w:tcPr>
          <w:p w14:paraId="3E7417EE" w14:textId="77777777" w:rsidR="00BC1ED1" w:rsidRPr="003C03C4" w:rsidRDefault="00BC1ED1">
            <w:pPr>
              <w:jc w:val="center"/>
              <w:rPr>
                <w:b/>
                <w:bCs/>
                <w:sz w:val="18"/>
                <w:szCs w:val="18"/>
              </w:rPr>
            </w:pPr>
            <w:r w:rsidRPr="003C03C4">
              <w:rPr>
                <w:b/>
                <w:bCs/>
                <w:sz w:val="18"/>
                <w:szCs w:val="18"/>
              </w:rPr>
              <w:t>15 571,9</w:t>
            </w:r>
          </w:p>
        </w:tc>
        <w:tc>
          <w:tcPr>
            <w:tcW w:w="294" w:type="pct"/>
            <w:tcBorders>
              <w:top w:val="nil"/>
              <w:left w:val="nil"/>
              <w:bottom w:val="single" w:sz="4" w:space="0" w:color="auto"/>
              <w:right w:val="single" w:sz="4" w:space="0" w:color="auto"/>
            </w:tcBorders>
            <w:shd w:val="clear" w:color="000000" w:fill="D9D9D9"/>
            <w:vAlign w:val="center"/>
            <w:hideMark/>
          </w:tcPr>
          <w:p w14:paraId="06C6C873" w14:textId="77777777" w:rsidR="00BC1ED1" w:rsidRPr="003C03C4" w:rsidRDefault="00BC1ED1">
            <w:pPr>
              <w:jc w:val="center"/>
              <w:rPr>
                <w:b/>
                <w:bCs/>
                <w:sz w:val="18"/>
                <w:szCs w:val="18"/>
              </w:rPr>
            </w:pPr>
            <w:r w:rsidRPr="003C03C4">
              <w:rPr>
                <w:b/>
                <w:bCs/>
                <w:sz w:val="18"/>
                <w:szCs w:val="18"/>
              </w:rPr>
              <w:t>3 365,6</w:t>
            </w:r>
          </w:p>
        </w:tc>
        <w:tc>
          <w:tcPr>
            <w:tcW w:w="294" w:type="pct"/>
            <w:tcBorders>
              <w:top w:val="nil"/>
              <w:left w:val="nil"/>
              <w:bottom w:val="single" w:sz="4" w:space="0" w:color="auto"/>
              <w:right w:val="single" w:sz="4" w:space="0" w:color="auto"/>
            </w:tcBorders>
            <w:shd w:val="clear" w:color="000000" w:fill="D9D9D9"/>
            <w:vAlign w:val="center"/>
            <w:hideMark/>
          </w:tcPr>
          <w:p w14:paraId="1304A618" w14:textId="77777777" w:rsidR="00BC1ED1" w:rsidRPr="003C03C4" w:rsidRDefault="00BC1ED1">
            <w:pPr>
              <w:jc w:val="center"/>
              <w:rPr>
                <w:b/>
                <w:bCs/>
                <w:sz w:val="18"/>
                <w:szCs w:val="18"/>
              </w:rPr>
            </w:pPr>
            <w:r w:rsidRPr="003C03C4">
              <w:rPr>
                <w:b/>
                <w:bCs/>
                <w:sz w:val="18"/>
                <w:szCs w:val="18"/>
              </w:rPr>
              <w:t>3 365,6</w:t>
            </w:r>
          </w:p>
        </w:tc>
        <w:tc>
          <w:tcPr>
            <w:tcW w:w="297" w:type="pct"/>
            <w:tcBorders>
              <w:top w:val="nil"/>
              <w:left w:val="nil"/>
              <w:bottom w:val="single" w:sz="4" w:space="0" w:color="auto"/>
              <w:right w:val="single" w:sz="4" w:space="0" w:color="auto"/>
            </w:tcBorders>
            <w:shd w:val="clear" w:color="000000" w:fill="D9D9D9"/>
            <w:vAlign w:val="center"/>
            <w:hideMark/>
          </w:tcPr>
          <w:p w14:paraId="346490AE" w14:textId="77777777" w:rsidR="00BC1ED1" w:rsidRPr="003C03C4" w:rsidRDefault="00BC1ED1">
            <w:pPr>
              <w:jc w:val="center"/>
              <w:rPr>
                <w:b/>
                <w:bCs/>
                <w:sz w:val="18"/>
                <w:szCs w:val="18"/>
              </w:rPr>
            </w:pPr>
            <w:r w:rsidRPr="003C03C4">
              <w:rPr>
                <w:b/>
                <w:bCs/>
                <w:sz w:val="18"/>
                <w:szCs w:val="18"/>
              </w:rPr>
              <w:t>824,8</w:t>
            </w:r>
          </w:p>
        </w:tc>
      </w:tr>
      <w:tr w:rsidR="00BC1ED1" w:rsidRPr="003C03C4" w14:paraId="57DA3CC2"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0F080005" w14:textId="77777777" w:rsidR="00BC1ED1" w:rsidRPr="003C03C4" w:rsidRDefault="00BC1ED1">
            <w:pPr>
              <w:ind w:firstLineChars="200" w:firstLine="361"/>
              <w:outlineLvl w:val="0"/>
              <w:rPr>
                <w:b/>
                <w:bCs/>
                <w:sz w:val="18"/>
                <w:szCs w:val="18"/>
              </w:rPr>
            </w:pPr>
            <w:bookmarkStart w:id="191" w:name="_Toc181195450"/>
            <w:r w:rsidRPr="003C03C4">
              <w:rPr>
                <w:b/>
                <w:bCs/>
                <w:sz w:val="18"/>
                <w:szCs w:val="18"/>
              </w:rPr>
              <w:t>АМОРТИЗАЦИОННЫЕ ОТЧИСЛЕНИЯ</w:t>
            </w:r>
            <w:bookmarkEnd w:id="191"/>
          </w:p>
        </w:tc>
        <w:tc>
          <w:tcPr>
            <w:tcW w:w="348" w:type="pct"/>
            <w:tcBorders>
              <w:top w:val="nil"/>
              <w:left w:val="nil"/>
              <w:bottom w:val="single" w:sz="4" w:space="0" w:color="auto"/>
              <w:right w:val="single" w:sz="4" w:space="0" w:color="auto"/>
            </w:tcBorders>
            <w:shd w:val="clear" w:color="auto" w:fill="auto"/>
            <w:vAlign w:val="center"/>
            <w:hideMark/>
          </w:tcPr>
          <w:p w14:paraId="40F584D3" w14:textId="77777777" w:rsidR="00BC1ED1" w:rsidRPr="003C03C4" w:rsidRDefault="00BC1ED1">
            <w:pPr>
              <w:jc w:val="center"/>
              <w:outlineLvl w:val="0"/>
              <w:rPr>
                <w:b/>
                <w:bCs/>
                <w:sz w:val="18"/>
                <w:szCs w:val="18"/>
              </w:rPr>
            </w:pPr>
            <w:bookmarkStart w:id="192" w:name="_Toc181195451"/>
            <w:r w:rsidRPr="003C03C4">
              <w:rPr>
                <w:b/>
                <w:bCs/>
                <w:sz w:val="18"/>
                <w:szCs w:val="18"/>
              </w:rPr>
              <w:t>134 276,2</w:t>
            </w:r>
            <w:bookmarkEnd w:id="192"/>
          </w:p>
        </w:tc>
        <w:tc>
          <w:tcPr>
            <w:tcW w:w="294" w:type="pct"/>
            <w:tcBorders>
              <w:top w:val="nil"/>
              <w:left w:val="nil"/>
              <w:bottom w:val="single" w:sz="4" w:space="0" w:color="auto"/>
              <w:right w:val="single" w:sz="4" w:space="0" w:color="auto"/>
            </w:tcBorders>
            <w:shd w:val="clear" w:color="auto" w:fill="auto"/>
            <w:vAlign w:val="center"/>
            <w:hideMark/>
          </w:tcPr>
          <w:p w14:paraId="25F577A8" w14:textId="77777777" w:rsidR="00BC1ED1" w:rsidRPr="003C03C4" w:rsidRDefault="00BC1ED1">
            <w:pPr>
              <w:jc w:val="center"/>
              <w:outlineLvl w:val="0"/>
              <w:rPr>
                <w:b/>
                <w:bCs/>
                <w:sz w:val="18"/>
                <w:szCs w:val="18"/>
              </w:rPr>
            </w:pPr>
            <w:bookmarkStart w:id="193" w:name="_Toc181195452"/>
            <w:r w:rsidRPr="003C03C4">
              <w:rPr>
                <w:b/>
                <w:bCs/>
                <w:sz w:val="18"/>
                <w:szCs w:val="18"/>
              </w:rPr>
              <w:t>8 809,3</w:t>
            </w:r>
            <w:bookmarkEnd w:id="193"/>
          </w:p>
        </w:tc>
        <w:tc>
          <w:tcPr>
            <w:tcW w:w="294" w:type="pct"/>
            <w:tcBorders>
              <w:top w:val="nil"/>
              <w:left w:val="nil"/>
              <w:bottom w:val="single" w:sz="4" w:space="0" w:color="auto"/>
              <w:right w:val="single" w:sz="4" w:space="0" w:color="auto"/>
            </w:tcBorders>
            <w:shd w:val="clear" w:color="auto" w:fill="auto"/>
            <w:vAlign w:val="center"/>
            <w:hideMark/>
          </w:tcPr>
          <w:p w14:paraId="54FC3C2D" w14:textId="77777777" w:rsidR="00BC1ED1" w:rsidRPr="003C03C4" w:rsidRDefault="00BC1ED1">
            <w:pPr>
              <w:jc w:val="center"/>
              <w:outlineLvl w:val="0"/>
              <w:rPr>
                <w:b/>
                <w:bCs/>
                <w:sz w:val="18"/>
                <w:szCs w:val="18"/>
              </w:rPr>
            </w:pPr>
            <w:bookmarkStart w:id="194" w:name="_Toc181195453"/>
            <w:r w:rsidRPr="003C03C4">
              <w:rPr>
                <w:b/>
                <w:bCs/>
                <w:sz w:val="18"/>
                <w:szCs w:val="18"/>
              </w:rPr>
              <w:t>18 438,1</w:t>
            </w:r>
            <w:bookmarkEnd w:id="194"/>
          </w:p>
        </w:tc>
        <w:tc>
          <w:tcPr>
            <w:tcW w:w="294" w:type="pct"/>
            <w:tcBorders>
              <w:top w:val="nil"/>
              <w:left w:val="nil"/>
              <w:bottom w:val="single" w:sz="4" w:space="0" w:color="auto"/>
              <w:right w:val="single" w:sz="4" w:space="0" w:color="auto"/>
            </w:tcBorders>
            <w:shd w:val="clear" w:color="auto" w:fill="auto"/>
            <w:vAlign w:val="center"/>
            <w:hideMark/>
          </w:tcPr>
          <w:p w14:paraId="6B9D6383" w14:textId="77777777" w:rsidR="00BC1ED1" w:rsidRPr="003C03C4" w:rsidRDefault="00BC1ED1">
            <w:pPr>
              <w:jc w:val="center"/>
              <w:outlineLvl w:val="0"/>
              <w:rPr>
                <w:b/>
                <w:bCs/>
                <w:sz w:val="18"/>
                <w:szCs w:val="18"/>
              </w:rPr>
            </w:pPr>
            <w:bookmarkStart w:id="195" w:name="_Toc181195454"/>
            <w:r w:rsidRPr="003C03C4">
              <w:rPr>
                <w:b/>
                <w:bCs/>
                <w:sz w:val="18"/>
                <w:szCs w:val="18"/>
              </w:rPr>
              <w:t>15 917,4</w:t>
            </w:r>
            <w:bookmarkEnd w:id="195"/>
          </w:p>
        </w:tc>
        <w:tc>
          <w:tcPr>
            <w:tcW w:w="294" w:type="pct"/>
            <w:tcBorders>
              <w:top w:val="nil"/>
              <w:left w:val="nil"/>
              <w:bottom w:val="single" w:sz="4" w:space="0" w:color="auto"/>
              <w:right w:val="single" w:sz="4" w:space="0" w:color="auto"/>
            </w:tcBorders>
            <w:shd w:val="clear" w:color="auto" w:fill="auto"/>
            <w:vAlign w:val="center"/>
            <w:hideMark/>
          </w:tcPr>
          <w:p w14:paraId="0FFF7847" w14:textId="77777777" w:rsidR="00BC1ED1" w:rsidRPr="003C03C4" w:rsidRDefault="00BC1ED1">
            <w:pPr>
              <w:jc w:val="center"/>
              <w:outlineLvl w:val="0"/>
              <w:rPr>
                <w:b/>
                <w:bCs/>
                <w:sz w:val="18"/>
                <w:szCs w:val="18"/>
              </w:rPr>
            </w:pPr>
            <w:bookmarkStart w:id="196" w:name="_Toc181195455"/>
            <w:r w:rsidRPr="003C03C4">
              <w:rPr>
                <w:b/>
                <w:bCs/>
                <w:sz w:val="18"/>
                <w:szCs w:val="18"/>
              </w:rPr>
              <w:t>25 297,4</w:t>
            </w:r>
            <w:bookmarkEnd w:id="196"/>
          </w:p>
        </w:tc>
        <w:tc>
          <w:tcPr>
            <w:tcW w:w="294" w:type="pct"/>
            <w:tcBorders>
              <w:top w:val="nil"/>
              <w:left w:val="nil"/>
              <w:bottom w:val="single" w:sz="4" w:space="0" w:color="auto"/>
              <w:right w:val="single" w:sz="4" w:space="0" w:color="auto"/>
            </w:tcBorders>
            <w:shd w:val="clear" w:color="auto" w:fill="auto"/>
            <w:vAlign w:val="center"/>
            <w:hideMark/>
          </w:tcPr>
          <w:p w14:paraId="56B5ED9F" w14:textId="77777777" w:rsidR="00BC1ED1" w:rsidRPr="003C03C4" w:rsidRDefault="00BC1ED1">
            <w:pPr>
              <w:jc w:val="center"/>
              <w:outlineLvl w:val="0"/>
              <w:rPr>
                <w:b/>
                <w:bCs/>
                <w:sz w:val="18"/>
                <w:szCs w:val="18"/>
              </w:rPr>
            </w:pPr>
            <w:bookmarkStart w:id="197" w:name="_Toc181195456"/>
            <w:r w:rsidRPr="003C03C4">
              <w:rPr>
                <w:b/>
                <w:bCs/>
                <w:sz w:val="18"/>
                <w:szCs w:val="18"/>
              </w:rPr>
              <w:t>13 362,4</w:t>
            </w:r>
            <w:bookmarkEnd w:id="197"/>
          </w:p>
        </w:tc>
        <w:tc>
          <w:tcPr>
            <w:tcW w:w="294" w:type="pct"/>
            <w:tcBorders>
              <w:top w:val="nil"/>
              <w:left w:val="nil"/>
              <w:bottom w:val="single" w:sz="4" w:space="0" w:color="auto"/>
              <w:right w:val="single" w:sz="4" w:space="0" w:color="auto"/>
            </w:tcBorders>
            <w:shd w:val="clear" w:color="auto" w:fill="auto"/>
            <w:vAlign w:val="center"/>
            <w:hideMark/>
          </w:tcPr>
          <w:p w14:paraId="1C69BE96" w14:textId="77777777" w:rsidR="00BC1ED1" w:rsidRPr="003C03C4" w:rsidRDefault="00BC1ED1">
            <w:pPr>
              <w:jc w:val="center"/>
              <w:outlineLvl w:val="0"/>
              <w:rPr>
                <w:b/>
                <w:bCs/>
                <w:sz w:val="18"/>
                <w:szCs w:val="18"/>
              </w:rPr>
            </w:pPr>
            <w:bookmarkStart w:id="198" w:name="_Toc181195457"/>
            <w:r w:rsidRPr="003C03C4">
              <w:rPr>
                <w:b/>
                <w:bCs/>
                <w:sz w:val="18"/>
                <w:szCs w:val="18"/>
              </w:rPr>
              <w:t>34 670,6</w:t>
            </w:r>
            <w:bookmarkEnd w:id="198"/>
          </w:p>
        </w:tc>
        <w:tc>
          <w:tcPr>
            <w:tcW w:w="294" w:type="pct"/>
            <w:tcBorders>
              <w:top w:val="nil"/>
              <w:left w:val="nil"/>
              <w:bottom w:val="single" w:sz="4" w:space="0" w:color="auto"/>
              <w:right w:val="single" w:sz="4" w:space="0" w:color="auto"/>
            </w:tcBorders>
            <w:shd w:val="clear" w:color="auto" w:fill="auto"/>
            <w:vAlign w:val="center"/>
            <w:hideMark/>
          </w:tcPr>
          <w:p w14:paraId="1FC14175" w14:textId="77777777" w:rsidR="00BC1ED1" w:rsidRPr="003C03C4" w:rsidRDefault="00BC1ED1">
            <w:pPr>
              <w:jc w:val="center"/>
              <w:outlineLvl w:val="0"/>
              <w:rPr>
                <w:b/>
                <w:bCs/>
                <w:sz w:val="18"/>
                <w:szCs w:val="18"/>
              </w:rPr>
            </w:pPr>
            <w:bookmarkStart w:id="199" w:name="_Toc181195458"/>
            <w:r w:rsidRPr="003C03C4">
              <w:rPr>
                <w:b/>
                <w:bCs/>
                <w:sz w:val="18"/>
                <w:szCs w:val="18"/>
              </w:rPr>
              <w:t>7 570,6</w:t>
            </w:r>
            <w:bookmarkEnd w:id="199"/>
          </w:p>
        </w:tc>
        <w:tc>
          <w:tcPr>
            <w:tcW w:w="294" w:type="pct"/>
            <w:tcBorders>
              <w:top w:val="nil"/>
              <w:left w:val="nil"/>
              <w:bottom w:val="single" w:sz="4" w:space="0" w:color="auto"/>
              <w:right w:val="single" w:sz="4" w:space="0" w:color="auto"/>
            </w:tcBorders>
            <w:shd w:val="clear" w:color="auto" w:fill="auto"/>
            <w:vAlign w:val="center"/>
            <w:hideMark/>
          </w:tcPr>
          <w:p w14:paraId="53F8EB7C" w14:textId="77777777" w:rsidR="00BC1ED1" w:rsidRPr="003C03C4" w:rsidRDefault="00BC1ED1">
            <w:pPr>
              <w:jc w:val="center"/>
              <w:outlineLvl w:val="0"/>
              <w:rPr>
                <w:b/>
                <w:bCs/>
                <w:sz w:val="18"/>
                <w:szCs w:val="18"/>
              </w:rPr>
            </w:pPr>
            <w:bookmarkStart w:id="200" w:name="_Toc181195459"/>
            <w:r w:rsidRPr="003C03C4">
              <w:rPr>
                <w:b/>
                <w:bCs/>
                <w:sz w:val="18"/>
                <w:szCs w:val="18"/>
              </w:rPr>
              <w:t>6 850,6</w:t>
            </w:r>
            <w:bookmarkEnd w:id="200"/>
          </w:p>
        </w:tc>
        <w:tc>
          <w:tcPr>
            <w:tcW w:w="294" w:type="pct"/>
            <w:tcBorders>
              <w:top w:val="nil"/>
              <w:left w:val="nil"/>
              <w:bottom w:val="single" w:sz="4" w:space="0" w:color="auto"/>
              <w:right w:val="single" w:sz="4" w:space="0" w:color="auto"/>
            </w:tcBorders>
            <w:shd w:val="clear" w:color="auto" w:fill="auto"/>
            <w:vAlign w:val="center"/>
            <w:hideMark/>
          </w:tcPr>
          <w:p w14:paraId="0F6EE6EA" w14:textId="77777777" w:rsidR="00BC1ED1" w:rsidRPr="003C03C4" w:rsidRDefault="00BC1ED1">
            <w:pPr>
              <w:jc w:val="center"/>
              <w:outlineLvl w:val="0"/>
              <w:rPr>
                <w:b/>
                <w:bCs/>
                <w:sz w:val="18"/>
                <w:szCs w:val="18"/>
              </w:rPr>
            </w:pPr>
            <w:bookmarkStart w:id="201" w:name="_Toc181195460"/>
            <w:r w:rsidRPr="003C03C4">
              <w:rPr>
                <w:b/>
                <w:bCs/>
                <w:sz w:val="18"/>
                <w:szCs w:val="18"/>
              </w:rPr>
              <w:t>1 473,7</w:t>
            </w:r>
            <w:bookmarkEnd w:id="201"/>
          </w:p>
        </w:tc>
        <w:tc>
          <w:tcPr>
            <w:tcW w:w="294" w:type="pct"/>
            <w:tcBorders>
              <w:top w:val="nil"/>
              <w:left w:val="nil"/>
              <w:bottom w:val="single" w:sz="4" w:space="0" w:color="auto"/>
              <w:right w:val="single" w:sz="4" w:space="0" w:color="auto"/>
            </w:tcBorders>
            <w:shd w:val="clear" w:color="auto" w:fill="auto"/>
            <w:vAlign w:val="center"/>
            <w:hideMark/>
          </w:tcPr>
          <w:p w14:paraId="2C9D63F1" w14:textId="77777777" w:rsidR="00BC1ED1" w:rsidRPr="003C03C4" w:rsidRDefault="00BC1ED1">
            <w:pPr>
              <w:jc w:val="center"/>
              <w:outlineLvl w:val="0"/>
              <w:rPr>
                <w:b/>
                <w:bCs/>
                <w:sz w:val="18"/>
                <w:szCs w:val="18"/>
              </w:rPr>
            </w:pPr>
            <w:bookmarkStart w:id="202" w:name="_Toc181195461"/>
            <w:r w:rsidRPr="003C03C4">
              <w:rPr>
                <w:b/>
                <w:bCs/>
                <w:sz w:val="18"/>
                <w:szCs w:val="18"/>
              </w:rPr>
              <w:t>1 473,7</w:t>
            </w:r>
            <w:bookmarkEnd w:id="202"/>
          </w:p>
        </w:tc>
        <w:tc>
          <w:tcPr>
            <w:tcW w:w="297" w:type="pct"/>
            <w:tcBorders>
              <w:top w:val="nil"/>
              <w:left w:val="nil"/>
              <w:bottom w:val="single" w:sz="4" w:space="0" w:color="auto"/>
              <w:right w:val="single" w:sz="4" w:space="0" w:color="auto"/>
            </w:tcBorders>
            <w:shd w:val="clear" w:color="auto" w:fill="auto"/>
            <w:vAlign w:val="center"/>
            <w:hideMark/>
          </w:tcPr>
          <w:p w14:paraId="2D0FF296" w14:textId="77777777" w:rsidR="00BC1ED1" w:rsidRPr="003C03C4" w:rsidRDefault="00BC1ED1">
            <w:pPr>
              <w:jc w:val="center"/>
              <w:outlineLvl w:val="0"/>
              <w:rPr>
                <w:b/>
                <w:bCs/>
                <w:sz w:val="18"/>
                <w:szCs w:val="18"/>
              </w:rPr>
            </w:pPr>
            <w:bookmarkStart w:id="203" w:name="_Toc181195462"/>
            <w:r w:rsidRPr="003C03C4">
              <w:rPr>
                <w:b/>
                <w:bCs/>
                <w:sz w:val="18"/>
                <w:szCs w:val="18"/>
              </w:rPr>
              <w:t>412,4</w:t>
            </w:r>
            <w:bookmarkEnd w:id="203"/>
          </w:p>
        </w:tc>
      </w:tr>
      <w:tr w:rsidR="00BC1ED1" w:rsidRPr="003C03C4" w14:paraId="2552C4C9"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6A59B744" w14:textId="77777777" w:rsidR="00BC1ED1" w:rsidRPr="003C03C4" w:rsidRDefault="00BC1ED1">
            <w:pPr>
              <w:ind w:firstLineChars="200" w:firstLine="361"/>
              <w:outlineLvl w:val="0"/>
              <w:rPr>
                <w:b/>
                <w:bCs/>
                <w:sz w:val="18"/>
                <w:szCs w:val="18"/>
              </w:rPr>
            </w:pPr>
            <w:bookmarkStart w:id="204" w:name="_Toc181195463"/>
            <w:r w:rsidRPr="003C03C4">
              <w:rPr>
                <w:b/>
                <w:bCs/>
                <w:sz w:val="18"/>
                <w:szCs w:val="18"/>
              </w:rPr>
              <w:t>ПРИБЫЛЬ</w:t>
            </w:r>
            <w:bookmarkEnd w:id="204"/>
          </w:p>
        </w:tc>
        <w:tc>
          <w:tcPr>
            <w:tcW w:w="348" w:type="pct"/>
            <w:tcBorders>
              <w:top w:val="nil"/>
              <w:left w:val="nil"/>
              <w:bottom w:val="single" w:sz="4" w:space="0" w:color="auto"/>
              <w:right w:val="single" w:sz="4" w:space="0" w:color="auto"/>
            </w:tcBorders>
            <w:shd w:val="clear" w:color="auto" w:fill="auto"/>
            <w:vAlign w:val="center"/>
            <w:hideMark/>
          </w:tcPr>
          <w:p w14:paraId="0ED88EE9" w14:textId="77777777" w:rsidR="00BC1ED1" w:rsidRPr="003C03C4" w:rsidRDefault="00BC1ED1">
            <w:pPr>
              <w:jc w:val="center"/>
              <w:outlineLvl w:val="0"/>
              <w:rPr>
                <w:b/>
                <w:bCs/>
                <w:sz w:val="18"/>
                <w:szCs w:val="18"/>
              </w:rPr>
            </w:pPr>
            <w:bookmarkStart w:id="205" w:name="_Toc181195464"/>
            <w:r w:rsidRPr="003C03C4">
              <w:rPr>
                <w:b/>
                <w:bCs/>
                <w:sz w:val="18"/>
                <w:szCs w:val="18"/>
              </w:rPr>
              <w:t>83 446,6</w:t>
            </w:r>
            <w:bookmarkEnd w:id="205"/>
          </w:p>
        </w:tc>
        <w:tc>
          <w:tcPr>
            <w:tcW w:w="294" w:type="pct"/>
            <w:tcBorders>
              <w:top w:val="nil"/>
              <w:left w:val="nil"/>
              <w:bottom w:val="single" w:sz="4" w:space="0" w:color="auto"/>
              <w:right w:val="single" w:sz="4" w:space="0" w:color="auto"/>
            </w:tcBorders>
            <w:shd w:val="clear" w:color="auto" w:fill="auto"/>
            <w:vAlign w:val="center"/>
            <w:hideMark/>
          </w:tcPr>
          <w:p w14:paraId="24EF4701" w14:textId="77777777" w:rsidR="00BC1ED1" w:rsidRPr="003C03C4" w:rsidRDefault="00BC1ED1">
            <w:pPr>
              <w:jc w:val="center"/>
              <w:outlineLvl w:val="0"/>
              <w:rPr>
                <w:b/>
                <w:bCs/>
                <w:sz w:val="18"/>
                <w:szCs w:val="18"/>
              </w:rPr>
            </w:pPr>
            <w:bookmarkStart w:id="206" w:name="_Toc181195465"/>
            <w:r w:rsidRPr="003C03C4">
              <w:rPr>
                <w:b/>
                <w:bCs/>
                <w:sz w:val="18"/>
                <w:szCs w:val="18"/>
              </w:rPr>
              <w:t>4 461,8</w:t>
            </w:r>
            <w:bookmarkEnd w:id="206"/>
          </w:p>
        </w:tc>
        <w:tc>
          <w:tcPr>
            <w:tcW w:w="294" w:type="pct"/>
            <w:tcBorders>
              <w:top w:val="nil"/>
              <w:left w:val="nil"/>
              <w:bottom w:val="single" w:sz="4" w:space="0" w:color="auto"/>
              <w:right w:val="single" w:sz="4" w:space="0" w:color="auto"/>
            </w:tcBorders>
            <w:shd w:val="clear" w:color="auto" w:fill="auto"/>
            <w:vAlign w:val="center"/>
            <w:hideMark/>
          </w:tcPr>
          <w:p w14:paraId="0A83BA59" w14:textId="77777777" w:rsidR="00BC1ED1" w:rsidRPr="003C03C4" w:rsidRDefault="00BC1ED1">
            <w:pPr>
              <w:jc w:val="center"/>
              <w:outlineLvl w:val="0"/>
              <w:rPr>
                <w:b/>
                <w:bCs/>
                <w:sz w:val="18"/>
                <w:szCs w:val="18"/>
              </w:rPr>
            </w:pPr>
            <w:bookmarkStart w:id="207" w:name="_Toc181195466"/>
            <w:r w:rsidRPr="003C03C4">
              <w:rPr>
                <w:b/>
                <w:bCs/>
                <w:sz w:val="18"/>
                <w:szCs w:val="18"/>
              </w:rPr>
              <w:t>11 187,8</w:t>
            </w:r>
            <w:bookmarkEnd w:id="207"/>
          </w:p>
        </w:tc>
        <w:tc>
          <w:tcPr>
            <w:tcW w:w="294" w:type="pct"/>
            <w:tcBorders>
              <w:top w:val="nil"/>
              <w:left w:val="nil"/>
              <w:bottom w:val="single" w:sz="4" w:space="0" w:color="auto"/>
              <w:right w:val="single" w:sz="4" w:space="0" w:color="auto"/>
            </w:tcBorders>
            <w:shd w:val="clear" w:color="auto" w:fill="auto"/>
            <w:vAlign w:val="center"/>
            <w:hideMark/>
          </w:tcPr>
          <w:p w14:paraId="7A9098A8" w14:textId="77777777" w:rsidR="00BC1ED1" w:rsidRPr="003C03C4" w:rsidRDefault="00BC1ED1">
            <w:pPr>
              <w:jc w:val="center"/>
              <w:outlineLvl w:val="0"/>
              <w:rPr>
                <w:b/>
                <w:bCs/>
                <w:sz w:val="18"/>
                <w:szCs w:val="18"/>
              </w:rPr>
            </w:pPr>
            <w:bookmarkStart w:id="208" w:name="_Toc181195467"/>
            <w:r w:rsidRPr="003C03C4">
              <w:rPr>
                <w:b/>
                <w:bCs/>
                <w:sz w:val="18"/>
                <w:szCs w:val="18"/>
              </w:rPr>
              <w:t>9 189,2</w:t>
            </w:r>
            <w:bookmarkEnd w:id="208"/>
          </w:p>
        </w:tc>
        <w:tc>
          <w:tcPr>
            <w:tcW w:w="294" w:type="pct"/>
            <w:tcBorders>
              <w:top w:val="nil"/>
              <w:left w:val="nil"/>
              <w:bottom w:val="single" w:sz="4" w:space="0" w:color="auto"/>
              <w:right w:val="single" w:sz="4" w:space="0" w:color="auto"/>
            </w:tcBorders>
            <w:shd w:val="clear" w:color="auto" w:fill="auto"/>
            <w:vAlign w:val="center"/>
            <w:hideMark/>
          </w:tcPr>
          <w:p w14:paraId="183D6B4E" w14:textId="77777777" w:rsidR="00BC1ED1" w:rsidRPr="003C03C4" w:rsidRDefault="00BC1ED1">
            <w:pPr>
              <w:jc w:val="center"/>
              <w:outlineLvl w:val="0"/>
              <w:rPr>
                <w:b/>
                <w:bCs/>
                <w:sz w:val="18"/>
                <w:szCs w:val="18"/>
              </w:rPr>
            </w:pPr>
            <w:bookmarkStart w:id="209" w:name="_Toc181195468"/>
            <w:r w:rsidRPr="003C03C4">
              <w:rPr>
                <w:b/>
                <w:bCs/>
                <w:sz w:val="18"/>
                <w:szCs w:val="18"/>
              </w:rPr>
              <w:t>16 296,2</w:t>
            </w:r>
            <w:bookmarkEnd w:id="209"/>
          </w:p>
        </w:tc>
        <w:tc>
          <w:tcPr>
            <w:tcW w:w="294" w:type="pct"/>
            <w:tcBorders>
              <w:top w:val="nil"/>
              <w:left w:val="nil"/>
              <w:bottom w:val="single" w:sz="4" w:space="0" w:color="auto"/>
              <w:right w:val="single" w:sz="4" w:space="0" w:color="auto"/>
            </w:tcBorders>
            <w:shd w:val="clear" w:color="auto" w:fill="auto"/>
            <w:vAlign w:val="center"/>
            <w:hideMark/>
          </w:tcPr>
          <w:p w14:paraId="074A55FF" w14:textId="77777777" w:rsidR="00BC1ED1" w:rsidRPr="003C03C4" w:rsidRDefault="00BC1ED1">
            <w:pPr>
              <w:jc w:val="center"/>
              <w:outlineLvl w:val="0"/>
              <w:rPr>
                <w:b/>
                <w:bCs/>
                <w:sz w:val="18"/>
                <w:szCs w:val="18"/>
              </w:rPr>
            </w:pPr>
            <w:bookmarkStart w:id="210" w:name="_Toc181195469"/>
            <w:r w:rsidRPr="003C03C4">
              <w:rPr>
                <w:b/>
                <w:bCs/>
                <w:sz w:val="18"/>
                <w:szCs w:val="18"/>
              </w:rPr>
              <w:t>7 501,2</w:t>
            </w:r>
            <w:bookmarkEnd w:id="210"/>
          </w:p>
        </w:tc>
        <w:tc>
          <w:tcPr>
            <w:tcW w:w="294" w:type="pct"/>
            <w:tcBorders>
              <w:top w:val="nil"/>
              <w:left w:val="nil"/>
              <w:bottom w:val="single" w:sz="4" w:space="0" w:color="auto"/>
              <w:right w:val="single" w:sz="4" w:space="0" w:color="auto"/>
            </w:tcBorders>
            <w:shd w:val="clear" w:color="auto" w:fill="auto"/>
            <w:vAlign w:val="center"/>
            <w:hideMark/>
          </w:tcPr>
          <w:p w14:paraId="49D1D620" w14:textId="77777777" w:rsidR="00BC1ED1" w:rsidRPr="003C03C4" w:rsidRDefault="00BC1ED1">
            <w:pPr>
              <w:jc w:val="center"/>
              <w:outlineLvl w:val="0"/>
              <w:rPr>
                <w:b/>
                <w:bCs/>
                <w:sz w:val="18"/>
                <w:szCs w:val="18"/>
              </w:rPr>
            </w:pPr>
            <w:bookmarkStart w:id="211" w:name="_Toc181195470"/>
            <w:r w:rsidRPr="003C03C4">
              <w:rPr>
                <w:b/>
                <w:bCs/>
                <w:sz w:val="18"/>
                <w:szCs w:val="18"/>
              </w:rPr>
              <w:t>24 036,7</w:t>
            </w:r>
            <w:bookmarkEnd w:id="211"/>
          </w:p>
        </w:tc>
        <w:tc>
          <w:tcPr>
            <w:tcW w:w="294" w:type="pct"/>
            <w:tcBorders>
              <w:top w:val="nil"/>
              <w:left w:val="nil"/>
              <w:bottom w:val="single" w:sz="4" w:space="0" w:color="auto"/>
              <w:right w:val="single" w:sz="4" w:space="0" w:color="auto"/>
            </w:tcBorders>
            <w:shd w:val="clear" w:color="auto" w:fill="auto"/>
            <w:vAlign w:val="center"/>
            <w:hideMark/>
          </w:tcPr>
          <w:p w14:paraId="12107633" w14:textId="77777777" w:rsidR="00BC1ED1" w:rsidRPr="003C03C4" w:rsidRDefault="00BC1ED1">
            <w:pPr>
              <w:jc w:val="center"/>
              <w:outlineLvl w:val="0"/>
              <w:rPr>
                <w:b/>
                <w:bCs/>
                <w:sz w:val="18"/>
                <w:szCs w:val="18"/>
              </w:rPr>
            </w:pPr>
            <w:bookmarkStart w:id="212" w:name="_Toc181195471"/>
            <w:r w:rsidRPr="003C03C4">
              <w:rPr>
                <w:b/>
                <w:bCs/>
                <w:sz w:val="18"/>
                <w:szCs w:val="18"/>
              </w:rPr>
              <w:t>3 497,3</w:t>
            </w:r>
            <w:bookmarkEnd w:id="212"/>
          </w:p>
        </w:tc>
        <w:tc>
          <w:tcPr>
            <w:tcW w:w="294" w:type="pct"/>
            <w:tcBorders>
              <w:top w:val="nil"/>
              <w:left w:val="nil"/>
              <w:bottom w:val="single" w:sz="4" w:space="0" w:color="auto"/>
              <w:right w:val="single" w:sz="4" w:space="0" w:color="auto"/>
            </w:tcBorders>
            <w:shd w:val="clear" w:color="auto" w:fill="auto"/>
            <w:vAlign w:val="center"/>
            <w:hideMark/>
          </w:tcPr>
          <w:p w14:paraId="1C933D93" w14:textId="77777777" w:rsidR="00BC1ED1" w:rsidRPr="003C03C4" w:rsidRDefault="00BC1ED1">
            <w:pPr>
              <w:jc w:val="center"/>
              <w:outlineLvl w:val="0"/>
              <w:rPr>
                <w:b/>
                <w:bCs/>
                <w:sz w:val="18"/>
                <w:szCs w:val="18"/>
              </w:rPr>
            </w:pPr>
            <w:bookmarkStart w:id="213" w:name="_Toc181195472"/>
            <w:r w:rsidRPr="003C03C4">
              <w:rPr>
                <w:b/>
                <w:bCs/>
                <w:sz w:val="18"/>
                <w:szCs w:val="18"/>
              </w:rPr>
              <w:t>4 574,6</w:t>
            </w:r>
            <w:bookmarkEnd w:id="213"/>
          </w:p>
        </w:tc>
        <w:tc>
          <w:tcPr>
            <w:tcW w:w="294" w:type="pct"/>
            <w:tcBorders>
              <w:top w:val="nil"/>
              <w:left w:val="nil"/>
              <w:bottom w:val="single" w:sz="4" w:space="0" w:color="auto"/>
              <w:right w:val="single" w:sz="4" w:space="0" w:color="auto"/>
            </w:tcBorders>
            <w:shd w:val="clear" w:color="auto" w:fill="auto"/>
            <w:vAlign w:val="center"/>
            <w:hideMark/>
          </w:tcPr>
          <w:p w14:paraId="57ADE8F9" w14:textId="77777777" w:rsidR="00BC1ED1" w:rsidRPr="003C03C4" w:rsidRDefault="00BC1ED1">
            <w:pPr>
              <w:jc w:val="center"/>
              <w:outlineLvl w:val="0"/>
              <w:rPr>
                <w:b/>
                <w:bCs/>
                <w:sz w:val="18"/>
                <w:szCs w:val="18"/>
              </w:rPr>
            </w:pPr>
            <w:bookmarkStart w:id="214" w:name="_Toc181195473"/>
            <w:r w:rsidRPr="003C03C4">
              <w:rPr>
                <w:b/>
                <w:bCs/>
                <w:sz w:val="18"/>
                <w:szCs w:val="18"/>
              </w:rPr>
              <w:t>1 144,6</w:t>
            </w:r>
            <w:bookmarkEnd w:id="214"/>
          </w:p>
        </w:tc>
        <w:tc>
          <w:tcPr>
            <w:tcW w:w="294" w:type="pct"/>
            <w:tcBorders>
              <w:top w:val="nil"/>
              <w:left w:val="nil"/>
              <w:bottom w:val="single" w:sz="4" w:space="0" w:color="auto"/>
              <w:right w:val="single" w:sz="4" w:space="0" w:color="auto"/>
            </w:tcBorders>
            <w:shd w:val="clear" w:color="auto" w:fill="auto"/>
            <w:vAlign w:val="center"/>
            <w:hideMark/>
          </w:tcPr>
          <w:p w14:paraId="45CF779E" w14:textId="77777777" w:rsidR="00BC1ED1" w:rsidRPr="003C03C4" w:rsidRDefault="00BC1ED1">
            <w:pPr>
              <w:jc w:val="center"/>
              <w:outlineLvl w:val="0"/>
              <w:rPr>
                <w:b/>
                <w:bCs/>
                <w:sz w:val="18"/>
                <w:szCs w:val="18"/>
              </w:rPr>
            </w:pPr>
            <w:bookmarkStart w:id="215" w:name="_Toc181195474"/>
            <w:r w:rsidRPr="003C03C4">
              <w:rPr>
                <w:b/>
                <w:bCs/>
                <w:sz w:val="18"/>
                <w:szCs w:val="18"/>
              </w:rPr>
              <w:t>1 144,7</w:t>
            </w:r>
            <w:bookmarkEnd w:id="215"/>
          </w:p>
        </w:tc>
        <w:tc>
          <w:tcPr>
            <w:tcW w:w="297" w:type="pct"/>
            <w:tcBorders>
              <w:top w:val="nil"/>
              <w:left w:val="nil"/>
              <w:bottom w:val="single" w:sz="4" w:space="0" w:color="auto"/>
              <w:right w:val="single" w:sz="4" w:space="0" w:color="auto"/>
            </w:tcBorders>
            <w:shd w:val="clear" w:color="auto" w:fill="auto"/>
            <w:vAlign w:val="center"/>
            <w:hideMark/>
          </w:tcPr>
          <w:p w14:paraId="432CB619" w14:textId="77777777" w:rsidR="00BC1ED1" w:rsidRPr="003C03C4" w:rsidRDefault="00BC1ED1">
            <w:pPr>
              <w:jc w:val="center"/>
              <w:outlineLvl w:val="0"/>
              <w:rPr>
                <w:b/>
                <w:bCs/>
                <w:sz w:val="18"/>
                <w:szCs w:val="18"/>
              </w:rPr>
            </w:pPr>
            <w:bookmarkStart w:id="216" w:name="_Toc181195475"/>
            <w:r w:rsidRPr="003C03C4">
              <w:rPr>
                <w:b/>
                <w:bCs/>
                <w:sz w:val="18"/>
                <w:szCs w:val="18"/>
              </w:rPr>
              <w:t>412,4</w:t>
            </w:r>
            <w:bookmarkEnd w:id="216"/>
          </w:p>
        </w:tc>
      </w:tr>
      <w:tr w:rsidR="00BC1ED1" w:rsidRPr="003C03C4" w14:paraId="52F9988B"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7354157A" w14:textId="77777777" w:rsidR="00BC1ED1" w:rsidRPr="003C03C4" w:rsidRDefault="00BC1ED1">
            <w:pPr>
              <w:ind w:firstLineChars="200" w:firstLine="361"/>
              <w:outlineLvl w:val="0"/>
              <w:rPr>
                <w:b/>
                <w:bCs/>
                <w:sz w:val="18"/>
                <w:szCs w:val="18"/>
              </w:rPr>
            </w:pPr>
            <w:bookmarkStart w:id="217" w:name="_Toc181195476"/>
            <w:r w:rsidRPr="003C03C4">
              <w:rPr>
                <w:b/>
                <w:bCs/>
                <w:sz w:val="18"/>
                <w:szCs w:val="18"/>
              </w:rPr>
              <w:t>ПЛАТА ЗА ПОДКЛЮЧЕНИЕ</w:t>
            </w:r>
            <w:bookmarkEnd w:id="217"/>
          </w:p>
        </w:tc>
        <w:tc>
          <w:tcPr>
            <w:tcW w:w="348" w:type="pct"/>
            <w:tcBorders>
              <w:top w:val="nil"/>
              <w:left w:val="nil"/>
              <w:bottom w:val="single" w:sz="4" w:space="0" w:color="auto"/>
              <w:right w:val="single" w:sz="4" w:space="0" w:color="auto"/>
            </w:tcBorders>
            <w:shd w:val="clear" w:color="auto" w:fill="auto"/>
            <w:vAlign w:val="center"/>
            <w:hideMark/>
          </w:tcPr>
          <w:p w14:paraId="7BC8EDF1" w14:textId="77777777" w:rsidR="00BC1ED1" w:rsidRPr="003C03C4" w:rsidRDefault="00BC1ED1">
            <w:pPr>
              <w:jc w:val="center"/>
              <w:outlineLvl w:val="0"/>
              <w:rPr>
                <w:b/>
                <w:bCs/>
                <w:sz w:val="18"/>
                <w:szCs w:val="18"/>
              </w:rPr>
            </w:pPr>
            <w:bookmarkStart w:id="218" w:name="_Toc181195477"/>
            <w:r w:rsidRPr="003C03C4">
              <w:rPr>
                <w:b/>
                <w:bCs/>
                <w:sz w:val="18"/>
                <w:szCs w:val="18"/>
              </w:rPr>
              <w:t>0,0</w:t>
            </w:r>
            <w:bookmarkEnd w:id="218"/>
          </w:p>
        </w:tc>
        <w:tc>
          <w:tcPr>
            <w:tcW w:w="294" w:type="pct"/>
            <w:tcBorders>
              <w:top w:val="nil"/>
              <w:left w:val="nil"/>
              <w:bottom w:val="single" w:sz="4" w:space="0" w:color="auto"/>
              <w:right w:val="single" w:sz="4" w:space="0" w:color="auto"/>
            </w:tcBorders>
            <w:shd w:val="clear" w:color="auto" w:fill="auto"/>
            <w:vAlign w:val="center"/>
            <w:hideMark/>
          </w:tcPr>
          <w:p w14:paraId="665D23DF" w14:textId="77777777" w:rsidR="00BC1ED1" w:rsidRPr="003C03C4" w:rsidRDefault="00BC1ED1">
            <w:pPr>
              <w:jc w:val="center"/>
              <w:outlineLvl w:val="0"/>
              <w:rPr>
                <w:b/>
                <w:bCs/>
                <w:sz w:val="18"/>
                <w:szCs w:val="18"/>
              </w:rPr>
            </w:pPr>
            <w:bookmarkStart w:id="219" w:name="_Toc181195478"/>
            <w:r w:rsidRPr="003C03C4">
              <w:rPr>
                <w:b/>
                <w:bCs/>
                <w:sz w:val="18"/>
                <w:szCs w:val="18"/>
              </w:rPr>
              <w:t>0,0</w:t>
            </w:r>
            <w:bookmarkEnd w:id="219"/>
          </w:p>
        </w:tc>
        <w:tc>
          <w:tcPr>
            <w:tcW w:w="294" w:type="pct"/>
            <w:tcBorders>
              <w:top w:val="nil"/>
              <w:left w:val="nil"/>
              <w:bottom w:val="single" w:sz="4" w:space="0" w:color="auto"/>
              <w:right w:val="single" w:sz="4" w:space="0" w:color="auto"/>
            </w:tcBorders>
            <w:shd w:val="clear" w:color="auto" w:fill="auto"/>
            <w:vAlign w:val="center"/>
            <w:hideMark/>
          </w:tcPr>
          <w:p w14:paraId="1E35FC74" w14:textId="77777777" w:rsidR="00BC1ED1" w:rsidRPr="003C03C4" w:rsidRDefault="00BC1ED1">
            <w:pPr>
              <w:jc w:val="center"/>
              <w:outlineLvl w:val="0"/>
              <w:rPr>
                <w:b/>
                <w:bCs/>
                <w:sz w:val="18"/>
                <w:szCs w:val="18"/>
              </w:rPr>
            </w:pPr>
            <w:bookmarkStart w:id="220" w:name="_Toc181195479"/>
            <w:r w:rsidRPr="003C03C4">
              <w:rPr>
                <w:b/>
                <w:bCs/>
                <w:sz w:val="18"/>
                <w:szCs w:val="18"/>
              </w:rPr>
              <w:t>0,0</w:t>
            </w:r>
            <w:bookmarkEnd w:id="220"/>
          </w:p>
        </w:tc>
        <w:tc>
          <w:tcPr>
            <w:tcW w:w="294" w:type="pct"/>
            <w:tcBorders>
              <w:top w:val="nil"/>
              <w:left w:val="nil"/>
              <w:bottom w:val="single" w:sz="4" w:space="0" w:color="auto"/>
              <w:right w:val="single" w:sz="4" w:space="0" w:color="auto"/>
            </w:tcBorders>
            <w:shd w:val="clear" w:color="auto" w:fill="auto"/>
            <w:vAlign w:val="center"/>
            <w:hideMark/>
          </w:tcPr>
          <w:p w14:paraId="1822AAD6" w14:textId="77777777" w:rsidR="00BC1ED1" w:rsidRPr="003C03C4" w:rsidRDefault="00BC1ED1">
            <w:pPr>
              <w:jc w:val="center"/>
              <w:outlineLvl w:val="0"/>
              <w:rPr>
                <w:b/>
                <w:bCs/>
                <w:sz w:val="18"/>
                <w:szCs w:val="18"/>
              </w:rPr>
            </w:pPr>
            <w:bookmarkStart w:id="221" w:name="_Toc181195480"/>
            <w:r w:rsidRPr="003C03C4">
              <w:rPr>
                <w:b/>
                <w:bCs/>
                <w:sz w:val="18"/>
                <w:szCs w:val="18"/>
              </w:rPr>
              <w:t>0,0</w:t>
            </w:r>
            <w:bookmarkEnd w:id="221"/>
          </w:p>
        </w:tc>
        <w:tc>
          <w:tcPr>
            <w:tcW w:w="294" w:type="pct"/>
            <w:tcBorders>
              <w:top w:val="nil"/>
              <w:left w:val="nil"/>
              <w:bottom w:val="single" w:sz="4" w:space="0" w:color="auto"/>
              <w:right w:val="single" w:sz="4" w:space="0" w:color="auto"/>
            </w:tcBorders>
            <w:shd w:val="clear" w:color="auto" w:fill="auto"/>
            <w:vAlign w:val="center"/>
            <w:hideMark/>
          </w:tcPr>
          <w:p w14:paraId="05008C2B" w14:textId="77777777" w:rsidR="00BC1ED1" w:rsidRPr="003C03C4" w:rsidRDefault="00BC1ED1">
            <w:pPr>
              <w:jc w:val="center"/>
              <w:outlineLvl w:val="0"/>
              <w:rPr>
                <w:b/>
                <w:bCs/>
                <w:sz w:val="18"/>
                <w:szCs w:val="18"/>
              </w:rPr>
            </w:pPr>
            <w:bookmarkStart w:id="222" w:name="_Toc181195481"/>
            <w:r w:rsidRPr="003C03C4">
              <w:rPr>
                <w:b/>
                <w:bCs/>
                <w:sz w:val="18"/>
                <w:szCs w:val="18"/>
              </w:rPr>
              <w:t>0,0</w:t>
            </w:r>
            <w:bookmarkEnd w:id="222"/>
          </w:p>
        </w:tc>
        <w:tc>
          <w:tcPr>
            <w:tcW w:w="294" w:type="pct"/>
            <w:tcBorders>
              <w:top w:val="nil"/>
              <w:left w:val="nil"/>
              <w:bottom w:val="single" w:sz="4" w:space="0" w:color="auto"/>
              <w:right w:val="single" w:sz="4" w:space="0" w:color="auto"/>
            </w:tcBorders>
            <w:shd w:val="clear" w:color="auto" w:fill="auto"/>
            <w:vAlign w:val="center"/>
            <w:hideMark/>
          </w:tcPr>
          <w:p w14:paraId="010DF87C" w14:textId="77777777" w:rsidR="00BC1ED1" w:rsidRPr="003C03C4" w:rsidRDefault="00BC1ED1">
            <w:pPr>
              <w:jc w:val="center"/>
              <w:outlineLvl w:val="0"/>
              <w:rPr>
                <w:b/>
                <w:bCs/>
                <w:sz w:val="18"/>
                <w:szCs w:val="18"/>
              </w:rPr>
            </w:pPr>
            <w:bookmarkStart w:id="223" w:name="_Toc181195482"/>
            <w:r w:rsidRPr="003C03C4">
              <w:rPr>
                <w:b/>
                <w:bCs/>
                <w:sz w:val="18"/>
                <w:szCs w:val="18"/>
              </w:rPr>
              <w:t>0,0</w:t>
            </w:r>
            <w:bookmarkEnd w:id="223"/>
          </w:p>
        </w:tc>
        <w:tc>
          <w:tcPr>
            <w:tcW w:w="294" w:type="pct"/>
            <w:tcBorders>
              <w:top w:val="nil"/>
              <w:left w:val="nil"/>
              <w:bottom w:val="single" w:sz="4" w:space="0" w:color="auto"/>
              <w:right w:val="single" w:sz="4" w:space="0" w:color="auto"/>
            </w:tcBorders>
            <w:shd w:val="clear" w:color="auto" w:fill="auto"/>
            <w:vAlign w:val="center"/>
            <w:hideMark/>
          </w:tcPr>
          <w:p w14:paraId="10025CA1" w14:textId="77777777" w:rsidR="00BC1ED1" w:rsidRPr="003C03C4" w:rsidRDefault="00BC1ED1">
            <w:pPr>
              <w:jc w:val="center"/>
              <w:outlineLvl w:val="0"/>
              <w:rPr>
                <w:b/>
                <w:bCs/>
                <w:sz w:val="18"/>
                <w:szCs w:val="18"/>
              </w:rPr>
            </w:pPr>
            <w:bookmarkStart w:id="224" w:name="_Toc181195483"/>
            <w:r w:rsidRPr="003C03C4">
              <w:rPr>
                <w:b/>
                <w:bCs/>
                <w:sz w:val="18"/>
                <w:szCs w:val="18"/>
              </w:rPr>
              <w:t>0,0</w:t>
            </w:r>
            <w:bookmarkEnd w:id="224"/>
          </w:p>
        </w:tc>
        <w:tc>
          <w:tcPr>
            <w:tcW w:w="294" w:type="pct"/>
            <w:tcBorders>
              <w:top w:val="nil"/>
              <w:left w:val="nil"/>
              <w:bottom w:val="single" w:sz="4" w:space="0" w:color="auto"/>
              <w:right w:val="single" w:sz="4" w:space="0" w:color="auto"/>
            </w:tcBorders>
            <w:shd w:val="clear" w:color="auto" w:fill="auto"/>
            <w:vAlign w:val="center"/>
            <w:hideMark/>
          </w:tcPr>
          <w:p w14:paraId="45A84D14" w14:textId="77777777" w:rsidR="00BC1ED1" w:rsidRPr="003C03C4" w:rsidRDefault="00BC1ED1">
            <w:pPr>
              <w:jc w:val="center"/>
              <w:outlineLvl w:val="0"/>
              <w:rPr>
                <w:b/>
                <w:bCs/>
                <w:sz w:val="18"/>
                <w:szCs w:val="18"/>
              </w:rPr>
            </w:pPr>
            <w:bookmarkStart w:id="225" w:name="_Toc181195484"/>
            <w:r w:rsidRPr="003C03C4">
              <w:rPr>
                <w:b/>
                <w:bCs/>
                <w:sz w:val="18"/>
                <w:szCs w:val="18"/>
              </w:rPr>
              <w:t>0,0</w:t>
            </w:r>
            <w:bookmarkEnd w:id="225"/>
          </w:p>
        </w:tc>
        <w:tc>
          <w:tcPr>
            <w:tcW w:w="294" w:type="pct"/>
            <w:tcBorders>
              <w:top w:val="nil"/>
              <w:left w:val="nil"/>
              <w:bottom w:val="single" w:sz="4" w:space="0" w:color="auto"/>
              <w:right w:val="single" w:sz="4" w:space="0" w:color="auto"/>
            </w:tcBorders>
            <w:shd w:val="clear" w:color="auto" w:fill="auto"/>
            <w:vAlign w:val="center"/>
            <w:hideMark/>
          </w:tcPr>
          <w:p w14:paraId="64A1CD45" w14:textId="77777777" w:rsidR="00BC1ED1" w:rsidRPr="003C03C4" w:rsidRDefault="00BC1ED1">
            <w:pPr>
              <w:jc w:val="center"/>
              <w:outlineLvl w:val="0"/>
              <w:rPr>
                <w:b/>
                <w:bCs/>
                <w:sz w:val="18"/>
                <w:szCs w:val="18"/>
              </w:rPr>
            </w:pPr>
            <w:bookmarkStart w:id="226" w:name="_Toc181195485"/>
            <w:r w:rsidRPr="003C03C4">
              <w:rPr>
                <w:b/>
                <w:bCs/>
                <w:sz w:val="18"/>
                <w:szCs w:val="18"/>
              </w:rPr>
              <w:t>0,0</w:t>
            </w:r>
            <w:bookmarkEnd w:id="226"/>
          </w:p>
        </w:tc>
        <w:tc>
          <w:tcPr>
            <w:tcW w:w="294" w:type="pct"/>
            <w:tcBorders>
              <w:top w:val="nil"/>
              <w:left w:val="nil"/>
              <w:bottom w:val="single" w:sz="4" w:space="0" w:color="auto"/>
              <w:right w:val="single" w:sz="4" w:space="0" w:color="auto"/>
            </w:tcBorders>
            <w:shd w:val="clear" w:color="auto" w:fill="auto"/>
            <w:vAlign w:val="center"/>
            <w:hideMark/>
          </w:tcPr>
          <w:p w14:paraId="2E4CBFDC" w14:textId="77777777" w:rsidR="00BC1ED1" w:rsidRPr="003C03C4" w:rsidRDefault="00BC1ED1">
            <w:pPr>
              <w:jc w:val="center"/>
              <w:outlineLvl w:val="0"/>
              <w:rPr>
                <w:b/>
                <w:bCs/>
                <w:sz w:val="18"/>
                <w:szCs w:val="18"/>
              </w:rPr>
            </w:pPr>
            <w:bookmarkStart w:id="227" w:name="_Toc181195486"/>
            <w:r w:rsidRPr="003C03C4">
              <w:rPr>
                <w:b/>
                <w:bCs/>
                <w:sz w:val="18"/>
                <w:szCs w:val="18"/>
              </w:rPr>
              <w:t>0,0</w:t>
            </w:r>
            <w:bookmarkEnd w:id="227"/>
          </w:p>
        </w:tc>
        <w:tc>
          <w:tcPr>
            <w:tcW w:w="294" w:type="pct"/>
            <w:tcBorders>
              <w:top w:val="nil"/>
              <w:left w:val="nil"/>
              <w:bottom w:val="single" w:sz="4" w:space="0" w:color="auto"/>
              <w:right w:val="single" w:sz="4" w:space="0" w:color="auto"/>
            </w:tcBorders>
            <w:shd w:val="clear" w:color="auto" w:fill="auto"/>
            <w:vAlign w:val="center"/>
            <w:hideMark/>
          </w:tcPr>
          <w:p w14:paraId="5169350F" w14:textId="77777777" w:rsidR="00BC1ED1" w:rsidRPr="003C03C4" w:rsidRDefault="00BC1ED1">
            <w:pPr>
              <w:jc w:val="center"/>
              <w:outlineLvl w:val="0"/>
              <w:rPr>
                <w:b/>
                <w:bCs/>
                <w:sz w:val="18"/>
                <w:szCs w:val="18"/>
              </w:rPr>
            </w:pPr>
            <w:bookmarkStart w:id="228" w:name="_Toc181195487"/>
            <w:r w:rsidRPr="003C03C4">
              <w:rPr>
                <w:b/>
                <w:bCs/>
                <w:sz w:val="18"/>
                <w:szCs w:val="18"/>
              </w:rPr>
              <w:t>0,0</w:t>
            </w:r>
            <w:bookmarkEnd w:id="228"/>
          </w:p>
        </w:tc>
        <w:tc>
          <w:tcPr>
            <w:tcW w:w="297" w:type="pct"/>
            <w:tcBorders>
              <w:top w:val="nil"/>
              <w:left w:val="nil"/>
              <w:bottom w:val="single" w:sz="4" w:space="0" w:color="auto"/>
              <w:right w:val="single" w:sz="4" w:space="0" w:color="auto"/>
            </w:tcBorders>
            <w:shd w:val="clear" w:color="auto" w:fill="auto"/>
            <w:vAlign w:val="center"/>
            <w:hideMark/>
          </w:tcPr>
          <w:p w14:paraId="4C256DFE" w14:textId="77777777" w:rsidR="00BC1ED1" w:rsidRPr="003C03C4" w:rsidRDefault="00BC1ED1">
            <w:pPr>
              <w:jc w:val="center"/>
              <w:outlineLvl w:val="0"/>
              <w:rPr>
                <w:b/>
                <w:bCs/>
                <w:sz w:val="18"/>
                <w:szCs w:val="18"/>
              </w:rPr>
            </w:pPr>
            <w:bookmarkStart w:id="229" w:name="_Toc181195488"/>
            <w:r w:rsidRPr="003C03C4">
              <w:rPr>
                <w:b/>
                <w:bCs/>
                <w:sz w:val="18"/>
                <w:szCs w:val="18"/>
              </w:rPr>
              <w:t>0,0</w:t>
            </w:r>
            <w:bookmarkEnd w:id="229"/>
          </w:p>
        </w:tc>
      </w:tr>
      <w:tr w:rsidR="00BC1ED1" w:rsidRPr="003C03C4" w14:paraId="046B2ED7"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4C5DDC38" w14:textId="77777777" w:rsidR="00BC1ED1" w:rsidRPr="003C03C4" w:rsidRDefault="00BC1ED1">
            <w:pPr>
              <w:ind w:firstLineChars="200" w:firstLine="361"/>
              <w:outlineLvl w:val="0"/>
              <w:rPr>
                <w:b/>
                <w:bCs/>
                <w:sz w:val="18"/>
                <w:szCs w:val="18"/>
              </w:rPr>
            </w:pPr>
            <w:bookmarkStart w:id="230" w:name="_Toc181195489"/>
            <w:r w:rsidRPr="003C03C4">
              <w:rPr>
                <w:b/>
                <w:bCs/>
                <w:sz w:val="18"/>
                <w:szCs w:val="18"/>
              </w:rPr>
              <w:t>БЮДЖЕТНЫЕ СРЕДСТВА</w:t>
            </w:r>
            <w:bookmarkEnd w:id="230"/>
          </w:p>
        </w:tc>
        <w:tc>
          <w:tcPr>
            <w:tcW w:w="348" w:type="pct"/>
            <w:tcBorders>
              <w:top w:val="nil"/>
              <w:left w:val="nil"/>
              <w:bottom w:val="single" w:sz="4" w:space="0" w:color="auto"/>
              <w:right w:val="single" w:sz="4" w:space="0" w:color="auto"/>
            </w:tcBorders>
            <w:shd w:val="clear" w:color="auto" w:fill="auto"/>
            <w:vAlign w:val="center"/>
            <w:hideMark/>
          </w:tcPr>
          <w:p w14:paraId="47D6345F" w14:textId="77777777" w:rsidR="00BC1ED1" w:rsidRPr="003C03C4" w:rsidRDefault="00BC1ED1">
            <w:pPr>
              <w:jc w:val="center"/>
              <w:outlineLvl w:val="0"/>
              <w:rPr>
                <w:b/>
                <w:bCs/>
                <w:sz w:val="18"/>
                <w:szCs w:val="18"/>
              </w:rPr>
            </w:pPr>
            <w:bookmarkStart w:id="231" w:name="_Toc181195490"/>
            <w:r w:rsidRPr="003C03C4">
              <w:rPr>
                <w:b/>
                <w:bCs/>
                <w:sz w:val="18"/>
                <w:szCs w:val="18"/>
              </w:rPr>
              <w:t>76 709,8</w:t>
            </w:r>
            <w:bookmarkEnd w:id="231"/>
          </w:p>
        </w:tc>
        <w:tc>
          <w:tcPr>
            <w:tcW w:w="294" w:type="pct"/>
            <w:tcBorders>
              <w:top w:val="nil"/>
              <w:left w:val="nil"/>
              <w:bottom w:val="single" w:sz="4" w:space="0" w:color="auto"/>
              <w:right w:val="single" w:sz="4" w:space="0" w:color="auto"/>
            </w:tcBorders>
            <w:shd w:val="clear" w:color="auto" w:fill="auto"/>
            <w:vAlign w:val="center"/>
            <w:hideMark/>
          </w:tcPr>
          <w:p w14:paraId="7FA40D27" w14:textId="77777777" w:rsidR="00BC1ED1" w:rsidRPr="003C03C4" w:rsidRDefault="00BC1ED1">
            <w:pPr>
              <w:jc w:val="center"/>
              <w:outlineLvl w:val="0"/>
              <w:rPr>
                <w:b/>
                <w:bCs/>
                <w:sz w:val="18"/>
                <w:szCs w:val="18"/>
              </w:rPr>
            </w:pPr>
            <w:bookmarkStart w:id="232" w:name="_Toc181195491"/>
            <w:r w:rsidRPr="003C03C4">
              <w:rPr>
                <w:b/>
                <w:bCs/>
                <w:sz w:val="18"/>
                <w:szCs w:val="18"/>
              </w:rPr>
              <w:t>6 767,0</w:t>
            </w:r>
            <w:bookmarkEnd w:id="232"/>
          </w:p>
        </w:tc>
        <w:tc>
          <w:tcPr>
            <w:tcW w:w="294" w:type="pct"/>
            <w:tcBorders>
              <w:top w:val="nil"/>
              <w:left w:val="nil"/>
              <w:bottom w:val="single" w:sz="4" w:space="0" w:color="auto"/>
              <w:right w:val="single" w:sz="4" w:space="0" w:color="auto"/>
            </w:tcBorders>
            <w:shd w:val="clear" w:color="auto" w:fill="auto"/>
            <w:vAlign w:val="center"/>
            <w:hideMark/>
          </w:tcPr>
          <w:p w14:paraId="53999FE8" w14:textId="77777777" w:rsidR="00BC1ED1" w:rsidRPr="003C03C4" w:rsidRDefault="00BC1ED1">
            <w:pPr>
              <w:jc w:val="center"/>
              <w:outlineLvl w:val="0"/>
              <w:rPr>
                <w:b/>
                <w:bCs/>
                <w:sz w:val="18"/>
                <w:szCs w:val="18"/>
              </w:rPr>
            </w:pPr>
            <w:bookmarkStart w:id="233" w:name="_Toc181195492"/>
            <w:r w:rsidRPr="003C03C4">
              <w:rPr>
                <w:b/>
                <w:bCs/>
                <w:sz w:val="18"/>
                <w:szCs w:val="18"/>
              </w:rPr>
              <w:t>9 985,0</w:t>
            </w:r>
            <w:bookmarkEnd w:id="233"/>
          </w:p>
        </w:tc>
        <w:tc>
          <w:tcPr>
            <w:tcW w:w="294" w:type="pct"/>
            <w:tcBorders>
              <w:top w:val="nil"/>
              <w:left w:val="nil"/>
              <w:bottom w:val="single" w:sz="4" w:space="0" w:color="auto"/>
              <w:right w:val="single" w:sz="4" w:space="0" w:color="auto"/>
            </w:tcBorders>
            <w:shd w:val="clear" w:color="auto" w:fill="auto"/>
            <w:vAlign w:val="center"/>
            <w:hideMark/>
          </w:tcPr>
          <w:p w14:paraId="4798622B" w14:textId="77777777" w:rsidR="00BC1ED1" w:rsidRPr="003C03C4" w:rsidRDefault="00BC1ED1">
            <w:pPr>
              <w:jc w:val="center"/>
              <w:outlineLvl w:val="0"/>
              <w:rPr>
                <w:b/>
                <w:bCs/>
                <w:sz w:val="18"/>
                <w:szCs w:val="18"/>
              </w:rPr>
            </w:pPr>
            <w:bookmarkStart w:id="234" w:name="_Toc181195493"/>
            <w:r w:rsidRPr="003C03C4">
              <w:rPr>
                <w:b/>
                <w:bCs/>
                <w:sz w:val="18"/>
                <w:szCs w:val="18"/>
              </w:rPr>
              <w:t>10 023,5</w:t>
            </w:r>
            <w:bookmarkEnd w:id="234"/>
          </w:p>
        </w:tc>
        <w:tc>
          <w:tcPr>
            <w:tcW w:w="294" w:type="pct"/>
            <w:tcBorders>
              <w:top w:val="nil"/>
              <w:left w:val="nil"/>
              <w:bottom w:val="single" w:sz="4" w:space="0" w:color="auto"/>
              <w:right w:val="single" w:sz="4" w:space="0" w:color="auto"/>
            </w:tcBorders>
            <w:shd w:val="clear" w:color="auto" w:fill="auto"/>
            <w:vAlign w:val="center"/>
            <w:hideMark/>
          </w:tcPr>
          <w:p w14:paraId="3BFAF220" w14:textId="77777777" w:rsidR="00BC1ED1" w:rsidRPr="003C03C4" w:rsidRDefault="00BC1ED1">
            <w:pPr>
              <w:jc w:val="center"/>
              <w:outlineLvl w:val="0"/>
              <w:rPr>
                <w:b/>
                <w:bCs/>
                <w:sz w:val="18"/>
                <w:szCs w:val="18"/>
              </w:rPr>
            </w:pPr>
            <w:bookmarkStart w:id="235" w:name="_Toc181195494"/>
            <w:r w:rsidRPr="003C03C4">
              <w:rPr>
                <w:b/>
                <w:bCs/>
                <w:sz w:val="18"/>
                <w:szCs w:val="18"/>
              </w:rPr>
              <w:t>12 133,0</w:t>
            </w:r>
            <w:bookmarkEnd w:id="235"/>
          </w:p>
        </w:tc>
        <w:tc>
          <w:tcPr>
            <w:tcW w:w="294" w:type="pct"/>
            <w:tcBorders>
              <w:top w:val="nil"/>
              <w:left w:val="nil"/>
              <w:bottom w:val="single" w:sz="4" w:space="0" w:color="auto"/>
              <w:right w:val="single" w:sz="4" w:space="0" w:color="auto"/>
            </w:tcBorders>
            <w:shd w:val="clear" w:color="auto" w:fill="auto"/>
            <w:vAlign w:val="center"/>
            <w:hideMark/>
          </w:tcPr>
          <w:p w14:paraId="25277BAF" w14:textId="77777777" w:rsidR="00BC1ED1" w:rsidRPr="003C03C4" w:rsidRDefault="00BC1ED1">
            <w:pPr>
              <w:jc w:val="center"/>
              <w:outlineLvl w:val="0"/>
              <w:rPr>
                <w:b/>
                <w:bCs/>
                <w:sz w:val="18"/>
                <w:szCs w:val="18"/>
              </w:rPr>
            </w:pPr>
            <w:bookmarkStart w:id="236" w:name="_Toc181195495"/>
            <w:r w:rsidRPr="003C03C4">
              <w:rPr>
                <w:b/>
                <w:bCs/>
                <w:sz w:val="18"/>
                <w:szCs w:val="18"/>
              </w:rPr>
              <w:t>9 344,6</w:t>
            </w:r>
            <w:bookmarkEnd w:id="236"/>
          </w:p>
        </w:tc>
        <w:tc>
          <w:tcPr>
            <w:tcW w:w="294" w:type="pct"/>
            <w:tcBorders>
              <w:top w:val="nil"/>
              <w:left w:val="nil"/>
              <w:bottom w:val="single" w:sz="4" w:space="0" w:color="auto"/>
              <w:right w:val="single" w:sz="4" w:space="0" w:color="auto"/>
            </w:tcBorders>
            <w:shd w:val="clear" w:color="auto" w:fill="auto"/>
            <w:vAlign w:val="center"/>
            <w:hideMark/>
          </w:tcPr>
          <w:p w14:paraId="76C0BC0B" w14:textId="77777777" w:rsidR="00BC1ED1" w:rsidRPr="003C03C4" w:rsidRDefault="00BC1ED1">
            <w:pPr>
              <w:jc w:val="center"/>
              <w:outlineLvl w:val="0"/>
              <w:rPr>
                <w:b/>
                <w:bCs/>
                <w:sz w:val="18"/>
                <w:szCs w:val="18"/>
              </w:rPr>
            </w:pPr>
            <w:bookmarkStart w:id="237" w:name="_Toc181195496"/>
            <w:r w:rsidRPr="003C03C4">
              <w:rPr>
                <w:b/>
                <w:bCs/>
                <w:sz w:val="18"/>
                <w:szCs w:val="18"/>
              </w:rPr>
              <w:t>17 875,8</w:t>
            </w:r>
            <w:bookmarkEnd w:id="237"/>
          </w:p>
        </w:tc>
        <w:tc>
          <w:tcPr>
            <w:tcW w:w="294" w:type="pct"/>
            <w:tcBorders>
              <w:top w:val="nil"/>
              <w:left w:val="nil"/>
              <w:bottom w:val="single" w:sz="4" w:space="0" w:color="auto"/>
              <w:right w:val="single" w:sz="4" w:space="0" w:color="auto"/>
            </w:tcBorders>
            <w:shd w:val="clear" w:color="auto" w:fill="auto"/>
            <w:vAlign w:val="center"/>
            <w:hideMark/>
          </w:tcPr>
          <w:p w14:paraId="5AFAD92C" w14:textId="77777777" w:rsidR="00BC1ED1" w:rsidRPr="003C03C4" w:rsidRDefault="00BC1ED1">
            <w:pPr>
              <w:jc w:val="center"/>
              <w:outlineLvl w:val="0"/>
              <w:rPr>
                <w:b/>
                <w:bCs/>
                <w:sz w:val="18"/>
                <w:szCs w:val="18"/>
              </w:rPr>
            </w:pPr>
            <w:bookmarkStart w:id="238" w:name="_Toc181195497"/>
            <w:r w:rsidRPr="003C03C4">
              <w:rPr>
                <w:b/>
                <w:bCs/>
                <w:sz w:val="18"/>
                <w:szCs w:val="18"/>
              </w:rPr>
              <w:t>5 612,0</w:t>
            </w:r>
            <w:bookmarkEnd w:id="238"/>
          </w:p>
        </w:tc>
        <w:tc>
          <w:tcPr>
            <w:tcW w:w="294" w:type="pct"/>
            <w:tcBorders>
              <w:top w:val="nil"/>
              <w:left w:val="nil"/>
              <w:bottom w:val="single" w:sz="4" w:space="0" w:color="auto"/>
              <w:right w:val="single" w:sz="4" w:space="0" w:color="auto"/>
            </w:tcBorders>
            <w:shd w:val="clear" w:color="auto" w:fill="auto"/>
            <w:vAlign w:val="center"/>
            <w:hideMark/>
          </w:tcPr>
          <w:p w14:paraId="646A4B78" w14:textId="77777777" w:rsidR="00BC1ED1" w:rsidRPr="003C03C4" w:rsidRDefault="00BC1ED1">
            <w:pPr>
              <w:jc w:val="center"/>
              <w:outlineLvl w:val="0"/>
              <w:rPr>
                <w:b/>
                <w:bCs/>
                <w:sz w:val="18"/>
                <w:szCs w:val="18"/>
              </w:rPr>
            </w:pPr>
            <w:bookmarkStart w:id="239" w:name="_Toc181195498"/>
            <w:r w:rsidRPr="003C03C4">
              <w:rPr>
                <w:b/>
                <w:bCs/>
                <w:sz w:val="18"/>
                <w:szCs w:val="18"/>
              </w:rPr>
              <w:t>3 922,5</w:t>
            </w:r>
            <w:bookmarkEnd w:id="239"/>
          </w:p>
        </w:tc>
        <w:tc>
          <w:tcPr>
            <w:tcW w:w="294" w:type="pct"/>
            <w:tcBorders>
              <w:top w:val="nil"/>
              <w:left w:val="nil"/>
              <w:bottom w:val="single" w:sz="4" w:space="0" w:color="auto"/>
              <w:right w:val="single" w:sz="4" w:space="0" w:color="auto"/>
            </w:tcBorders>
            <w:shd w:val="clear" w:color="auto" w:fill="auto"/>
            <w:vAlign w:val="center"/>
            <w:hideMark/>
          </w:tcPr>
          <w:p w14:paraId="5CDE164E" w14:textId="77777777" w:rsidR="00BC1ED1" w:rsidRPr="003C03C4" w:rsidRDefault="00BC1ED1">
            <w:pPr>
              <w:jc w:val="center"/>
              <w:outlineLvl w:val="0"/>
              <w:rPr>
                <w:b/>
                <w:bCs/>
                <w:sz w:val="18"/>
                <w:szCs w:val="18"/>
              </w:rPr>
            </w:pPr>
            <w:bookmarkStart w:id="240" w:name="_Toc181195499"/>
            <w:r w:rsidRPr="003C03C4">
              <w:rPr>
                <w:b/>
                <w:bCs/>
                <w:sz w:val="18"/>
                <w:szCs w:val="18"/>
              </w:rPr>
              <w:t>523,2</w:t>
            </w:r>
            <w:bookmarkEnd w:id="240"/>
          </w:p>
        </w:tc>
        <w:tc>
          <w:tcPr>
            <w:tcW w:w="294" w:type="pct"/>
            <w:tcBorders>
              <w:top w:val="nil"/>
              <w:left w:val="nil"/>
              <w:bottom w:val="single" w:sz="4" w:space="0" w:color="auto"/>
              <w:right w:val="single" w:sz="4" w:space="0" w:color="auto"/>
            </w:tcBorders>
            <w:shd w:val="clear" w:color="auto" w:fill="auto"/>
            <w:vAlign w:val="center"/>
            <w:hideMark/>
          </w:tcPr>
          <w:p w14:paraId="4F0A94C3" w14:textId="77777777" w:rsidR="00BC1ED1" w:rsidRPr="003C03C4" w:rsidRDefault="00BC1ED1">
            <w:pPr>
              <w:jc w:val="center"/>
              <w:outlineLvl w:val="0"/>
              <w:rPr>
                <w:b/>
                <w:bCs/>
                <w:sz w:val="18"/>
                <w:szCs w:val="18"/>
              </w:rPr>
            </w:pPr>
            <w:bookmarkStart w:id="241" w:name="_Toc181195500"/>
            <w:r w:rsidRPr="003C03C4">
              <w:rPr>
                <w:b/>
                <w:bCs/>
                <w:sz w:val="18"/>
                <w:szCs w:val="18"/>
              </w:rPr>
              <w:t>523,2</w:t>
            </w:r>
            <w:bookmarkEnd w:id="241"/>
          </w:p>
        </w:tc>
        <w:tc>
          <w:tcPr>
            <w:tcW w:w="297" w:type="pct"/>
            <w:tcBorders>
              <w:top w:val="nil"/>
              <w:left w:val="nil"/>
              <w:bottom w:val="single" w:sz="4" w:space="0" w:color="auto"/>
              <w:right w:val="single" w:sz="4" w:space="0" w:color="auto"/>
            </w:tcBorders>
            <w:shd w:val="clear" w:color="auto" w:fill="auto"/>
            <w:vAlign w:val="center"/>
            <w:hideMark/>
          </w:tcPr>
          <w:p w14:paraId="63F9E24A" w14:textId="77777777" w:rsidR="00BC1ED1" w:rsidRPr="003C03C4" w:rsidRDefault="00BC1ED1">
            <w:pPr>
              <w:jc w:val="center"/>
              <w:outlineLvl w:val="0"/>
              <w:rPr>
                <w:b/>
                <w:bCs/>
                <w:sz w:val="18"/>
                <w:szCs w:val="18"/>
              </w:rPr>
            </w:pPr>
            <w:bookmarkStart w:id="242" w:name="_Toc181195501"/>
            <w:r w:rsidRPr="003C03C4">
              <w:rPr>
                <w:b/>
                <w:bCs/>
                <w:sz w:val="18"/>
                <w:szCs w:val="18"/>
              </w:rPr>
              <w:t>0,0</w:t>
            </w:r>
            <w:bookmarkEnd w:id="242"/>
          </w:p>
        </w:tc>
      </w:tr>
      <w:tr w:rsidR="00BC1ED1" w:rsidRPr="003C03C4" w14:paraId="492DAB36" w14:textId="77777777" w:rsidTr="00BC1ED1">
        <w:trPr>
          <w:trHeight w:val="57"/>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1EF0AE8C" w14:textId="77777777" w:rsidR="00BC1ED1" w:rsidRPr="003C03C4" w:rsidRDefault="00BC1ED1">
            <w:pPr>
              <w:ind w:firstLineChars="200" w:firstLine="361"/>
              <w:outlineLvl w:val="0"/>
              <w:rPr>
                <w:b/>
                <w:bCs/>
                <w:sz w:val="18"/>
                <w:szCs w:val="18"/>
              </w:rPr>
            </w:pPr>
            <w:bookmarkStart w:id="243" w:name="_Toc181195502"/>
            <w:r w:rsidRPr="003C03C4">
              <w:rPr>
                <w:b/>
                <w:bCs/>
                <w:sz w:val="18"/>
                <w:szCs w:val="18"/>
              </w:rPr>
              <w:t>СРЕДСТВА ЧАСТНЫХ ИНВЕСТОРОВ</w:t>
            </w:r>
            <w:bookmarkEnd w:id="243"/>
          </w:p>
        </w:tc>
        <w:tc>
          <w:tcPr>
            <w:tcW w:w="348" w:type="pct"/>
            <w:tcBorders>
              <w:top w:val="nil"/>
              <w:left w:val="nil"/>
              <w:bottom w:val="single" w:sz="4" w:space="0" w:color="auto"/>
              <w:right w:val="single" w:sz="4" w:space="0" w:color="auto"/>
            </w:tcBorders>
            <w:shd w:val="clear" w:color="auto" w:fill="auto"/>
            <w:vAlign w:val="center"/>
            <w:hideMark/>
          </w:tcPr>
          <w:p w14:paraId="1264EC6E" w14:textId="77777777" w:rsidR="00BC1ED1" w:rsidRPr="003C03C4" w:rsidRDefault="00BC1ED1">
            <w:pPr>
              <w:jc w:val="center"/>
              <w:outlineLvl w:val="0"/>
              <w:rPr>
                <w:b/>
                <w:bCs/>
                <w:sz w:val="18"/>
                <w:szCs w:val="18"/>
              </w:rPr>
            </w:pPr>
            <w:bookmarkStart w:id="244" w:name="_Toc181195503"/>
            <w:r w:rsidRPr="003C03C4">
              <w:rPr>
                <w:b/>
                <w:bCs/>
                <w:sz w:val="18"/>
                <w:szCs w:val="18"/>
              </w:rPr>
              <w:t>19 771,6</w:t>
            </w:r>
            <w:bookmarkEnd w:id="244"/>
          </w:p>
        </w:tc>
        <w:tc>
          <w:tcPr>
            <w:tcW w:w="294" w:type="pct"/>
            <w:tcBorders>
              <w:top w:val="nil"/>
              <w:left w:val="nil"/>
              <w:bottom w:val="single" w:sz="4" w:space="0" w:color="auto"/>
              <w:right w:val="single" w:sz="4" w:space="0" w:color="auto"/>
            </w:tcBorders>
            <w:shd w:val="clear" w:color="auto" w:fill="auto"/>
            <w:vAlign w:val="center"/>
            <w:hideMark/>
          </w:tcPr>
          <w:p w14:paraId="44CEFAF2" w14:textId="77777777" w:rsidR="00BC1ED1" w:rsidRPr="003C03C4" w:rsidRDefault="00BC1ED1">
            <w:pPr>
              <w:jc w:val="center"/>
              <w:outlineLvl w:val="0"/>
              <w:rPr>
                <w:b/>
                <w:bCs/>
                <w:sz w:val="18"/>
                <w:szCs w:val="18"/>
              </w:rPr>
            </w:pPr>
            <w:bookmarkStart w:id="245" w:name="_Toc181195504"/>
            <w:r w:rsidRPr="003C03C4">
              <w:rPr>
                <w:b/>
                <w:bCs/>
                <w:sz w:val="18"/>
                <w:szCs w:val="18"/>
              </w:rPr>
              <w:t>1 062,7</w:t>
            </w:r>
            <w:bookmarkEnd w:id="245"/>
          </w:p>
        </w:tc>
        <w:tc>
          <w:tcPr>
            <w:tcW w:w="294" w:type="pct"/>
            <w:tcBorders>
              <w:top w:val="nil"/>
              <w:left w:val="nil"/>
              <w:bottom w:val="single" w:sz="4" w:space="0" w:color="auto"/>
              <w:right w:val="single" w:sz="4" w:space="0" w:color="auto"/>
            </w:tcBorders>
            <w:shd w:val="clear" w:color="auto" w:fill="auto"/>
            <w:vAlign w:val="center"/>
            <w:hideMark/>
          </w:tcPr>
          <w:p w14:paraId="537DFE97" w14:textId="77777777" w:rsidR="00BC1ED1" w:rsidRPr="003C03C4" w:rsidRDefault="00BC1ED1">
            <w:pPr>
              <w:jc w:val="center"/>
              <w:outlineLvl w:val="0"/>
              <w:rPr>
                <w:b/>
                <w:bCs/>
                <w:sz w:val="18"/>
                <w:szCs w:val="18"/>
              </w:rPr>
            </w:pPr>
            <w:bookmarkStart w:id="246" w:name="_Toc181195505"/>
            <w:r w:rsidRPr="003C03C4">
              <w:rPr>
                <w:b/>
                <w:bCs/>
                <w:sz w:val="18"/>
                <w:szCs w:val="18"/>
              </w:rPr>
              <w:t>2 118,0</w:t>
            </w:r>
            <w:bookmarkEnd w:id="246"/>
          </w:p>
        </w:tc>
        <w:tc>
          <w:tcPr>
            <w:tcW w:w="294" w:type="pct"/>
            <w:tcBorders>
              <w:top w:val="nil"/>
              <w:left w:val="nil"/>
              <w:bottom w:val="single" w:sz="4" w:space="0" w:color="auto"/>
              <w:right w:val="single" w:sz="4" w:space="0" w:color="auto"/>
            </w:tcBorders>
            <w:shd w:val="clear" w:color="auto" w:fill="auto"/>
            <w:vAlign w:val="center"/>
            <w:hideMark/>
          </w:tcPr>
          <w:p w14:paraId="239CB72E" w14:textId="77777777" w:rsidR="00BC1ED1" w:rsidRPr="003C03C4" w:rsidRDefault="00BC1ED1">
            <w:pPr>
              <w:jc w:val="center"/>
              <w:outlineLvl w:val="0"/>
              <w:rPr>
                <w:b/>
                <w:bCs/>
                <w:sz w:val="18"/>
                <w:szCs w:val="18"/>
              </w:rPr>
            </w:pPr>
            <w:bookmarkStart w:id="247" w:name="_Toc181195506"/>
            <w:r w:rsidRPr="003C03C4">
              <w:rPr>
                <w:b/>
                <w:bCs/>
                <w:sz w:val="18"/>
                <w:szCs w:val="18"/>
              </w:rPr>
              <w:t>2 628,5</w:t>
            </w:r>
            <w:bookmarkEnd w:id="247"/>
          </w:p>
        </w:tc>
        <w:tc>
          <w:tcPr>
            <w:tcW w:w="294" w:type="pct"/>
            <w:tcBorders>
              <w:top w:val="nil"/>
              <w:left w:val="nil"/>
              <w:bottom w:val="single" w:sz="4" w:space="0" w:color="auto"/>
              <w:right w:val="single" w:sz="4" w:space="0" w:color="auto"/>
            </w:tcBorders>
            <w:shd w:val="clear" w:color="auto" w:fill="auto"/>
            <w:vAlign w:val="center"/>
            <w:hideMark/>
          </w:tcPr>
          <w:p w14:paraId="4E2C2EC2" w14:textId="77777777" w:rsidR="00BC1ED1" w:rsidRPr="003C03C4" w:rsidRDefault="00BC1ED1">
            <w:pPr>
              <w:jc w:val="center"/>
              <w:outlineLvl w:val="0"/>
              <w:rPr>
                <w:b/>
                <w:bCs/>
                <w:sz w:val="18"/>
                <w:szCs w:val="18"/>
              </w:rPr>
            </w:pPr>
            <w:bookmarkStart w:id="248" w:name="_Toc181195507"/>
            <w:r w:rsidRPr="003C03C4">
              <w:rPr>
                <w:b/>
                <w:bCs/>
                <w:sz w:val="18"/>
                <w:szCs w:val="18"/>
              </w:rPr>
              <w:t>2 942,0</w:t>
            </w:r>
            <w:bookmarkEnd w:id="248"/>
          </w:p>
        </w:tc>
        <w:tc>
          <w:tcPr>
            <w:tcW w:w="294" w:type="pct"/>
            <w:tcBorders>
              <w:top w:val="nil"/>
              <w:left w:val="nil"/>
              <w:bottom w:val="single" w:sz="4" w:space="0" w:color="auto"/>
              <w:right w:val="single" w:sz="4" w:space="0" w:color="auto"/>
            </w:tcBorders>
            <w:shd w:val="clear" w:color="auto" w:fill="auto"/>
            <w:vAlign w:val="center"/>
            <w:hideMark/>
          </w:tcPr>
          <w:p w14:paraId="100ABA85" w14:textId="77777777" w:rsidR="00BC1ED1" w:rsidRPr="003C03C4" w:rsidRDefault="00BC1ED1">
            <w:pPr>
              <w:jc w:val="center"/>
              <w:outlineLvl w:val="0"/>
              <w:rPr>
                <w:b/>
                <w:bCs/>
                <w:sz w:val="18"/>
                <w:szCs w:val="18"/>
              </w:rPr>
            </w:pPr>
            <w:bookmarkStart w:id="249" w:name="_Toc181195508"/>
            <w:r w:rsidRPr="003C03C4">
              <w:rPr>
                <w:b/>
                <w:bCs/>
                <w:sz w:val="18"/>
                <w:szCs w:val="18"/>
              </w:rPr>
              <w:t>2 427,0</w:t>
            </w:r>
            <w:bookmarkEnd w:id="249"/>
          </w:p>
        </w:tc>
        <w:tc>
          <w:tcPr>
            <w:tcW w:w="294" w:type="pct"/>
            <w:tcBorders>
              <w:top w:val="nil"/>
              <w:left w:val="nil"/>
              <w:bottom w:val="single" w:sz="4" w:space="0" w:color="auto"/>
              <w:right w:val="single" w:sz="4" w:space="0" w:color="auto"/>
            </w:tcBorders>
            <w:shd w:val="clear" w:color="auto" w:fill="auto"/>
            <w:vAlign w:val="center"/>
            <w:hideMark/>
          </w:tcPr>
          <w:p w14:paraId="06A24554" w14:textId="77777777" w:rsidR="00BC1ED1" w:rsidRPr="003C03C4" w:rsidRDefault="00BC1ED1">
            <w:pPr>
              <w:jc w:val="center"/>
              <w:outlineLvl w:val="0"/>
              <w:rPr>
                <w:b/>
                <w:bCs/>
                <w:sz w:val="18"/>
                <w:szCs w:val="18"/>
              </w:rPr>
            </w:pPr>
            <w:bookmarkStart w:id="250" w:name="_Toc181195509"/>
            <w:r w:rsidRPr="003C03C4">
              <w:rPr>
                <w:b/>
                <w:bCs/>
                <w:sz w:val="18"/>
                <w:szCs w:val="18"/>
              </w:rPr>
              <w:t>6 812,1</w:t>
            </w:r>
            <w:bookmarkEnd w:id="250"/>
          </w:p>
        </w:tc>
        <w:tc>
          <w:tcPr>
            <w:tcW w:w="294" w:type="pct"/>
            <w:tcBorders>
              <w:top w:val="nil"/>
              <w:left w:val="nil"/>
              <w:bottom w:val="single" w:sz="4" w:space="0" w:color="auto"/>
              <w:right w:val="single" w:sz="4" w:space="0" w:color="auto"/>
            </w:tcBorders>
            <w:shd w:val="clear" w:color="auto" w:fill="auto"/>
            <w:vAlign w:val="center"/>
            <w:hideMark/>
          </w:tcPr>
          <w:p w14:paraId="1A4A6629" w14:textId="77777777" w:rsidR="00BC1ED1" w:rsidRPr="003C03C4" w:rsidRDefault="00BC1ED1">
            <w:pPr>
              <w:jc w:val="center"/>
              <w:outlineLvl w:val="0"/>
              <w:rPr>
                <w:b/>
                <w:bCs/>
                <w:sz w:val="18"/>
                <w:szCs w:val="18"/>
              </w:rPr>
            </w:pPr>
            <w:bookmarkStart w:id="251" w:name="_Toc181195510"/>
            <w:r w:rsidRPr="003C03C4">
              <w:rPr>
                <w:b/>
                <w:bCs/>
                <w:sz w:val="18"/>
                <w:szCs w:val="18"/>
              </w:rPr>
              <w:t>1 109,0</w:t>
            </w:r>
            <w:bookmarkEnd w:id="251"/>
          </w:p>
        </w:tc>
        <w:tc>
          <w:tcPr>
            <w:tcW w:w="294" w:type="pct"/>
            <w:tcBorders>
              <w:top w:val="nil"/>
              <w:left w:val="nil"/>
              <w:bottom w:val="single" w:sz="4" w:space="0" w:color="auto"/>
              <w:right w:val="single" w:sz="4" w:space="0" w:color="auto"/>
            </w:tcBorders>
            <w:shd w:val="clear" w:color="auto" w:fill="auto"/>
            <w:vAlign w:val="center"/>
            <w:hideMark/>
          </w:tcPr>
          <w:p w14:paraId="333DE0AD" w14:textId="77777777" w:rsidR="00BC1ED1" w:rsidRPr="003C03C4" w:rsidRDefault="00BC1ED1">
            <w:pPr>
              <w:jc w:val="center"/>
              <w:outlineLvl w:val="0"/>
              <w:rPr>
                <w:b/>
                <w:bCs/>
                <w:sz w:val="18"/>
                <w:szCs w:val="18"/>
              </w:rPr>
            </w:pPr>
            <w:bookmarkStart w:id="252" w:name="_Toc181195511"/>
            <w:r w:rsidRPr="003C03C4">
              <w:rPr>
                <w:b/>
                <w:bCs/>
                <w:sz w:val="18"/>
                <w:szCs w:val="18"/>
              </w:rPr>
              <w:t>224,1</w:t>
            </w:r>
            <w:bookmarkEnd w:id="252"/>
          </w:p>
        </w:tc>
        <w:tc>
          <w:tcPr>
            <w:tcW w:w="294" w:type="pct"/>
            <w:tcBorders>
              <w:top w:val="nil"/>
              <w:left w:val="nil"/>
              <w:bottom w:val="single" w:sz="4" w:space="0" w:color="auto"/>
              <w:right w:val="single" w:sz="4" w:space="0" w:color="auto"/>
            </w:tcBorders>
            <w:shd w:val="clear" w:color="auto" w:fill="auto"/>
            <w:vAlign w:val="center"/>
            <w:hideMark/>
          </w:tcPr>
          <w:p w14:paraId="67E12603" w14:textId="77777777" w:rsidR="00BC1ED1" w:rsidRPr="003C03C4" w:rsidRDefault="00BC1ED1">
            <w:pPr>
              <w:jc w:val="center"/>
              <w:outlineLvl w:val="0"/>
              <w:rPr>
                <w:b/>
                <w:bCs/>
                <w:sz w:val="18"/>
                <w:szCs w:val="18"/>
              </w:rPr>
            </w:pPr>
            <w:bookmarkStart w:id="253" w:name="_Toc181195512"/>
            <w:r w:rsidRPr="003C03C4">
              <w:rPr>
                <w:b/>
                <w:bCs/>
                <w:sz w:val="18"/>
                <w:szCs w:val="18"/>
              </w:rPr>
              <w:t>224,1</w:t>
            </w:r>
            <w:bookmarkEnd w:id="253"/>
          </w:p>
        </w:tc>
        <w:tc>
          <w:tcPr>
            <w:tcW w:w="294" w:type="pct"/>
            <w:tcBorders>
              <w:top w:val="nil"/>
              <w:left w:val="nil"/>
              <w:bottom w:val="single" w:sz="4" w:space="0" w:color="auto"/>
              <w:right w:val="single" w:sz="4" w:space="0" w:color="auto"/>
            </w:tcBorders>
            <w:shd w:val="clear" w:color="auto" w:fill="auto"/>
            <w:vAlign w:val="center"/>
            <w:hideMark/>
          </w:tcPr>
          <w:p w14:paraId="437C20C6" w14:textId="77777777" w:rsidR="00BC1ED1" w:rsidRPr="003C03C4" w:rsidRDefault="00BC1ED1">
            <w:pPr>
              <w:jc w:val="center"/>
              <w:outlineLvl w:val="0"/>
              <w:rPr>
                <w:b/>
                <w:bCs/>
                <w:sz w:val="18"/>
                <w:szCs w:val="18"/>
              </w:rPr>
            </w:pPr>
            <w:bookmarkStart w:id="254" w:name="_Toc181195513"/>
            <w:r w:rsidRPr="003C03C4">
              <w:rPr>
                <w:b/>
                <w:bCs/>
                <w:sz w:val="18"/>
                <w:szCs w:val="18"/>
              </w:rPr>
              <w:t>224,1</w:t>
            </w:r>
            <w:bookmarkEnd w:id="254"/>
          </w:p>
        </w:tc>
        <w:tc>
          <w:tcPr>
            <w:tcW w:w="297" w:type="pct"/>
            <w:tcBorders>
              <w:top w:val="nil"/>
              <w:left w:val="nil"/>
              <w:bottom w:val="single" w:sz="4" w:space="0" w:color="auto"/>
              <w:right w:val="single" w:sz="4" w:space="0" w:color="auto"/>
            </w:tcBorders>
            <w:shd w:val="clear" w:color="auto" w:fill="auto"/>
            <w:vAlign w:val="center"/>
            <w:hideMark/>
          </w:tcPr>
          <w:p w14:paraId="0C02240D" w14:textId="77777777" w:rsidR="00BC1ED1" w:rsidRPr="003C03C4" w:rsidRDefault="00BC1ED1">
            <w:pPr>
              <w:jc w:val="center"/>
              <w:outlineLvl w:val="0"/>
              <w:rPr>
                <w:b/>
                <w:bCs/>
                <w:sz w:val="18"/>
                <w:szCs w:val="18"/>
              </w:rPr>
            </w:pPr>
            <w:bookmarkStart w:id="255" w:name="_Toc181195514"/>
            <w:r w:rsidRPr="003C03C4">
              <w:rPr>
                <w:b/>
                <w:bCs/>
                <w:sz w:val="18"/>
                <w:szCs w:val="18"/>
              </w:rPr>
              <w:t>0,0</w:t>
            </w:r>
            <w:bookmarkEnd w:id="255"/>
          </w:p>
        </w:tc>
      </w:tr>
    </w:tbl>
    <w:p w14:paraId="6C0526DB" w14:textId="0F34F076" w:rsidR="00363677" w:rsidRPr="003C03C4" w:rsidRDefault="00893874" w:rsidP="00363677">
      <w:pPr>
        <w:spacing w:after="120"/>
        <w:jc w:val="center"/>
        <w:rPr>
          <w:szCs w:val="28"/>
        </w:rPr>
      </w:pPr>
      <w:r w:rsidRPr="003C03C4">
        <w:rPr>
          <w:szCs w:val="28"/>
        </w:rPr>
        <w:br w:type="textWrapping" w:clear="all"/>
      </w:r>
    </w:p>
    <w:p w14:paraId="1CB09A5E" w14:textId="77777777" w:rsidR="00363677" w:rsidRPr="003C03C4" w:rsidRDefault="00363677" w:rsidP="00DB40B5">
      <w:pPr>
        <w:contextualSpacing/>
        <w:jc w:val="center"/>
        <w:rPr>
          <w:sz w:val="28"/>
          <w:szCs w:val="28"/>
        </w:rPr>
      </w:pPr>
    </w:p>
    <w:p w14:paraId="3E1ED6E6" w14:textId="77777777" w:rsidR="00243B4A" w:rsidRPr="003C03C4" w:rsidRDefault="00243B4A" w:rsidP="007F0473">
      <w:pPr>
        <w:pStyle w:val="15"/>
        <w:pageBreakBefore/>
        <w:numPr>
          <w:ilvl w:val="0"/>
          <w:numId w:val="21"/>
        </w:numPr>
        <w:spacing w:before="240" w:line="240" w:lineRule="auto"/>
        <w:rPr>
          <w:b/>
          <w:lang w:val="ru-RU"/>
        </w:rPr>
        <w:sectPr w:rsidR="00243B4A" w:rsidRPr="003C03C4" w:rsidSect="00363677">
          <w:pgSz w:w="16838" w:h="11906" w:orient="landscape"/>
          <w:pgMar w:top="1134" w:right="1134" w:bottom="567" w:left="1134" w:header="709" w:footer="709" w:gutter="0"/>
          <w:cols w:space="708"/>
          <w:docGrid w:linePitch="360"/>
        </w:sectPr>
      </w:pPr>
      <w:bookmarkStart w:id="256" w:name="_Toc529197967"/>
    </w:p>
    <w:p w14:paraId="40270BB9" w14:textId="33210B5A" w:rsidR="00705C92" w:rsidRPr="003C03C4" w:rsidRDefault="007E3DFD" w:rsidP="008626CE">
      <w:pPr>
        <w:pStyle w:val="15"/>
        <w:pageBreakBefore/>
        <w:numPr>
          <w:ilvl w:val="0"/>
          <w:numId w:val="21"/>
        </w:numPr>
        <w:spacing w:before="240" w:line="240" w:lineRule="auto"/>
        <w:ind w:left="993" w:hanging="633"/>
        <w:rPr>
          <w:b/>
          <w:lang w:val="ru-RU"/>
        </w:rPr>
      </w:pPr>
      <w:bookmarkStart w:id="257" w:name="_Toc180751275"/>
      <w:bookmarkStart w:id="258" w:name="_Toc180753110"/>
      <w:bookmarkStart w:id="259" w:name="_Toc181195515"/>
      <w:bookmarkEnd w:id="256"/>
      <w:r w:rsidRPr="003C03C4">
        <w:rPr>
          <w:b/>
          <w:iCs/>
          <w:lang w:val="ru-RU"/>
        </w:rPr>
        <w:t>Финансовые потребности для реализации</w:t>
      </w:r>
      <w:bookmarkEnd w:id="257"/>
      <w:bookmarkEnd w:id="258"/>
      <w:bookmarkEnd w:id="259"/>
    </w:p>
    <w:p w14:paraId="34F98DB4" w14:textId="77777777" w:rsidR="00705C92" w:rsidRPr="003C03C4" w:rsidRDefault="00705C92" w:rsidP="006A58CF">
      <w:pPr>
        <w:ind w:firstLine="709"/>
        <w:contextualSpacing/>
        <w:jc w:val="both"/>
        <w:rPr>
          <w:szCs w:val="28"/>
        </w:rPr>
      </w:pPr>
    </w:p>
    <w:p w14:paraId="137B4FFC" w14:textId="1B32D45C" w:rsidR="00082010" w:rsidRPr="003C03C4" w:rsidRDefault="00082010" w:rsidP="00082010">
      <w:bookmarkStart w:id="260" w:name="_Toc529197968"/>
      <w:r w:rsidRPr="003C03C4">
        <w:t xml:space="preserve"> </w:t>
      </w:r>
    </w:p>
    <w:p w14:paraId="64BDEF88" w14:textId="5936BDA7" w:rsidR="00857ACB" w:rsidRPr="003C03C4" w:rsidRDefault="00857ACB" w:rsidP="00857ACB">
      <w:pPr>
        <w:pStyle w:val="S2"/>
        <w:numPr>
          <w:ilvl w:val="1"/>
          <w:numId w:val="21"/>
        </w:numPr>
        <w:rPr>
          <w:sz w:val="24"/>
        </w:rPr>
      </w:pPr>
      <w:bookmarkStart w:id="261" w:name="_Toc181195516"/>
      <w:r w:rsidRPr="003C03C4">
        <w:rPr>
          <w:sz w:val="24"/>
        </w:rPr>
        <w:t>Система водо</w:t>
      </w:r>
      <w:bookmarkEnd w:id="260"/>
      <w:r w:rsidR="00796124" w:rsidRPr="003C03C4">
        <w:rPr>
          <w:sz w:val="24"/>
        </w:rPr>
        <w:t>снабжения</w:t>
      </w:r>
      <w:bookmarkEnd w:id="261"/>
    </w:p>
    <w:p w14:paraId="659B16A3" w14:textId="77777777" w:rsidR="00857ACB" w:rsidRPr="003C03C4" w:rsidRDefault="00857ACB" w:rsidP="00857ACB">
      <w:pPr>
        <w:ind w:firstLine="709"/>
        <w:contextualSpacing/>
        <w:jc w:val="both"/>
        <w:rPr>
          <w:szCs w:val="28"/>
        </w:rPr>
      </w:pPr>
    </w:p>
    <w:p w14:paraId="09C04A14" w14:textId="62DD7B1D" w:rsidR="00B46AC6" w:rsidRPr="003C03C4" w:rsidRDefault="00EE541C" w:rsidP="00B46AC6">
      <w:pPr>
        <w:autoSpaceDE w:val="0"/>
        <w:autoSpaceDN w:val="0"/>
        <w:adjustRightInd w:val="0"/>
        <w:ind w:firstLine="709"/>
        <w:jc w:val="right"/>
        <w:rPr>
          <w:szCs w:val="28"/>
        </w:rPr>
      </w:pPr>
      <w:r w:rsidRPr="003C03C4">
        <w:rPr>
          <w:szCs w:val="28"/>
        </w:rPr>
        <w:t xml:space="preserve"> </w:t>
      </w:r>
      <w:r w:rsidR="00B46AC6" w:rsidRPr="003C03C4">
        <w:rPr>
          <w:szCs w:val="28"/>
        </w:rPr>
        <w:t xml:space="preserve">Таблица </w:t>
      </w:r>
      <w:r w:rsidR="00B46AC6" w:rsidRPr="003C03C4">
        <w:rPr>
          <w:sz w:val="22"/>
        </w:rPr>
        <w:fldChar w:fldCharType="begin"/>
      </w:r>
      <w:r w:rsidR="00B46AC6" w:rsidRPr="003C03C4">
        <w:rPr>
          <w:szCs w:val="28"/>
          <w:lang w:bidi="en-US"/>
        </w:rPr>
        <w:instrText xml:space="preserve"> SEQ Таблица \* ARABIC </w:instrText>
      </w:r>
      <w:r w:rsidR="00B46AC6" w:rsidRPr="003C03C4">
        <w:rPr>
          <w:sz w:val="22"/>
        </w:rPr>
        <w:fldChar w:fldCharType="separate"/>
      </w:r>
      <w:r w:rsidR="00B30556">
        <w:rPr>
          <w:noProof/>
          <w:szCs w:val="28"/>
          <w:lang w:bidi="en-US"/>
        </w:rPr>
        <w:t>32</w:t>
      </w:r>
      <w:r w:rsidR="00B46AC6" w:rsidRPr="003C03C4">
        <w:rPr>
          <w:sz w:val="22"/>
        </w:rPr>
        <w:fldChar w:fldCharType="end"/>
      </w:r>
    </w:p>
    <w:p w14:paraId="30E69318" w14:textId="77777777" w:rsidR="00B46AC6" w:rsidRPr="003C03C4" w:rsidRDefault="00B46AC6" w:rsidP="00B46AC6">
      <w:pPr>
        <w:spacing w:after="120"/>
        <w:jc w:val="center"/>
        <w:rPr>
          <w:szCs w:val="28"/>
        </w:rPr>
      </w:pPr>
      <w:r w:rsidRPr="003C03C4">
        <w:rPr>
          <w:szCs w:val="28"/>
        </w:rPr>
        <w:t>Перечень инвестиционных проектов в отношении системы водоснабжения,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435609" w:rsidRPr="003C03C4" w14:paraId="4387AAA6" w14:textId="77777777" w:rsidTr="00435609">
        <w:trPr>
          <w:trHeight w:val="57"/>
          <w:tblHeader/>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CF226" w14:textId="77777777" w:rsidR="00435609" w:rsidRPr="003C03C4" w:rsidRDefault="00435609">
            <w:pPr>
              <w:jc w:val="center"/>
              <w:rPr>
                <w:b/>
                <w:bCs/>
                <w:sz w:val="18"/>
                <w:szCs w:val="18"/>
              </w:rPr>
            </w:pPr>
            <w:r w:rsidRPr="003C03C4">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4C29197" w14:textId="77777777" w:rsidR="00435609" w:rsidRPr="003C03C4" w:rsidRDefault="00435609">
            <w:pPr>
              <w:jc w:val="center"/>
              <w:rPr>
                <w:b/>
                <w:bCs/>
                <w:sz w:val="18"/>
                <w:szCs w:val="18"/>
              </w:rPr>
            </w:pPr>
            <w:r w:rsidRPr="003C03C4">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7583C5F" w14:textId="77777777" w:rsidR="00435609" w:rsidRPr="003C03C4" w:rsidRDefault="00435609">
            <w:pPr>
              <w:jc w:val="center"/>
              <w:rPr>
                <w:b/>
                <w:bCs/>
                <w:sz w:val="18"/>
                <w:szCs w:val="18"/>
              </w:rPr>
            </w:pPr>
            <w:r w:rsidRPr="003C03C4">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F1105B8" w14:textId="77777777" w:rsidR="00435609" w:rsidRPr="003C03C4" w:rsidRDefault="00435609">
            <w:pPr>
              <w:jc w:val="center"/>
              <w:rPr>
                <w:b/>
                <w:bCs/>
                <w:sz w:val="18"/>
                <w:szCs w:val="18"/>
              </w:rPr>
            </w:pPr>
            <w:r w:rsidRPr="003C03C4">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B152B54" w14:textId="77777777" w:rsidR="00435609" w:rsidRPr="003C03C4" w:rsidRDefault="00435609">
            <w:pPr>
              <w:jc w:val="center"/>
              <w:rPr>
                <w:b/>
                <w:bCs/>
                <w:sz w:val="18"/>
                <w:szCs w:val="18"/>
              </w:rPr>
            </w:pPr>
            <w:r w:rsidRPr="003C03C4">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62BF3EE" w14:textId="77777777" w:rsidR="00435609" w:rsidRPr="003C03C4" w:rsidRDefault="00435609">
            <w:pPr>
              <w:jc w:val="center"/>
              <w:rPr>
                <w:b/>
                <w:bCs/>
                <w:sz w:val="18"/>
                <w:szCs w:val="18"/>
              </w:rPr>
            </w:pPr>
            <w:r w:rsidRPr="003C03C4">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F39D711" w14:textId="77777777" w:rsidR="00435609" w:rsidRPr="003C03C4" w:rsidRDefault="00435609">
            <w:pPr>
              <w:jc w:val="center"/>
              <w:rPr>
                <w:b/>
                <w:bCs/>
                <w:sz w:val="18"/>
                <w:szCs w:val="18"/>
              </w:rPr>
            </w:pPr>
            <w:r w:rsidRPr="003C03C4">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8FC6658" w14:textId="77777777" w:rsidR="00435609" w:rsidRPr="003C03C4" w:rsidRDefault="00435609">
            <w:pPr>
              <w:jc w:val="center"/>
              <w:rPr>
                <w:b/>
                <w:bCs/>
                <w:sz w:val="18"/>
                <w:szCs w:val="18"/>
              </w:rPr>
            </w:pPr>
            <w:r w:rsidRPr="003C03C4">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5EEF62A" w14:textId="77777777" w:rsidR="00435609" w:rsidRPr="003C03C4" w:rsidRDefault="00435609">
            <w:pPr>
              <w:jc w:val="center"/>
              <w:rPr>
                <w:b/>
                <w:bCs/>
                <w:sz w:val="18"/>
                <w:szCs w:val="18"/>
              </w:rPr>
            </w:pPr>
            <w:r w:rsidRPr="003C03C4">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B668BF0" w14:textId="77777777" w:rsidR="00435609" w:rsidRPr="003C03C4" w:rsidRDefault="00435609">
            <w:pPr>
              <w:jc w:val="center"/>
              <w:rPr>
                <w:b/>
                <w:bCs/>
                <w:sz w:val="18"/>
                <w:szCs w:val="18"/>
              </w:rPr>
            </w:pPr>
            <w:r w:rsidRPr="003C03C4">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813587F" w14:textId="77777777" w:rsidR="00435609" w:rsidRPr="003C03C4" w:rsidRDefault="00435609">
            <w:pPr>
              <w:jc w:val="center"/>
              <w:rPr>
                <w:b/>
                <w:bCs/>
                <w:sz w:val="18"/>
                <w:szCs w:val="18"/>
              </w:rPr>
            </w:pPr>
            <w:r w:rsidRPr="003C03C4">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936BF9A" w14:textId="77777777" w:rsidR="00435609" w:rsidRPr="003C03C4" w:rsidRDefault="00435609">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4614B04" w14:textId="77777777" w:rsidR="00435609" w:rsidRPr="003C03C4" w:rsidRDefault="00435609">
            <w:pPr>
              <w:jc w:val="center"/>
              <w:rPr>
                <w:b/>
                <w:bCs/>
                <w:sz w:val="18"/>
                <w:szCs w:val="18"/>
              </w:rPr>
            </w:pPr>
            <w:r w:rsidRPr="003C03C4">
              <w:rPr>
                <w:b/>
                <w:bCs/>
                <w:sz w:val="18"/>
                <w:szCs w:val="18"/>
              </w:rPr>
              <w:t>2035</w:t>
            </w:r>
          </w:p>
        </w:tc>
      </w:tr>
      <w:tr w:rsidR="00435609" w:rsidRPr="003C03C4" w14:paraId="2F97EA8D" w14:textId="77777777" w:rsidTr="0043560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70FC9D" w14:textId="77777777" w:rsidR="00435609" w:rsidRPr="003C03C4" w:rsidRDefault="00435609">
            <w:pPr>
              <w:rPr>
                <w:b/>
                <w:bCs/>
                <w:sz w:val="18"/>
                <w:szCs w:val="18"/>
              </w:rPr>
            </w:pPr>
            <w:r w:rsidRPr="003C03C4">
              <w:rPr>
                <w:b/>
                <w:bCs/>
                <w:sz w:val="18"/>
                <w:szCs w:val="18"/>
              </w:rPr>
              <w:t>ВОДОСНАБЖЕНИЕ</w:t>
            </w:r>
          </w:p>
        </w:tc>
      </w:tr>
      <w:tr w:rsidR="00435609" w:rsidRPr="003C03C4" w14:paraId="1E981624" w14:textId="77777777" w:rsidTr="0043560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20E030E" w14:textId="77777777" w:rsidR="00435609" w:rsidRPr="003C03C4" w:rsidRDefault="00435609">
            <w:pPr>
              <w:outlineLvl w:val="0"/>
              <w:rPr>
                <w:b/>
                <w:bCs/>
                <w:sz w:val="18"/>
                <w:szCs w:val="18"/>
              </w:rPr>
            </w:pPr>
            <w:bookmarkStart w:id="262" w:name="_Toc181195517"/>
            <w:r w:rsidRPr="003C03C4">
              <w:rPr>
                <w:b/>
                <w:bCs/>
                <w:sz w:val="18"/>
                <w:szCs w:val="18"/>
              </w:rPr>
              <w:t>Строительство</w:t>
            </w:r>
            <w:bookmarkEnd w:id="262"/>
          </w:p>
        </w:tc>
      </w:tr>
      <w:tr w:rsidR="00435609" w:rsidRPr="003C03C4" w14:paraId="5CDB6E22"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B9625D7" w14:textId="77777777" w:rsidR="00435609" w:rsidRPr="003C03C4" w:rsidRDefault="00435609">
            <w:pPr>
              <w:outlineLvl w:val="0"/>
              <w:rPr>
                <w:i/>
                <w:iCs/>
                <w:sz w:val="18"/>
                <w:szCs w:val="18"/>
              </w:rPr>
            </w:pPr>
            <w:bookmarkStart w:id="263" w:name="_Toc181195518"/>
            <w:r w:rsidRPr="003C03C4">
              <w:rPr>
                <w:i/>
                <w:iCs/>
                <w:sz w:val="18"/>
                <w:szCs w:val="18"/>
              </w:rPr>
              <w:t>Схема водоснабжения и водоотведения Широкоярского сельсовета</w:t>
            </w:r>
            <w:bookmarkEnd w:id="263"/>
          </w:p>
        </w:tc>
        <w:tc>
          <w:tcPr>
            <w:tcW w:w="297" w:type="pct"/>
            <w:tcBorders>
              <w:top w:val="nil"/>
              <w:left w:val="nil"/>
              <w:bottom w:val="single" w:sz="4" w:space="0" w:color="auto"/>
              <w:right w:val="single" w:sz="4" w:space="0" w:color="auto"/>
            </w:tcBorders>
            <w:shd w:val="clear" w:color="000000" w:fill="D9D9D9"/>
            <w:vAlign w:val="center"/>
            <w:hideMark/>
          </w:tcPr>
          <w:p w14:paraId="5A367CE0" w14:textId="77777777" w:rsidR="00435609" w:rsidRPr="003C03C4" w:rsidRDefault="00435609">
            <w:pPr>
              <w:jc w:val="center"/>
              <w:outlineLvl w:val="0"/>
              <w:rPr>
                <w:i/>
                <w:iCs/>
                <w:sz w:val="18"/>
                <w:szCs w:val="18"/>
              </w:rPr>
            </w:pPr>
            <w:bookmarkStart w:id="264" w:name="_Toc181195519"/>
            <w:r w:rsidRPr="003C03C4">
              <w:rPr>
                <w:i/>
                <w:iCs/>
                <w:sz w:val="18"/>
                <w:szCs w:val="18"/>
              </w:rPr>
              <w:t>22 682,4</w:t>
            </w:r>
            <w:bookmarkEnd w:id="264"/>
          </w:p>
        </w:tc>
        <w:tc>
          <w:tcPr>
            <w:tcW w:w="297" w:type="pct"/>
            <w:tcBorders>
              <w:top w:val="nil"/>
              <w:left w:val="nil"/>
              <w:bottom w:val="single" w:sz="4" w:space="0" w:color="auto"/>
              <w:right w:val="single" w:sz="4" w:space="0" w:color="auto"/>
            </w:tcBorders>
            <w:shd w:val="clear" w:color="000000" w:fill="D9D9D9"/>
            <w:vAlign w:val="center"/>
            <w:hideMark/>
          </w:tcPr>
          <w:p w14:paraId="77617A0F" w14:textId="77777777" w:rsidR="00435609" w:rsidRPr="003C03C4" w:rsidRDefault="00435609">
            <w:pPr>
              <w:jc w:val="center"/>
              <w:outlineLvl w:val="0"/>
              <w:rPr>
                <w:i/>
                <w:iCs/>
                <w:sz w:val="18"/>
                <w:szCs w:val="18"/>
              </w:rPr>
            </w:pPr>
            <w:bookmarkStart w:id="265" w:name="_Toc181195520"/>
            <w:r w:rsidRPr="003C03C4">
              <w:rPr>
                <w:i/>
                <w:iCs/>
                <w:sz w:val="18"/>
                <w:szCs w:val="18"/>
              </w:rPr>
              <w:t>2 514,9</w:t>
            </w:r>
            <w:bookmarkEnd w:id="265"/>
          </w:p>
        </w:tc>
        <w:tc>
          <w:tcPr>
            <w:tcW w:w="297" w:type="pct"/>
            <w:tcBorders>
              <w:top w:val="nil"/>
              <w:left w:val="nil"/>
              <w:bottom w:val="single" w:sz="4" w:space="0" w:color="auto"/>
              <w:right w:val="single" w:sz="4" w:space="0" w:color="auto"/>
            </w:tcBorders>
            <w:shd w:val="clear" w:color="000000" w:fill="D9D9D9"/>
            <w:vAlign w:val="center"/>
            <w:hideMark/>
          </w:tcPr>
          <w:p w14:paraId="719485BC" w14:textId="77777777" w:rsidR="00435609" w:rsidRPr="003C03C4" w:rsidRDefault="00435609">
            <w:pPr>
              <w:jc w:val="center"/>
              <w:outlineLvl w:val="0"/>
              <w:rPr>
                <w:i/>
                <w:iCs/>
                <w:sz w:val="18"/>
                <w:szCs w:val="18"/>
              </w:rPr>
            </w:pPr>
            <w:bookmarkStart w:id="266" w:name="_Toc181195521"/>
            <w:r w:rsidRPr="003C03C4">
              <w:rPr>
                <w:i/>
                <w:iCs/>
                <w:sz w:val="18"/>
                <w:szCs w:val="18"/>
              </w:rPr>
              <w:t>2 240,8</w:t>
            </w:r>
            <w:bookmarkEnd w:id="266"/>
          </w:p>
        </w:tc>
        <w:tc>
          <w:tcPr>
            <w:tcW w:w="297" w:type="pct"/>
            <w:tcBorders>
              <w:top w:val="nil"/>
              <w:left w:val="nil"/>
              <w:bottom w:val="single" w:sz="4" w:space="0" w:color="auto"/>
              <w:right w:val="single" w:sz="4" w:space="0" w:color="auto"/>
            </w:tcBorders>
            <w:shd w:val="clear" w:color="000000" w:fill="D9D9D9"/>
            <w:vAlign w:val="center"/>
            <w:hideMark/>
          </w:tcPr>
          <w:p w14:paraId="69DB79E7" w14:textId="77777777" w:rsidR="00435609" w:rsidRPr="003C03C4" w:rsidRDefault="00435609">
            <w:pPr>
              <w:jc w:val="center"/>
              <w:outlineLvl w:val="0"/>
              <w:rPr>
                <w:i/>
                <w:iCs/>
                <w:sz w:val="18"/>
                <w:szCs w:val="18"/>
              </w:rPr>
            </w:pPr>
            <w:bookmarkStart w:id="267" w:name="_Toc181195522"/>
            <w:r w:rsidRPr="003C03C4">
              <w:rPr>
                <w:i/>
                <w:iCs/>
                <w:sz w:val="18"/>
                <w:szCs w:val="18"/>
              </w:rPr>
              <w:t>2 240,8</w:t>
            </w:r>
            <w:bookmarkEnd w:id="267"/>
          </w:p>
        </w:tc>
        <w:tc>
          <w:tcPr>
            <w:tcW w:w="297" w:type="pct"/>
            <w:tcBorders>
              <w:top w:val="nil"/>
              <w:left w:val="nil"/>
              <w:bottom w:val="single" w:sz="4" w:space="0" w:color="auto"/>
              <w:right w:val="single" w:sz="4" w:space="0" w:color="auto"/>
            </w:tcBorders>
            <w:shd w:val="clear" w:color="000000" w:fill="D9D9D9"/>
            <w:vAlign w:val="center"/>
            <w:hideMark/>
          </w:tcPr>
          <w:p w14:paraId="23E06F75" w14:textId="77777777" w:rsidR="00435609" w:rsidRPr="003C03C4" w:rsidRDefault="00435609">
            <w:pPr>
              <w:jc w:val="center"/>
              <w:outlineLvl w:val="0"/>
              <w:rPr>
                <w:i/>
                <w:iCs/>
                <w:sz w:val="18"/>
                <w:szCs w:val="18"/>
              </w:rPr>
            </w:pPr>
            <w:bookmarkStart w:id="268" w:name="_Toc181195523"/>
            <w:r w:rsidRPr="003C03C4">
              <w:rPr>
                <w:i/>
                <w:iCs/>
                <w:sz w:val="18"/>
                <w:szCs w:val="18"/>
              </w:rPr>
              <w:t>2 240,8</w:t>
            </w:r>
            <w:bookmarkEnd w:id="268"/>
          </w:p>
        </w:tc>
        <w:tc>
          <w:tcPr>
            <w:tcW w:w="297" w:type="pct"/>
            <w:tcBorders>
              <w:top w:val="nil"/>
              <w:left w:val="nil"/>
              <w:bottom w:val="single" w:sz="4" w:space="0" w:color="auto"/>
              <w:right w:val="single" w:sz="4" w:space="0" w:color="auto"/>
            </w:tcBorders>
            <w:shd w:val="clear" w:color="000000" w:fill="D9D9D9"/>
            <w:vAlign w:val="center"/>
            <w:hideMark/>
          </w:tcPr>
          <w:p w14:paraId="74209B7D" w14:textId="77777777" w:rsidR="00435609" w:rsidRPr="003C03C4" w:rsidRDefault="00435609">
            <w:pPr>
              <w:jc w:val="center"/>
              <w:outlineLvl w:val="0"/>
              <w:rPr>
                <w:i/>
                <w:iCs/>
                <w:sz w:val="18"/>
                <w:szCs w:val="18"/>
              </w:rPr>
            </w:pPr>
            <w:bookmarkStart w:id="269" w:name="_Toc181195524"/>
            <w:r w:rsidRPr="003C03C4">
              <w:rPr>
                <w:i/>
                <w:iCs/>
                <w:sz w:val="18"/>
                <w:szCs w:val="18"/>
              </w:rPr>
              <w:t>2 240,8</w:t>
            </w:r>
            <w:bookmarkEnd w:id="269"/>
          </w:p>
        </w:tc>
        <w:tc>
          <w:tcPr>
            <w:tcW w:w="297" w:type="pct"/>
            <w:tcBorders>
              <w:top w:val="nil"/>
              <w:left w:val="nil"/>
              <w:bottom w:val="single" w:sz="4" w:space="0" w:color="auto"/>
              <w:right w:val="single" w:sz="4" w:space="0" w:color="auto"/>
            </w:tcBorders>
            <w:shd w:val="clear" w:color="000000" w:fill="D9D9D9"/>
            <w:vAlign w:val="center"/>
            <w:hideMark/>
          </w:tcPr>
          <w:p w14:paraId="21FA0F43" w14:textId="77777777" w:rsidR="00435609" w:rsidRPr="003C03C4" w:rsidRDefault="00435609">
            <w:pPr>
              <w:jc w:val="center"/>
              <w:outlineLvl w:val="0"/>
              <w:rPr>
                <w:i/>
                <w:iCs/>
                <w:sz w:val="18"/>
                <w:szCs w:val="18"/>
              </w:rPr>
            </w:pPr>
            <w:bookmarkStart w:id="270" w:name="_Toc181195525"/>
            <w:r w:rsidRPr="003C03C4">
              <w:rPr>
                <w:i/>
                <w:iCs/>
                <w:sz w:val="18"/>
                <w:szCs w:val="18"/>
              </w:rPr>
              <w:t>2 240,8</w:t>
            </w:r>
            <w:bookmarkEnd w:id="270"/>
          </w:p>
        </w:tc>
        <w:tc>
          <w:tcPr>
            <w:tcW w:w="297" w:type="pct"/>
            <w:tcBorders>
              <w:top w:val="nil"/>
              <w:left w:val="nil"/>
              <w:bottom w:val="single" w:sz="4" w:space="0" w:color="auto"/>
              <w:right w:val="single" w:sz="4" w:space="0" w:color="auto"/>
            </w:tcBorders>
            <w:shd w:val="clear" w:color="000000" w:fill="D9D9D9"/>
            <w:vAlign w:val="center"/>
            <w:hideMark/>
          </w:tcPr>
          <w:p w14:paraId="112832C4" w14:textId="77777777" w:rsidR="00435609" w:rsidRPr="003C03C4" w:rsidRDefault="00435609">
            <w:pPr>
              <w:jc w:val="center"/>
              <w:outlineLvl w:val="0"/>
              <w:rPr>
                <w:i/>
                <w:iCs/>
                <w:sz w:val="18"/>
                <w:szCs w:val="18"/>
              </w:rPr>
            </w:pPr>
            <w:bookmarkStart w:id="271" w:name="_Toc181195526"/>
            <w:r w:rsidRPr="003C03C4">
              <w:rPr>
                <w:i/>
                <w:iCs/>
                <w:sz w:val="18"/>
                <w:szCs w:val="18"/>
              </w:rPr>
              <w:t>2 240,8</w:t>
            </w:r>
            <w:bookmarkEnd w:id="271"/>
          </w:p>
        </w:tc>
        <w:tc>
          <w:tcPr>
            <w:tcW w:w="297" w:type="pct"/>
            <w:tcBorders>
              <w:top w:val="nil"/>
              <w:left w:val="nil"/>
              <w:bottom w:val="single" w:sz="4" w:space="0" w:color="auto"/>
              <w:right w:val="single" w:sz="4" w:space="0" w:color="auto"/>
            </w:tcBorders>
            <w:shd w:val="clear" w:color="000000" w:fill="D9D9D9"/>
            <w:vAlign w:val="center"/>
            <w:hideMark/>
          </w:tcPr>
          <w:p w14:paraId="4E30503C" w14:textId="77777777" w:rsidR="00435609" w:rsidRPr="003C03C4" w:rsidRDefault="00435609">
            <w:pPr>
              <w:jc w:val="center"/>
              <w:outlineLvl w:val="0"/>
              <w:rPr>
                <w:i/>
                <w:iCs/>
                <w:sz w:val="18"/>
                <w:szCs w:val="18"/>
              </w:rPr>
            </w:pPr>
            <w:bookmarkStart w:id="272" w:name="_Toc181195527"/>
            <w:r w:rsidRPr="003C03C4">
              <w:rPr>
                <w:i/>
                <w:iCs/>
                <w:sz w:val="18"/>
                <w:szCs w:val="18"/>
              </w:rPr>
              <w:t>2 240,8</w:t>
            </w:r>
            <w:bookmarkEnd w:id="272"/>
          </w:p>
        </w:tc>
        <w:tc>
          <w:tcPr>
            <w:tcW w:w="297" w:type="pct"/>
            <w:tcBorders>
              <w:top w:val="nil"/>
              <w:left w:val="nil"/>
              <w:bottom w:val="single" w:sz="4" w:space="0" w:color="auto"/>
              <w:right w:val="single" w:sz="4" w:space="0" w:color="auto"/>
            </w:tcBorders>
            <w:shd w:val="clear" w:color="000000" w:fill="D9D9D9"/>
            <w:vAlign w:val="center"/>
            <w:hideMark/>
          </w:tcPr>
          <w:p w14:paraId="2E82EF21" w14:textId="77777777" w:rsidR="00435609" w:rsidRPr="003C03C4" w:rsidRDefault="00435609">
            <w:pPr>
              <w:jc w:val="center"/>
              <w:outlineLvl w:val="0"/>
              <w:rPr>
                <w:i/>
                <w:iCs/>
                <w:sz w:val="18"/>
                <w:szCs w:val="18"/>
              </w:rPr>
            </w:pPr>
            <w:bookmarkStart w:id="273" w:name="_Toc181195528"/>
            <w:r w:rsidRPr="003C03C4">
              <w:rPr>
                <w:i/>
                <w:iCs/>
                <w:sz w:val="18"/>
                <w:szCs w:val="18"/>
              </w:rPr>
              <w:t>2 240,8</w:t>
            </w:r>
            <w:bookmarkEnd w:id="273"/>
          </w:p>
        </w:tc>
        <w:tc>
          <w:tcPr>
            <w:tcW w:w="297" w:type="pct"/>
            <w:tcBorders>
              <w:top w:val="nil"/>
              <w:left w:val="nil"/>
              <w:bottom w:val="single" w:sz="4" w:space="0" w:color="auto"/>
              <w:right w:val="single" w:sz="4" w:space="0" w:color="auto"/>
            </w:tcBorders>
            <w:shd w:val="clear" w:color="000000" w:fill="D9D9D9"/>
            <w:vAlign w:val="center"/>
            <w:hideMark/>
          </w:tcPr>
          <w:p w14:paraId="701C9CF4" w14:textId="77777777" w:rsidR="00435609" w:rsidRPr="003C03C4" w:rsidRDefault="00435609">
            <w:pPr>
              <w:jc w:val="center"/>
              <w:outlineLvl w:val="0"/>
              <w:rPr>
                <w:i/>
                <w:iCs/>
                <w:sz w:val="18"/>
                <w:szCs w:val="18"/>
              </w:rPr>
            </w:pPr>
            <w:bookmarkStart w:id="274" w:name="_Toc181195529"/>
            <w:r w:rsidRPr="003C03C4">
              <w:rPr>
                <w:i/>
                <w:iCs/>
                <w:sz w:val="18"/>
                <w:szCs w:val="18"/>
              </w:rPr>
              <w:t>2 240,8</w:t>
            </w:r>
            <w:bookmarkEnd w:id="274"/>
          </w:p>
        </w:tc>
        <w:tc>
          <w:tcPr>
            <w:tcW w:w="297" w:type="pct"/>
            <w:tcBorders>
              <w:top w:val="nil"/>
              <w:left w:val="nil"/>
              <w:bottom w:val="single" w:sz="4" w:space="0" w:color="auto"/>
              <w:right w:val="single" w:sz="4" w:space="0" w:color="auto"/>
            </w:tcBorders>
            <w:shd w:val="clear" w:color="000000" w:fill="D9D9D9"/>
            <w:vAlign w:val="center"/>
            <w:hideMark/>
          </w:tcPr>
          <w:p w14:paraId="14BE1FEC" w14:textId="77777777" w:rsidR="00435609" w:rsidRPr="003C03C4" w:rsidRDefault="00435609">
            <w:pPr>
              <w:jc w:val="center"/>
              <w:outlineLvl w:val="0"/>
              <w:rPr>
                <w:i/>
                <w:iCs/>
                <w:sz w:val="18"/>
                <w:szCs w:val="18"/>
              </w:rPr>
            </w:pPr>
            <w:bookmarkStart w:id="275" w:name="_Toc181195530"/>
            <w:r w:rsidRPr="003C03C4">
              <w:rPr>
                <w:i/>
                <w:iCs/>
                <w:sz w:val="18"/>
                <w:szCs w:val="18"/>
              </w:rPr>
              <w:t>0,0</w:t>
            </w:r>
            <w:bookmarkEnd w:id="275"/>
          </w:p>
        </w:tc>
      </w:tr>
      <w:tr w:rsidR="00435609" w:rsidRPr="003C03C4" w14:paraId="3DDF5F1C"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91D008A" w14:textId="77777777" w:rsidR="00435609" w:rsidRPr="003C03C4" w:rsidRDefault="00435609">
            <w:pPr>
              <w:outlineLvl w:val="0"/>
              <w:rPr>
                <w:sz w:val="18"/>
                <w:szCs w:val="18"/>
              </w:rPr>
            </w:pPr>
            <w:bookmarkStart w:id="276" w:name="_Toc181195531"/>
            <w:r w:rsidRPr="003C03C4">
              <w:rPr>
                <w:sz w:val="18"/>
                <w:szCs w:val="18"/>
              </w:rPr>
              <w:t>Строительство водозаборного сооружения (водозаборный узел, скважина) с. Участок Балта</w:t>
            </w:r>
            <w:bookmarkEnd w:id="276"/>
          </w:p>
        </w:tc>
        <w:tc>
          <w:tcPr>
            <w:tcW w:w="297" w:type="pct"/>
            <w:tcBorders>
              <w:top w:val="nil"/>
              <w:left w:val="nil"/>
              <w:bottom w:val="single" w:sz="4" w:space="0" w:color="auto"/>
              <w:right w:val="single" w:sz="4" w:space="0" w:color="auto"/>
            </w:tcBorders>
            <w:shd w:val="clear" w:color="000000" w:fill="D9D9D9"/>
            <w:vAlign w:val="center"/>
            <w:hideMark/>
          </w:tcPr>
          <w:p w14:paraId="18AAA772" w14:textId="77777777" w:rsidR="00435609" w:rsidRPr="003C03C4" w:rsidRDefault="00435609">
            <w:pPr>
              <w:jc w:val="center"/>
              <w:outlineLvl w:val="0"/>
              <w:rPr>
                <w:sz w:val="18"/>
                <w:szCs w:val="18"/>
              </w:rPr>
            </w:pPr>
            <w:bookmarkStart w:id="277" w:name="_Toc181195532"/>
            <w:r w:rsidRPr="003C03C4">
              <w:rPr>
                <w:sz w:val="18"/>
                <w:szCs w:val="18"/>
              </w:rPr>
              <w:t>274,1</w:t>
            </w:r>
            <w:bookmarkEnd w:id="277"/>
          </w:p>
        </w:tc>
        <w:tc>
          <w:tcPr>
            <w:tcW w:w="297" w:type="pct"/>
            <w:tcBorders>
              <w:top w:val="nil"/>
              <w:left w:val="nil"/>
              <w:bottom w:val="single" w:sz="4" w:space="0" w:color="auto"/>
              <w:right w:val="single" w:sz="4" w:space="0" w:color="auto"/>
            </w:tcBorders>
            <w:shd w:val="clear" w:color="auto" w:fill="auto"/>
            <w:vAlign w:val="center"/>
            <w:hideMark/>
          </w:tcPr>
          <w:p w14:paraId="65E676CF" w14:textId="77777777" w:rsidR="00435609" w:rsidRPr="003C03C4" w:rsidRDefault="00435609">
            <w:pPr>
              <w:jc w:val="center"/>
              <w:outlineLvl w:val="0"/>
              <w:rPr>
                <w:sz w:val="18"/>
                <w:szCs w:val="18"/>
              </w:rPr>
            </w:pPr>
            <w:bookmarkStart w:id="278" w:name="_Toc181195533"/>
            <w:r w:rsidRPr="003C03C4">
              <w:rPr>
                <w:sz w:val="18"/>
                <w:szCs w:val="18"/>
              </w:rPr>
              <w:t>274,1</w:t>
            </w:r>
            <w:bookmarkEnd w:id="278"/>
          </w:p>
        </w:tc>
        <w:tc>
          <w:tcPr>
            <w:tcW w:w="297" w:type="pct"/>
            <w:tcBorders>
              <w:top w:val="nil"/>
              <w:left w:val="nil"/>
              <w:bottom w:val="single" w:sz="4" w:space="0" w:color="auto"/>
              <w:right w:val="single" w:sz="4" w:space="0" w:color="auto"/>
            </w:tcBorders>
            <w:shd w:val="clear" w:color="auto" w:fill="auto"/>
            <w:vAlign w:val="center"/>
            <w:hideMark/>
          </w:tcPr>
          <w:p w14:paraId="5568DE75"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2B00A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3C3D6F7"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B1A773A"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5CE07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1ADF8A"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8FE631C"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2D08F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BC888C"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CF46E4" w14:textId="77777777" w:rsidR="00435609" w:rsidRPr="003C03C4" w:rsidRDefault="00435609">
            <w:pPr>
              <w:jc w:val="center"/>
              <w:outlineLvl w:val="0"/>
              <w:rPr>
                <w:sz w:val="18"/>
                <w:szCs w:val="18"/>
              </w:rPr>
            </w:pPr>
            <w:r w:rsidRPr="003C03C4">
              <w:rPr>
                <w:sz w:val="18"/>
                <w:szCs w:val="18"/>
              </w:rPr>
              <w:t> </w:t>
            </w:r>
          </w:p>
        </w:tc>
      </w:tr>
      <w:tr w:rsidR="00435609" w:rsidRPr="003C03C4" w14:paraId="37E10042"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D509D8C" w14:textId="77777777" w:rsidR="00435609" w:rsidRPr="003C03C4" w:rsidRDefault="00435609">
            <w:pPr>
              <w:outlineLvl w:val="0"/>
              <w:rPr>
                <w:sz w:val="18"/>
                <w:szCs w:val="18"/>
              </w:rPr>
            </w:pPr>
            <w:bookmarkStart w:id="279" w:name="_Toc181195534"/>
            <w:r w:rsidRPr="003C03C4">
              <w:rPr>
                <w:sz w:val="18"/>
                <w:szCs w:val="18"/>
              </w:rPr>
              <w:t>Строительство сети водоснабжения; линейное сооружение сети водоснабжения с. Участок Балта</w:t>
            </w:r>
            <w:bookmarkEnd w:id="279"/>
          </w:p>
        </w:tc>
        <w:tc>
          <w:tcPr>
            <w:tcW w:w="297" w:type="pct"/>
            <w:tcBorders>
              <w:top w:val="nil"/>
              <w:left w:val="nil"/>
              <w:bottom w:val="single" w:sz="4" w:space="0" w:color="auto"/>
              <w:right w:val="single" w:sz="4" w:space="0" w:color="auto"/>
            </w:tcBorders>
            <w:shd w:val="clear" w:color="000000" w:fill="D9D9D9"/>
            <w:vAlign w:val="center"/>
            <w:hideMark/>
          </w:tcPr>
          <w:p w14:paraId="58B8DEAC" w14:textId="77777777" w:rsidR="00435609" w:rsidRPr="003C03C4" w:rsidRDefault="00435609">
            <w:pPr>
              <w:jc w:val="center"/>
              <w:outlineLvl w:val="0"/>
              <w:rPr>
                <w:sz w:val="18"/>
                <w:szCs w:val="18"/>
              </w:rPr>
            </w:pPr>
            <w:bookmarkStart w:id="280" w:name="_Toc181195535"/>
            <w:r w:rsidRPr="003C03C4">
              <w:rPr>
                <w:sz w:val="18"/>
                <w:szCs w:val="18"/>
              </w:rPr>
              <w:t>22 408,3</w:t>
            </w:r>
            <w:bookmarkEnd w:id="280"/>
          </w:p>
        </w:tc>
        <w:tc>
          <w:tcPr>
            <w:tcW w:w="297" w:type="pct"/>
            <w:tcBorders>
              <w:top w:val="nil"/>
              <w:left w:val="nil"/>
              <w:bottom w:val="single" w:sz="4" w:space="0" w:color="auto"/>
              <w:right w:val="single" w:sz="4" w:space="0" w:color="auto"/>
            </w:tcBorders>
            <w:shd w:val="clear" w:color="auto" w:fill="auto"/>
            <w:vAlign w:val="center"/>
            <w:hideMark/>
          </w:tcPr>
          <w:p w14:paraId="47434C05" w14:textId="77777777" w:rsidR="00435609" w:rsidRPr="003C03C4" w:rsidRDefault="00435609">
            <w:pPr>
              <w:jc w:val="center"/>
              <w:outlineLvl w:val="0"/>
              <w:rPr>
                <w:sz w:val="18"/>
                <w:szCs w:val="18"/>
              </w:rPr>
            </w:pPr>
            <w:bookmarkStart w:id="281" w:name="_Toc181195536"/>
            <w:r w:rsidRPr="003C03C4">
              <w:rPr>
                <w:sz w:val="18"/>
                <w:szCs w:val="18"/>
              </w:rPr>
              <w:t>2 240,8</w:t>
            </w:r>
            <w:bookmarkEnd w:id="281"/>
          </w:p>
        </w:tc>
        <w:tc>
          <w:tcPr>
            <w:tcW w:w="297" w:type="pct"/>
            <w:tcBorders>
              <w:top w:val="nil"/>
              <w:left w:val="nil"/>
              <w:bottom w:val="single" w:sz="4" w:space="0" w:color="auto"/>
              <w:right w:val="single" w:sz="4" w:space="0" w:color="auto"/>
            </w:tcBorders>
            <w:shd w:val="clear" w:color="auto" w:fill="auto"/>
            <w:vAlign w:val="center"/>
            <w:hideMark/>
          </w:tcPr>
          <w:p w14:paraId="7BC825FE" w14:textId="77777777" w:rsidR="00435609" w:rsidRPr="003C03C4" w:rsidRDefault="00435609">
            <w:pPr>
              <w:jc w:val="center"/>
              <w:outlineLvl w:val="0"/>
              <w:rPr>
                <w:sz w:val="18"/>
                <w:szCs w:val="18"/>
              </w:rPr>
            </w:pPr>
            <w:bookmarkStart w:id="282" w:name="_Toc181195537"/>
            <w:r w:rsidRPr="003C03C4">
              <w:rPr>
                <w:sz w:val="18"/>
                <w:szCs w:val="18"/>
              </w:rPr>
              <w:t>2 240,8</w:t>
            </w:r>
            <w:bookmarkEnd w:id="282"/>
          </w:p>
        </w:tc>
        <w:tc>
          <w:tcPr>
            <w:tcW w:w="297" w:type="pct"/>
            <w:tcBorders>
              <w:top w:val="nil"/>
              <w:left w:val="nil"/>
              <w:bottom w:val="single" w:sz="4" w:space="0" w:color="auto"/>
              <w:right w:val="single" w:sz="4" w:space="0" w:color="auto"/>
            </w:tcBorders>
            <w:shd w:val="clear" w:color="auto" w:fill="auto"/>
            <w:vAlign w:val="center"/>
            <w:hideMark/>
          </w:tcPr>
          <w:p w14:paraId="48667ABB" w14:textId="77777777" w:rsidR="00435609" w:rsidRPr="003C03C4" w:rsidRDefault="00435609">
            <w:pPr>
              <w:jc w:val="center"/>
              <w:outlineLvl w:val="0"/>
              <w:rPr>
                <w:sz w:val="18"/>
                <w:szCs w:val="18"/>
              </w:rPr>
            </w:pPr>
            <w:bookmarkStart w:id="283" w:name="_Toc181195538"/>
            <w:r w:rsidRPr="003C03C4">
              <w:rPr>
                <w:sz w:val="18"/>
                <w:szCs w:val="18"/>
              </w:rPr>
              <w:t>2 240,8</w:t>
            </w:r>
            <w:bookmarkEnd w:id="283"/>
          </w:p>
        </w:tc>
        <w:tc>
          <w:tcPr>
            <w:tcW w:w="297" w:type="pct"/>
            <w:tcBorders>
              <w:top w:val="nil"/>
              <w:left w:val="nil"/>
              <w:bottom w:val="single" w:sz="4" w:space="0" w:color="auto"/>
              <w:right w:val="single" w:sz="4" w:space="0" w:color="auto"/>
            </w:tcBorders>
            <w:shd w:val="clear" w:color="auto" w:fill="auto"/>
            <w:vAlign w:val="center"/>
            <w:hideMark/>
          </w:tcPr>
          <w:p w14:paraId="1E7F42B5" w14:textId="77777777" w:rsidR="00435609" w:rsidRPr="003C03C4" w:rsidRDefault="00435609">
            <w:pPr>
              <w:jc w:val="center"/>
              <w:outlineLvl w:val="0"/>
              <w:rPr>
                <w:sz w:val="18"/>
                <w:szCs w:val="18"/>
              </w:rPr>
            </w:pPr>
            <w:bookmarkStart w:id="284" w:name="_Toc181195539"/>
            <w:r w:rsidRPr="003C03C4">
              <w:rPr>
                <w:sz w:val="18"/>
                <w:szCs w:val="18"/>
              </w:rPr>
              <w:t>2 240,8</w:t>
            </w:r>
            <w:bookmarkEnd w:id="284"/>
          </w:p>
        </w:tc>
        <w:tc>
          <w:tcPr>
            <w:tcW w:w="297" w:type="pct"/>
            <w:tcBorders>
              <w:top w:val="nil"/>
              <w:left w:val="nil"/>
              <w:bottom w:val="single" w:sz="4" w:space="0" w:color="auto"/>
              <w:right w:val="single" w:sz="4" w:space="0" w:color="auto"/>
            </w:tcBorders>
            <w:shd w:val="clear" w:color="auto" w:fill="auto"/>
            <w:vAlign w:val="center"/>
            <w:hideMark/>
          </w:tcPr>
          <w:p w14:paraId="132EED60" w14:textId="77777777" w:rsidR="00435609" w:rsidRPr="003C03C4" w:rsidRDefault="00435609">
            <w:pPr>
              <w:jc w:val="center"/>
              <w:outlineLvl w:val="0"/>
              <w:rPr>
                <w:sz w:val="18"/>
                <w:szCs w:val="18"/>
              </w:rPr>
            </w:pPr>
            <w:bookmarkStart w:id="285" w:name="_Toc181195540"/>
            <w:r w:rsidRPr="003C03C4">
              <w:rPr>
                <w:sz w:val="18"/>
                <w:szCs w:val="18"/>
              </w:rPr>
              <w:t>2 240,8</w:t>
            </w:r>
            <w:bookmarkEnd w:id="285"/>
          </w:p>
        </w:tc>
        <w:tc>
          <w:tcPr>
            <w:tcW w:w="297" w:type="pct"/>
            <w:tcBorders>
              <w:top w:val="nil"/>
              <w:left w:val="nil"/>
              <w:bottom w:val="single" w:sz="4" w:space="0" w:color="auto"/>
              <w:right w:val="single" w:sz="4" w:space="0" w:color="auto"/>
            </w:tcBorders>
            <w:shd w:val="clear" w:color="auto" w:fill="auto"/>
            <w:vAlign w:val="center"/>
            <w:hideMark/>
          </w:tcPr>
          <w:p w14:paraId="0A554AA1" w14:textId="77777777" w:rsidR="00435609" w:rsidRPr="003C03C4" w:rsidRDefault="00435609">
            <w:pPr>
              <w:jc w:val="center"/>
              <w:outlineLvl w:val="0"/>
              <w:rPr>
                <w:sz w:val="18"/>
                <w:szCs w:val="18"/>
              </w:rPr>
            </w:pPr>
            <w:bookmarkStart w:id="286" w:name="_Toc181195541"/>
            <w:r w:rsidRPr="003C03C4">
              <w:rPr>
                <w:sz w:val="18"/>
                <w:szCs w:val="18"/>
              </w:rPr>
              <w:t>2 240,8</w:t>
            </w:r>
            <w:bookmarkEnd w:id="286"/>
          </w:p>
        </w:tc>
        <w:tc>
          <w:tcPr>
            <w:tcW w:w="297" w:type="pct"/>
            <w:tcBorders>
              <w:top w:val="nil"/>
              <w:left w:val="nil"/>
              <w:bottom w:val="single" w:sz="4" w:space="0" w:color="auto"/>
              <w:right w:val="single" w:sz="4" w:space="0" w:color="auto"/>
            </w:tcBorders>
            <w:shd w:val="clear" w:color="auto" w:fill="auto"/>
            <w:vAlign w:val="center"/>
            <w:hideMark/>
          </w:tcPr>
          <w:p w14:paraId="051CB24C" w14:textId="77777777" w:rsidR="00435609" w:rsidRPr="003C03C4" w:rsidRDefault="00435609">
            <w:pPr>
              <w:jc w:val="center"/>
              <w:outlineLvl w:val="0"/>
              <w:rPr>
                <w:sz w:val="18"/>
                <w:szCs w:val="18"/>
              </w:rPr>
            </w:pPr>
            <w:bookmarkStart w:id="287" w:name="_Toc181195542"/>
            <w:r w:rsidRPr="003C03C4">
              <w:rPr>
                <w:sz w:val="18"/>
                <w:szCs w:val="18"/>
              </w:rPr>
              <w:t>2 240,8</w:t>
            </w:r>
            <w:bookmarkEnd w:id="287"/>
          </w:p>
        </w:tc>
        <w:tc>
          <w:tcPr>
            <w:tcW w:w="297" w:type="pct"/>
            <w:tcBorders>
              <w:top w:val="nil"/>
              <w:left w:val="nil"/>
              <w:bottom w:val="single" w:sz="4" w:space="0" w:color="auto"/>
              <w:right w:val="single" w:sz="4" w:space="0" w:color="auto"/>
            </w:tcBorders>
            <w:shd w:val="clear" w:color="auto" w:fill="auto"/>
            <w:vAlign w:val="center"/>
            <w:hideMark/>
          </w:tcPr>
          <w:p w14:paraId="38F0BCBD" w14:textId="77777777" w:rsidR="00435609" w:rsidRPr="003C03C4" w:rsidRDefault="00435609">
            <w:pPr>
              <w:jc w:val="center"/>
              <w:outlineLvl w:val="0"/>
              <w:rPr>
                <w:sz w:val="18"/>
                <w:szCs w:val="18"/>
              </w:rPr>
            </w:pPr>
            <w:bookmarkStart w:id="288" w:name="_Toc181195543"/>
            <w:r w:rsidRPr="003C03C4">
              <w:rPr>
                <w:sz w:val="18"/>
                <w:szCs w:val="18"/>
              </w:rPr>
              <w:t>2 240,8</w:t>
            </w:r>
            <w:bookmarkEnd w:id="288"/>
          </w:p>
        </w:tc>
        <w:tc>
          <w:tcPr>
            <w:tcW w:w="297" w:type="pct"/>
            <w:tcBorders>
              <w:top w:val="nil"/>
              <w:left w:val="nil"/>
              <w:bottom w:val="single" w:sz="4" w:space="0" w:color="auto"/>
              <w:right w:val="single" w:sz="4" w:space="0" w:color="auto"/>
            </w:tcBorders>
            <w:shd w:val="clear" w:color="auto" w:fill="auto"/>
            <w:vAlign w:val="center"/>
            <w:hideMark/>
          </w:tcPr>
          <w:p w14:paraId="0685822B" w14:textId="77777777" w:rsidR="00435609" w:rsidRPr="003C03C4" w:rsidRDefault="00435609">
            <w:pPr>
              <w:jc w:val="center"/>
              <w:outlineLvl w:val="0"/>
              <w:rPr>
                <w:sz w:val="18"/>
                <w:szCs w:val="18"/>
              </w:rPr>
            </w:pPr>
            <w:bookmarkStart w:id="289" w:name="_Toc181195544"/>
            <w:r w:rsidRPr="003C03C4">
              <w:rPr>
                <w:sz w:val="18"/>
                <w:szCs w:val="18"/>
              </w:rPr>
              <w:t>2 240,8</w:t>
            </w:r>
            <w:bookmarkEnd w:id="289"/>
          </w:p>
        </w:tc>
        <w:tc>
          <w:tcPr>
            <w:tcW w:w="297" w:type="pct"/>
            <w:tcBorders>
              <w:top w:val="nil"/>
              <w:left w:val="nil"/>
              <w:bottom w:val="single" w:sz="4" w:space="0" w:color="auto"/>
              <w:right w:val="single" w:sz="4" w:space="0" w:color="auto"/>
            </w:tcBorders>
            <w:shd w:val="clear" w:color="auto" w:fill="auto"/>
            <w:vAlign w:val="center"/>
            <w:hideMark/>
          </w:tcPr>
          <w:p w14:paraId="4ADF677D" w14:textId="77777777" w:rsidR="00435609" w:rsidRPr="003C03C4" w:rsidRDefault="00435609">
            <w:pPr>
              <w:jc w:val="center"/>
              <w:outlineLvl w:val="0"/>
              <w:rPr>
                <w:sz w:val="18"/>
                <w:szCs w:val="18"/>
              </w:rPr>
            </w:pPr>
            <w:bookmarkStart w:id="290" w:name="_Toc181195545"/>
            <w:r w:rsidRPr="003C03C4">
              <w:rPr>
                <w:sz w:val="18"/>
                <w:szCs w:val="18"/>
              </w:rPr>
              <w:t>2 240,8</w:t>
            </w:r>
            <w:bookmarkEnd w:id="290"/>
          </w:p>
        </w:tc>
        <w:tc>
          <w:tcPr>
            <w:tcW w:w="297" w:type="pct"/>
            <w:tcBorders>
              <w:top w:val="nil"/>
              <w:left w:val="nil"/>
              <w:bottom w:val="single" w:sz="4" w:space="0" w:color="auto"/>
              <w:right w:val="single" w:sz="4" w:space="0" w:color="auto"/>
            </w:tcBorders>
            <w:shd w:val="clear" w:color="auto" w:fill="auto"/>
            <w:vAlign w:val="center"/>
            <w:hideMark/>
          </w:tcPr>
          <w:p w14:paraId="77920544" w14:textId="77777777" w:rsidR="00435609" w:rsidRPr="003C03C4" w:rsidRDefault="00435609">
            <w:pPr>
              <w:jc w:val="center"/>
              <w:outlineLvl w:val="0"/>
              <w:rPr>
                <w:sz w:val="18"/>
                <w:szCs w:val="18"/>
              </w:rPr>
            </w:pPr>
            <w:r w:rsidRPr="003C03C4">
              <w:rPr>
                <w:sz w:val="18"/>
                <w:szCs w:val="18"/>
              </w:rPr>
              <w:t> </w:t>
            </w:r>
          </w:p>
        </w:tc>
      </w:tr>
      <w:tr w:rsidR="00435609" w:rsidRPr="003C03C4" w14:paraId="45A3100D"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DD3B5DF" w14:textId="77777777" w:rsidR="00435609" w:rsidRPr="003C03C4" w:rsidRDefault="00435609">
            <w:pPr>
              <w:outlineLvl w:val="0"/>
              <w:rPr>
                <w:i/>
                <w:iCs/>
                <w:sz w:val="18"/>
                <w:szCs w:val="18"/>
              </w:rPr>
            </w:pPr>
            <w:bookmarkStart w:id="291" w:name="_Toc181195546"/>
            <w:r w:rsidRPr="003C03C4">
              <w:rPr>
                <w:i/>
                <w:iCs/>
                <w:sz w:val="18"/>
                <w:szCs w:val="18"/>
              </w:rPr>
              <w:t>Генеральный план Широкоярского сельсовета</w:t>
            </w:r>
            <w:bookmarkEnd w:id="291"/>
          </w:p>
        </w:tc>
        <w:tc>
          <w:tcPr>
            <w:tcW w:w="297" w:type="pct"/>
            <w:tcBorders>
              <w:top w:val="nil"/>
              <w:left w:val="nil"/>
              <w:bottom w:val="single" w:sz="4" w:space="0" w:color="auto"/>
              <w:right w:val="single" w:sz="4" w:space="0" w:color="auto"/>
            </w:tcBorders>
            <w:shd w:val="clear" w:color="000000" w:fill="D9D9D9"/>
            <w:vAlign w:val="center"/>
            <w:hideMark/>
          </w:tcPr>
          <w:p w14:paraId="4DF51A4E" w14:textId="77777777" w:rsidR="00435609" w:rsidRPr="003C03C4" w:rsidRDefault="00435609">
            <w:pPr>
              <w:jc w:val="center"/>
              <w:outlineLvl w:val="0"/>
              <w:rPr>
                <w:i/>
                <w:iCs/>
                <w:sz w:val="18"/>
                <w:szCs w:val="18"/>
              </w:rPr>
            </w:pPr>
            <w:bookmarkStart w:id="292" w:name="_Toc181195547"/>
            <w:r w:rsidRPr="003C03C4">
              <w:rPr>
                <w:i/>
                <w:iCs/>
                <w:sz w:val="18"/>
                <w:szCs w:val="18"/>
              </w:rPr>
              <w:t>45 485,0</w:t>
            </w:r>
            <w:bookmarkEnd w:id="292"/>
          </w:p>
        </w:tc>
        <w:tc>
          <w:tcPr>
            <w:tcW w:w="297" w:type="pct"/>
            <w:tcBorders>
              <w:top w:val="nil"/>
              <w:left w:val="nil"/>
              <w:bottom w:val="single" w:sz="4" w:space="0" w:color="auto"/>
              <w:right w:val="single" w:sz="4" w:space="0" w:color="auto"/>
            </w:tcBorders>
            <w:shd w:val="clear" w:color="000000" w:fill="D9D9D9"/>
            <w:vAlign w:val="center"/>
            <w:hideMark/>
          </w:tcPr>
          <w:p w14:paraId="4EFF0A90" w14:textId="77777777" w:rsidR="00435609" w:rsidRPr="003C03C4" w:rsidRDefault="00435609">
            <w:pPr>
              <w:jc w:val="center"/>
              <w:outlineLvl w:val="0"/>
              <w:rPr>
                <w:i/>
                <w:iCs/>
                <w:sz w:val="18"/>
                <w:szCs w:val="18"/>
              </w:rPr>
            </w:pPr>
            <w:bookmarkStart w:id="293" w:name="_Toc181195548"/>
            <w:r w:rsidRPr="003C03C4">
              <w:rPr>
                <w:i/>
                <w:iCs/>
                <w:sz w:val="18"/>
                <w:szCs w:val="18"/>
              </w:rPr>
              <w:t>1 950,0</w:t>
            </w:r>
            <w:bookmarkEnd w:id="293"/>
          </w:p>
        </w:tc>
        <w:tc>
          <w:tcPr>
            <w:tcW w:w="297" w:type="pct"/>
            <w:tcBorders>
              <w:top w:val="nil"/>
              <w:left w:val="nil"/>
              <w:bottom w:val="single" w:sz="4" w:space="0" w:color="auto"/>
              <w:right w:val="single" w:sz="4" w:space="0" w:color="auto"/>
            </w:tcBorders>
            <w:shd w:val="clear" w:color="000000" w:fill="D9D9D9"/>
            <w:vAlign w:val="center"/>
            <w:hideMark/>
          </w:tcPr>
          <w:p w14:paraId="29450331" w14:textId="77777777" w:rsidR="00435609" w:rsidRPr="003C03C4" w:rsidRDefault="00435609">
            <w:pPr>
              <w:jc w:val="center"/>
              <w:outlineLvl w:val="0"/>
              <w:rPr>
                <w:i/>
                <w:iCs/>
                <w:sz w:val="18"/>
                <w:szCs w:val="18"/>
              </w:rPr>
            </w:pPr>
            <w:bookmarkStart w:id="294" w:name="_Toc181195549"/>
            <w:r w:rsidRPr="003C03C4">
              <w:rPr>
                <w:i/>
                <w:iCs/>
                <w:sz w:val="18"/>
                <w:szCs w:val="18"/>
              </w:rPr>
              <w:t>7 300,0</w:t>
            </w:r>
            <w:bookmarkEnd w:id="294"/>
          </w:p>
        </w:tc>
        <w:tc>
          <w:tcPr>
            <w:tcW w:w="297" w:type="pct"/>
            <w:tcBorders>
              <w:top w:val="nil"/>
              <w:left w:val="nil"/>
              <w:bottom w:val="single" w:sz="4" w:space="0" w:color="auto"/>
              <w:right w:val="single" w:sz="4" w:space="0" w:color="auto"/>
            </w:tcBorders>
            <w:shd w:val="clear" w:color="000000" w:fill="D9D9D9"/>
            <w:vAlign w:val="center"/>
            <w:hideMark/>
          </w:tcPr>
          <w:p w14:paraId="57983036" w14:textId="77777777" w:rsidR="00435609" w:rsidRPr="003C03C4" w:rsidRDefault="00435609">
            <w:pPr>
              <w:jc w:val="center"/>
              <w:outlineLvl w:val="0"/>
              <w:rPr>
                <w:i/>
                <w:iCs/>
                <w:sz w:val="18"/>
                <w:szCs w:val="18"/>
              </w:rPr>
            </w:pPr>
            <w:bookmarkStart w:id="295" w:name="_Toc181195550"/>
            <w:r w:rsidRPr="003C03C4">
              <w:rPr>
                <w:i/>
                <w:iCs/>
                <w:sz w:val="18"/>
                <w:szCs w:val="18"/>
              </w:rPr>
              <w:t>11 371,3</w:t>
            </w:r>
            <w:bookmarkEnd w:id="295"/>
          </w:p>
        </w:tc>
        <w:tc>
          <w:tcPr>
            <w:tcW w:w="297" w:type="pct"/>
            <w:tcBorders>
              <w:top w:val="nil"/>
              <w:left w:val="nil"/>
              <w:bottom w:val="single" w:sz="4" w:space="0" w:color="auto"/>
              <w:right w:val="single" w:sz="4" w:space="0" w:color="auto"/>
            </w:tcBorders>
            <w:shd w:val="clear" w:color="000000" w:fill="D9D9D9"/>
            <w:vAlign w:val="center"/>
            <w:hideMark/>
          </w:tcPr>
          <w:p w14:paraId="047E776A" w14:textId="77777777" w:rsidR="00435609" w:rsidRPr="003C03C4" w:rsidRDefault="00435609">
            <w:pPr>
              <w:jc w:val="center"/>
              <w:outlineLvl w:val="0"/>
              <w:rPr>
                <w:i/>
                <w:iCs/>
                <w:sz w:val="18"/>
                <w:szCs w:val="18"/>
              </w:rPr>
            </w:pPr>
            <w:bookmarkStart w:id="296" w:name="_Toc181195551"/>
            <w:r w:rsidRPr="003C03C4">
              <w:rPr>
                <w:i/>
                <w:iCs/>
                <w:sz w:val="18"/>
                <w:szCs w:val="18"/>
              </w:rPr>
              <w:t>11 371,3</w:t>
            </w:r>
            <w:bookmarkEnd w:id="296"/>
          </w:p>
        </w:tc>
        <w:tc>
          <w:tcPr>
            <w:tcW w:w="297" w:type="pct"/>
            <w:tcBorders>
              <w:top w:val="nil"/>
              <w:left w:val="nil"/>
              <w:bottom w:val="single" w:sz="4" w:space="0" w:color="auto"/>
              <w:right w:val="single" w:sz="4" w:space="0" w:color="auto"/>
            </w:tcBorders>
            <w:shd w:val="clear" w:color="000000" w:fill="D9D9D9"/>
            <w:vAlign w:val="center"/>
            <w:hideMark/>
          </w:tcPr>
          <w:p w14:paraId="02B7D14A" w14:textId="77777777" w:rsidR="00435609" w:rsidRPr="003C03C4" w:rsidRDefault="00435609">
            <w:pPr>
              <w:jc w:val="center"/>
              <w:outlineLvl w:val="0"/>
              <w:rPr>
                <w:i/>
                <w:iCs/>
                <w:sz w:val="18"/>
                <w:szCs w:val="18"/>
              </w:rPr>
            </w:pPr>
            <w:bookmarkStart w:id="297" w:name="_Toc181195552"/>
            <w:r w:rsidRPr="003C03C4">
              <w:rPr>
                <w:i/>
                <w:iCs/>
                <w:sz w:val="18"/>
                <w:szCs w:val="18"/>
              </w:rPr>
              <w:t>9 421,3</w:t>
            </w:r>
            <w:bookmarkEnd w:id="297"/>
          </w:p>
        </w:tc>
        <w:tc>
          <w:tcPr>
            <w:tcW w:w="297" w:type="pct"/>
            <w:tcBorders>
              <w:top w:val="nil"/>
              <w:left w:val="nil"/>
              <w:bottom w:val="single" w:sz="4" w:space="0" w:color="auto"/>
              <w:right w:val="single" w:sz="4" w:space="0" w:color="auto"/>
            </w:tcBorders>
            <w:shd w:val="clear" w:color="000000" w:fill="D9D9D9"/>
            <w:vAlign w:val="center"/>
            <w:hideMark/>
          </w:tcPr>
          <w:p w14:paraId="60E4A4B3" w14:textId="77777777" w:rsidR="00435609" w:rsidRPr="003C03C4" w:rsidRDefault="00435609">
            <w:pPr>
              <w:jc w:val="center"/>
              <w:outlineLvl w:val="0"/>
              <w:rPr>
                <w:i/>
                <w:iCs/>
                <w:sz w:val="18"/>
                <w:szCs w:val="18"/>
              </w:rPr>
            </w:pPr>
            <w:bookmarkStart w:id="298" w:name="_Toc181195553"/>
            <w:r w:rsidRPr="003C03C4">
              <w:rPr>
                <w:i/>
                <w:iCs/>
                <w:sz w:val="18"/>
                <w:szCs w:val="18"/>
              </w:rPr>
              <w:t>4 071,3</w:t>
            </w:r>
            <w:bookmarkEnd w:id="298"/>
          </w:p>
        </w:tc>
        <w:tc>
          <w:tcPr>
            <w:tcW w:w="297" w:type="pct"/>
            <w:tcBorders>
              <w:top w:val="nil"/>
              <w:left w:val="nil"/>
              <w:bottom w:val="single" w:sz="4" w:space="0" w:color="auto"/>
              <w:right w:val="single" w:sz="4" w:space="0" w:color="auto"/>
            </w:tcBorders>
            <w:shd w:val="clear" w:color="000000" w:fill="D9D9D9"/>
            <w:vAlign w:val="center"/>
            <w:hideMark/>
          </w:tcPr>
          <w:p w14:paraId="3E8F564C" w14:textId="77777777" w:rsidR="00435609" w:rsidRPr="003C03C4" w:rsidRDefault="00435609">
            <w:pPr>
              <w:jc w:val="center"/>
              <w:outlineLvl w:val="0"/>
              <w:rPr>
                <w:i/>
                <w:iCs/>
                <w:sz w:val="18"/>
                <w:szCs w:val="18"/>
              </w:rPr>
            </w:pPr>
            <w:bookmarkStart w:id="299" w:name="_Toc181195554"/>
            <w:r w:rsidRPr="003C03C4">
              <w:rPr>
                <w:i/>
                <w:iCs/>
                <w:sz w:val="18"/>
                <w:szCs w:val="18"/>
              </w:rPr>
              <w:t>0,0</w:t>
            </w:r>
            <w:bookmarkEnd w:id="299"/>
          </w:p>
        </w:tc>
        <w:tc>
          <w:tcPr>
            <w:tcW w:w="297" w:type="pct"/>
            <w:tcBorders>
              <w:top w:val="nil"/>
              <w:left w:val="nil"/>
              <w:bottom w:val="single" w:sz="4" w:space="0" w:color="auto"/>
              <w:right w:val="single" w:sz="4" w:space="0" w:color="auto"/>
            </w:tcBorders>
            <w:shd w:val="clear" w:color="000000" w:fill="D9D9D9"/>
            <w:vAlign w:val="center"/>
            <w:hideMark/>
          </w:tcPr>
          <w:p w14:paraId="1BEE8857" w14:textId="77777777" w:rsidR="00435609" w:rsidRPr="003C03C4" w:rsidRDefault="00435609">
            <w:pPr>
              <w:jc w:val="center"/>
              <w:outlineLvl w:val="0"/>
              <w:rPr>
                <w:i/>
                <w:iCs/>
                <w:sz w:val="18"/>
                <w:szCs w:val="18"/>
              </w:rPr>
            </w:pPr>
            <w:bookmarkStart w:id="300" w:name="_Toc181195555"/>
            <w:r w:rsidRPr="003C03C4">
              <w:rPr>
                <w:i/>
                <w:iCs/>
                <w:sz w:val="18"/>
                <w:szCs w:val="18"/>
              </w:rPr>
              <w:t>0,0</w:t>
            </w:r>
            <w:bookmarkEnd w:id="300"/>
          </w:p>
        </w:tc>
        <w:tc>
          <w:tcPr>
            <w:tcW w:w="297" w:type="pct"/>
            <w:tcBorders>
              <w:top w:val="nil"/>
              <w:left w:val="nil"/>
              <w:bottom w:val="single" w:sz="4" w:space="0" w:color="auto"/>
              <w:right w:val="single" w:sz="4" w:space="0" w:color="auto"/>
            </w:tcBorders>
            <w:shd w:val="clear" w:color="000000" w:fill="D9D9D9"/>
            <w:vAlign w:val="center"/>
            <w:hideMark/>
          </w:tcPr>
          <w:p w14:paraId="28F12635" w14:textId="77777777" w:rsidR="00435609" w:rsidRPr="003C03C4" w:rsidRDefault="00435609">
            <w:pPr>
              <w:jc w:val="center"/>
              <w:outlineLvl w:val="0"/>
              <w:rPr>
                <w:i/>
                <w:iCs/>
                <w:sz w:val="18"/>
                <w:szCs w:val="18"/>
              </w:rPr>
            </w:pPr>
            <w:bookmarkStart w:id="301" w:name="_Toc181195556"/>
            <w:r w:rsidRPr="003C03C4">
              <w:rPr>
                <w:i/>
                <w:iCs/>
                <w:sz w:val="18"/>
                <w:szCs w:val="18"/>
              </w:rPr>
              <w:t>0,0</w:t>
            </w:r>
            <w:bookmarkEnd w:id="301"/>
          </w:p>
        </w:tc>
        <w:tc>
          <w:tcPr>
            <w:tcW w:w="297" w:type="pct"/>
            <w:tcBorders>
              <w:top w:val="nil"/>
              <w:left w:val="nil"/>
              <w:bottom w:val="single" w:sz="4" w:space="0" w:color="auto"/>
              <w:right w:val="single" w:sz="4" w:space="0" w:color="auto"/>
            </w:tcBorders>
            <w:shd w:val="clear" w:color="000000" w:fill="D9D9D9"/>
            <w:vAlign w:val="center"/>
            <w:hideMark/>
          </w:tcPr>
          <w:p w14:paraId="4653865C" w14:textId="77777777" w:rsidR="00435609" w:rsidRPr="003C03C4" w:rsidRDefault="00435609">
            <w:pPr>
              <w:jc w:val="center"/>
              <w:outlineLvl w:val="0"/>
              <w:rPr>
                <w:i/>
                <w:iCs/>
                <w:sz w:val="18"/>
                <w:szCs w:val="18"/>
              </w:rPr>
            </w:pPr>
            <w:bookmarkStart w:id="302" w:name="_Toc181195557"/>
            <w:r w:rsidRPr="003C03C4">
              <w:rPr>
                <w:i/>
                <w:iCs/>
                <w:sz w:val="18"/>
                <w:szCs w:val="18"/>
              </w:rPr>
              <w:t>0,0</w:t>
            </w:r>
            <w:bookmarkEnd w:id="302"/>
          </w:p>
        </w:tc>
        <w:tc>
          <w:tcPr>
            <w:tcW w:w="297" w:type="pct"/>
            <w:tcBorders>
              <w:top w:val="nil"/>
              <w:left w:val="nil"/>
              <w:bottom w:val="single" w:sz="4" w:space="0" w:color="auto"/>
              <w:right w:val="single" w:sz="4" w:space="0" w:color="auto"/>
            </w:tcBorders>
            <w:shd w:val="clear" w:color="000000" w:fill="D9D9D9"/>
            <w:vAlign w:val="center"/>
            <w:hideMark/>
          </w:tcPr>
          <w:p w14:paraId="0D565FBA" w14:textId="77777777" w:rsidR="00435609" w:rsidRPr="003C03C4" w:rsidRDefault="00435609">
            <w:pPr>
              <w:jc w:val="center"/>
              <w:outlineLvl w:val="0"/>
              <w:rPr>
                <w:i/>
                <w:iCs/>
                <w:sz w:val="18"/>
                <w:szCs w:val="18"/>
              </w:rPr>
            </w:pPr>
            <w:bookmarkStart w:id="303" w:name="_Toc181195558"/>
            <w:r w:rsidRPr="003C03C4">
              <w:rPr>
                <w:i/>
                <w:iCs/>
                <w:sz w:val="18"/>
                <w:szCs w:val="18"/>
              </w:rPr>
              <w:t>0,0</w:t>
            </w:r>
            <w:bookmarkEnd w:id="303"/>
          </w:p>
        </w:tc>
      </w:tr>
      <w:tr w:rsidR="00435609" w:rsidRPr="003C03C4" w14:paraId="44730AD0"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BABA661" w14:textId="77777777" w:rsidR="00435609" w:rsidRPr="003C03C4" w:rsidRDefault="00435609">
            <w:pPr>
              <w:outlineLvl w:val="0"/>
              <w:rPr>
                <w:sz w:val="18"/>
                <w:szCs w:val="18"/>
              </w:rPr>
            </w:pPr>
            <w:bookmarkStart w:id="304" w:name="_Toc181195559"/>
            <w:r w:rsidRPr="003C03C4">
              <w:rPr>
                <w:sz w:val="18"/>
                <w:szCs w:val="18"/>
              </w:rPr>
              <w:t>Водопроводные сети, с. Участок-Балта, протяжённость 1090 м</w:t>
            </w:r>
            <w:bookmarkEnd w:id="304"/>
          </w:p>
        </w:tc>
        <w:tc>
          <w:tcPr>
            <w:tcW w:w="297" w:type="pct"/>
            <w:tcBorders>
              <w:top w:val="nil"/>
              <w:left w:val="nil"/>
              <w:bottom w:val="single" w:sz="4" w:space="0" w:color="auto"/>
              <w:right w:val="single" w:sz="4" w:space="0" w:color="auto"/>
            </w:tcBorders>
            <w:shd w:val="clear" w:color="000000" w:fill="D9D9D9"/>
            <w:vAlign w:val="center"/>
            <w:hideMark/>
          </w:tcPr>
          <w:p w14:paraId="231AA10B" w14:textId="77777777" w:rsidR="00435609" w:rsidRPr="003C03C4" w:rsidRDefault="00435609">
            <w:pPr>
              <w:jc w:val="center"/>
              <w:outlineLvl w:val="0"/>
              <w:rPr>
                <w:sz w:val="18"/>
                <w:szCs w:val="18"/>
              </w:rPr>
            </w:pPr>
            <w:bookmarkStart w:id="305" w:name="_Toc181195560"/>
            <w:r w:rsidRPr="003C03C4">
              <w:rPr>
                <w:sz w:val="18"/>
                <w:szCs w:val="18"/>
              </w:rPr>
              <w:t>7 800,0</w:t>
            </w:r>
            <w:bookmarkEnd w:id="305"/>
          </w:p>
        </w:tc>
        <w:tc>
          <w:tcPr>
            <w:tcW w:w="297" w:type="pct"/>
            <w:tcBorders>
              <w:top w:val="nil"/>
              <w:left w:val="nil"/>
              <w:bottom w:val="single" w:sz="4" w:space="0" w:color="auto"/>
              <w:right w:val="single" w:sz="4" w:space="0" w:color="auto"/>
            </w:tcBorders>
            <w:shd w:val="clear" w:color="auto" w:fill="auto"/>
            <w:vAlign w:val="center"/>
            <w:hideMark/>
          </w:tcPr>
          <w:p w14:paraId="4FA0F99D" w14:textId="77777777" w:rsidR="00435609" w:rsidRPr="003C03C4" w:rsidRDefault="00435609">
            <w:pPr>
              <w:jc w:val="center"/>
              <w:outlineLvl w:val="0"/>
              <w:rPr>
                <w:sz w:val="18"/>
                <w:szCs w:val="18"/>
              </w:rPr>
            </w:pPr>
            <w:bookmarkStart w:id="306" w:name="_Toc181195561"/>
            <w:r w:rsidRPr="003C03C4">
              <w:rPr>
                <w:sz w:val="18"/>
                <w:szCs w:val="18"/>
              </w:rPr>
              <w:t>1 950,0</w:t>
            </w:r>
            <w:bookmarkEnd w:id="306"/>
          </w:p>
        </w:tc>
        <w:tc>
          <w:tcPr>
            <w:tcW w:w="297" w:type="pct"/>
            <w:tcBorders>
              <w:top w:val="nil"/>
              <w:left w:val="nil"/>
              <w:bottom w:val="single" w:sz="4" w:space="0" w:color="auto"/>
              <w:right w:val="single" w:sz="4" w:space="0" w:color="auto"/>
            </w:tcBorders>
            <w:shd w:val="clear" w:color="auto" w:fill="auto"/>
            <w:vAlign w:val="center"/>
            <w:hideMark/>
          </w:tcPr>
          <w:p w14:paraId="6D94D4F9" w14:textId="77777777" w:rsidR="00435609" w:rsidRPr="003C03C4" w:rsidRDefault="00435609">
            <w:pPr>
              <w:jc w:val="center"/>
              <w:outlineLvl w:val="0"/>
              <w:rPr>
                <w:sz w:val="18"/>
                <w:szCs w:val="18"/>
              </w:rPr>
            </w:pPr>
            <w:bookmarkStart w:id="307" w:name="_Toc181195562"/>
            <w:r w:rsidRPr="003C03C4">
              <w:rPr>
                <w:sz w:val="18"/>
                <w:szCs w:val="18"/>
              </w:rPr>
              <w:t>1 950,0</w:t>
            </w:r>
            <w:bookmarkEnd w:id="307"/>
          </w:p>
        </w:tc>
        <w:tc>
          <w:tcPr>
            <w:tcW w:w="297" w:type="pct"/>
            <w:tcBorders>
              <w:top w:val="nil"/>
              <w:left w:val="nil"/>
              <w:bottom w:val="single" w:sz="4" w:space="0" w:color="auto"/>
              <w:right w:val="single" w:sz="4" w:space="0" w:color="auto"/>
            </w:tcBorders>
            <w:shd w:val="clear" w:color="auto" w:fill="auto"/>
            <w:vAlign w:val="center"/>
            <w:hideMark/>
          </w:tcPr>
          <w:p w14:paraId="01BB459A" w14:textId="77777777" w:rsidR="00435609" w:rsidRPr="003C03C4" w:rsidRDefault="00435609">
            <w:pPr>
              <w:jc w:val="center"/>
              <w:outlineLvl w:val="0"/>
              <w:rPr>
                <w:sz w:val="18"/>
                <w:szCs w:val="18"/>
              </w:rPr>
            </w:pPr>
            <w:bookmarkStart w:id="308" w:name="_Toc181195563"/>
            <w:r w:rsidRPr="003C03C4">
              <w:rPr>
                <w:sz w:val="18"/>
                <w:szCs w:val="18"/>
              </w:rPr>
              <w:t>1 950,0</w:t>
            </w:r>
            <w:bookmarkEnd w:id="308"/>
          </w:p>
        </w:tc>
        <w:tc>
          <w:tcPr>
            <w:tcW w:w="297" w:type="pct"/>
            <w:tcBorders>
              <w:top w:val="nil"/>
              <w:left w:val="nil"/>
              <w:bottom w:val="single" w:sz="4" w:space="0" w:color="auto"/>
              <w:right w:val="single" w:sz="4" w:space="0" w:color="auto"/>
            </w:tcBorders>
            <w:shd w:val="clear" w:color="auto" w:fill="auto"/>
            <w:vAlign w:val="center"/>
            <w:hideMark/>
          </w:tcPr>
          <w:p w14:paraId="0869E337" w14:textId="77777777" w:rsidR="00435609" w:rsidRPr="003C03C4" w:rsidRDefault="00435609">
            <w:pPr>
              <w:jc w:val="center"/>
              <w:outlineLvl w:val="0"/>
              <w:rPr>
                <w:sz w:val="18"/>
                <w:szCs w:val="18"/>
              </w:rPr>
            </w:pPr>
            <w:bookmarkStart w:id="309" w:name="_Toc181195564"/>
            <w:r w:rsidRPr="003C03C4">
              <w:rPr>
                <w:sz w:val="18"/>
                <w:szCs w:val="18"/>
              </w:rPr>
              <w:t>1 950,0</w:t>
            </w:r>
            <w:bookmarkEnd w:id="309"/>
          </w:p>
        </w:tc>
        <w:tc>
          <w:tcPr>
            <w:tcW w:w="297" w:type="pct"/>
            <w:tcBorders>
              <w:top w:val="nil"/>
              <w:left w:val="nil"/>
              <w:bottom w:val="single" w:sz="4" w:space="0" w:color="auto"/>
              <w:right w:val="single" w:sz="4" w:space="0" w:color="auto"/>
            </w:tcBorders>
            <w:shd w:val="clear" w:color="auto" w:fill="auto"/>
            <w:vAlign w:val="center"/>
            <w:hideMark/>
          </w:tcPr>
          <w:p w14:paraId="613E6649"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1E6DCEC"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B60F32"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71B34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F68009"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A9A99C8"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80A768E" w14:textId="77777777" w:rsidR="00435609" w:rsidRPr="003C03C4" w:rsidRDefault="00435609">
            <w:pPr>
              <w:jc w:val="center"/>
              <w:outlineLvl w:val="0"/>
              <w:rPr>
                <w:sz w:val="18"/>
                <w:szCs w:val="18"/>
              </w:rPr>
            </w:pPr>
            <w:r w:rsidRPr="003C03C4">
              <w:rPr>
                <w:sz w:val="18"/>
                <w:szCs w:val="18"/>
              </w:rPr>
              <w:t> </w:t>
            </w:r>
          </w:p>
        </w:tc>
      </w:tr>
      <w:tr w:rsidR="00435609" w:rsidRPr="003C03C4" w14:paraId="782E5B38"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C72B6B1" w14:textId="77777777" w:rsidR="00435609" w:rsidRPr="003C03C4" w:rsidRDefault="00435609">
            <w:pPr>
              <w:outlineLvl w:val="0"/>
              <w:rPr>
                <w:sz w:val="18"/>
                <w:szCs w:val="18"/>
              </w:rPr>
            </w:pPr>
            <w:bookmarkStart w:id="310" w:name="_Toc181195565"/>
            <w:r w:rsidRPr="003C03C4">
              <w:rPr>
                <w:sz w:val="18"/>
                <w:szCs w:val="18"/>
              </w:rPr>
              <w:t>Водопроводные сети, п. Широкий Яр, протяжённость 3000 м</w:t>
            </w:r>
            <w:bookmarkEnd w:id="310"/>
          </w:p>
        </w:tc>
        <w:tc>
          <w:tcPr>
            <w:tcW w:w="297" w:type="pct"/>
            <w:tcBorders>
              <w:top w:val="nil"/>
              <w:left w:val="nil"/>
              <w:bottom w:val="single" w:sz="4" w:space="0" w:color="auto"/>
              <w:right w:val="single" w:sz="4" w:space="0" w:color="auto"/>
            </w:tcBorders>
            <w:shd w:val="clear" w:color="000000" w:fill="D9D9D9"/>
            <w:vAlign w:val="center"/>
            <w:hideMark/>
          </w:tcPr>
          <w:p w14:paraId="27D751B6" w14:textId="77777777" w:rsidR="00435609" w:rsidRPr="003C03C4" w:rsidRDefault="00435609">
            <w:pPr>
              <w:jc w:val="center"/>
              <w:outlineLvl w:val="0"/>
              <w:rPr>
                <w:sz w:val="18"/>
                <w:szCs w:val="18"/>
              </w:rPr>
            </w:pPr>
            <w:bookmarkStart w:id="311" w:name="_Toc181195566"/>
            <w:r w:rsidRPr="003C03C4">
              <w:rPr>
                <w:sz w:val="18"/>
                <w:szCs w:val="18"/>
              </w:rPr>
              <w:t>21 400,0</w:t>
            </w:r>
            <w:bookmarkEnd w:id="311"/>
          </w:p>
        </w:tc>
        <w:tc>
          <w:tcPr>
            <w:tcW w:w="297" w:type="pct"/>
            <w:tcBorders>
              <w:top w:val="nil"/>
              <w:left w:val="nil"/>
              <w:bottom w:val="single" w:sz="4" w:space="0" w:color="auto"/>
              <w:right w:val="single" w:sz="4" w:space="0" w:color="auto"/>
            </w:tcBorders>
            <w:shd w:val="clear" w:color="auto" w:fill="auto"/>
            <w:vAlign w:val="center"/>
            <w:hideMark/>
          </w:tcPr>
          <w:p w14:paraId="0A666972"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5E7E1FB" w14:textId="77777777" w:rsidR="00435609" w:rsidRPr="003C03C4" w:rsidRDefault="00435609">
            <w:pPr>
              <w:jc w:val="center"/>
              <w:outlineLvl w:val="0"/>
              <w:rPr>
                <w:sz w:val="18"/>
                <w:szCs w:val="18"/>
              </w:rPr>
            </w:pPr>
            <w:bookmarkStart w:id="312" w:name="_Toc181195567"/>
            <w:r w:rsidRPr="003C03C4">
              <w:rPr>
                <w:sz w:val="18"/>
                <w:szCs w:val="18"/>
              </w:rPr>
              <w:t>5 350,0</w:t>
            </w:r>
            <w:bookmarkEnd w:id="312"/>
          </w:p>
        </w:tc>
        <w:tc>
          <w:tcPr>
            <w:tcW w:w="297" w:type="pct"/>
            <w:tcBorders>
              <w:top w:val="nil"/>
              <w:left w:val="nil"/>
              <w:bottom w:val="single" w:sz="4" w:space="0" w:color="auto"/>
              <w:right w:val="single" w:sz="4" w:space="0" w:color="auto"/>
            </w:tcBorders>
            <w:shd w:val="clear" w:color="auto" w:fill="auto"/>
            <w:vAlign w:val="center"/>
            <w:hideMark/>
          </w:tcPr>
          <w:p w14:paraId="7BD50A0F" w14:textId="77777777" w:rsidR="00435609" w:rsidRPr="003C03C4" w:rsidRDefault="00435609">
            <w:pPr>
              <w:jc w:val="center"/>
              <w:outlineLvl w:val="0"/>
              <w:rPr>
                <w:sz w:val="18"/>
                <w:szCs w:val="18"/>
              </w:rPr>
            </w:pPr>
            <w:bookmarkStart w:id="313" w:name="_Toc181195568"/>
            <w:r w:rsidRPr="003C03C4">
              <w:rPr>
                <w:sz w:val="18"/>
                <w:szCs w:val="18"/>
              </w:rPr>
              <w:t>5 350,0</w:t>
            </w:r>
            <w:bookmarkEnd w:id="313"/>
          </w:p>
        </w:tc>
        <w:tc>
          <w:tcPr>
            <w:tcW w:w="297" w:type="pct"/>
            <w:tcBorders>
              <w:top w:val="nil"/>
              <w:left w:val="nil"/>
              <w:bottom w:val="single" w:sz="4" w:space="0" w:color="auto"/>
              <w:right w:val="single" w:sz="4" w:space="0" w:color="auto"/>
            </w:tcBorders>
            <w:shd w:val="clear" w:color="auto" w:fill="auto"/>
            <w:vAlign w:val="center"/>
            <w:hideMark/>
          </w:tcPr>
          <w:p w14:paraId="36EFE446" w14:textId="77777777" w:rsidR="00435609" w:rsidRPr="003C03C4" w:rsidRDefault="00435609">
            <w:pPr>
              <w:jc w:val="center"/>
              <w:outlineLvl w:val="0"/>
              <w:rPr>
                <w:sz w:val="18"/>
                <w:szCs w:val="18"/>
              </w:rPr>
            </w:pPr>
            <w:bookmarkStart w:id="314" w:name="_Toc181195569"/>
            <w:r w:rsidRPr="003C03C4">
              <w:rPr>
                <w:sz w:val="18"/>
                <w:szCs w:val="18"/>
              </w:rPr>
              <w:t>5 350,0</w:t>
            </w:r>
            <w:bookmarkEnd w:id="314"/>
          </w:p>
        </w:tc>
        <w:tc>
          <w:tcPr>
            <w:tcW w:w="297" w:type="pct"/>
            <w:tcBorders>
              <w:top w:val="nil"/>
              <w:left w:val="nil"/>
              <w:bottom w:val="single" w:sz="4" w:space="0" w:color="auto"/>
              <w:right w:val="single" w:sz="4" w:space="0" w:color="auto"/>
            </w:tcBorders>
            <w:shd w:val="clear" w:color="auto" w:fill="auto"/>
            <w:vAlign w:val="center"/>
            <w:hideMark/>
          </w:tcPr>
          <w:p w14:paraId="2C1530F7" w14:textId="77777777" w:rsidR="00435609" w:rsidRPr="003C03C4" w:rsidRDefault="00435609">
            <w:pPr>
              <w:jc w:val="center"/>
              <w:outlineLvl w:val="0"/>
              <w:rPr>
                <w:sz w:val="18"/>
                <w:szCs w:val="18"/>
              </w:rPr>
            </w:pPr>
            <w:bookmarkStart w:id="315" w:name="_Toc181195570"/>
            <w:r w:rsidRPr="003C03C4">
              <w:rPr>
                <w:sz w:val="18"/>
                <w:szCs w:val="18"/>
              </w:rPr>
              <w:t>5 350,0</w:t>
            </w:r>
            <w:bookmarkEnd w:id="315"/>
          </w:p>
        </w:tc>
        <w:tc>
          <w:tcPr>
            <w:tcW w:w="297" w:type="pct"/>
            <w:tcBorders>
              <w:top w:val="nil"/>
              <w:left w:val="nil"/>
              <w:bottom w:val="single" w:sz="4" w:space="0" w:color="auto"/>
              <w:right w:val="single" w:sz="4" w:space="0" w:color="auto"/>
            </w:tcBorders>
            <w:shd w:val="clear" w:color="auto" w:fill="auto"/>
            <w:vAlign w:val="center"/>
            <w:hideMark/>
          </w:tcPr>
          <w:p w14:paraId="44043DE9"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1C7E6BD"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CEBCB5C"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CE55513"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FD8CC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0E5DB9" w14:textId="77777777" w:rsidR="00435609" w:rsidRPr="003C03C4" w:rsidRDefault="00435609">
            <w:pPr>
              <w:jc w:val="center"/>
              <w:outlineLvl w:val="0"/>
              <w:rPr>
                <w:sz w:val="18"/>
                <w:szCs w:val="18"/>
              </w:rPr>
            </w:pPr>
            <w:r w:rsidRPr="003C03C4">
              <w:rPr>
                <w:sz w:val="18"/>
                <w:szCs w:val="18"/>
              </w:rPr>
              <w:t> </w:t>
            </w:r>
          </w:p>
        </w:tc>
      </w:tr>
      <w:tr w:rsidR="00435609" w:rsidRPr="003C03C4" w14:paraId="29BF4231"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56E6B75" w14:textId="77777777" w:rsidR="00435609" w:rsidRPr="003C03C4" w:rsidRDefault="00435609">
            <w:pPr>
              <w:outlineLvl w:val="0"/>
              <w:rPr>
                <w:sz w:val="18"/>
                <w:szCs w:val="18"/>
              </w:rPr>
            </w:pPr>
            <w:bookmarkStart w:id="316" w:name="_Toc181195571"/>
            <w:r w:rsidRPr="003C03C4">
              <w:rPr>
                <w:sz w:val="18"/>
                <w:szCs w:val="18"/>
              </w:rPr>
              <w:t>Строительство резервуаров чистой воды, п. Широкий Яр, с. Участок-Балта 6 объектов объёмом по 50 м3</w:t>
            </w:r>
            <w:bookmarkEnd w:id="316"/>
          </w:p>
        </w:tc>
        <w:tc>
          <w:tcPr>
            <w:tcW w:w="297" w:type="pct"/>
            <w:tcBorders>
              <w:top w:val="nil"/>
              <w:left w:val="nil"/>
              <w:bottom w:val="single" w:sz="4" w:space="0" w:color="auto"/>
              <w:right w:val="single" w:sz="4" w:space="0" w:color="auto"/>
            </w:tcBorders>
            <w:shd w:val="clear" w:color="000000" w:fill="D9D9D9"/>
            <w:vAlign w:val="center"/>
            <w:hideMark/>
          </w:tcPr>
          <w:p w14:paraId="181D2193" w14:textId="77777777" w:rsidR="00435609" w:rsidRPr="003C03C4" w:rsidRDefault="00435609">
            <w:pPr>
              <w:jc w:val="center"/>
              <w:outlineLvl w:val="0"/>
              <w:rPr>
                <w:sz w:val="18"/>
                <w:szCs w:val="18"/>
              </w:rPr>
            </w:pPr>
            <w:bookmarkStart w:id="317" w:name="_Toc181195572"/>
            <w:r w:rsidRPr="003C03C4">
              <w:rPr>
                <w:sz w:val="18"/>
                <w:szCs w:val="18"/>
              </w:rPr>
              <w:t>16 285,0</w:t>
            </w:r>
            <w:bookmarkEnd w:id="317"/>
          </w:p>
        </w:tc>
        <w:tc>
          <w:tcPr>
            <w:tcW w:w="297" w:type="pct"/>
            <w:tcBorders>
              <w:top w:val="nil"/>
              <w:left w:val="nil"/>
              <w:bottom w:val="single" w:sz="4" w:space="0" w:color="auto"/>
              <w:right w:val="single" w:sz="4" w:space="0" w:color="auto"/>
            </w:tcBorders>
            <w:shd w:val="clear" w:color="auto" w:fill="auto"/>
            <w:vAlign w:val="center"/>
            <w:hideMark/>
          </w:tcPr>
          <w:p w14:paraId="309DD57A"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137154"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EF6C59" w14:textId="77777777" w:rsidR="00435609" w:rsidRPr="003C03C4" w:rsidRDefault="00435609">
            <w:pPr>
              <w:jc w:val="center"/>
              <w:outlineLvl w:val="0"/>
              <w:rPr>
                <w:sz w:val="18"/>
                <w:szCs w:val="18"/>
              </w:rPr>
            </w:pPr>
            <w:bookmarkStart w:id="318" w:name="_Toc181195573"/>
            <w:r w:rsidRPr="003C03C4">
              <w:rPr>
                <w:sz w:val="18"/>
                <w:szCs w:val="18"/>
              </w:rPr>
              <w:t>4 071,3</w:t>
            </w:r>
            <w:bookmarkEnd w:id="318"/>
          </w:p>
        </w:tc>
        <w:tc>
          <w:tcPr>
            <w:tcW w:w="297" w:type="pct"/>
            <w:tcBorders>
              <w:top w:val="nil"/>
              <w:left w:val="nil"/>
              <w:bottom w:val="single" w:sz="4" w:space="0" w:color="auto"/>
              <w:right w:val="single" w:sz="4" w:space="0" w:color="auto"/>
            </w:tcBorders>
            <w:shd w:val="clear" w:color="auto" w:fill="auto"/>
            <w:vAlign w:val="center"/>
            <w:hideMark/>
          </w:tcPr>
          <w:p w14:paraId="321C5B17" w14:textId="77777777" w:rsidR="00435609" w:rsidRPr="003C03C4" w:rsidRDefault="00435609">
            <w:pPr>
              <w:jc w:val="center"/>
              <w:outlineLvl w:val="0"/>
              <w:rPr>
                <w:sz w:val="18"/>
                <w:szCs w:val="18"/>
              </w:rPr>
            </w:pPr>
            <w:bookmarkStart w:id="319" w:name="_Toc181195574"/>
            <w:r w:rsidRPr="003C03C4">
              <w:rPr>
                <w:sz w:val="18"/>
                <w:szCs w:val="18"/>
              </w:rPr>
              <w:t>4 071,3</w:t>
            </w:r>
            <w:bookmarkEnd w:id="319"/>
          </w:p>
        </w:tc>
        <w:tc>
          <w:tcPr>
            <w:tcW w:w="297" w:type="pct"/>
            <w:tcBorders>
              <w:top w:val="nil"/>
              <w:left w:val="nil"/>
              <w:bottom w:val="single" w:sz="4" w:space="0" w:color="auto"/>
              <w:right w:val="single" w:sz="4" w:space="0" w:color="auto"/>
            </w:tcBorders>
            <w:shd w:val="clear" w:color="auto" w:fill="auto"/>
            <w:vAlign w:val="center"/>
            <w:hideMark/>
          </w:tcPr>
          <w:p w14:paraId="04DF4325" w14:textId="77777777" w:rsidR="00435609" w:rsidRPr="003C03C4" w:rsidRDefault="00435609">
            <w:pPr>
              <w:jc w:val="center"/>
              <w:outlineLvl w:val="0"/>
              <w:rPr>
                <w:sz w:val="18"/>
                <w:szCs w:val="18"/>
              </w:rPr>
            </w:pPr>
            <w:bookmarkStart w:id="320" w:name="_Toc181195575"/>
            <w:r w:rsidRPr="003C03C4">
              <w:rPr>
                <w:sz w:val="18"/>
                <w:szCs w:val="18"/>
              </w:rPr>
              <w:t>4 071,3</w:t>
            </w:r>
            <w:bookmarkEnd w:id="320"/>
          </w:p>
        </w:tc>
        <w:tc>
          <w:tcPr>
            <w:tcW w:w="297" w:type="pct"/>
            <w:tcBorders>
              <w:top w:val="nil"/>
              <w:left w:val="nil"/>
              <w:bottom w:val="single" w:sz="4" w:space="0" w:color="auto"/>
              <w:right w:val="single" w:sz="4" w:space="0" w:color="auto"/>
            </w:tcBorders>
            <w:shd w:val="clear" w:color="auto" w:fill="auto"/>
            <w:vAlign w:val="center"/>
            <w:hideMark/>
          </w:tcPr>
          <w:p w14:paraId="041FA85A" w14:textId="77777777" w:rsidR="00435609" w:rsidRPr="003C03C4" w:rsidRDefault="00435609">
            <w:pPr>
              <w:jc w:val="center"/>
              <w:outlineLvl w:val="0"/>
              <w:rPr>
                <w:sz w:val="18"/>
                <w:szCs w:val="18"/>
              </w:rPr>
            </w:pPr>
            <w:bookmarkStart w:id="321" w:name="_Toc181195576"/>
            <w:r w:rsidRPr="003C03C4">
              <w:rPr>
                <w:sz w:val="18"/>
                <w:szCs w:val="18"/>
              </w:rPr>
              <w:t>4 071,3</w:t>
            </w:r>
            <w:bookmarkEnd w:id="321"/>
          </w:p>
        </w:tc>
        <w:tc>
          <w:tcPr>
            <w:tcW w:w="297" w:type="pct"/>
            <w:tcBorders>
              <w:top w:val="nil"/>
              <w:left w:val="nil"/>
              <w:bottom w:val="single" w:sz="4" w:space="0" w:color="auto"/>
              <w:right w:val="single" w:sz="4" w:space="0" w:color="auto"/>
            </w:tcBorders>
            <w:shd w:val="clear" w:color="auto" w:fill="auto"/>
            <w:vAlign w:val="center"/>
            <w:hideMark/>
          </w:tcPr>
          <w:p w14:paraId="4D8A4A3A"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D4E827D"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F0D312"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CDE3553"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B09E8D" w14:textId="77777777" w:rsidR="00435609" w:rsidRPr="003C03C4" w:rsidRDefault="00435609">
            <w:pPr>
              <w:jc w:val="center"/>
              <w:outlineLvl w:val="0"/>
              <w:rPr>
                <w:sz w:val="18"/>
                <w:szCs w:val="18"/>
              </w:rPr>
            </w:pPr>
            <w:r w:rsidRPr="003C03C4">
              <w:rPr>
                <w:sz w:val="18"/>
                <w:szCs w:val="18"/>
              </w:rPr>
              <w:t> </w:t>
            </w:r>
          </w:p>
        </w:tc>
      </w:tr>
      <w:tr w:rsidR="00435609" w:rsidRPr="003C03C4" w14:paraId="295E277C" w14:textId="77777777" w:rsidTr="0043560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95B29C5" w14:textId="77777777" w:rsidR="00435609" w:rsidRPr="003C03C4" w:rsidRDefault="00435609">
            <w:pPr>
              <w:outlineLvl w:val="0"/>
              <w:rPr>
                <w:b/>
                <w:bCs/>
                <w:sz w:val="18"/>
                <w:szCs w:val="18"/>
              </w:rPr>
            </w:pPr>
            <w:bookmarkStart w:id="322" w:name="_Toc181195577"/>
            <w:r w:rsidRPr="003C03C4">
              <w:rPr>
                <w:b/>
                <w:bCs/>
                <w:sz w:val="18"/>
                <w:szCs w:val="18"/>
              </w:rPr>
              <w:t>Модернизация</w:t>
            </w:r>
            <w:bookmarkEnd w:id="322"/>
          </w:p>
        </w:tc>
      </w:tr>
      <w:tr w:rsidR="00435609" w:rsidRPr="003C03C4" w14:paraId="23AA7EAC"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C1D8D60" w14:textId="77777777" w:rsidR="00435609" w:rsidRPr="003C03C4" w:rsidRDefault="00435609">
            <w:pPr>
              <w:outlineLvl w:val="0"/>
              <w:rPr>
                <w:i/>
                <w:iCs/>
                <w:sz w:val="18"/>
                <w:szCs w:val="18"/>
              </w:rPr>
            </w:pPr>
            <w:bookmarkStart w:id="323" w:name="_Toc181195578"/>
            <w:r w:rsidRPr="003C03C4">
              <w:rPr>
                <w:i/>
                <w:iCs/>
                <w:sz w:val="18"/>
                <w:szCs w:val="18"/>
              </w:rPr>
              <w:t>Схема водоснабжения и водоотведения Широкоярского сельсовета</w:t>
            </w:r>
            <w:bookmarkEnd w:id="323"/>
          </w:p>
        </w:tc>
        <w:tc>
          <w:tcPr>
            <w:tcW w:w="297" w:type="pct"/>
            <w:tcBorders>
              <w:top w:val="nil"/>
              <w:left w:val="nil"/>
              <w:bottom w:val="single" w:sz="4" w:space="0" w:color="auto"/>
              <w:right w:val="single" w:sz="4" w:space="0" w:color="auto"/>
            </w:tcBorders>
            <w:shd w:val="clear" w:color="000000" w:fill="D9D9D9"/>
            <w:vAlign w:val="center"/>
            <w:hideMark/>
          </w:tcPr>
          <w:p w14:paraId="34C560BC" w14:textId="77777777" w:rsidR="00435609" w:rsidRPr="003C03C4" w:rsidRDefault="00435609">
            <w:pPr>
              <w:jc w:val="center"/>
              <w:outlineLvl w:val="0"/>
              <w:rPr>
                <w:i/>
                <w:iCs/>
                <w:sz w:val="18"/>
                <w:szCs w:val="18"/>
              </w:rPr>
            </w:pPr>
            <w:bookmarkStart w:id="324" w:name="_Toc181195579"/>
            <w:r w:rsidRPr="003C03C4">
              <w:rPr>
                <w:i/>
                <w:iCs/>
                <w:sz w:val="18"/>
                <w:szCs w:val="18"/>
              </w:rPr>
              <w:t>53 408,2</w:t>
            </w:r>
            <w:bookmarkEnd w:id="324"/>
          </w:p>
        </w:tc>
        <w:tc>
          <w:tcPr>
            <w:tcW w:w="297" w:type="pct"/>
            <w:tcBorders>
              <w:top w:val="nil"/>
              <w:left w:val="nil"/>
              <w:bottom w:val="single" w:sz="4" w:space="0" w:color="auto"/>
              <w:right w:val="single" w:sz="4" w:space="0" w:color="auto"/>
            </w:tcBorders>
            <w:shd w:val="clear" w:color="000000" w:fill="D9D9D9"/>
            <w:vAlign w:val="center"/>
            <w:hideMark/>
          </w:tcPr>
          <w:p w14:paraId="131CE35E" w14:textId="77777777" w:rsidR="00435609" w:rsidRPr="003C03C4" w:rsidRDefault="00435609">
            <w:pPr>
              <w:jc w:val="center"/>
              <w:outlineLvl w:val="0"/>
              <w:rPr>
                <w:i/>
                <w:iCs/>
                <w:sz w:val="18"/>
                <w:szCs w:val="18"/>
              </w:rPr>
            </w:pPr>
            <w:bookmarkStart w:id="325" w:name="_Toc181195580"/>
            <w:r w:rsidRPr="003C03C4">
              <w:rPr>
                <w:i/>
                <w:iCs/>
                <w:sz w:val="18"/>
                <w:szCs w:val="18"/>
              </w:rPr>
              <w:t>448,2</w:t>
            </w:r>
            <w:bookmarkEnd w:id="325"/>
          </w:p>
        </w:tc>
        <w:tc>
          <w:tcPr>
            <w:tcW w:w="297" w:type="pct"/>
            <w:tcBorders>
              <w:top w:val="nil"/>
              <w:left w:val="nil"/>
              <w:bottom w:val="single" w:sz="4" w:space="0" w:color="auto"/>
              <w:right w:val="single" w:sz="4" w:space="0" w:color="auto"/>
            </w:tcBorders>
            <w:shd w:val="clear" w:color="000000" w:fill="D9D9D9"/>
            <w:vAlign w:val="center"/>
            <w:hideMark/>
          </w:tcPr>
          <w:p w14:paraId="564B432C" w14:textId="77777777" w:rsidR="00435609" w:rsidRPr="003C03C4" w:rsidRDefault="00435609">
            <w:pPr>
              <w:jc w:val="center"/>
              <w:outlineLvl w:val="0"/>
              <w:rPr>
                <w:i/>
                <w:iCs/>
                <w:sz w:val="18"/>
                <w:szCs w:val="18"/>
              </w:rPr>
            </w:pPr>
            <w:bookmarkStart w:id="326" w:name="_Toc181195581"/>
            <w:r w:rsidRPr="003C03C4">
              <w:rPr>
                <w:i/>
                <w:iCs/>
                <w:sz w:val="18"/>
                <w:szCs w:val="18"/>
              </w:rPr>
              <w:t>0,0</w:t>
            </w:r>
            <w:bookmarkEnd w:id="326"/>
          </w:p>
        </w:tc>
        <w:tc>
          <w:tcPr>
            <w:tcW w:w="297" w:type="pct"/>
            <w:tcBorders>
              <w:top w:val="nil"/>
              <w:left w:val="nil"/>
              <w:bottom w:val="single" w:sz="4" w:space="0" w:color="auto"/>
              <w:right w:val="single" w:sz="4" w:space="0" w:color="auto"/>
            </w:tcBorders>
            <w:shd w:val="clear" w:color="000000" w:fill="D9D9D9"/>
            <w:vAlign w:val="center"/>
            <w:hideMark/>
          </w:tcPr>
          <w:p w14:paraId="205CC767" w14:textId="77777777" w:rsidR="00435609" w:rsidRPr="003C03C4" w:rsidRDefault="00435609">
            <w:pPr>
              <w:jc w:val="center"/>
              <w:outlineLvl w:val="0"/>
              <w:rPr>
                <w:i/>
                <w:iCs/>
                <w:sz w:val="18"/>
                <w:szCs w:val="18"/>
              </w:rPr>
            </w:pPr>
            <w:bookmarkStart w:id="327" w:name="_Toc181195582"/>
            <w:r w:rsidRPr="003C03C4">
              <w:rPr>
                <w:i/>
                <w:iCs/>
                <w:sz w:val="18"/>
                <w:szCs w:val="18"/>
              </w:rPr>
              <w:t>0,0</w:t>
            </w:r>
            <w:bookmarkEnd w:id="327"/>
          </w:p>
        </w:tc>
        <w:tc>
          <w:tcPr>
            <w:tcW w:w="297" w:type="pct"/>
            <w:tcBorders>
              <w:top w:val="nil"/>
              <w:left w:val="nil"/>
              <w:bottom w:val="single" w:sz="4" w:space="0" w:color="auto"/>
              <w:right w:val="single" w:sz="4" w:space="0" w:color="auto"/>
            </w:tcBorders>
            <w:shd w:val="clear" w:color="000000" w:fill="D9D9D9"/>
            <w:vAlign w:val="center"/>
            <w:hideMark/>
          </w:tcPr>
          <w:p w14:paraId="225A7AC9" w14:textId="77777777" w:rsidR="00435609" w:rsidRPr="003C03C4" w:rsidRDefault="00435609">
            <w:pPr>
              <w:jc w:val="center"/>
              <w:outlineLvl w:val="0"/>
              <w:rPr>
                <w:i/>
                <w:iCs/>
                <w:sz w:val="18"/>
                <w:szCs w:val="18"/>
              </w:rPr>
            </w:pPr>
            <w:bookmarkStart w:id="328" w:name="_Toc181195583"/>
            <w:r w:rsidRPr="003C03C4">
              <w:rPr>
                <w:i/>
                <w:iCs/>
                <w:sz w:val="18"/>
                <w:szCs w:val="18"/>
              </w:rPr>
              <w:t>0,0</w:t>
            </w:r>
            <w:bookmarkEnd w:id="328"/>
          </w:p>
        </w:tc>
        <w:tc>
          <w:tcPr>
            <w:tcW w:w="297" w:type="pct"/>
            <w:tcBorders>
              <w:top w:val="nil"/>
              <w:left w:val="nil"/>
              <w:bottom w:val="single" w:sz="4" w:space="0" w:color="auto"/>
              <w:right w:val="single" w:sz="4" w:space="0" w:color="auto"/>
            </w:tcBorders>
            <w:shd w:val="clear" w:color="000000" w:fill="D9D9D9"/>
            <w:vAlign w:val="center"/>
            <w:hideMark/>
          </w:tcPr>
          <w:p w14:paraId="042525A0" w14:textId="77777777" w:rsidR="00435609" w:rsidRPr="003C03C4" w:rsidRDefault="00435609">
            <w:pPr>
              <w:jc w:val="center"/>
              <w:outlineLvl w:val="0"/>
              <w:rPr>
                <w:i/>
                <w:iCs/>
                <w:sz w:val="18"/>
                <w:szCs w:val="18"/>
              </w:rPr>
            </w:pPr>
            <w:bookmarkStart w:id="329" w:name="_Toc181195584"/>
            <w:r w:rsidRPr="003C03C4">
              <w:rPr>
                <w:i/>
                <w:iCs/>
                <w:sz w:val="18"/>
                <w:szCs w:val="18"/>
              </w:rPr>
              <w:t>0,0</w:t>
            </w:r>
            <w:bookmarkEnd w:id="329"/>
          </w:p>
        </w:tc>
        <w:tc>
          <w:tcPr>
            <w:tcW w:w="297" w:type="pct"/>
            <w:tcBorders>
              <w:top w:val="nil"/>
              <w:left w:val="nil"/>
              <w:bottom w:val="single" w:sz="4" w:space="0" w:color="auto"/>
              <w:right w:val="single" w:sz="4" w:space="0" w:color="auto"/>
            </w:tcBorders>
            <w:shd w:val="clear" w:color="000000" w:fill="D9D9D9"/>
            <w:vAlign w:val="center"/>
            <w:hideMark/>
          </w:tcPr>
          <w:p w14:paraId="20210BDF" w14:textId="77777777" w:rsidR="00435609" w:rsidRPr="003C03C4" w:rsidRDefault="00435609">
            <w:pPr>
              <w:jc w:val="center"/>
              <w:outlineLvl w:val="0"/>
              <w:rPr>
                <w:i/>
                <w:iCs/>
                <w:sz w:val="18"/>
                <w:szCs w:val="18"/>
              </w:rPr>
            </w:pPr>
            <w:bookmarkStart w:id="330" w:name="_Toc181195585"/>
            <w:r w:rsidRPr="003C03C4">
              <w:rPr>
                <w:i/>
                <w:iCs/>
                <w:sz w:val="18"/>
                <w:szCs w:val="18"/>
              </w:rPr>
              <w:t>52 960,0</w:t>
            </w:r>
            <w:bookmarkEnd w:id="330"/>
          </w:p>
        </w:tc>
        <w:tc>
          <w:tcPr>
            <w:tcW w:w="297" w:type="pct"/>
            <w:tcBorders>
              <w:top w:val="nil"/>
              <w:left w:val="nil"/>
              <w:bottom w:val="single" w:sz="4" w:space="0" w:color="auto"/>
              <w:right w:val="single" w:sz="4" w:space="0" w:color="auto"/>
            </w:tcBorders>
            <w:shd w:val="clear" w:color="000000" w:fill="D9D9D9"/>
            <w:vAlign w:val="center"/>
            <w:hideMark/>
          </w:tcPr>
          <w:p w14:paraId="2ED12BF3" w14:textId="77777777" w:rsidR="00435609" w:rsidRPr="003C03C4" w:rsidRDefault="00435609">
            <w:pPr>
              <w:jc w:val="center"/>
              <w:outlineLvl w:val="0"/>
              <w:rPr>
                <w:i/>
                <w:iCs/>
                <w:sz w:val="18"/>
                <w:szCs w:val="18"/>
              </w:rPr>
            </w:pPr>
            <w:bookmarkStart w:id="331" w:name="_Toc181195586"/>
            <w:r w:rsidRPr="003C03C4">
              <w:rPr>
                <w:i/>
                <w:iCs/>
                <w:sz w:val="18"/>
                <w:szCs w:val="18"/>
              </w:rPr>
              <w:t>0,0</w:t>
            </w:r>
            <w:bookmarkEnd w:id="331"/>
          </w:p>
        </w:tc>
        <w:tc>
          <w:tcPr>
            <w:tcW w:w="297" w:type="pct"/>
            <w:tcBorders>
              <w:top w:val="nil"/>
              <w:left w:val="nil"/>
              <w:bottom w:val="single" w:sz="4" w:space="0" w:color="auto"/>
              <w:right w:val="single" w:sz="4" w:space="0" w:color="auto"/>
            </w:tcBorders>
            <w:shd w:val="clear" w:color="000000" w:fill="D9D9D9"/>
            <w:vAlign w:val="center"/>
            <w:hideMark/>
          </w:tcPr>
          <w:p w14:paraId="298FDD20" w14:textId="77777777" w:rsidR="00435609" w:rsidRPr="003C03C4" w:rsidRDefault="00435609">
            <w:pPr>
              <w:jc w:val="center"/>
              <w:outlineLvl w:val="0"/>
              <w:rPr>
                <w:i/>
                <w:iCs/>
                <w:sz w:val="18"/>
                <w:szCs w:val="18"/>
              </w:rPr>
            </w:pPr>
            <w:bookmarkStart w:id="332" w:name="_Toc181195587"/>
            <w:r w:rsidRPr="003C03C4">
              <w:rPr>
                <w:i/>
                <w:iCs/>
                <w:sz w:val="18"/>
                <w:szCs w:val="18"/>
              </w:rPr>
              <w:t>0,0</w:t>
            </w:r>
            <w:bookmarkEnd w:id="332"/>
          </w:p>
        </w:tc>
        <w:tc>
          <w:tcPr>
            <w:tcW w:w="297" w:type="pct"/>
            <w:tcBorders>
              <w:top w:val="nil"/>
              <w:left w:val="nil"/>
              <w:bottom w:val="single" w:sz="4" w:space="0" w:color="auto"/>
              <w:right w:val="single" w:sz="4" w:space="0" w:color="auto"/>
            </w:tcBorders>
            <w:shd w:val="clear" w:color="000000" w:fill="D9D9D9"/>
            <w:vAlign w:val="center"/>
            <w:hideMark/>
          </w:tcPr>
          <w:p w14:paraId="0F22D1EB" w14:textId="77777777" w:rsidR="00435609" w:rsidRPr="003C03C4" w:rsidRDefault="00435609">
            <w:pPr>
              <w:jc w:val="center"/>
              <w:outlineLvl w:val="0"/>
              <w:rPr>
                <w:i/>
                <w:iCs/>
                <w:sz w:val="18"/>
                <w:szCs w:val="18"/>
              </w:rPr>
            </w:pPr>
            <w:bookmarkStart w:id="333" w:name="_Toc181195588"/>
            <w:r w:rsidRPr="003C03C4">
              <w:rPr>
                <w:i/>
                <w:iCs/>
                <w:sz w:val="18"/>
                <w:szCs w:val="18"/>
              </w:rPr>
              <w:t>0,0</w:t>
            </w:r>
            <w:bookmarkEnd w:id="333"/>
          </w:p>
        </w:tc>
        <w:tc>
          <w:tcPr>
            <w:tcW w:w="297" w:type="pct"/>
            <w:tcBorders>
              <w:top w:val="nil"/>
              <w:left w:val="nil"/>
              <w:bottom w:val="single" w:sz="4" w:space="0" w:color="auto"/>
              <w:right w:val="single" w:sz="4" w:space="0" w:color="auto"/>
            </w:tcBorders>
            <w:shd w:val="clear" w:color="000000" w:fill="D9D9D9"/>
            <w:vAlign w:val="center"/>
            <w:hideMark/>
          </w:tcPr>
          <w:p w14:paraId="45DBEE2D" w14:textId="77777777" w:rsidR="00435609" w:rsidRPr="003C03C4" w:rsidRDefault="00435609">
            <w:pPr>
              <w:jc w:val="center"/>
              <w:outlineLvl w:val="0"/>
              <w:rPr>
                <w:i/>
                <w:iCs/>
                <w:sz w:val="18"/>
                <w:szCs w:val="18"/>
              </w:rPr>
            </w:pPr>
            <w:bookmarkStart w:id="334" w:name="_Toc181195589"/>
            <w:r w:rsidRPr="003C03C4">
              <w:rPr>
                <w:i/>
                <w:iCs/>
                <w:sz w:val="18"/>
                <w:szCs w:val="18"/>
              </w:rPr>
              <w:t>0,0</w:t>
            </w:r>
            <w:bookmarkEnd w:id="334"/>
          </w:p>
        </w:tc>
        <w:tc>
          <w:tcPr>
            <w:tcW w:w="297" w:type="pct"/>
            <w:tcBorders>
              <w:top w:val="nil"/>
              <w:left w:val="nil"/>
              <w:bottom w:val="single" w:sz="4" w:space="0" w:color="auto"/>
              <w:right w:val="single" w:sz="4" w:space="0" w:color="auto"/>
            </w:tcBorders>
            <w:shd w:val="clear" w:color="000000" w:fill="D9D9D9"/>
            <w:vAlign w:val="center"/>
            <w:hideMark/>
          </w:tcPr>
          <w:p w14:paraId="214D0AF8" w14:textId="77777777" w:rsidR="00435609" w:rsidRPr="003C03C4" w:rsidRDefault="00435609">
            <w:pPr>
              <w:jc w:val="center"/>
              <w:outlineLvl w:val="0"/>
              <w:rPr>
                <w:i/>
                <w:iCs/>
                <w:sz w:val="18"/>
                <w:szCs w:val="18"/>
              </w:rPr>
            </w:pPr>
            <w:bookmarkStart w:id="335" w:name="_Toc181195590"/>
            <w:r w:rsidRPr="003C03C4">
              <w:rPr>
                <w:i/>
                <w:iCs/>
                <w:sz w:val="18"/>
                <w:szCs w:val="18"/>
              </w:rPr>
              <w:t>0,0</w:t>
            </w:r>
            <w:bookmarkEnd w:id="335"/>
          </w:p>
        </w:tc>
      </w:tr>
      <w:tr w:rsidR="00435609" w:rsidRPr="003C03C4" w14:paraId="2070D2CC"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ECA5743" w14:textId="77777777" w:rsidR="00435609" w:rsidRPr="003C03C4" w:rsidRDefault="00435609">
            <w:pPr>
              <w:outlineLvl w:val="0"/>
              <w:rPr>
                <w:sz w:val="18"/>
                <w:szCs w:val="18"/>
              </w:rPr>
            </w:pPr>
            <w:bookmarkStart w:id="336" w:name="_Toc181195591"/>
            <w:r w:rsidRPr="003C03C4">
              <w:rPr>
                <w:sz w:val="18"/>
                <w:szCs w:val="18"/>
              </w:rPr>
              <w:t>Капитальный ремонт системы водоснабжения п. Широкий Яр</w:t>
            </w:r>
            <w:bookmarkEnd w:id="336"/>
          </w:p>
        </w:tc>
        <w:tc>
          <w:tcPr>
            <w:tcW w:w="297" w:type="pct"/>
            <w:tcBorders>
              <w:top w:val="nil"/>
              <w:left w:val="nil"/>
              <w:bottom w:val="single" w:sz="4" w:space="0" w:color="auto"/>
              <w:right w:val="single" w:sz="4" w:space="0" w:color="auto"/>
            </w:tcBorders>
            <w:shd w:val="clear" w:color="000000" w:fill="D9D9D9"/>
            <w:vAlign w:val="center"/>
            <w:hideMark/>
          </w:tcPr>
          <w:p w14:paraId="138289D2" w14:textId="77777777" w:rsidR="00435609" w:rsidRPr="003C03C4" w:rsidRDefault="00435609">
            <w:pPr>
              <w:jc w:val="center"/>
              <w:outlineLvl w:val="0"/>
              <w:rPr>
                <w:sz w:val="18"/>
                <w:szCs w:val="18"/>
              </w:rPr>
            </w:pPr>
            <w:bookmarkStart w:id="337" w:name="_Toc181195592"/>
            <w:r w:rsidRPr="003C03C4">
              <w:rPr>
                <w:sz w:val="18"/>
                <w:szCs w:val="18"/>
              </w:rPr>
              <w:t>52 960,0</w:t>
            </w:r>
            <w:bookmarkEnd w:id="337"/>
          </w:p>
        </w:tc>
        <w:tc>
          <w:tcPr>
            <w:tcW w:w="297" w:type="pct"/>
            <w:tcBorders>
              <w:top w:val="nil"/>
              <w:left w:val="nil"/>
              <w:bottom w:val="single" w:sz="4" w:space="0" w:color="auto"/>
              <w:right w:val="single" w:sz="4" w:space="0" w:color="auto"/>
            </w:tcBorders>
            <w:shd w:val="clear" w:color="auto" w:fill="auto"/>
            <w:vAlign w:val="center"/>
            <w:hideMark/>
          </w:tcPr>
          <w:p w14:paraId="11EE070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3901A7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54244A"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9011BCE"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94572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7DF1D52" w14:textId="77777777" w:rsidR="00435609" w:rsidRPr="003C03C4" w:rsidRDefault="00435609">
            <w:pPr>
              <w:jc w:val="center"/>
              <w:outlineLvl w:val="0"/>
              <w:rPr>
                <w:sz w:val="18"/>
                <w:szCs w:val="18"/>
              </w:rPr>
            </w:pPr>
            <w:bookmarkStart w:id="338" w:name="_Toc181195593"/>
            <w:r w:rsidRPr="003C03C4">
              <w:rPr>
                <w:sz w:val="18"/>
                <w:szCs w:val="18"/>
              </w:rPr>
              <w:t>52 960,0</w:t>
            </w:r>
            <w:bookmarkEnd w:id="338"/>
          </w:p>
        </w:tc>
        <w:tc>
          <w:tcPr>
            <w:tcW w:w="297" w:type="pct"/>
            <w:tcBorders>
              <w:top w:val="nil"/>
              <w:left w:val="nil"/>
              <w:bottom w:val="single" w:sz="4" w:space="0" w:color="auto"/>
              <w:right w:val="single" w:sz="4" w:space="0" w:color="auto"/>
            </w:tcBorders>
            <w:shd w:val="clear" w:color="auto" w:fill="auto"/>
            <w:vAlign w:val="center"/>
            <w:hideMark/>
          </w:tcPr>
          <w:p w14:paraId="4574C38E"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B7F06AA"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32F66B3"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83AAAF"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37C441" w14:textId="77777777" w:rsidR="00435609" w:rsidRPr="003C03C4" w:rsidRDefault="00435609">
            <w:pPr>
              <w:jc w:val="center"/>
              <w:outlineLvl w:val="0"/>
              <w:rPr>
                <w:sz w:val="18"/>
                <w:szCs w:val="18"/>
              </w:rPr>
            </w:pPr>
            <w:r w:rsidRPr="003C03C4">
              <w:rPr>
                <w:sz w:val="18"/>
                <w:szCs w:val="18"/>
              </w:rPr>
              <w:t> </w:t>
            </w:r>
          </w:p>
        </w:tc>
      </w:tr>
      <w:tr w:rsidR="00435609" w:rsidRPr="003C03C4" w14:paraId="7A7AD4AB"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353A624" w14:textId="77777777" w:rsidR="00435609" w:rsidRPr="003C03C4" w:rsidRDefault="00435609">
            <w:pPr>
              <w:outlineLvl w:val="0"/>
              <w:rPr>
                <w:sz w:val="18"/>
                <w:szCs w:val="18"/>
              </w:rPr>
            </w:pPr>
            <w:bookmarkStart w:id="339" w:name="_Toc181195594"/>
            <w:r w:rsidRPr="003C03C4">
              <w:rPr>
                <w:sz w:val="18"/>
                <w:szCs w:val="18"/>
              </w:rPr>
              <w:t>Реконструкция водозаборного сооружения с. Участок Балта</w:t>
            </w:r>
            <w:bookmarkEnd w:id="339"/>
          </w:p>
        </w:tc>
        <w:tc>
          <w:tcPr>
            <w:tcW w:w="297" w:type="pct"/>
            <w:tcBorders>
              <w:top w:val="nil"/>
              <w:left w:val="nil"/>
              <w:bottom w:val="single" w:sz="4" w:space="0" w:color="auto"/>
              <w:right w:val="single" w:sz="4" w:space="0" w:color="auto"/>
            </w:tcBorders>
            <w:shd w:val="clear" w:color="000000" w:fill="D9D9D9"/>
            <w:vAlign w:val="center"/>
            <w:hideMark/>
          </w:tcPr>
          <w:p w14:paraId="5B19783C" w14:textId="77777777" w:rsidR="00435609" w:rsidRPr="003C03C4" w:rsidRDefault="00435609">
            <w:pPr>
              <w:jc w:val="center"/>
              <w:outlineLvl w:val="0"/>
              <w:rPr>
                <w:sz w:val="18"/>
                <w:szCs w:val="18"/>
              </w:rPr>
            </w:pPr>
            <w:bookmarkStart w:id="340" w:name="_Toc181195595"/>
            <w:r w:rsidRPr="003C03C4">
              <w:rPr>
                <w:sz w:val="18"/>
                <w:szCs w:val="18"/>
              </w:rPr>
              <w:t>448,2</w:t>
            </w:r>
            <w:bookmarkEnd w:id="340"/>
          </w:p>
        </w:tc>
        <w:tc>
          <w:tcPr>
            <w:tcW w:w="297" w:type="pct"/>
            <w:tcBorders>
              <w:top w:val="nil"/>
              <w:left w:val="nil"/>
              <w:bottom w:val="single" w:sz="4" w:space="0" w:color="auto"/>
              <w:right w:val="single" w:sz="4" w:space="0" w:color="auto"/>
            </w:tcBorders>
            <w:shd w:val="clear" w:color="auto" w:fill="auto"/>
            <w:vAlign w:val="center"/>
            <w:hideMark/>
          </w:tcPr>
          <w:p w14:paraId="7B2688BC" w14:textId="77777777" w:rsidR="00435609" w:rsidRPr="003C03C4" w:rsidRDefault="00435609">
            <w:pPr>
              <w:jc w:val="center"/>
              <w:outlineLvl w:val="0"/>
              <w:rPr>
                <w:sz w:val="18"/>
                <w:szCs w:val="18"/>
              </w:rPr>
            </w:pPr>
            <w:bookmarkStart w:id="341" w:name="_Toc181195596"/>
            <w:r w:rsidRPr="003C03C4">
              <w:rPr>
                <w:sz w:val="18"/>
                <w:szCs w:val="18"/>
              </w:rPr>
              <w:t>448,2</w:t>
            </w:r>
            <w:bookmarkEnd w:id="341"/>
          </w:p>
        </w:tc>
        <w:tc>
          <w:tcPr>
            <w:tcW w:w="297" w:type="pct"/>
            <w:tcBorders>
              <w:top w:val="nil"/>
              <w:left w:val="nil"/>
              <w:bottom w:val="single" w:sz="4" w:space="0" w:color="auto"/>
              <w:right w:val="single" w:sz="4" w:space="0" w:color="auto"/>
            </w:tcBorders>
            <w:shd w:val="clear" w:color="auto" w:fill="auto"/>
            <w:vAlign w:val="center"/>
            <w:hideMark/>
          </w:tcPr>
          <w:p w14:paraId="10588691"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2F1C4D"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D5D9595"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A404647"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D4E0C5"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7BFAA4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EF42EEC"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8B8F85D"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B1CDF74"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DB52C8D" w14:textId="77777777" w:rsidR="00435609" w:rsidRPr="003C03C4" w:rsidRDefault="00435609">
            <w:pPr>
              <w:jc w:val="center"/>
              <w:outlineLvl w:val="0"/>
              <w:rPr>
                <w:sz w:val="18"/>
                <w:szCs w:val="18"/>
              </w:rPr>
            </w:pPr>
            <w:r w:rsidRPr="003C03C4">
              <w:rPr>
                <w:sz w:val="18"/>
                <w:szCs w:val="18"/>
              </w:rPr>
              <w:t> </w:t>
            </w:r>
          </w:p>
        </w:tc>
      </w:tr>
      <w:tr w:rsidR="00435609" w:rsidRPr="003C03C4" w14:paraId="19D48EEA"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53D8DD8" w14:textId="77777777" w:rsidR="00435609" w:rsidRPr="003C03C4" w:rsidRDefault="00435609">
            <w:pPr>
              <w:outlineLvl w:val="0"/>
              <w:rPr>
                <w:i/>
                <w:iCs/>
                <w:sz w:val="18"/>
                <w:szCs w:val="18"/>
              </w:rPr>
            </w:pPr>
            <w:bookmarkStart w:id="342" w:name="_Toc181195597"/>
            <w:r w:rsidRPr="003C03C4">
              <w:rPr>
                <w:i/>
                <w:iCs/>
                <w:sz w:val="18"/>
                <w:szCs w:val="18"/>
              </w:rPr>
              <w:t>Генеральный план Широкоярского сельсовета</w:t>
            </w:r>
            <w:bookmarkEnd w:id="342"/>
          </w:p>
        </w:tc>
        <w:tc>
          <w:tcPr>
            <w:tcW w:w="297" w:type="pct"/>
            <w:tcBorders>
              <w:top w:val="nil"/>
              <w:left w:val="nil"/>
              <w:bottom w:val="single" w:sz="4" w:space="0" w:color="auto"/>
              <w:right w:val="single" w:sz="4" w:space="0" w:color="auto"/>
            </w:tcBorders>
            <w:shd w:val="clear" w:color="000000" w:fill="D9D9D9"/>
            <w:vAlign w:val="center"/>
            <w:hideMark/>
          </w:tcPr>
          <w:p w14:paraId="35777CB3" w14:textId="77777777" w:rsidR="00435609" w:rsidRPr="003C03C4" w:rsidRDefault="00435609">
            <w:pPr>
              <w:jc w:val="center"/>
              <w:outlineLvl w:val="0"/>
              <w:rPr>
                <w:i/>
                <w:iCs/>
                <w:sz w:val="18"/>
                <w:szCs w:val="18"/>
              </w:rPr>
            </w:pPr>
            <w:bookmarkStart w:id="343" w:name="_Toc181195598"/>
            <w:r w:rsidRPr="003C03C4">
              <w:rPr>
                <w:i/>
                <w:iCs/>
                <w:sz w:val="18"/>
                <w:szCs w:val="18"/>
              </w:rPr>
              <w:t>14 000,0</w:t>
            </w:r>
            <w:bookmarkEnd w:id="343"/>
          </w:p>
        </w:tc>
        <w:tc>
          <w:tcPr>
            <w:tcW w:w="297" w:type="pct"/>
            <w:tcBorders>
              <w:top w:val="nil"/>
              <w:left w:val="nil"/>
              <w:bottom w:val="single" w:sz="4" w:space="0" w:color="auto"/>
              <w:right w:val="single" w:sz="4" w:space="0" w:color="auto"/>
            </w:tcBorders>
            <w:shd w:val="clear" w:color="000000" w:fill="D9D9D9"/>
            <w:vAlign w:val="center"/>
            <w:hideMark/>
          </w:tcPr>
          <w:p w14:paraId="43F7A1B7" w14:textId="77777777" w:rsidR="00435609" w:rsidRPr="003C03C4" w:rsidRDefault="00435609">
            <w:pPr>
              <w:jc w:val="center"/>
              <w:outlineLvl w:val="0"/>
              <w:rPr>
                <w:i/>
                <w:iCs/>
                <w:sz w:val="18"/>
                <w:szCs w:val="18"/>
              </w:rPr>
            </w:pPr>
            <w:bookmarkStart w:id="344" w:name="_Toc181195599"/>
            <w:r w:rsidRPr="003C03C4">
              <w:rPr>
                <w:i/>
                <w:iCs/>
                <w:sz w:val="18"/>
                <w:szCs w:val="18"/>
              </w:rPr>
              <w:t>0,0</w:t>
            </w:r>
            <w:bookmarkEnd w:id="344"/>
          </w:p>
        </w:tc>
        <w:tc>
          <w:tcPr>
            <w:tcW w:w="297" w:type="pct"/>
            <w:tcBorders>
              <w:top w:val="nil"/>
              <w:left w:val="nil"/>
              <w:bottom w:val="single" w:sz="4" w:space="0" w:color="auto"/>
              <w:right w:val="single" w:sz="4" w:space="0" w:color="auto"/>
            </w:tcBorders>
            <w:shd w:val="clear" w:color="000000" w:fill="D9D9D9"/>
            <w:vAlign w:val="center"/>
            <w:hideMark/>
          </w:tcPr>
          <w:p w14:paraId="0E03B649" w14:textId="77777777" w:rsidR="00435609" w:rsidRPr="003C03C4" w:rsidRDefault="00435609">
            <w:pPr>
              <w:jc w:val="center"/>
              <w:outlineLvl w:val="0"/>
              <w:rPr>
                <w:i/>
                <w:iCs/>
                <w:sz w:val="18"/>
                <w:szCs w:val="18"/>
              </w:rPr>
            </w:pPr>
            <w:bookmarkStart w:id="345" w:name="_Toc181195600"/>
            <w:r w:rsidRPr="003C03C4">
              <w:rPr>
                <w:i/>
                <w:iCs/>
                <w:sz w:val="18"/>
                <w:szCs w:val="18"/>
              </w:rPr>
              <w:t>2 725,0</w:t>
            </w:r>
            <w:bookmarkEnd w:id="345"/>
          </w:p>
        </w:tc>
        <w:tc>
          <w:tcPr>
            <w:tcW w:w="297" w:type="pct"/>
            <w:tcBorders>
              <w:top w:val="nil"/>
              <w:left w:val="nil"/>
              <w:bottom w:val="single" w:sz="4" w:space="0" w:color="auto"/>
              <w:right w:val="single" w:sz="4" w:space="0" w:color="auto"/>
            </w:tcBorders>
            <w:shd w:val="clear" w:color="000000" w:fill="D9D9D9"/>
            <w:vAlign w:val="center"/>
            <w:hideMark/>
          </w:tcPr>
          <w:p w14:paraId="3F74C8F7" w14:textId="77777777" w:rsidR="00435609" w:rsidRPr="003C03C4" w:rsidRDefault="00435609">
            <w:pPr>
              <w:jc w:val="center"/>
              <w:outlineLvl w:val="0"/>
              <w:rPr>
                <w:i/>
                <w:iCs/>
                <w:sz w:val="18"/>
                <w:szCs w:val="18"/>
              </w:rPr>
            </w:pPr>
            <w:bookmarkStart w:id="346" w:name="_Toc181195601"/>
            <w:r w:rsidRPr="003C03C4">
              <w:rPr>
                <w:i/>
                <w:iCs/>
                <w:sz w:val="18"/>
                <w:szCs w:val="18"/>
              </w:rPr>
              <w:t>3 758,3</w:t>
            </w:r>
            <w:bookmarkEnd w:id="346"/>
          </w:p>
        </w:tc>
        <w:tc>
          <w:tcPr>
            <w:tcW w:w="297" w:type="pct"/>
            <w:tcBorders>
              <w:top w:val="nil"/>
              <w:left w:val="nil"/>
              <w:bottom w:val="single" w:sz="4" w:space="0" w:color="auto"/>
              <w:right w:val="single" w:sz="4" w:space="0" w:color="auto"/>
            </w:tcBorders>
            <w:shd w:val="clear" w:color="000000" w:fill="D9D9D9"/>
            <w:vAlign w:val="center"/>
            <w:hideMark/>
          </w:tcPr>
          <w:p w14:paraId="7E4E7947" w14:textId="77777777" w:rsidR="00435609" w:rsidRPr="003C03C4" w:rsidRDefault="00435609">
            <w:pPr>
              <w:jc w:val="center"/>
              <w:outlineLvl w:val="0"/>
              <w:rPr>
                <w:i/>
                <w:iCs/>
                <w:sz w:val="18"/>
                <w:szCs w:val="18"/>
              </w:rPr>
            </w:pPr>
            <w:bookmarkStart w:id="347" w:name="_Toc181195602"/>
            <w:r w:rsidRPr="003C03C4">
              <w:rPr>
                <w:i/>
                <w:iCs/>
                <w:sz w:val="18"/>
                <w:szCs w:val="18"/>
              </w:rPr>
              <w:t>3 758,3</w:t>
            </w:r>
            <w:bookmarkEnd w:id="347"/>
          </w:p>
        </w:tc>
        <w:tc>
          <w:tcPr>
            <w:tcW w:w="297" w:type="pct"/>
            <w:tcBorders>
              <w:top w:val="nil"/>
              <w:left w:val="nil"/>
              <w:bottom w:val="single" w:sz="4" w:space="0" w:color="auto"/>
              <w:right w:val="single" w:sz="4" w:space="0" w:color="auto"/>
            </w:tcBorders>
            <w:shd w:val="clear" w:color="000000" w:fill="D9D9D9"/>
            <w:vAlign w:val="center"/>
            <w:hideMark/>
          </w:tcPr>
          <w:p w14:paraId="238F98EC" w14:textId="77777777" w:rsidR="00435609" w:rsidRPr="003C03C4" w:rsidRDefault="00435609">
            <w:pPr>
              <w:jc w:val="center"/>
              <w:outlineLvl w:val="0"/>
              <w:rPr>
                <w:i/>
                <w:iCs/>
                <w:sz w:val="18"/>
                <w:szCs w:val="18"/>
              </w:rPr>
            </w:pPr>
            <w:bookmarkStart w:id="348" w:name="_Toc181195603"/>
            <w:r w:rsidRPr="003C03C4">
              <w:rPr>
                <w:i/>
                <w:iCs/>
                <w:sz w:val="18"/>
                <w:szCs w:val="18"/>
              </w:rPr>
              <w:t>3 758,3</w:t>
            </w:r>
            <w:bookmarkEnd w:id="348"/>
          </w:p>
        </w:tc>
        <w:tc>
          <w:tcPr>
            <w:tcW w:w="297" w:type="pct"/>
            <w:tcBorders>
              <w:top w:val="nil"/>
              <w:left w:val="nil"/>
              <w:bottom w:val="single" w:sz="4" w:space="0" w:color="auto"/>
              <w:right w:val="single" w:sz="4" w:space="0" w:color="auto"/>
            </w:tcBorders>
            <w:shd w:val="clear" w:color="000000" w:fill="D9D9D9"/>
            <w:vAlign w:val="center"/>
            <w:hideMark/>
          </w:tcPr>
          <w:p w14:paraId="56EA6096" w14:textId="77777777" w:rsidR="00435609" w:rsidRPr="003C03C4" w:rsidRDefault="00435609">
            <w:pPr>
              <w:jc w:val="center"/>
              <w:outlineLvl w:val="0"/>
              <w:rPr>
                <w:i/>
                <w:iCs/>
                <w:sz w:val="18"/>
                <w:szCs w:val="18"/>
              </w:rPr>
            </w:pPr>
            <w:bookmarkStart w:id="349" w:name="_Toc181195604"/>
            <w:r w:rsidRPr="003C03C4">
              <w:rPr>
                <w:i/>
                <w:iCs/>
                <w:sz w:val="18"/>
                <w:szCs w:val="18"/>
              </w:rPr>
              <w:t>0,0</w:t>
            </w:r>
            <w:bookmarkEnd w:id="349"/>
          </w:p>
        </w:tc>
        <w:tc>
          <w:tcPr>
            <w:tcW w:w="297" w:type="pct"/>
            <w:tcBorders>
              <w:top w:val="nil"/>
              <w:left w:val="nil"/>
              <w:bottom w:val="single" w:sz="4" w:space="0" w:color="auto"/>
              <w:right w:val="single" w:sz="4" w:space="0" w:color="auto"/>
            </w:tcBorders>
            <w:shd w:val="clear" w:color="000000" w:fill="D9D9D9"/>
            <w:vAlign w:val="center"/>
            <w:hideMark/>
          </w:tcPr>
          <w:p w14:paraId="788845F0" w14:textId="77777777" w:rsidR="00435609" w:rsidRPr="003C03C4" w:rsidRDefault="00435609">
            <w:pPr>
              <w:jc w:val="center"/>
              <w:outlineLvl w:val="0"/>
              <w:rPr>
                <w:i/>
                <w:iCs/>
                <w:sz w:val="18"/>
                <w:szCs w:val="18"/>
              </w:rPr>
            </w:pPr>
            <w:bookmarkStart w:id="350" w:name="_Toc181195605"/>
            <w:r w:rsidRPr="003C03C4">
              <w:rPr>
                <w:i/>
                <w:iCs/>
                <w:sz w:val="18"/>
                <w:szCs w:val="18"/>
              </w:rPr>
              <w:t>0,0</w:t>
            </w:r>
            <w:bookmarkEnd w:id="350"/>
          </w:p>
        </w:tc>
        <w:tc>
          <w:tcPr>
            <w:tcW w:w="297" w:type="pct"/>
            <w:tcBorders>
              <w:top w:val="nil"/>
              <w:left w:val="nil"/>
              <w:bottom w:val="single" w:sz="4" w:space="0" w:color="auto"/>
              <w:right w:val="single" w:sz="4" w:space="0" w:color="auto"/>
            </w:tcBorders>
            <w:shd w:val="clear" w:color="000000" w:fill="D9D9D9"/>
            <w:vAlign w:val="center"/>
            <w:hideMark/>
          </w:tcPr>
          <w:p w14:paraId="1EEFF429" w14:textId="77777777" w:rsidR="00435609" w:rsidRPr="003C03C4" w:rsidRDefault="00435609">
            <w:pPr>
              <w:jc w:val="center"/>
              <w:outlineLvl w:val="0"/>
              <w:rPr>
                <w:i/>
                <w:iCs/>
                <w:sz w:val="18"/>
                <w:szCs w:val="18"/>
              </w:rPr>
            </w:pPr>
            <w:bookmarkStart w:id="351" w:name="_Toc181195606"/>
            <w:r w:rsidRPr="003C03C4">
              <w:rPr>
                <w:i/>
                <w:iCs/>
                <w:sz w:val="18"/>
                <w:szCs w:val="18"/>
              </w:rPr>
              <w:t>0,0</w:t>
            </w:r>
            <w:bookmarkEnd w:id="351"/>
          </w:p>
        </w:tc>
        <w:tc>
          <w:tcPr>
            <w:tcW w:w="297" w:type="pct"/>
            <w:tcBorders>
              <w:top w:val="nil"/>
              <w:left w:val="nil"/>
              <w:bottom w:val="single" w:sz="4" w:space="0" w:color="auto"/>
              <w:right w:val="single" w:sz="4" w:space="0" w:color="auto"/>
            </w:tcBorders>
            <w:shd w:val="clear" w:color="000000" w:fill="D9D9D9"/>
            <w:vAlign w:val="center"/>
            <w:hideMark/>
          </w:tcPr>
          <w:p w14:paraId="767698FD" w14:textId="77777777" w:rsidR="00435609" w:rsidRPr="003C03C4" w:rsidRDefault="00435609">
            <w:pPr>
              <w:jc w:val="center"/>
              <w:outlineLvl w:val="0"/>
              <w:rPr>
                <w:i/>
                <w:iCs/>
                <w:sz w:val="18"/>
                <w:szCs w:val="18"/>
              </w:rPr>
            </w:pPr>
            <w:bookmarkStart w:id="352" w:name="_Toc181195607"/>
            <w:r w:rsidRPr="003C03C4">
              <w:rPr>
                <w:i/>
                <w:iCs/>
                <w:sz w:val="18"/>
                <w:szCs w:val="18"/>
              </w:rPr>
              <w:t>0,0</w:t>
            </w:r>
            <w:bookmarkEnd w:id="352"/>
          </w:p>
        </w:tc>
        <w:tc>
          <w:tcPr>
            <w:tcW w:w="297" w:type="pct"/>
            <w:tcBorders>
              <w:top w:val="nil"/>
              <w:left w:val="nil"/>
              <w:bottom w:val="single" w:sz="4" w:space="0" w:color="auto"/>
              <w:right w:val="single" w:sz="4" w:space="0" w:color="auto"/>
            </w:tcBorders>
            <w:shd w:val="clear" w:color="000000" w:fill="D9D9D9"/>
            <w:vAlign w:val="center"/>
            <w:hideMark/>
          </w:tcPr>
          <w:p w14:paraId="3ED828C8" w14:textId="77777777" w:rsidR="00435609" w:rsidRPr="003C03C4" w:rsidRDefault="00435609">
            <w:pPr>
              <w:jc w:val="center"/>
              <w:outlineLvl w:val="0"/>
              <w:rPr>
                <w:i/>
                <w:iCs/>
                <w:sz w:val="18"/>
                <w:szCs w:val="18"/>
              </w:rPr>
            </w:pPr>
            <w:bookmarkStart w:id="353" w:name="_Toc181195608"/>
            <w:r w:rsidRPr="003C03C4">
              <w:rPr>
                <w:i/>
                <w:iCs/>
                <w:sz w:val="18"/>
                <w:szCs w:val="18"/>
              </w:rPr>
              <w:t>0,0</w:t>
            </w:r>
            <w:bookmarkEnd w:id="353"/>
          </w:p>
        </w:tc>
        <w:tc>
          <w:tcPr>
            <w:tcW w:w="297" w:type="pct"/>
            <w:tcBorders>
              <w:top w:val="nil"/>
              <w:left w:val="nil"/>
              <w:bottom w:val="single" w:sz="4" w:space="0" w:color="auto"/>
              <w:right w:val="single" w:sz="4" w:space="0" w:color="auto"/>
            </w:tcBorders>
            <w:shd w:val="clear" w:color="000000" w:fill="D9D9D9"/>
            <w:vAlign w:val="center"/>
            <w:hideMark/>
          </w:tcPr>
          <w:p w14:paraId="05A158B3" w14:textId="77777777" w:rsidR="00435609" w:rsidRPr="003C03C4" w:rsidRDefault="00435609">
            <w:pPr>
              <w:jc w:val="center"/>
              <w:outlineLvl w:val="0"/>
              <w:rPr>
                <w:i/>
                <w:iCs/>
                <w:sz w:val="18"/>
                <w:szCs w:val="18"/>
              </w:rPr>
            </w:pPr>
            <w:bookmarkStart w:id="354" w:name="_Toc181195609"/>
            <w:r w:rsidRPr="003C03C4">
              <w:rPr>
                <w:i/>
                <w:iCs/>
                <w:sz w:val="18"/>
                <w:szCs w:val="18"/>
              </w:rPr>
              <w:t>0,0</w:t>
            </w:r>
            <w:bookmarkEnd w:id="354"/>
          </w:p>
        </w:tc>
      </w:tr>
      <w:tr w:rsidR="00435609" w:rsidRPr="003C03C4" w14:paraId="136B7CFA"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A7B7037" w14:textId="77777777" w:rsidR="00435609" w:rsidRPr="003C03C4" w:rsidRDefault="00435609">
            <w:pPr>
              <w:outlineLvl w:val="0"/>
              <w:rPr>
                <w:sz w:val="18"/>
                <w:szCs w:val="18"/>
              </w:rPr>
            </w:pPr>
            <w:bookmarkStart w:id="355" w:name="_Toc181195610"/>
            <w:r w:rsidRPr="003C03C4">
              <w:rPr>
                <w:sz w:val="18"/>
                <w:szCs w:val="18"/>
              </w:rPr>
              <w:t>Реконструкция скважин (замена глубинных насосов), установка фильтров для водоочистки, п. Широкий Яр, с. Участок-Балта, 6 объектов, общей производительностью 72 м2/час</w:t>
            </w:r>
            <w:bookmarkEnd w:id="355"/>
          </w:p>
        </w:tc>
        <w:tc>
          <w:tcPr>
            <w:tcW w:w="297" w:type="pct"/>
            <w:tcBorders>
              <w:top w:val="nil"/>
              <w:left w:val="nil"/>
              <w:bottom w:val="single" w:sz="4" w:space="0" w:color="auto"/>
              <w:right w:val="single" w:sz="4" w:space="0" w:color="auto"/>
            </w:tcBorders>
            <w:shd w:val="clear" w:color="000000" w:fill="D9D9D9"/>
            <w:vAlign w:val="center"/>
            <w:hideMark/>
          </w:tcPr>
          <w:p w14:paraId="3C8CB337" w14:textId="77777777" w:rsidR="00435609" w:rsidRPr="003C03C4" w:rsidRDefault="00435609">
            <w:pPr>
              <w:jc w:val="center"/>
              <w:outlineLvl w:val="0"/>
              <w:rPr>
                <w:sz w:val="18"/>
                <w:szCs w:val="18"/>
              </w:rPr>
            </w:pPr>
            <w:bookmarkStart w:id="356" w:name="_Toc181195611"/>
            <w:r w:rsidRPr="003C03C4">
              <w:rPr>
                <w:sz w:val="18"/>
                <w:szCs w:val="18"/>
              </w:rPr>
              <w:t>10 900,0</w:t>
            </w:r>
            <w:bookmarkEnd w:id="356"/>
          </w:p>
        </w:tc>
        <w:tc>
          <w:tcPr>
            <w:tcW w:w="297" w:type="pct"/>
            <w:tcBorders>
              <w:top w:val="nil"/>
              <w:left w:val="nil"/>
              <w:bottom w:val="single" w:sz="4" w:space="0" w:color="auto"/>
              <w:right w:val="single" w:sz="4" w:space="0" w:color="auto"/>
            </w:tcBorders>
            <w:shd w:val="clear" w:color="auto" w:fill="auto"/>
            <w:vAlign w:val="center"/>
            <w:hideMark/>
          </w:tcPr>
          <w:p w14:paraId="7CC4188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9EDBAD4" w14:textId="77777777" w:rsidR="00435609" w:rsidRPr="003C03C4" w:rsidRDefault="00435609">
            <w:pPr>
              <w:jc w:val="center"/>
              <w:outlineLvl w:val="0"/>
              <w:rPr>
                <w:sz w:val="18"/>
                <w:szCs w:val="18"/>
              </w:rPr>
            </w:pPr>
            <w:bookmarkStart w:id="357" w:name="_Toc181195612"/>
            <w:r w:rsidRPr="003C03C4">
              <w:rPr>
                <w:sz w:val="18"/>
                <w:szCs w:val="18"/>
              </w:rPr>
              <w:t>2 725,0</w:t>
            </w:r>
            <w:bookmarkEnd w:id="357"/>
          </w:p>
        </w:tc>
        <w:tc>
          <w:tcPr>
            <w:tcW w:w="297" w:type="pct"/>
            <w:tcBorders>
              <w:top w:val="nil"/>
              <w:left w:val="nil"/>
              <w:bottom w:val="single" w:sz="4" w:space="0" w:color="auto"/>
              <w:right w:val="single" w:sz="4" w:space="0" w:color="auto"/>
            </w:tcBorders>
            <w:shd w:val="clear" w:color="auto" w:fill="auto"/>
            <w:vAlign w:val="center"/>
            <w:hideMark/>
          </w:tcPr>
          <w:p w14:paraId="00250B18" w14:textId="77777777" w:rsidR="00435609" w:rsidRPr="003C03C4" w:rsidRDefault="00435609">
            <w:pPr>
              <w:jc w:val="center"/>
              <w:outlineLvl w:val="0"/>
              <w:rPr>
                <w:sz w:val="18"/>
                <w:szCs w:val="18"/>
              </w:rPr>
            </w:pPr>
            <w:bookmarkStart w:id="358" w:name="_Toc181195613"/>
            <w:r w:rsidRPr="003C03C4">
              <w:rPr>
                <w:sz w:val="18"/>
                <w:szCs w:val="18"/>
              </w:rPr>
              <w:t>2 725,0</w:t>
            </w:r>
            <w:bookmarkEnd w:id="358"/>
          </w:p>
        </w:tc>
        <w:tc>
          <w:tcPr>
            <w:tcW w:w="297" w:type="pct"/>
            <w:tcBorders>
              <w:top w:val="nil"/>
              <w:left w:val="nil"/>
              <w:bottom w:val="single" w:sz="4" w:space="0" w:color="auto"/>
              <w:right w:val="single" w:sz="4" w:space="0" w:color="auto"/>
            </w:tcBorders>
            <w:shd w:val="clear" w:color="auto" w:fill="auto"/>
            <w:vAlign w:val="center"/>
            <w:hideMark/>
          </w:tcPr>
          <w:p w14:paraId="2827546A" w14:textId="77777777" w:rsidR="00435609" w:rsidRPr="003C03C4" w:rsidRDefault="00435609">
            <w:pPr>
              <w:jc w:val="center"/>
              <w:outlineLvl w:val="0"/>
              <w:rPr>
                <w:sz w:val="18"/>
                <w:szCs w:val="18"/>
              </w:rPr>
            </w:pPr>
            <w:bookmarkStart w:id="359" w:name="_Toc181195614"/>
            <w:r w:rsidRPr="003C03C4">
              <w:rPr>
                <w:sz w:val="18"/>
                <w:szCs w:val="18"/>
              </w:rPr>
              <w:t>2 725,0</w:t>
            </w:r>
            <w:bookmarkEnd w:id="359"/>
          </w:p>
        </w:tc>
        <w:tc>
          <w:tcPr>
            <w:tcW w:w="297" w:type="pct"/>
            <w:tcBorders>
              <w:top w:val="nil"/>
              <w:left w:val="nil"/>
              <w:bottom w:val="single" w:sz="4" w:space="0" w:color="auto"/>
              <w:right w:val="single" w:sz="4" w:space="0" w:color="auto"/>
            </w:tcBorders>
            <w:shd w:val="clear" w:color="auto" w:fill="auto"/>
            <w:vAlign w:val="center"/>
            <w:hideMark/>
          </w:tcPr>
          <w:p w14:paraId="07DE1EEF" w14:textId="77777777" w:rsidR="00435609" w:rsidRPr="003C03C4" w:rsidRDefault="00435609">
            <w:pPr>
              <w:jc w:val="center"/>
              <w:outlineLvl w:val="0"/>
              <w:rPr>
                <w:sz w:val="18"/>
                <w:szCs w:val="18"/>
              </w:rPr>
            </w:pPr>
            <w:bookmarkStart w:id="360" w:name="_Toc181195615"/>
            <w:r w:rsidRPr="003C03C4">
              <w:rPr>
                <w:sz w:val="18"/>
                <w:szCs w:val="18"/>
              </w:rPr>
              <w:t>2 725,0</w:t>
            </w:r>
            <w:bookmarkEnd w:id="360"/>
          </w:p>
        </w:tc>
        <w:tc>
          <w:tcPr>
            <w:tcW w:w="297" w:type="pct"/>
            <w:tcBorders>
              <w:top w:val="nil"/>
              <w:left w:val="nil"/>
              <w:bottom w:val="single" w:sz="4" w:space="0" w:color="auto"/>
              <w:right w:val="single" w:sz="4" w:space="0" w:color="auto"/>
            </w:tcBorders>
            <w:shd w:val="clear" w:color="auto" w:fill="auto"/>
            <w:vAlign w:val="center"/>
            <w:hideMark/>
          </w:tcPr>
          <w:p w14:paraId="6F557011"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BB933B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00B5FD"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552769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79C43DD"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0E45A5D" w14:textId="77777777" w:rsidR="00435609" w:rsidRPr="003C03C4" w:rsidRDefault="00435609">
            <w:pPr>
              <w:jc w:val="center"/>
              <w:outlineLvl w:val="0"/>
              <w:rPr>
                <w:sz w:val="18"/>
                <w:szCs w:val="18"/>
              </w:rPr>
            </w:pPr>
            <w:r w:rsidRPr="003C03C4">
              <w:rPr>
                <w:sz w:val="18"/>
                <w:szCs w:val="18"/>
              </w:rPr>
              <w:t> </w:t>
            </w:r>
          </w:p>
        </w:tc>
      </w:tr>
      <w:tr w:rsidR="00435609" w:rsidRPr="003C03C4" w14:paraId="4C99F9D5"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DA63879" w14:textId="77777777" w:rsidR="00435609" w:rsidRPr="003C03C4" w:rsidRDefault="00435609">
            <w:pPr>
              <w:outlineLvl w:val="0"/>
              <w:rPr>
                <w:sz w:val="18"/>
                <w:szCs w:val="18"/>
              </w:rPr>
            </w:pPr>
            <w:bookmarkStart w:id="361" w:name="_Toc181195616"/>
            <w:r w:rsidRPr="003C03C4">
              <w:rPr>
                <w:sz w:val="18"/>
                <w:szCs w:val="18"/>
              </w:rPr>
              <w:t>Демонтаж водонапорных башен, п. Широкий Яр, с. Участок-Балта, 5 объектов объёмом по 50 м3</w:t>
            </w:r>
            <w:bookmarkEnd w:id="361"/>
          </w:p>
        </w:tc>
        <w:tc>
          <w:tcPr>
            <w:tcW w:w="297" w:type="pct"/>
            <w:tcBorders>
              <w:top w:val="nil"/>
              <w:left w:val="nil"/>
              <w:bottom w:val="single" w:sz="4" w:space="0" w:color="auto"/>
              <w:right w:val="single" w:sz="4" w:space="0" w:color="auto"/>
            </w:tcBorders>
            <w:shd w:val="clear" w:color="000000" w:fill="D9D9D9"/>
            <w:vAlign w:val="center"/>
            <w:hideMark/>
          </w:tcPr>
          <w:p w14:paraId="0CD12F89" w14:textId="77777777" w:rsidR="00435609" w:rsidRPr="003C03C4" w:rsidRDefault="00435609">
            <w:pPr>
              <w:jc w:val="center"/>
              <w:outlineLvl w:val="0"/>
              <w:rPr>
                <w:sz w:val="18"/>
                <w:szCs w:val="18"/>
              </w:rPr>
            </w:pPr>
            <w:bookmarkStart w:id="362" w:name="_Toc181195617"/>
            <w:r w:rsidRPr="003C03C4">
              <w:rPr>
                <w:sz w:val="18"/>
                <w:szCs w:val="18"/>
              </w:rPr>
              <w:t>3 100,0</w:t>
            </w:r>
            <w:bookmarkEnd w:id="362"/>
          </w:p>
        </w:tc>
        <w:tc>
          <w:tcPr>
            <w:tcW w:w="297" w:type="pct"/>
            <w:tcBorders>
              <w:top w:val="nil"/>
              <w:left w:val="nil"/>
              <w:bottom w:val="single" w:sz="4" w:space="0" w:color="auto"/>
              <w:right w:val="single" w:sz="4" w:space="0" w:color="auto"/>
            </w:tcBorders>
            <w:shd w:val="clear" w:color="auto" w:fill="auto"/>
            <w:vAlign w:val="center"/>
            <w:hideMark/>
          </w:tcPr>
          <w:p w14:paraId="5019496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520C0F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4979C73" w14:textId="77777777" w:rsidR="00435609" w:rsidRPr="003C03C4" w:rsidRDefault="00435609">
            <w:pPr>
              <w:jc w:val="center"/>
              <w:outlineLvl w:val="0"/>
              <w:rPr>
                <w:sz w:val="18"/>
                <w:szCs w:val="18"/>
              </w:rPr>
            </w:pPr>
            <w:bookmarkStart w:id="363" w:name="_Toc181195618"/>
            <w:r w:rsidRPr="003C03C4">
              <w:rPr>
                <w:sz w:val="18"/>
                <w:szCs w:val="18"/>
              </w:rPr>
              <w:t>1 033,3</w:t>
            </w:r>
            <w:bookmarkEnd w:id="363"/>
          </w:p>
        </w:tc>
        <w:tc>
          <w:tcPr>
            <w:tcW w:w="297" w:type="pct"/>
            <w:tcBorders>
              <w:top w:val="nil"/>
              <w:left w:val="nil"/>
              <w:bottom w:val="single" w:sz="4" w:space="0" w:color="auto"/>
              <w:right w:val="single" w:sz="4" w:space="0" w:color="auto"/>
            </w:tcBorders>
            <w:shd w:val="clear" w:color="auto" w:fill="auto"/>
            <w:vAlign w:val="center"/>
            <w:hideMark/>
          </w:tcPr>
          <w:p w14:paraId="47599DA7" w14:textId="77777777" w:rsidR="00435609" w:rsidRPr="003C03C4" w:rsidRDefault="00435609">
            <w:pPr>
              <w:jc w:val="center"/>
              <w:outlineLvl w:val="0"/>
              <w:rPr>
                <w:sz w:val="18"/>
                <w:szCs w:val="18"/>
              </w:rPr>
            </w:pPr>
            <w:bookmarkStart w:id="364" w:name="_Toc181195619"/>
            <w:r w:rsidRPr="003C03C4">
              <w:rPr>
                <w:sz w:val="18"/>
                <w:szCs w:val="18"/>
              </w:rPr>
              <w:t>1 033,3</w:t>
            </w:r>
            <w:bookmarkEnd w:id="364"/>
          </w:p>
        </w:tc>
        <w:tc>
          <w:tcPr>
            <w:tcW w:w="297" w:type="pct"/>
            <w:tcBorders>
              <w:top w:val="nil"/>
              <w:left w:val="nil"/>
              <w:bottom w:val="single" w:sz="4" w:space="0" w:color="auto"/>
              <w:right w:val="single" w:sz="4" w:space="0" w:color="auto"/>
            </w:tcBorders>
            <w:shd w:val="clear" w:color="auto" w:fill="auto"/>
            <w:vAlign w:val="center"/>
            <w:hideMark/>
          </w:tcPr>
          <w:p w14:paraId="5401DA25" w14:textId="77777777" w:rsidR="00435609" w:rsidRPr="003C03C4" w:rsidRDefault="00435609">
            <w:pPr>
              <w:jc w:val="center"/>
              <w:outlineLvl w:val="0"/>
              <w:rPr>
                <w:sz w:val="18"/>
                <w:szCs w:val="18"/>
              </w:rPr>
            </w:pPr>
            <w:bookmarkStart w:id="365" w:name="_Toc181195620"/>
            <w:r w:rsidRPr="003C03C4">
              <w:rPr>
                <w:sz w:val="18"/>
                <w:szCs w:val="18"/>
              </w:rPr>
              <w:t>1 033,3</w:t>
            </w:r>
            <w:bookmarkEnd w:id="365"/>
          </w:p>
        </w:tc>
        <w:tc>
          <w:tcPr>
            <w:tcW w:w="297" w:type="pct"/>
            <w:tcBorders>
              <w:top w:val="nil"/>
              <w:left w:val="nil"/>
              <w:bottom w:val="single" w:sz="4" w:space="0" w:color="auto"/>
              <w:right w:val="single" w:sz="4" w:space="0" w:color="auto"/>
            </w:tcBorders>
            <w:shd w:val="clear" w:color="auto" w:fill="auto"/>
            <w:vAlign w:val="center"/>
            <w:hideMark/>
          </w:tcPr>
          <w:p w14:paraId="661AAC69"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55125C"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2AE2192"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D4AC930"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9150689"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A89647" w14:textId="77777777" w:rsidR="00435609" w:rsidRPr="003C03C4" w:rsidRDefault="00435609">
            <w:pPr>
              <w:jc w:val="center"/>
              <w:outlineLvl w:val="0"/>
              <w:rPr>
                <w:sz w:val="18"/>
                <w:szCs w:val="18"/>
              </w:rPr>
            </w:pPr>
            <w:r w:rsidRPr="003C03C4">
              <w:rPr>
                <w:sz w:val="18"/>
                <w:szCs w:val="18"/>
              </w:rPr>
              <w:t> </w:t>
            </w:r>
          </w:p>
        </w:tc>
      </w:tr>
      <w:tr w:rsidR="00435609" w:rsidRPr="003C03C4" w14:paraId="4EF21357"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A124AA0" w14:textId="77777777" w:rsidR="00435609" w:rsidRPr="003C03C4" w:rsidRDefault="00435609">
            <w:pPr>
              <w:rPr>
                <w:b/>
                <w:bCs/>
                <w:sz w:val="18"/>
                <w:szCs w:val="18"/>
              </w:rPr>
            </w:pPr>
            <w:r w:rsidRPr="003C03C4">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3AC5CBB2" w14:textId="77777777" w:rsidR="00435609" w:rsidRPr="003C03C4" w:rsidRDefault="00435609">
            <w:pPr>
              <w:jc w:val="center"/>
              <w:rPr>
                <w:b/>
                <w:bCs/>
                <w:sz w:val="18"/>
                <w:szCs w:val="18"/>
              </w:rPr>
            </w:pPr>
            <w:r w:rsidRPr="003C03C4">
              <w:rPr>
                <w:b/>
                <w:bCs/>
                <w:sz w:val="18"/>
                <w:szCs w:val="18"/>
              </w:rPr>
              <w:t>135 575,6</w:t>
            </w:r>
          </w:p>
        </w:tc>
        <w:tc>
          <w:tcPr>
            <w:tcW w:w="297" w:type="pct"/>
            <w:tcBorders>
              <w:top w:val="nil"/>
              <w:left w:val="nil"/>
              <w:bottom w:val="single" w:sz="4" w:space="0" w:color="auto"/>
              <w:right w:val="single" w:sz="4" w:space="0" w:color="auto"/>
            </w:tcBorders>
            <w:shd w:val="clear" w:color="000000" w:fill="D9D9D9"/>
            <w:vAlign w:val="center"/>
            <w:hideMark/>
          </w:tcPr>
          <w:p w14:paraId="512430E6" w14:textId="77777777" w:rsidR="00435609" w:rsidRPr="003C03C4" w:rsidRDefault="00435609">
            <w:pPr>
              <w:jc w:val="center"/>
              <w:rPr>
                <w:b/>
                <w:bCs/>
                <w:sz w:val="18"/>
                <w:szCs w:val="18"/>
              </w:rPr>
            </w:pPr>
            <w:r w:rsidRPr="003C03C4">
              <w:rPr>
                <w:b/>
                <w:bCs/>
                <w:sz w:val="18"/>
                <w:szCs w:val="18"/>
              </w:rPr>
              <w:t>4 913,1</w:t>
            </w:r>
          </w:p>
        </w:tc>
        <w:tc>
          <w:tcPr>
            <w:tcW w:w="297" w:type="pct"/>
            <w:tcBorders>
              <w:top w:val="nil"/>
              <w:left w:val="nil"/>
              <w:bottom w:val="single" w:sz="4" w:space="0" w:color="auto"/>
              <w:right w:val="single" w:sz="4" w:space="0" w:color="auto"/>
            </w:tcBorders>
            <w:shd w:val="clear" w:color="000000" w:fill="D9D9D9"/>
            <w:vAlign w:val="center"/>
            <w:hideMark/>
          </w:tcPr>
          <w:p w14:paraId="7474BB19" w14:textId="77777777" w:rsidR="00435609" w:rsidRPr="003C03C4" w:rsidRDefault="00435609">
            <w:pPr>
              <w:jc w:val="center"/>
              <w:rPr>
                <w:b/>
                <w:bCs/>
                <w:sz w:val="18"/>
                <w:szCs w:val="18"/>
              </w:rPr>
            </w:pPr>
            <w:r w:rsidRPr="003C03C4">
              <w:rPr>
                <w:b/>
                <w:bCs/>
                <w:sz w:val="18"/>
                <w:szCs w:val="18"/>
              </w:rPr>
              <w:t>12 265,8</w:t>
            </w:r>
          </w:p>
        </w:tc>
        <w:tc>
          <w:tcPr>
            <w:tcW w:w="297" w:type="pct"/>
            <w:tcBorders>
              <w:top w:val="nil"/>
              <w:left w:val="nil"/>
              <w:bottom w:val="single" w:sz="4" w:space="0" w:color="auto"/>
              <w:right w:val="single" w:sz="4" w:space="0" w:color="auto"/>
            </w:tcBorders>
            <w:shd w:val="clear" w:color="000000" w:fill="D9D9D9"/>
            <w:vAlign w:val="center"/>
            <w:hideMark/>
          </w:tcPr>
          <w:p w14:paraId="3D3A9C3A" w14:textId="77777777" w:rsidR="00435609" w:rsidRPr="003C03C4" w:rsidRDefault="00435609">
            <w:pPr>
              <w:jc w:val="center"/>
              <w:rPr>
                <w:b/>
                <w:bCs/>
                <w:sz w:val="18"/>
                <w:szCs w:val="18"/>
              </w:rPr>
            </w:pPr>
            <w:r w:rsidRPr="003C03C4">
              <w:rPr>
                <w:b/>
                <w:bCs/>
                <w:sz w:val="18"/>
                <w:szCs w:val="18"/>
              </w:rPr>
              <w:t>17 370,4</w:t>
            </w:r>
          </w:p>
        </w:tc>
        <w:tc>
          <w:tcPr>
            <w:tcW w:w="297" w:type="pct"/>
            <w:tcBorders>
              <w:top w:val="nil"/>
              <w:left w:val="nil"/>
              <w:bottom w:val="single" w:sz="4" w:space="0" w:color="auto"/>
              <w:right w:val="single" w:sz="4" w:space="0" w:color="auto"/>
            </w:tcBorders>
            <w:shd w:val="clear" w:color="000000" w:fill="D9D9D9"/>
            <w:vAlign w:val="center"/>
            <w:hideMark/>
          </w:tcPr>
          <w:p w14:paraId="0C883783" w14:textId="77777777" w:rsidR="00435609" w:rsidRPr="003C03C4" w:rsidRDefault="00435609">
            <w:pPr>
              <w:jc w:val="center"/>
              <w:rPr>
                <w:b/>
                <w:bCs/>
                <w:sz w:val="18"/>
                <w:szCs w:val="18"/>
              </w:rPr>
            </w:pPr>
            <w:r w:rsidRPr="003C03C4">
              <w:rPr>
                <w:b/>
                <w:bCs/>
                <w:sz w:val="18"/>
                <w:szCs w:val="18"/>
              </w:rPr>
              <w:t>17 370,4</w:t>
            </w:r>
          </w:p>
        </w:tc>
        <w:tc>
          <w:tcPr>
            <w:tcW w:w="297" w:type="pct"/>
            <w:tcBorders>
              <w:top w:val="nil"/>
              <w:left w:val="nil"/>
              <w:bottom w:val="single" w:sz="4" w:space="0" w:color="auto"/>
              <w:right w:val="single" w:sz="4" w:space="0" w:color="auto"/>
            </w:tcBorders>
            <w:shd w:val="clear" w:color="000000" w:fill="D9D9D9"/>
            <w:vAlign w:val="center"/>
            <w:hideMark/>
          </w:tcPr>
          <w:p w14:paraId="60C65948" w14:textId="77777777" w:rsidR="00435609" w:rsidRPr="003C03C4" w:rsidRDefault="00435609">
            <w:pPr>
              <w:jc w:val="center"/>
              <w:rPr>
                <w:b/>
                <w:bCs/>
                <w:sz w:val="18"/>
                <w:szCs w:val="18"/>
              </w:rPr>
            </w:pPr>
            <w:r w:rsidRPr="003C03C4">
              <w:rPr>
                <w:b/>
                <w:bCs/>
                <w:sz w:val="18"/>
                <w:szCs w:val="18"/>
              </w:rPr>
              <w:t>15 420,4</w:t>
            </w:r>
          </w:p>
        </w:tc>
        <w:tc>
          <w:tcPr>
            <w:tcW w:w="297" w:type="pct"/>
            <w:tcBorders>
              <w:top w:val="nil"/>
              <w:left w:val="nil"/>
              <w:bottom w:val="single" w:sz="4" w:space="0" w:color="auto"/>
              <w:right w:val="single" w:sz="4" w:space="0" w:color="auto"/>
            </w:tcBorders>
            <w:shd w:val="clear" w:color="000000" w:fill="D9D9D9"/>
            <w:vAlign w:val="center"/>
            <w:hideMark/>
          </w:tcPr>
          <w:p w14:paraId="345BFDF1" w14:textId="77777777" w:rsidR="00435609" w:rsidRPr="003C03C4" w:rsidRDefault="00435609">
            <w:pPr>
              <w:jc w:val="center"/>
              <w:rPr>
                <w:b/>
                <w:bCs/>
                <w:sz w:val="18"/>
                <w:szCs w:val="18"/>
              </w:rPr>
            </w:pPr>
            <w:r w:rsidRPr="003C03C4">
              <w:rPr>
                <w:b/>
                <w:bCs/>
                <w:sz w:val="18"/>
                <w:szCs w:val="18"/>
              </w:rPr>
              <w:t>59 272,1</w:t>
            </w:r>
          </w:p>
        </w:tc>
        <w:tc>
          <w:tcPr>
            <w:tcW w:w="297" w:type="pct"/>
            <w:tcBorders>
              <w:top w:val="nil"/>
              <w:left w:val="nil"/>
              <w:bottom w:val="single" w:sz="4" w:space="0" w:color="auto"/>
              <w:right w:val="single" w:sz="4" w:space="0" w:color="auto"/>
            </w:tcBorders>
            <w:shd w:val="clear" w:color="000000" w:fill="D9D9D9"/>
            <w:vAlign w:val="center"/>
            <w:hideMark/>
          </w:tcPr>
          <w:p w14:paraId="4829D7C6"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08479CE0"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3E59FDF7"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1D70B63D"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080BFCE8" w14:textId="77777777" w:rsidR="00435609" w:rsidRPr="003C03C4" w:rsidRDefault="00435609">
            <w:pPr>
              <w:jc w:val="center"/>
              <w:rPr>
                <w:b/>
                <w:bCs/>
                <w:sz w:val="18"/>
                <w:szCs w:val="18"/>
              </w:rPr>
            </w:pPr>
            <w:r w:rsidRPr="003C03C4">
              <w:rPr>
                <w:b/>
                <w:bCs/>
                <w:sz w:val="18"/>
                <w:szCs w:val="18"/>
              </w:rPr>
              <w:t>0,0</w:t>
            </w:r>
          </w:p>
        </w:tc>
      </w:tr>
      <w:tr w:rsidR="00435609" w:rsidRPr="003C03C4" w14:paraId="3FCADE82"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7DCE040" w14:textId="77777777" w:rsidR="00435609" w:rsidRPr="003C03C4" w:rsidRDefault="00435609">
            <w:pPr>
              <w:rPr>
                <w:b/>
                <w:bCs/>
                <w:sz w:val="18"/>
                <w:szCs w:val="18"/>
              </w:rPr>
            </w:pPr>
            <w:r w:rsidRPr="003C03C4">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2F93C374" w14:textId="77777777" w:rsidR="00435609" w:rsidRPr="003C03C4" w:rsidRDefault="00435609">
            <w:pPr>
              <w:jc w:val="center"/>
              <w:rPr>
                <w:b/>
                <w:bCs/>
                <w:sz w:val="18"/>
                <w:szCs w:val="18"/>
              </w:rPr>
            </w:pPr>
            <w:r w:rsidRPr="003C03C4">
              <w:rPr>
                <w:b/>
                <w:bCs/>
                <w:sz w:val="18"/>
                <w:szCs w:val="18"/>
              </w:rPr>
              <w:t>68 167,4</w:t>
            </w:r>
          </w:p>
        </w:tc>
        <w:tc>
          <w:tcPr>
            <w:tcW w:w="297" w:type="pct"/>
            <w:tcBorders>
              <w:top w:val="nil"/>
              <w:left w:val="nil"/>
              <w:bottom w:val="single" w:sz="4" w:space="0" w:color="auto"/>
              <w:right w:val="single" w:sz="4" w:space="0" w:color="auto"/>
            </w:tcBorders>
            <w:shd w:val="clear" w:color="000000" w:fill="D9D9D9"/>
            <w:vAlign w:val="center"/>
            <w:hideMark/>
          </w:tcPr>
          <w:p w14:paraId="52BE0890" w14:textId="77777777" w:rsidR="00435609" w:rsidRPr="003C03C4" w:rsidRDefault="00435609">
            <w:pPr>
              <w:jc w:val="center"/>
              <w:rPr>
                <w:b/>
                <w:bCs/>
                <w:sz w:val="18"/>
                <w:szCs w:val="18"/>
              </w:rPr>
            </w:pPr>
            <w:r w:rsidRPr="003C03C4">
              <w:rPr>
                <w:b/>
                <w:bCs/>
                <w:sz w:val="18"/>
                <w:szCs w:val="18"/>
              </w:rPr>
              <w:t>4 464,9</w:t>
            </w:r>
          </w:p>
        </w:tc>
        <w:tc>
          <w:tcPr>
            <w:tcW w:w="297" w:type="pct"/>
            <w:tcBorders>
              <w:top w:val="nil"/>
              <w:left w:val="nil"/>
              <w:bottom w:val="single" w:sz="4" w:space="0" w:color="auto"/>
              <w:right w:val="single" w:sz="4" w:space="0" w:color="auto"/>
            </w:tcBorders>
            <w:shd w:val="clear" w:color="000000" w:fill="D9D9D9"/>
            <w:vAlign w:val="center"/>
            <w:hideMark/>
          </w:tcPr>
          <w:p w14:paraId="5F5B6AD5" w14:textId="77777777" w:rsidR="00435609" w:rsidRPr="003C03C4" w:rsidRDefault="00435609">
            <w:pPr>
              <w:jc w:val="center"/>
              <w:rPr>
                <w:b/>
                <w:bCs/>
                <w:sz w:val="18"/>
                <w:szCs w:val="18"/>
              </w:rPr>
            </w:pPr>
            <w:r w:rsidRPr="003C03C4">
              <w:rPr>
                <w:b/>
                <w:bCs/>
                <w:sz w:val="18"/>
                <w:szCs w:val="18"/>
              </w:rPr>
              <w:t>9 540,8</w:t>
            </w:r>
          </w:p>
        </w:tc>
        <w:tc>
          <w:tcPr>
            <w:tcW w:w="297" w:type="pct"/>
            <w:tcBorders>
              <w:top w:val="nil"/>
              <w:left w:val="nil"/>
              <w:bottom w:val="single" w:sz="4" w:space="0" w:color="auto"/>
              <w:right w:val="single" w:sz="4" w:space="0" w:color="auto"/>
            </w:tcBorders>
            <w:shd w:val="clear" w:color="000000" w:fill="D9D9D9"/>
            <w:vAlign w:val="center"/>
            <w:hideMark/>
          </w:tcPr>
          <w:p w14:paraId="511E4425" w14:textId="77777777" w:rsidR="00435609" w:rsidRPr="003C03C4" w:rsidRDefault="00435609">
            <w:pPr>
              <w:jc w:val="center"/>
              <w:rPr>
                <w:b/>
                <w:bCs/>
                <w:sz w:val="18"/>
                <w:szCs w:val="18"/>
              </w:rPr>
            </w:pPr>
            <w:r w:rsidRPr="003C03C4">
              <w:rPr>
                <w:b/>
                <w:bCs/>
                <w:sz w:val="18"/>
                <w:szCs w:val="18"/>
              </w:rPr>
              <w:t>13 612,1</w:t>
            </w:r>
          </w:p>
        </w:tc>
        <w:tc>
          <w:tcPr>
            <w:tcW w:w="297" w:type="pct"/>
            <w:tcBorders>
              <w:top w:val="nil"/>
              <w:left w:val="nil"/>
              <w:bottom w:val="single" w:sz="4" w:space="0" w:color="auto"/>
              <w:right w:val="single" w:sz="4" w:space="0" w:color="auto"/>
            </w:tcBorders>
            <w:shd w:val="clear" w:color="000000" w:fill="D9D9D9"/>
            <w:vAlign w:val="center"/>
            <w:hideMark/>
          </w:tcPr>
          <w:p w14:paraId="11292652" w14:textId="77777777" w:rsidR="00435609" w:rsidRPr="003C03C4" w:rsidRDefault="00435609">
            <w:pPr>
              <w:jc w:val="center"/>
              <w:rPr>
                <w:b/>
                <w:bCs/>
                <w:sz w:val="18"/>
                <w:szCs w:val="18"/>
              </w:rPr>
            </w:pPr>
            <w:r w:rsidRPr="003C03C4">
              <w:rPr>
                <w:b/>
                <w:bCs/>
                <w:sz w:val="18"/>
                <w:szCs w:val="18"/>
              </w:rPr>
              <w:t>13 612,1</w:t>
            </w:r>
          </w:p>
        </w:tc>
        <w:tc>
          <w:tcPr>
            <w:tcW w:w="297" w:type="pct"/>
            <w:tcBorders>
              <w:top w:val="nil"/>
              <w:left w:val="nil"/>
              <w:bottom w:val="single" w:sz="4" w:space="0" w:color="auto"/>
              <w:right w:val="single" w:sz="4" w:space="0" w:color="auto"/>
            </w:tcBorders>
            <w:shd w:val="clear" w:color="000000" w:fill="D9D9D9"/>
            <w:vAlign w:val="center"/>
            <w:hideMark/>
          </w:tcPr>
          <w:p w14:paraId="72AFDA53" w14:textId="77777777" w:rsidR="00435609" w:rsidRPr="003C03C4" w:rsidRDefault="00435609">
            <w:pPr>
              <w:jc w:val="center"/>
              <w:rPr>
                <w:b/>
                <w:bCs/>
                <w:sz w:val="18"/>
                <w:szCs w:val="18"/>
              </w:rPr>
            </w:pPr>
            <w:r w:rsidRPr="003C03C4">
              <w:rPr>
                <w:b/>
                <w:bCs/>
                <w:sz w:val="18"/>
                <w:szCs w:val="18"/>
              </w:rPr>
              <w:t>11 662,1</w:t>
            </w:r>
          </w:p>
        </w:tc>
        <w:tc>
          <w:tcPr>
            <w:tcW w:w="297" w:type="pct"/>
            <w:tcBorders>
              <w:top w:val="nil"/>
              <w:left w:val="nil"/>
              <w:bottom w:val="single" w:sz="4" w:space="0" w:color="auto"/>
              <w:right w:val="single" w:sz="4" w:space="0" w:color="auto"/>
            </w:tcBorders>
            <w:shd w:val="clear" w:color="000000" w:fill="D9D9D9"/>
            <w:vAlign w:val="center"/>
            <w:hideMark/>
          </w:tcPr>
          <w:p w14:paraId="5F578761" w14:textId="77777777" w:rsidR="00435609" w:rsidRPr="003C03C4" w:rsidRDefault="00435609">
            <w:pPr>
              <w:jc w:val="center"/>
              <w:rPr>
                <w:b/>
                <w:bCs/>
                <w:sz w:val="18"/>
                <w:szCs w:val="18"/>
              </w:rPr>
            </w:pPr>
            <w:r w:rsidRPr="003C03C4">
              <w:rPr>
                <w:b/>
                <w:bCs/>
                <w:sz w:val="18"/>
                <w:szCs w:val="18"/>
              </w:rPr>
              <w:t>6 312,1</w:t>
            </w:r>
          </w:p>
        </w:tc>
        <w:tc>
          <w:tcPr>
            <w:tcW w:w="297" w:type="pct"/>
            <w:tcBorders>
              <w:top w:val="nil"/>
              <w:left w:val="nil"/>
              <w:bottom w:val="single" w:sz="4" w:space="0" w:color="auto"/>
              <w:right w:val="single" w:sz="4" w:space="0" w:color="auto"/>
            </w:tcBorders>
            <w:shd w:val="clear" w:color="000000" w:fill="D9D9D9"/>
            <w:vAlign w:val="center"/>
            <w:hideMark/>
          </w:tcPr>
          <w:p w14:paraId="3BF17D5D"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3A632C8E"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09B12047"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6B2FEB5A" w14:textId="77777777" w:rsidR="00435609" w:rsidRPr="003C03C4" w:rsidRDefault="00435609">
            <w:pPr>
              <w:jc w:val="center"/>
              <w:rPr>
                <w:b/>
                <w:bCs/>
                <w:sz w:val="18"/>
                <w:szCs w:val="18"/>
              </w:rPr>
            </w:pPr>
            <w:r w:rsidRPr="003C03C4">
              <w:rPr>
                <w:b/>
                <w:bCs/>
                <w:sz w:val="18"/>
                <w:szCs w:val="18"/>
              </w:rPr>
              <w:t>2 240,8</w:t>
            </w:r>
          </w:p>
        </w:tc>
        <w:tc>
          <w:tcPr>
            <w:tcW w:w="297" w:type="pct"/>
            <w:tcBorders>
              <w:top w:val="nil"/>
              <w:left w:val="nil"/>
              <w:bottom w:val="single" w:sz="4" w:space="0" w:color="auto"/>
              <w:right w:val="single" w:sz="4" w:space="0" w:color="auto"/>
            </w:tcBorders>
            <w:shd w:val="clear" w:color="000000" w:fill="D9D9D9"/>
            <w:vAlign w:val="center"/>
            <w:hideMark/>
          </w:tcPr>
          <w:p w14:paraId="2864D84E" w14:textId="77777777" w:rsidR="00435609" w:rsidRPr="003C03C4" w:rsidRDefault="00435609">
            <w:pPr>
              <w:jc w:val="center"/>
              <w:rPr>
                <w:b/>
                <w:bCs/>
                <w:sz w:val="18"/>
                <w:szCs w:val="18"/>
              </w:rPr>
            </w:pPr>
            <w:r w:rsidRPr="003C03C4">
              <w:rPr>
                <w:b/>
                <w:bCs/>
                <w:sz w:val="18"/>
                <w:szCs w:val="18"/>
              </w:rPr>
              <w:t>0,0</w:t>
            </w:r>
          </w:p>
        </w:tc>
      </w:tr>
      <w:tr w:rsidR="00435609" w:rsidRPr="003C03C4" w14:paraId="2A079DBD"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4C70794" w14:textId="77777777" w:rsidR="00435609" w:rsidRPr="003C03C4" w:rsidRDefault="00435609">
            <w:pPr>
              <w:rPr>
                <w:b/>
                <w:bCs/>
                <w:sz w:val="18"/>
                <w:szCs w:val="18"/>
              </w:rPr>
            </w:pPr>
            <w:r w:rsidRPr="003C03C4">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427A9740" w14:textId="77777777" w:rsidR="00435609" w:rsidRPr="003C03C4" w:rsidRDefault="00435609">
            <w:pPr>
              <w:jc w:val="center"/>
              <w:rPr>
                <w:b/>
                <w:bCs/>
                <w:sz w:val="18"/>
                <w:szCs w:val="18"/>
              </w:rPr>
            </w:pPr>
            <w:r w:rsidRPr="003C03C4">
              <w:rPr>
                <w:b/>
                <w:bCs/>
                <w:sz w:val="18"/>
                <w:szCs w:val="18"/>
              </w:rPr>
              <w:t>67 408,2</w:t>
            </w:r>
          </w:p>
        </w:tc>
        <w:tc>
          <w:tcPr>
            <w:tcW w:w="297" w:type="pct"/>
            <w:tcBorders>
              <w:top w:val="nil"/>
              <w:left w:val="nil"/>
              <w:bottom w:val="single" w:sz="4" w:space="0" w:color="auto"/>
              <w:right w:val="single" w:sz="4" w:space="0" w:color="auto"/>
            </w:tcBorders>
            <w:shd w:val="clear" w:color="000000" w:fill="D9D9D9"/>
            <w:vAlign w:val="center"/>
            <w:hideMark/>
          </w:tcPr>
          <w:p w14:paraId="74094DF6" w14:textId="77777777" w:rsidR="00435609" w:rsidRPr="003C03C4" w:rsidRDefault="00435609">
            <w:pPr>
              <w:jc w:val="center"/>
              <w:rPr>
                <w:b/>
                <w:bCs/>
                <w:sz w:val="18"/>
                <w:szCs w:val="18"/>
              </w:rPr>
            </w:pPr>
            <w:r w:rsidRPr="003C03C4">
              <w:rPr>
                <w:b/>
                <w:bCs/>
                <w:sz w:val="18"/>
                <w:szCs w:val="18"/>
              </w:rPr>
              <w:t>448,2</w:t>
            </w:r>
          </w:p>
        </w:tc>
        <w:tc>
          <w:tcPr>
            <w:tcW w:w="297" w:type="pct"/>
            <w:tcBorders>
              <w:top w:val="nil"/>
              <w:left w:val="nil"/>
              <w:bottom w:val="single" w:sz="4" w:space="0" w:color="auto"/>
              <w:right w:val="single" w:sz="4" w:space="0" w:color="auto"/>
            </w:tcBorders>
            <w:shd w:val="clear" w:color="000000" w:fill="D9D9D9"/>
            <w:vAlign w:val="center"/>
            <w:hideMark/>
          </w:tcPr>
          <w:p w14:paraId="2400BCCC" w14:textId="77777777" w:rsidR="00435609" w:rsidRPr="003C03C4" w:rsidRDefault="00435609">
            <w:pPr>
              <w:jc w:val="center"/>
              <w:rPr>
                <w:b/>
                <w:bCs/>
                <w:sz w:val="18"/>
                <w:szCs w:val="18"/>
              </w:rPr>
            </w:pPr>
            <w:r w:rsidRPr="003C03C4">
              <w:rPr>
                <w:b/>
                <w:bCs/>
                <w:sz w:val="18"/>
                <w:szCs w:val="18"/>
              </w:rPr>
              <w:t>2 725,0</w:t>
            </w:r>
          </w:p>
        </w:tc>
        <w:tc>
          <w:tcPr>
            <w:tcW w:w="297" w:type="pct"/>
            <w:tcBorders>
              <w:top w:val="nil"/>
              <w:left w:val="nil"/>
              <w:bottom w:val="single" w:sz="4" w:space="0" w:color="auto"/>
              <w:right w:val="single" w:sz="4" w:space="0" w:color="auto"/>
            </w:tcBorders>
            <w:shd w:val="clear" w:color="000000" w:fill="D9D9D9"/>
            <w:vAlign w:val="center"/>
            <w:hideMark/>
          </w:tcPr>
          <w:p w14:paraId="4B579D46" w14:textId="77777777" w:rsidR="00435609" w:rsidRPr="003C03C4" w:rsidRDefault="00435609">
            <w:pPr>
              <w:jc w:val="center"/>
              <w:rPr>
                <w:b/>
                <w:bCs/>
                <w:sz w:val="18"/>
                <w:szCs w:val="18"/>
              </w:rPr>
            </w:pPr>
            <w:r w:rsidRPr="003C03C4">
              <w:rPr>
                <w:b/>
                <w:bCs/>
                <w:sz w:val="18"/>
                <w:szCs w:val="18"/>
              </w:rPr>
              <w:t>3 758,3</w:t>
            </w:r>
          </w:p>
        </w:tc>
        <w:tc>
          <w:tcPr>
            <w:tcW w:w="297" w:type="pct"/>
            <w:tcBorders>
              <w:top w:val="nil"/>
              <w:left w:val="nil"/>
              <w:bottom w:val="single" w:sz="4" w:space="0" w:color="auto"/>
              <w:right w:val="single" w:sz="4" w:space="0" w:color="auto"/>
            </w:tcBorders>
            <w:shd w:val="clear" w:color="000000" w:fill="D9D9D9"/>
            <w:vAlign w:val="center"/>
            <w:hideMark/>
          </w:tcPr>
          <w:p w14:paraId="7B3964FC" w14:textId="77777777" w:rsidR="00435609" w:rsidRPr="003C03C4" w:rsidRDefault="00435609">
            <w:pPr>
              <w:jc w:val="center"/>
              <w:rPr>
                <w:b/>
                <w:bCs/>
                <w:sz w:val="18"/>
                <w:szCs w:val="18"/>
              </w:rPr>
            </w:pPr>
            <w:r w:rsidRPr="003C03C4">
              <w:rPr>
                <w:b/>
                <w:bCs/>
                <w:sz w:val="18"/>
                <w:szCs w:val="18"/>
              </w:rPr>
              <w:t>3 758,3</w:t>
            </w:r>
          </w:p>
        </w:tc>
        <w:tc>
          <w:tcPr>
            <w:tcW w:w="297" w:type="pct"/>
            <w:tcBorders>
              <w:top w:val="nil"/>
              <w:left w:val="nil"/>
              <w:bottom w:val="single" w:sz="4" w:space="0" w:color="auto"/>
              <w:right w:val="single" w:sz="4" w:space="0" w:color="auto"/>
            </w:tcBorders>
            <w:shd w:val="clear" w:color="000000" w:fill="D9D9D9"/>
            <w:vAlign w:val="center"/>
            <w:hideMark/>
          </w:tcPr>
          <w:p w14:paraId="63E42097" w14:textId="77777777" w:rsidR="00435609" w:rsidRPr="003C03C4" w:rsidRDefault="00435609">
            <w:pPr>
              <w:jc w:val="center"/>
              <w:rPr>
                <w:b/>
                <w:bCs/>
                <w:sz w:val="18"/>
                <w:szCs w:val="18"/>
              </w:rPr>
            </w:pPr>
            <w:r w:rsidRPr="003C03C4">
              <w:rPr>
                <w:b/>
                <w:bCs/>
                <w:sz w:val="18"/>
                <w:szCs w:val="18"/>
              </w:rPr>
              <w:t>3 758,3</w:t>
            </w:r>
          </w:p>
        </w:tc>
        <w:tc>
          <w:tcPr>
            <w:tcW w:w="297" w:type="pct"/>
            <w:tcBorders>
              <w:top w:val="nil"/>
              <w:left w:val="nil"/>
              <w:bottom w:val="single" w:sz="4" w:space="0" w:color="auto"/>
              <w:right w:val="single" w:sz="4" w:space="0" w:color="auto"/>
            </w:tcBorders>
            <w:shd w:val="clear" w:color="000000" w:fill="D9D9D9"/>
            <w:vAlign w:val="center"/>
            <w:hideMark/>
          </w:tcPr>
          <w:p w14:paraId="41C3233D" w14:textId="77777777" w:rsidR="00435609" w:rsidRPr="003C03C4" w:rsidRDefault="00435609">
            <w:pPr>
              <w:jc w:val="center"/>
              <w:rPr>
                <w:b/>
                <w:bCs/>
                <w:sz w:val="18"/>
                <w:szCs w:val="18"/>
              </w:rPr>
            </w:pPr>
            <w:r w:rsidRPr="003C03C4">
              <w:rPr>
                <w:b/>
                <w:bCs/>
                <w:sz w:val="18"/>
                <w:szCs w:val="18"/>
              </w:rPr>
              <w:t>52 960,0</w:t>
            </w:r>
          </w:p>
        </w:tc>
        <w:tc>
          <w:tcPr>
            <w:tcW w:w="297" w:type="pct"/>
            <w:tcBorders>
              <w:top w:val="nil"/>
              <w:left w:val="nil"/>
              <w:bottom w:val="single" w:sz="4" w:space="0" w:color="auto"/>
              <w:right w:val="single" w:sz="4" w:space="0" w:color="auto"/>
            </w:tcBorders>
            <w:shd w:val="clear" w:color="000000" w:fill="D9D9D9"/>
            <w:vAlign w:val="center"/>
            <w:hideMark/>
          </w:tcPr>
          <w:p w14:paraId="762BA197" w14:textId="77777777" w:rsidR="00435609" w:rsidRPr="003C03C4" w:rsidRDefault="0043560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2E3142C" w14:textId="77777777" w:rsidR="00435609" w:rsidRPr="003C03C4" w:rsidRDefault="0043560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C898844" w14:textId="77777777" w:rsidR="00435609" w:rsidRPr="003C03C4" w:rsidRDefault="0043560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33D7FF5" w14:textId="77777777" w:rsidR="00435609" w:rsidRPr="003C03C4" w:rsidRDefault="0043560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962B006" w14:textId="77777777" w:rsidR="00435609" w:rsidRPr="003C03C4" w:rsidRDefault="00435609">
            <w:pPr>
              <w:jc w:val="center"/>
              <w:rPr>
                <w:b/>
                <w:bCs/>
                <w:sz w:val="18"/>
                <w:szCs w:val="18"/>
              </w:rPr>
            </w:pPr>
            <w:r w:rsidRPr="003C03C4">
              <w:rPr>
                <w:b/>
                <w:bCs/>
                <w:sz w:val="18"/>
                <w:szCs w:val="18"/>
              </w:rPr>
              <w:t>0,0</w:t>
            </w:r>
          </w:p>
        </w:tc>
      </w:tr>
      <w:tr w:rsidR="00435609" w:rsidRPr="003C03C4" w14:paraId="546F847A" w14:textId="77777777" w:rsidTr="0043560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13B210C" w14:textId="77777777" w:rsidR="00435609" w:rsidRPr="003C03C4" w:rsidRDefault="00435609">
            <w:pPr>
              <w:outlineLvl w:val="0"/>
              <w:rPr>
                <w:b/>
                <w:bCs/>
                <w:sz w:val="18"/>
                <w:szCs w:val="18"/>
              </w:rPr>
            </w:pPr>
            <w:bookmarkStart w:id="366" w:name="_Toc181195621"/>
            <w:r w:rsidRPr="003C03C4">
              <w:rPr>
                <w:b/>
                <w:bCs/>
                <w:sz w:val="18"/>
                <w:szCs w:val="18"/>
              </w:rPr>
              <w:t>Источник финансирования</w:t>
            </w:r>
            <w:bookmarkEnd w:id="366"/>
          </w:p>
        </w:tc>
      </w:tr>
      <w:tr w:rsidR="00435609" w:rsidRPr="003C03C4" w14:paraId="67D0E300"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53A2239" w14:textId="77777777" w:rsidR="00435609" w:rsidRPr="003C03C4" w:rsidRDefault="00435609">
            <w:pPr>
              <w:outlineLvl w:val="0"/>
              <w:rPr>
                <w:sz w:val="18"/>
                <w:szCs w:val="18"/>
              </w:rPr>
            </w:pPr>
            <w:bookmarkStart w:id="367" w:name="_Toc181195622"/>
            <w:r w:rsidRPr="003C03C4">
              <w:rPr>
                <w:sz w:val="18"/>
                <w:szCs w:val="18"/>
              </w:rPr>
              <w:t>Амортизационные отчисления</w:t>
            </w:r>
            <w:bookmarkEnd w:id="367"/>
          </w:p>
        </w:tc>
        <w:tc>
          <w:tcPr>
            <w:tcW w:w="297" w:type="pct"/>
            <w:tcBorders>
              <w:top w:val="nil"/>
              <w:left w:val="nil"/>
              <w:bottom w:val="single" w:sz="4" w:space="0" w:color="auto"/>
              <w:right w:val="single" w:sz="4" w:space="0" w:color="auto"/>
            </w:tcBorders>
            <w:shd w:val="clear" w:color="000000" w:fill="D9D9D9"/>
            <w:vAlign w:val="center"/>
            <w:hideMark/>
          </w:tcPr>
          <w:p w14:paraId="323FCB36" w14:textId="77777777" w:rsidR="00435609" w:rsidRPr="003C03C4" w:rsidRDefault="00435609">
            <w:pPr>
              <w:jc w:val="center"/>
              <w:outlineLvl w:val="0"/>
              <w:rPr>
                <w:sz w:val="18"/>
                <w:szCs w:val="18"/>
              </w:rPr>
            </w:pPr>
            <w:bookmarkStart w:id="368" w:name="_Toc181195623"/>
            <w:r w:rsidRPr="003C03C4">
              <w:rPr>
                <w:sz w:val="18"/>
                <w:szCs w:val="18"/>
              </w:rPr>
              <w:t>54 230,2</w:t>
            </w:r>
            <w:bookmarkEnd w:id="368"/>
          </w:p>
        </w:tc>
        <w:tc>
          <w:tcPr>
            <w:tcW w:w="297" w:type="pct"/>
            <w:tcBorders>
              <w:top w:val="nil"/>
              <w:left w:val="nil"/>
              <w:bottom w:val="single" w:sz="4" w:space="0" w:color="auto"/>
              <w:right w:val="single" w:sz="4" w:space="0" w:color="auto"/>
            </w:tcBorders>
            <w:shd w:val="clear" w:color="auto" w:fill="auto"/>
            <w:vAlign w:val="center"/>
            <w:hideMark/>
          </w:tcPr>
          <w:p w14:paraId="54639CAD" w14:textId="77777777" w:rsidR="00435609" w:rsidRPr="003C03C4" w:rsidRDefault="00435609">
            <w:pPr>
              <w:jc w:val="center"/>
              <w:outlineLvl w:val="0"/>
              <w:rPr>
                <w:sz w:val="18"/>
                <w:szCs w:val="18"/>
              </w:rPr>
            </w:pPr>
            <w:bookmarkStart w:id="369" w:name="_Toc181195624"/>
            <w:r w:rsidRPr="003C03C4">
              <w:rPr>
                <w:sz w:val="18"/>
                <w:szCs w:val="18"/>
              </w:rPr>
              <w:t>1 965,2</w:t>
            </w:r>
            <w:bookmarkEnd w:id="369"/>
          </w:p>
        </w:tc>
        <w:tc>
          <w:tcPr>
            <w:tcW w:w="297" w:type="pct"/>
            <w:tcBorders>
              <w:top w:val="nil"/>
              <w:left w:val="nil"/>
              <w:bottom w:val="single" w:sz="4" w:space="0" w:color="auto"/>
              <w:right w:val="single" w:sz="4" w:space="0" w:color="auto"/>
            </w:tcBorders>
            <w:shd w:val="clear" w:color="auto" w:fill="auto"/>
            <w:vAlign w:val="center"/>
            <w:hideMark/>
          </w:tcPr>
          <w:p w14:paraId="0C7E6C52" w14:textId="77777777" w:rsidR="00435609" w:rsidRPr="003C03C4" w:rsidRDefault="00435609">
            <w:pPr>
              <w:jc w:val="center"/>
              <w:outlineLvl w:val="0"/>
              <w:rPr>
                <w:sz w:val="18"/>
                <w:szCs w:val="18"/>
              </w:rPr>
            </w:pPr>
            <w:bookmarkStart w:id="370" w:name="_Toc181195625"/>
            <w:r w:rsidRPr="003C03C4">
              <w:rPr>
                <w:sz w:val="18"/>
                <w:szCs w:val="18"/>
              </w:rPr>
              <w:t>4 906,3</w:t>
            </w:r>
            <w:bookmarkEnd w:id="370"/>
          </w:p>
        </w:tc>
        <w:tc>
          <w:tcPr>
            <w:tcW w:w="297" w:type="pct"/>
            <w:tcBorders>
              <w:top w:val="nil"/>
              <w:left w:val="nil"/>
              <w:bottom w:val="single" w:sz="4" w:space="0" w:color="auto"/>
              <w:right w:val="single" w:sz="4" w:space="0" w:color="auto"/>
            </w:tcBorders>
            <w:shd w:val="clear" w:color="auto" w:fill="auto"/>
            <w:vAlign w:val="center"/>
            <w:hideMark/>
          </w:tcPr>
          <w:p w14:paraId="690E469A" w14:textId="77777777" w:rsidR="00435609" w:rsidRPr="003C03C4" w:rsidRDefault="00435609">
            <w:pPr>
              <w:jc w:val="center"/>
              <w:outlineLvl w:val="0"/>
              <w:rPr>
                <w:sz w:val="18"/>
                <w:szCs w:val="18"/>
              </w:rPr>
            </w:pPr>
            <w:bookmarkStart w:id="371" w:name="_Toc181195626"/>
            <w:r w:rsidRPr="003C03C4">
              <w:rPr>
                <w:sz w:val="18"/>
                <w:szCs w:val="18"/>
              </w:rPr>
              <w:t>6 948,2</w:t>
            </w:r>
            <w:bookmarkEnd w:id="371"/>
          </w:p>
        </w:tc>
        <w:tc>
          <w:tcPr>
            <w:tcW w:w="297" w:type="pct"/>
            <w:tcBorders>
              <w:top w:val="nil"/>
              <w:left w:val="nil"/>
              <w:bottom w:val="single" w:sz="4" w:space="0" w:color="auto"/>
              <w:right w:val="single" w:sz="4" w:space="0" w:color="auto"/>
            </w:tcBorders>
            <w:shd w:val="clear" w:color="auto" w:fill="auto"/>
            <w:vAlign w:val="center"/>
            <w:hideMark/>
          </w:tcPr>
          <w:p w14:paraId="63B7605A" w14:textId="77777777" w:rsidR="00435609" w:rsidRPr="003C03C4" w:rsidRDefault="00435609">
            <w:pPr>
              <w:jc w:val="center"/>
              <w:outlineLvl w:val="0"/>
              <w:rPr>
                <w:sz w:val="18"/>
                <w:szCs w:val="18"/>
              </w:rPr>
            </w:pPr>
            <w:bookmarkStart w:id="372" w:name="_Toc181195627"/>
            <w:r w:rsidRPr="003C03C4">
              <w:rPr>
                <w:sz w:val="18"/>
                <w:szCs w:val="18"/>
              </w:rPr>
              <w:t>6 948,2</w:t>
            </w:r>
            <w:bookmarkEnd w:id="372"/>
          </w:p>
        </w:tc>
        <w:tc>
          <w:tcPr>
            <w:tcW w:w="297" w:type="pct"/>
            <w:tcBorders>
              <w:top w:val="nil"/>
              <w:left w:val="nil"/>
              <w:bottom w:val="single" w:sz="4" w:space="0" w:color="auto"/>
              <w:right w:val="single" w:sz="4" w:space="0" w:color="auto"/>
            </w:tcBorders>
            <w:shd w:val="clear" w:color="auto" w:fill="auto"/>
            <w:vAlign w:val="center"/>
            <w:hideMark/>
          </w:tcPr>
          <w:p w14:paraId="0CF857CE" w14:textId="77777777" w:rsidR="00435609" w:rsidRPr="003C03C4" w:rsidRDefault="00435609">
            <w:pPr>
              <w:jc w:val="center"/>
              <w:outlineLvl w:val="0"/>
              <w:rPr>
                <w:sz w:val="18"/>
                <w:szCs w:val="18"/>
              </w:rPr>
            </w:pPr>
            <w:bookmarkStart w:id="373" w:name="_Toc181195628"/>
            <w:r w:rsidRPr="003C03C4">
              <w:rPr>
                <w:sz w:val="18"/>
                <w:szCs w:val="18"/>
              </w:rPr>
              <w:t>6 168,2</w:t>
            </w:r>
            <w:bookmarkEnd w:id="373"/>
          </w:p>
        </w:tc>
        <w:tc>
          <w:tcPr>
            <w:tcW w:w="297" w:type="pct"/>
            <w:tcBorders>
              <w:top w:val="nil"/>
              <w:left w:val="nil"/>
              <w:bottom w:val="single" w:sz="4" w:space="0" w:color="auto"/>
              <w:right w:val="single" w:sz="4" w:space="0" w:color="auto"/>
            </w:tcBorders>
            <w:shd w:val="clear" w:color="auto" w:fill="auto"/>
            <w:vAlign w:val="center"/>
            <w:hideMark/>
          </w:tcPr>
          <w:p w14:paraId="2E4D3E06" w14:textId="77777777" w:rsidR="00435609" w:rsidRPr="003C03C4" w:rsidRDefault="00435609">
            <w:pPr>
              <w:jc w:val="center"/>
              <w:outlineLvl w:val="0"/>
              <w:rPr>
                <w:sz w:val="18"/>
                <w:szCs w:val="18"/>
              </w:rPr>
            </w:pPr>
            <w:bookmarkStart w:id="374" w:name="_Toc181195629"/>
            <w:r w:rsidRPr="003C03C4">
              <w:rPr>
                <w:sz w:val="18"/>
                <w:szCs w:val="18"/>
              </w:rPr>
              <w:t>23 708,8</w:t>
            </w:r>
            <w:bookmarkEnd w:id="374"/>
          </w:p>
        </w:tc>
        <w:tc>
          <w:tcPr>
            <w:tcW w:w="297" w:type="pct"/>
            <w:tcBorders>
              <w:top w:val="nil"/>
              <w:left w:val="nil"/>
              <w:bottom w:val="single" w:sz="4" w:space="0" w:color="auto"/>
              <w:right w:val="single" w:sz="4" w:space="0" w:color="auto"/>
            </w:tcBorders>
            <w:shd w:val="clear" w:color="auto" w:fill="auto"/>
            <w:vAlign w:val="center"/>
            <w:hideMark/>
          </w:tcPr>
          <w:p w14:paraId="64512AE5" w14:textId="77777777" w:rsidR="00435609" w:rsidRPr="003C03C4" w:rsidRDefault="00435609">
            <w:pPr>
              <w:jc w:val="center"/>
              <w:outlineLvl w:val="0"/>
              <w:rPr>
                <w:sz w:val="18"/>
                <w:szCs w:val="18"/>
              </w:rPr>
            </w:pPr>
            <w:bookmarkStart w:id="375" w:name="_Toc181195630"/>
            <w:r w:rsidRPr="003C03C4">
              <w:rPr>
                <w:sz w:val="18"/>
                <w:szCs w:val="18"/>
              </w:rPr>
              <w:t>896,3</w:t>
            </w:r>
            <w:bookmarkEnd w:id="375"/>
          </w:p>
        </w:tc>
        <w:tc>
          <w:tcPr>
            <w:tcW w:w="297" w:type="pct"/>
            <w:tcBorders>
              <w:top w:val="nil"/>
              <w:left w:val="nil"/>
              <w:bottom w:val="single" w:sz="4" w:space="0" w:color="auto"/>
              <w:right w:val="single" w:sz="4" w:space="0" w:color="auto"/>
            </w:tcBorders>
            <w:shd w:val="clear" w:color="auto" w:fill="auto"/>
            <w:vAlign w:val="center"/>
            <w:hideMark/>
          </w:tcPr>
          <w:p w14:paraId="18E76E4F" w14:textId="77777777" w:rsidR="00435609" w:rsidRPr="003C03C4" w:rsidRDefault="00435609">
            <w:pPr>
              <w:jc w:val="center"/>
              <w:outlineLvl w:val="0"/>
              <w:rPr>
                <w:sz w:val="18"/>
                <w:szCs w:val="18"/>
              </w:rPr>
            </w:pPr>
            <w:bookmarkStart w:id="376" w:name="_Toc181195631"/>
            <w:r w:rsidRPr="003C03C4">
              <w:rPr>
                <w:sz w:val="18"/>
                <w:szCs w:val="18"/>
              </w:rPr>
              <w:t>896,3</w:t>
            </w:r>
            <w:bookmarkEnd w:id="376"/>
          </w:p>
        </w:tc>
        <w:tc>
          <w:tcPr>
            <w:tcW w:w="297" w:type="pct"/>
            <w:tcBorders>
              <w:top w:val="nil"/>
              <w:left w:val="nil"/>
              <w:bottom w:val="single" w:sz="4" w:space="0" w:color="auto"/>
              <w:right w:val="single" w:sz="4" w:space="0" w:color="auto"/>
            </w:tcBorders>
            <w:shd w:val="clear" w:color="auto" w:fill="auto"/>
            <w:vAlign w:val="center"/>
            <w:hideMark/>
          </w:tcPr>
          <w:p w14:paraId="017F7B62" w14:textId="77777777" w:rsidR="00435609" w:rsidRPr="003C03C4" w:rsidRDefault="00435609">
            <w:pPr>
              <w:jc w:val="center"/>
              <w:outlineLvl w:val="0"/>
              <w:rPr>
                <w:sz w:val="18"/>
                <w:szCs w:val="18"/>
              </w:rPr>
            </w:pPr>
            <w:bookmarkStart w:id="377" w:name="_Toc181195632"/>
            <w:r w:rsidRPr="003C03C4">
              <w:rPr>
                <w:sz w:val="18"/>
                <w:szCs w:val="18"/>
              </w:rPr>
              <w:t>896,3</w:t>
            </w:r>
            <w:bookmarkEnd w:id="377"/>
          </w:p>
        </w:tc>
        <w:tc>
          <w:tcPr>
            <w:tcW w:w="297" w:type="pct"/>
            <w:tcBorders>
              <w:top w:val="nil"/>
              <w:left w:val="nil"/>
              <w:bottom w:val="single" w:sz="4" w:space="0" w:color="auto"/>
              <w:right w:val="single" w:sz="4" w:space="0" w:color="auto"/>
            </w:tcBorders>
            <w:shd w:val="clear" w:color="auto" w:fill="auto"/>
            <w:vAlign w:val="center"/>
            <w:hideMark/>
          </w:tcPr>
          <w:p w14:paraId="12AD184D" w14:textId="77777777" w:rsidR="00435609" w:rsidRPr="003C03C4" w:rsidRDefault="00435609">
            <w:pPr>
              <w:jc w:val="center"/>
              <w:outlineLvl w:val="0"/>
              <w:rPr>
                <w:sz w:val="18"/>
                <w:szCs w:val="18"/>
              </w:rPr>
            </w:pPr>
            <w:bookmarkStart w:id="378" w:name="_Toc181195633"/>
            <w:r w:rsidRPr="003C03C4">
              <w:rPr>
                <w:sz w:val="18"/>
                <w:szCs w:val="18"/>
              </w:rPr>
              <w:t>896,3</w:t>
            </w:r>
            <w:bookmarkEnd w:id="378"/>
          </w:p>
        </w:tc>
        <w:tc>
          <w:tcPr>
            <w:tcW w:w="297" w:type="pct"/>
            <w:tcBorders>
              <w:top w:val="nil"/>
              <w:left w:val="nil"/>
              <w:bottom w:val="single" w:sz="4" w:space="0" w:color="auto"/>
              <w:right w:val="single" w:sz="4" w:space="0" w:color="auto"/>
            </w:tcBorders>
            <w:shd w:val="clear" w:color="auto" w:fill="auto"/>
            <w:vAlign w:val="center"/>
            <w:hideMark/>
          </w:tcPr>
          <w:p w14:paraId="1589F035" w14:textId="77777777" w:rsidR="00435609" w:rsidRPr="003C03C4" w:rsidRDefault="00435609">
            <w:pPr>
              <w:jc w:val="center"/>
              <w:outlineLvl w:val="0"/>
              <w:rPr>
                <w:sz w:val="18"/>
                <w:szCs w:val="18"/>
              </w:rPr>
            </w:pPr>
            <w:bookmarkStart w:id="379" w:name="_Toc181195634"/>
            <w:r w:rsidRPr="003C03C4">
              <w:rPr>
                <w:sz w:val="18"/>
                <w:szCs w:val="18"/>
              </w:rPr>
              <w:t>0,0</w:t>
            </w:r>
            <w:bookmarkEnd w:id="379"/>
          </w:p>
        </w:tc>
      </w:tr>
      <w:tr w:rsidR="00435609" w:rsidRPr="003C03C4" w14:paraId="1151C4B1"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3A172F8" w14:textId="77777777" w:rsidR="00435609" w:rsidRPr="003C03C4" w:rsidRDefault="00435609">
            <w:pPr>
              <w:outlineLvl w:val="0"/>
              <w:rPr>
                <w:sz w:val="18"/>
                <w:szCs w:val="18"/>
              </w:rPr>
            </w:pPr>
            <w:bookmarkStart w:id="380" w:name="_Toc181195635"/>
            <w:r w:rsidRPr="003C03C4">
              <w:rPr>
                <w:sz w:val="18"/>
                <w:szCs w:val="18"/>
              </w:rPr>
              <w:t>Прибыль</w:t>
            </w:r>
            <w:bookmarkEnd w:id="380"/>
          </w:p>
        </w:tc>
        <w:tc>
          <w:tcPr>
            <w:tcW w:w="297" w:type="pct"/>
            <w:tcBorders>
              <w:top w:val="nil"/>
              <w:left w:val="nil"/>
              <w:bottom w:val="single" w:sz="4" w:space="0" w:color="auto"/>
              <w:right w:val="single" w:sz="4" w:space="0" w:color="auto"/>
            </w:tcBorders>
            <w:shd w:val="clear" w:color="000000" w:fill="D9D9D9"/>
            <w:vAlign w:val="center"/>
            <w:hideMark/>
          </w:tcPr>
          <w:p w14:paraId="73C46EE7" w14:textId="77777777" w:rsidR="00435609" w:rsidRPr="003C03C4" w:rsidRDefault="00435609">
            <w:pPr>
              <w:jc w:val="center"/>
              <w:outlineLvl w:val="0"/>
              <w:rPr>
                <w:sz w:val="18"/>
                <w:szCs w:val="18"/>
              </w:rPr>
            </w:pPr>
            <w:bookmarkStart w:id="381" w:name="_Toc181195636"/>
            <w:r w:rsidRPr="003C03C4">
              <w:rPr>
                <w:sz w:val="18"/>
                <w:szCs w:val="18"/>
              </w:rPr>
              <w:t>40 672,7</w:t>
            </w:r>
            <w:bookmarkEnd w:id="381"/>
          </w:p>
        </w:tc>
        <w:tc>
          <w:tcPr>
            <w:tcW w:w="297" w:type="pct"/>
            <w:tcBorders>
              <w:top w:val="nil"/>
              <w:left w:val="nil"/>
              <w:bottom w:val="single" w:sz="4" w:space="0" w:color="auto"/>
              <w:right w:val="single" w:sz="4" w:space="0" w:color="auto"/>
            </w:tcBorders>
            <w:shd w:val="clear" w:color="auto" w:fill="auto"/>
            <w:vAlign w:val="center"/>
            <w:hideMark/>
          </w:tcPr>
          <w:p w14:paraId="51DF99D0" w14:textId="77777777" w:rsidR="00435609" w:rsidRPr="003C03C4" w:rsidRDefault="00435609">
            <w:pPr>
              <w:jc w:val="center"/>
              <w:outlineLvl w:val="0"/>
              <w:rPr>
                <w:sz w:val="18"/>
                <w:szCs w:val="18"/>
              </w:rPr>
            </w:pPr>
            <w:bookmarkStart w:id="382" w:name="_Toc181195637"/>
            <w:r w:rsidRPr="003C03C4">
              <w:rPr>
                <w:sz w:val="18"/>
                <w:szCs w:val="18"/>
              </w:rPr>
              <w:t>1 473,9</w:t>
            </w:r>
            <w:bookmarkEnd w:id="382"/>
          </w:p>
        </w:tc>
        <w:tc>
          <w:tcPr>
            <w:tcW w:w="297" w:type="pct"/>
            <w:tcBorders>
              <w:top w:val="nil"/>
              <w:left w:val="nil"/>
              <w:bottom w:val="single" w:sz="4" w:space="0" w:color="auto"/>
              <w:right w:val="single" w:sz="4" w:space="0" w:color="auto"/>
            </w:tcBorders>
            <w:shd w:val="clear" w:color="auto" w:fill="auto"/>
            <w:vAlign w:val="center"/>
            <w:hideMark/>
          </w:tcPr>
          <w:p w14:paraId="0A1CB12F" w14:textId="77777777" w:rsidR="00435609" w:rsidRPr="003C03C4" w:rsidRDefault="00435609">
            <w:pPr>
              <w:jc w:val="center"/>
              <w:outlineLvl w:val="0"/>
              <w:rPr>
                <w:sz w:val="18"/>
                <w:szCs w:val="18"/>
              </w:rPr>
            </w:pPr>
            <w:bookmarkStart w:id="383" w:name="_Toc181195638"/>
            <w:r w:rsidRPr="003C03C4">
              <w:rPr>
                <w:sz w:val="18"/>
                <w:szCs w:val="18"/>
              </w:rPr>
              <w:t>3 679,7</w:t>
            </w:r>
            <w:bookmarkEnd w:id="383"/>
          </w:p>
        </w:tc>
        <w:tc>
          <w:tcPr>
            <w:tcW w:w="297" w:type="pct"/>
            <w:tcBorders>
              <w:top w:val="nil"/>
              <w:left w:val="nil"/>
              <w:bottom w:val="single" w:sz="4" w:space="0" w:color="auto"/>
              <w:right w:val="single" w:sz="4" w:space="0" w:color="auto"/>
            </w:tcBorders>
            <w:shd w:val="clear" w:color="auto" w:fill="auto"/>
            <w:vAlign w:val="center"/>
            <w:hideMark/>
          </w:tcPr>
          <w:p w14:paraId="09C60BC7" w14:textId="77777777" w:rsidR="00435609" w:rsidRPr="003C03C4" w:rsidRDefault="00435609">
            <w:pPr>
              <w:jc w:val="center"/>
              <w:outlineLvl w:val="0"/>
              <w:rPr>
                <w:sz w:val="18"/>
                <w:szCs w:val="18"/>
              </w:rPr>
            </w:pPr>
            <w:bookmarkStart w:id="384" w:name="_Toc181195639"/>
            <w:r w:rsidRPr="003C03C4">
              <w:rPr>
                <w:sz w:val="18"/>
                <w:szCs w:val="18"/>
              </w:rPr>
              <w:t>5 211,1</w:t>
            </w:r>
            <w:bookmarkEnd w:id="384"/>
          </w:p>
        </w:tc>
        <w:tc>
          <w:tcPr>
            <w:tcW w:w="297" w:type="pct"/>
            <w:tcBorders>
              <w:top w:val="nil"/>
              <w:left w:val="nil"/>
              <w:bottom w:val="single" w:sz="4" w:space="0" w:color="auto"/>
              <w:right w:val="single" w:sz="4" w:space="0" w:color="auto"/>
            </w:tcBorders>
            <w:shd w:val="clear" w:color="auto" w:fill="auto"/>
            <w:vAlign w:val="center"/>
            <w:hideMark/>
          </w:tcPr>
          <w:p w14:paraId="0DBE9183" w14:textId="77777777" w:rsidR="00435609" w:rsidRPr="003C03C4" w:rsidRDefault="00435609">
            <w:pPr>
              <w:jc w:val="center"/>
              <w:outlineLvl w:val="0"/>
              <w:rPr>
                <w:sz w:val="18"/>
                <w:szCs w:val="18"/>
              </w:rPr>
            </w:pPr>
            <w:bookmarkStart w:id="385" w:name="_Toc181195640"/>
            <w:r w:rsidRPr="003C03C4">
              <w:rPr>
                <w:sz w:val="18"/>
                <w:szCs w:val="18"/>
              </w:rPr>
              <w:t>5 211,1</w:t>
            </w:r>
            <w:bookmarkEnd w:id="385"/>
          </w:p>
        </w:tc>
        <w:tc>
          <w:tcPr>
            <w:tcW w:w="297" w:type="pct"/>
            <w:tcBorders>
              <w:top w:val="nil"/>
              <w:left w:val="nil"/>
              <w:bottom w:val="single" w:sz="4" w:space="0" w:color="auto"/>
              <w:right w:val="single" w:sz="4" w:space="0" w:color="auto"/>
            </w:tcBorders>
            <w:shd w:val="clear" w:color="auto" w:fill="auto"/>
            <w:vAlign w:val="center"/>
            <w:hideMark/>
          </w:tcPr>
          <w:p w14:paraId="62E0F540" w14:textId="77777777" w:rsidR="00435609" w:rsidRPr="003C03C4" w:rsidRDefault="00435609">
            <w:pPr>
              <w:jc w:val="center"/>
              <w:outlineLvl w:val="0"/>
              <w:rPr>
                <w:sz w:val="18"/>
                <w:szCs w:val="18"/>
              </w:rPr>
            </w:pPr>
            <w:bookmarkStart w:id="386" w:name="_Toc181195641"/>
            <w:r w:rsidRPr="003C03C4">
              <w:rPr>
                <w:sz w:val="18"/>
                <w:szCs w:val="18"/>
              </w:rPr>
              <w:t>4 626,1</w:t>
            </w:r>
            <w:bookmarkEnd w:id="386"/>
          </w:p>
        </w:tc>
        <w:tc>
          <w:tcPr>
            <w:tcW w:w="297" w:type="pct"/>
            <w:tcBorders>
              <w:top w:val="nil"/>
              <w:left w:val="nil"/>
              <w:bottom w:val="single" w:sz="4" w:space="0" w:color="auto"/>
              <w:right w:val="single" w:sz="4" w:space="0" w:color="auto"/>
            </w:tcBorders>
            <w:shd w:val="clear" w:color="auto" w:fill="auto"/>
            <w:vAlign w:val="center"/>
            <w:hideMark/>
          </w:tcPr>
          <w:p w14:paraId="6B2D8DF6" w14:textId="77777777" w:rsidR="00435609" w:rsidRPr="003C03C4" w:rsidRDefault="00435609">
            <w:pPr>
              <w:jc w:val="center"/>
              <w:outlineLvl w:val="0"/>
              <w:rPr>
                <w:sz w:val="18"/>
                <w:szCs w:val="18"/>
              </w:rPr>
            </w:pPr>
            <w:bookmarkStart w:id="387" w:name="_Toc181195642"/>
            <w:r w:rsidRPr="003C03C4">
              <w:rPr>
                <w:sz w:val="18"/>
                <w:szCs w:val="18"/>
              </w:rPr>
              <w:t>17 781,6</w:t>
            </w:r>
            <w:bookmarkEnd w:id="387"/>
          </w:p>
        </w:tc>
        <w:tc>
          <w:tcPr>
            <w:tcW w:w="297" w:type="pct"/>
            <w:tcBorders>
              <w:top w:val="nil"/>
              <w:left w:val="nil"/>
              <w:bottom w:val="single" w:sz="4" w:space="0" w:color="auto"/>
              <w:right w:val="single" w:sz="4" w:space="0" w:color="auto"/>
            </w:tcBorders>
            <w:shd w:val="clear" w:color="auto" w:fill="auto"/>
            <w:vAlign w:val="center"/>
            <w:hideMark/>
          </w:tcPr>
          <w:p w14:paraId="4DABFDEB" w14:textId="77777777" w:rsidR="00435609" w:rsidRPr="003C03C4" w:rsidRDefault="00435609">
            <w:pPr>
              <w:jc w:val="center"/>
              <w:outlineLvl w:val="0"/>
              <w:rPr>
                <w:sz w:val="18"/>
                <w:szCs w:val="18"/>
              </w:rPr>
            </w:pPr>
            <w:bookmarkStart w:id="388" w:name="_Toc181195643"/>
            <w:r w:rsidRPr="003C03C4">
              <w:rPr>
                <w:sz w:val="18"/>
                <w:szCs w:val="18"/>
              </w:rPr>
              <w:t>672,2</w:t>
            </w:r>
            <w:bookmarkEnd w:id="388"/>
          </w:p>
        </w:tc>
        <w:tc>
          <w:tcPr>
            <w:tcW w:w="297" w:type="pct"/>
            <w:tcBorders>
              <w:top w:val="nil"/>
              <w:left w:val="nil"/>
              <w:bottom w:val="single" w:sz="4" w:space="0" w:color="auto"/>
              <w:right w:val="single" w:sz="4" w:space="0" w:color="auto"/>
            </w:tcBorders>
            <w:shd w:val="clear" w:color="auto" w:fill="auto"/>
            <w:vAlign w:val="center"/>
            <w:hideMark/>
          </w:tcPr>
          <w:p w14:paraId="5A38FB68" w14:textId="77777777" w:rsidR="00435609" w:rsidRPr="003C03C4" w:rsidRDefault="00435609">
            <w:pPr>
              <w:jc w:val="center"/>
              <w:outlineLvl w:val="0"/>
              <w:rPr>
                <w:sz w:val="18"/>
                <w:szCs w:val="18"/>
              </w:rPr>
            </w:pPr>
            <w:bookmarkStart w:id="389" w:name="_Toc181195644"/>
            <w:r w:rsidRPr="003C03C4">
              <w:rPr>
                <w:sz w:val="18"/>
                <w:szCs w:val="18"/>
              </w:rPr>
              <w:t>672,2</w:t>
            </w:r>
            <w:bookmarkEnd w:id="389"/>
          </w:p>
        </w:tc>
        <w:tc>
          <w:tcPr>
            <w:tcW w:w="297" w:type="pct"/>
            <w:tcBorders>
              <w:top w:val="nil"/>
              <w:left w:val="nil"/>
              <w:bottom w:val="single" w:sz="4" w:space="0" w:color="auto"/>
              <w:right w:val="single" w:sz="4" w:space="0" w:color="auto"/>
            </w:tcBorders>
            <w:shd w:val="clear" w:color="auto" w:fill="auto"/>
            <w:vAlign w:val="center"/>
            <w:hideMark/>
          </w:tcPr>
          <w:p w14:paraId="5711B938" w14:textId="77777777" w:rsidR="00435609" w:rsidRPr="003C03C4" w:rsidRDefault="00435609">
            <w:pPr>
              <w:jc w:val="center"/>
              <w:outlineLvl w:val="0"/>
              <w:rPr>
                <w:sz w:val="18"/>
                <w:szCs w:val="18"/>
              </w:rPr>
            </w:pPr>
            <w:bookmarkStart w:id="390" w:name="_Toc181195645"/>
            <w:r w:rsidRPr="003C03C4">
              <w:rPr>
                <w:sz w:val="18"/>
                <w:szCs w:val="18"/>
              </w:rPr>
              <w:t>672,2</w:t>
            </w:r>
            <w:bookmarkEnd w:id="390"/>
          </w:p>
        </w:tc>
        <w:tc>
          <w:tcPr>
            <w:tcW w:w="297" w:type="pct"/>
            <w:tcBorders>
              <w:top w:val="nil"/>
              <w:left w:val="nil"/>
              <w:bottom w:val="single" w:sz="4" w:space="0" w:color="auto"/>
              <w:right w:val="single" w:sz="4" w:space="0" w:color="auto"/>
            </w:tcBorders>
            <w:shd w:val="clear" w:color="auto" w:fill="auto"/>
            <w:vAlign w:val="center"/>
            <w:hideMark/>
          </w:tcPr>
          <w:p w14:paraId="5DFB7D85" w14:textId="77777777" w:rsidR="00435609" w:rsidRPr="003C03C4" w:rsidRDefault="00435609">
            <w:pPr>
              <w:jc w:val="center"/>
              <w:outlineLvl w:val="0"/>
              <w:rPr>
                <w:sz w:val="18"/>
                <w:szCs w:val="18"/>
              </w:rPr>
            </w:pPr>
            <w:bookmarkStart w:id="391" w:name="_Toc181195646"/>
            <w:r w:rsidRPr="003C03C4">
              <w:rPr>
                <w:sz w:val="18"/>
                <w:szCs w:val="18"/>
              </w:rPr>
              <w:t>672,2</w:t>
            </w:r>
            <w:bookmarkEnd w:id="391"/>
          </w:p>
        </w:tc>
        <w:tc>
          <w:tcPr>
            <w:tcW w:w="297" w:type="pct"/>
            <w:tcBorders>
              <w:top w:val="nil"/>
              <w:left w:val="nil"/>
              <w:bottom w:val="single" w:sz="4" w:space="0" w:color="auto"/>
              <w:right w:val="single" w:sz="4" w:space="0" w:color="auto"/>
            </w:tcBorders>
            <w:shd w:val="clear" w:color="auto" w:fill="auto"/>
            <w:vAlign w:val="center"/>
            <w:hideMark/>
          </w:tcPr>
          <w:p w14:paraId="140B51E7" w14:textId="77777777" w:rsidR="00435609" w:rsidRPr="003C03C4" w:rsidRDefault="00435609">
            <w:pPr>
              <w:jc w:val="center"/>
              <w:outlineLvl w:val="0"/>
              <w:rPr>
                <w:sz w:val="18"/>
                <w:szCs w:val="18"/>
              </w:rPr>
            </w:pPr>
            <w:bookmarkStart w:id="392" w:name="_Toc181195647"/>
            <w:r w:rsidRPr="003C03C4">
              <w:rPr>
                <w:sz w:val="18"/>
                <w:szCs w:val="18"/>
              </w:rPr>
              <w:t>0,0</w:t>
            </w:r>
            <w:bookmarkEnd w:id="392"/>
          </w:p>
        </w:tc>
      </w:tr>
      <w:tr w:rsidR="00435609" w:rsidRPr="003C03C4" w14:paraId="57C33156"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8F36F81" w14:textId="77777777" w:rsidR="00435609" w:rsidRPr="003C03C4" w:rsidRDefault="00435609">
            <w:pPr>
              <w:outlineLvl w:val="0"/>
              <w:rPr>
                <w:sz w:val="18"/>
                <w:szCs w:val="18"/>
              </w:rPr>
            </w:pPr>
            <w:bookmarkStart w:id="393" w:name="_Toc181195648"/>
            <w:r w:rsidRPr="003C03C4">
              <w:rPr>
                <w:sz w:val="18"/>
                <w:szCs w:val="18"/>
              </w:rPr>
              <w:t>Плата за подключение</w:t>
            </w:r>
            <w:bookmarkEnd w:id="393"/>
          </w:p>
        </w:tc>
        <w:tc>
          <w:tcPr>
            <w:tcW w:w="297" w:type="pct"/>
            <w:tcBorders>
              <w:top w:val="nil"/>
              <w:left w:val="nil"/>
              <w:bottom w:val="single" w:sz="4" w:space="0" w:color="auto"/>
              <w:right w:val="single" w:sz="4" w:space="0" w:color="auto"/>
            </w:tcBorders>
            <w:shd w:val="clear" w:color="000000" w:fill="D9D9D9"/>
            <w:vAlign w:val="center"/>
            <w:hideMark/>
          </w:tcPr>
          <w:p w14:paraId="7E0959FD" w14:textId="77777777" w:rsidR="00435609" w:rsidRPr="003C03C4" w:rsidRDefault="00435609">
            <w:pPr>
              <w:jc w:val="center"/>
              <w:outlineLvl w:val="0"/>
              <w:rPr>
                <w:sz w:val="18"/>
                <w:szCs w:val="18"/>
              </w:rPr>
            </w:pPr>
            <w:bookmarkStart w:id="394" w:name="_Toc181195649"/>
            <w:r w:rsidRPr="003C03C4">
              <w:rPr>
                <w:sz w:val="18"/>
                <w:szCs w:val="18"/>
              </w:rPr>
              <w:t>0,0</w:t>
            </w:r>
            <w:bookmarkEnd w:id="394"/>
          </w:p>
        </w:tc>
        <w:tc>
          <w:tcPr>
            <w:tcW w:w="297" w:type="pct"/>
            <w:tcBorders>
              <w:top w:val="nil"/>
              <w:left w:val="nil"/>
              <w:bottom w:val="single" w:sz="4" w:space="0" w:color="auto"/>
              <w:right w:val="single" w:sz="4" w:space="0" w:color="auto"/>
            </w:tcBorders>
            <w:shd w:val="clear" w:color="auto" w:fill="auto"/>
            <w:vAlign w:val="center"/>
            <w:hideMark/>
          </w:tcPr>
          <w:p w14:paraId="47CE2C9B"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920D2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D0F58A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C8BD1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0AB43C"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5B120F6"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74A5BED"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AB5836B"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7F5E11"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1485C84" w14:textId="77777777" w:rsidR="00435609" w:rsidRPr="003C03C4" w:rsidRDefault="0043560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011D91E" w14:textId="77777777" w:rsidR="00435609" w:rsidRPr="003C03C4" w:rsidRDefault="00435609">
            <w:pPr>
              <w:jc w:val="center"/>
              <w:outlineLvl w:val="0"/>
              <w:rPr>
                <w:sz w:val="18"/>
                <w:szCs w:val="18"/>
              </w:rPr>
            </w:pPr>
            <w:r w:rsidRPr="003C03C4">
              <w:rPr>
                <w:sz w:val="18"/>
                <w:szCs w:val="18"/>
              </w:rPr>
              <w:t> </w:t>
            </w:r>
          </w:p>
        </w:tc>
      </w:tr>
      <w:tr w:rsidR="00435609" w:rsidRPr="003C03C4" w14:paraId="4585F9C3"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6488296" w14:textId="77777777" w:rsidR="00435609" w:rsidRPr="003C03C4" w:rsidRDefault="00435609">
            <w:pPr>
              <w:outlineLvl w:val="0"/>
              <w:rPr>
                <w:sz w:val="18"/>
                <w:szCs w:val="18"/>
              </w:rPr>
            </w:pPr>
            <w:bookmarkStart w:id="395" w:name="_Toc181195650"/>
            <w:r w:rsidRPr="003C03C4">
              <w:rPr>
                <w:sz w:val="18"/>
                <w:szCs w:val="18"/>
              </w:rPr>
              <w:t>Бюджетные средства</w:t>
            </w:r>
            <w:bookmarkEnd w:id="395"/>
          </w:p>
        </w:tc>
        <w:tc>
          <w:tcPr>
            <w:tcW w:w="297" w:type="pct"/>
            <w:tcBorders>
              <w:top w:val="nil"/>
              <w:left w:val="nil"/>
              <w:bottom w:val="single" w:sz="4" w:space="0" w:color="auto"/>
              <w:right w:val="single" w:sz="4" w:space="0" w:color="auto"/>
            </w:tcBorders>
            <w:shd w:val="clear" w:color="000000" w:fill="D9D9D9"/>
            <w:vAlign w:val="center"/>
            <w:hideMark/>
          </w:tcPr>
          <w:p w14:paraId="56C6A63B" w14:textId="77777777" w:rsidR="00435609" w:rsidRPr="003C03C4" w:rsidRDefault="00435609">
            <w:pPr>
              <w:jc w:val="center"/>
              <w:outlineLvl w:val="0"/>
              <w:rPr>
                <w:sz w:val="18"/>
                <w:szCs w:val="18"/>
              </w:rPr>
            </w:pPr>
            <w:bookmarkStart w:id="396" w:name="_Toc181195651"/>
            <w:r w:rsidRPr="003C03C4">
              <w:rPr>
                <w:sz w:val="18"/>
                <w:szCs w:val="18"/>
              </w:rPr>
              <w:t>27 115,1</w:t>
            </w:r>
            <w:bookmarkEnd w:id="396"/>
          </w:p>
        </w:tc>
        <w:tc>
          <w:tcPr>
            <w:tcW w:w="297" w:type="pct"/>
            <w:tcBorders>
              <w:top w:val="nil"/>
              <w:left w:val="nil"/>
              <w:bottom w:val="single" w:sz="4" w:space="0" w:color="auto"/>
              <w:right w:val="single" w:sz="4" w:space="0" w:color="auto"/>
            </w:tcBorders>
            <w:shd w:val="clear" w:color="auto" w:fill="auto"/>
            <w:vAlign w:val="center"/>
            <w:hideMark/>
          </w:tcPr>
          <w:p w14:paraId="1DE41B73" w14:textId="77777777" w:rsidR="00435609" w:rsidRPr="003C03C4" w:rsidRDefault="00435609">
            <w:pPr>
              <w:jc w:val="center"/>
              <w:outlineLvl w:val="0"/>
              <w:rPr>
                <w:sz w:val="18"/>
                <w:szCs w:val="18"/>
              </w:rPr>
            </w:pPr>
            <w:bookmarkStart w:id="397" w:name="_Toc181195652"/>
            <w:r w:rsidRPr="003C03C4">
              <w:rPr>
                <w:sz w:val="18"/>
                <w:szCs w:val="18"/>
              </w:rPr>
              <w:t>982,6</w:t>
            </w:r>
            <w:bookmarkEnd w:id="397"/>
          </w:p>
        </w:tc>
        <w:tc>
          <w:tcPr>
            <w:tcW w:w="297" w:type="pct"/>
            <w:tcBorders>
              <w:top w:val="nil"/>
              <w:left w:val="nil"/>
              <w:bottom w:val="single" w:sz="4" w:space="0" w:color="auto"/>
              <w:right w:val="single" w:sz="4" w:space="0" w:color="auto"/>
            </w:tcBorders>
            <w:shd w:val="clear" w:color="auto" w:fill="auto"/>
            <w:vAlign w:val="center"/>
            <w:hideMark/>
          </w:tcPr>
          <w:p w14:paraId="52FDC179" w14:textId="77777777" w:rsidR="00435609" w:rsidRPr="003C03C4" w:rsidRDefault="00435609">
            <w:pPr>
              <w:jc w:val="center"/>
              <w:outlineLvl w:val="0"/>
              <w:rPr>
                <w:sz w:val="18"/>
                <w:szCs w:val="18"/>
              </w:rPr>
            </w:pPr>
            <w:bookmarkStart w:id="398" w:name="_Toc181195653"/>
            <w:r w:rsidRPr="003C03C4">
              <w:rPr>
                <w:sz w:val="18"/>
                <w:szCs w:val="18"/>
              </w:rPr>
              <w:t>2 453,2</w:t>
            </w:r>
            <w:bookmarkEnd w:id="398"/>
          </w:p>
        </w:tc>
        <w:tc>
          <w:tcPr>
            <w:tcW w:w="297" w:type="pct"/>
            <w:tcBorders>
              <w:top w:val="nil"/>
              <w:left w:val="nil"/>
              <w:bottom w:val="single" w:sz="4" w:space="0" w:color="auto"/>
              <w:right w:val="single" w:sz="4" w:space="0" w:color="auto"/>
            </w:tcBorders>
            <w:shd w:val="clear" w:color="auto" w:fill="auto"/>
            <w:vAlign w:val="center"/>
            <w:hideMark/>
          </w:tcPr>
          <w:p w14:paraId="6BF42FB9" w14:textId="77777777" w:rsidR="00435609" w:rsidRPr="003C03C4" w:rsidRDefault="00435609">
            <w:pPr>
              <w:jc w:val="center"/>
              <w:outlineLvl w:val="0"/>
              <w:rPr>
                <w:sz w:val="18"/>
                <w:szCs w:val="18"/>
              </w:rPr>
            </w:pPr>
            <w:bookmarkStart w:id="399" w:name="_Toc181195654"/>
            <w:r w:rsidRPr="003C03C4">
              <w:rPr>
                <w:sz w:val="18"/>
                <w:szCs w:val="18"/>
              </w:rPr>
              <w:t>3 474,1</w:t>
            </w:r>
            <w:bookmarkEnd w:id="399"/>
          </w:p>
        </w:tc>
        <w:tc>
          <w:tcPr>
            <w:tcW w:w="297" w:type="pct"/>
            <w:tcBorders>
              <w:top w:val="nil"/>
              <w:left w:val="nil"/>
              <w:bottom w:val="single" w:sz="4" w:space="0" w:color="auto"/>
              <w:right w:val="single" w:sz="4" w:space="0" w:color="auto"/>
            </w:tcBorders>
            <w:shd w:val="clear" w:color="auto" w:fill="auto"/>
            <w:vAlign w:val="center"/>
            <w:hideMark/>
          </w:tcPr>
          <w:p w14:paraId="11D7B436" w14:textId="77777777" w:rsidR="00435609" w:rsidRPr="003C03C4" w:rsidRDefault="00435609">
            <w:pPr>
              <w:jc w:val="center"/>
              <w:outlineLvl w:val="0"/>
              <w:rPr>
                <w:sz w:val="18"/>
                <w:szCs w:val="18"/>
              </w:rPr>
            </w:pPr>
            <w:bookmarkStart w:id="400" w:name="_Toc181195655"/>
            <w:r w:rsidRPr="003C03C4">
              <w:rPr>
                <w:sz w:val="18"/>
                <w:szCs w:val="18"/>
              </w:rPr>
              <w:t>3 474,1</w:t>
            </w:r>
            <w:bookmarkEnd w:id="400"/>
          </w:p>
        </w:tc>
        <w:tc>
          <w:tcPr>
            <w:tcW w:w="297" w:type="pct"/>
            <w:tcBorders>
              <w:top w:val="nil"/>
              <w:left w:val="nil"/>
              <w:bottom w:val="single" w:sz="4" w:space="0" w:color="auto"/>
              <w:right w:val="single" w:sz="4" w:space="0" w:color="auto"/>
            </w:tcBorders>
            <w:shd w:val="clear" w:color="auto" w:fill="auto"/>
            <w:vAlign w:val="center"/>
            <w:hideMark/>
          </w:tcPr>
          <w:p w14:paraId="1B293397" w14:textId="77777777" w:rsidR="00435609" w:rsidRPr="003C03C4" w:rsidRDefault="00435609">
            <w:pPr>
              <w:jc w:val="center"/>
              <w:outlineLvl w:val="0"/>
              <w:rPr>
                <w:sz w:val="18"/>
                <w:szCs w:val="18"/>
              </w:rPr>
            </w:pPr>
            <w:bookmarkStart w:id="401" w:name="_Toc181195656"/>
            <w:r w:rsidRPr="003C03C4">
              <w:rPr>
                <w:sz w:val="18"/>
                <w:szCs w:val="18"/>
              </w:rPr>
              <w:t>3 084,1</w:t>
            </w:r>
            <w:bookmarkEnd w:id="401"/>
          </w:p>
        </w:tc>
        <w:tc>
          <w:tcPr>
            <w:tcW w:w="297" w:type="pct"/>
            <w:tcBorders>
              <w:top w:val="nil"/>
              <w:left w:val="nil"/>
              <w:bottom w:val="single" w:sz="4" w:space="0" w:color="auto"/>
              <w:right w:val="single" w:sz="4" w:space="0" w:color="auto"/>
            </w:tcBorders>
            <w:shd w:val="clear" w:color="auto" w:fill="auto"/>
            <w:vAlign w:val="center"/>
            <w:hideMark/>
          </w:tcPr>
          <w:p w14:paraId="16ACF5A2" w14:textId="77777777" w:rsidR="00435609" w:rsidRPr="003C03C4" w:rsidRDefault="00435609">
            <w:pPr>
              <w:jc w:val="center"/>
              <w:outlineLvl w:val="0"/>
              <w:rPr>
                <w:sz w:val="18"/>
                <w:szCs w:val="18"/>
              </w:rPr>
            </w:pPr>
            <w:bookmarkStart w:id="402" w:name="_Toc181195657"/>
            <w:r w:rsidRPr="003C03C4">
              <w:rPr>
                <w:sz w:val="18"/>
                <w:szCs w:val="18"/>
              </w:rPr>
              <w:t>11 854,4</w:t>
            </w:r>
            <w:bookmarkEnd w:id="402"/>
          </w:p>
        </w:tc>
        <w:tc>
          <w:tcPr>
            <w:tcW w:w="297" w:type="pct"/>
            <w:tcBorders>
              <w:top w:val="nil"/>
              <w:left w:val="nil"/>
              <w:bottom w:val="single" w:sz="4" w:space="0" w:color="auto"/>
              <w:right w:val="single" w:sz="4" w:space="0" w:color="auto"/>
            </w:tcBorders>
            <w:shd w:val="clear" w:color="auto" w:fill="auto"/>
            <w:vAlign w:val="center"/>
            <w:hideMark/>
          </w:tcPr>
          <w:p w14:paraId="04581029" w14:textId="77777777" w:rsidR="00435609" w:rsidRPr="003C03C4" w:rsidRDefault="00435609">
            <w:pPr>
              <w:jc w:val="center"/>
              <w:outlineLvl w:val="0"/>
              <w:rPr>
                <w:sz w:val="18"/>
                <w:szCs w:val="18"/>
              </w:rPr>
            </w:pPr>
            <w:bookmarkStart w:id="403" w:name="_Toc181195658"/>
            <w:r w:rsidRPr="003C03C4">
              <w:rPr>
                <w:sz w:val="18"/>
                <w:szCs w:val="18"/>
              </w:rPr>
              <w:t>448,2</w:t>
            </w:r>
            <w:bookmarkEnd w:id="403"/>
          </w:p>
        </w:tc>
        <w:tc>
          <w:tcPr>
            <w:tcW w:w="297" w:type="pct"/>
            <w:tcBorders>
              <w:top w:val="nil"/>
              <w:left w:val="nil"/>
              <w:bottom w:val="single" w:sz="4" w:space="0" w:color="auto"/>
              <w:right w:val="single" w:sz="4" w:space="0" w:color="auto"/>
            </w:tcBorders>
            <w:shd w:val="clear" w:color="auto" w:fill="auto"/>
            <w:vAlign w:val="center"/>
            <w:hideMark/>
          </w:tcPr>
          <w:p w14:paraId="4170B33C" w14:textId="77777777" w:rsidR="00435609" w:rsidRPr="003C03C4" w:rsidRDefault="00435609">
            <w:pPr>
              <w:jc w:val="center"/>
              <w:outlineLvl w:val="0"/>
              <w:rPr>
                <w:sz w:val="18"/>
                <w:szCs w:val="18"/>
              </w:rPr>
            </w:pPr>
            <w:bookmarkStart w:id="404" w:name="_Toc181195659"/>
            <w:r w:rsidRPr="003C03C4">
              <w:rPr>
                <w:sz w:val="18"/>
                <w:szCs w:val="18"/>
              </w:rPr>
              <w:t>448,2</w:t>
            </w:r>
            <w:bookmarkEnd w:id="404"/>
          </w:p>
        </w:tc>
        <w:tc>
          <w:tcPr>
            <w:tcW w:w="297" w:type="pct"/>
            <w:tcBorders>
              <w:top w:val="nil"/>
              <w:left w:val="nil"/>
              <w:bottom w:val="single" w:sz="4" w:space="0" w:color="auto"/>
              <w:right w:val="single" w:sz="4" w:space="0" w:color="auto"/>
            </w:tcBorders>
            <w:shd w:val="clear" w:color="auto" w:fill="auto"/>
            <w:vAlign w:val="center"/>
            <w:hideMark/>
          </w:tcPr>
          <w:p w14:paraId="1B98E36F" w14:textId="77777777" w:rsidR="00435609" w:rsidRPr="003C03C4" w:rsidRDefault="00435609">
            <w:pPr>
              <w:jc w:val="center"/>
              <w:outlineLvl w:val="0"/>
              <w:rPr>
                <w:sz w:val="18"/>
                <w:szCs w:val="18"/>
              </w:rPr>
            </w:pPr>
            <w:bookmarkStart w:id="405" w:name="_Toc181195660"/>
            <w:r w:rsidRPr="003C03C4">
              <w:rPr>
                <w:sz w:val="18"/>
                <w:szCs w:val="18"/>
              </w:rPr>
              <w:t>448,2</w:t>
            </w:r>
            <w:bookmarkEnd w:id="405"/>
          </w:p>
        </w:tc>
        <w:tc>
          <w:tcPr>
            <w:tcW w:w="297" w:type="pct"/>
            <w:tcBorders>
              <w:top w:val="nil"/>
              <w:left w:val="nil"/>
              <w:bottom w:val="single" w:sz="4" w:space="0" w:color="auto"/>
              <w:right w:val="single" w:sz="4" w:space="0" w:color="auto"/>
            </w:tcBorders>
            <w:shd w:val="clear" w:color="auto" w:fill="auto"/>
            <w:vAlign w:val="center"/>
            <w:hideMark/>
          </w:tcPr>
          <w:p w14:paraId="5359DC9C" w14:textId="77777777" w:rsidR="00435609" w:rsidRPr="003C03C4" w:rsidRDefault="00435609">
            <w:pPr>
              <w:jc w:val="center"/>
              <w:outlineLvl w:val="0"/>
              <w:rPr>
                <w:sz w:val="18"/>
                <w:szCs w:val="18"/>
              </w:rPr>
            </w:pPr>
            <w:bookmarkStart w:id="406" w:name="_Toc181195661"/>
            <w:r w:rsidRPr="003C03C4">
              <w:rPr>
                <w:sz w:val="18"/>
                <w:szCs w:val="18"/>
              </w:rPr>
              <w:t>448,2</w:t>
            </w:r>
            <w:bookmarkEnd w:id="406"/>
          </w:p>
        </w:tc>
        <w:tc>
          <w:tcPr>
            <w:tcW w:w="297" w:type="pct"/>
            <w:tcBorders>
              <w:top w:val="nil"/>
              <w:left w:val="nil"/>
              <w:bottom w:val="single" w:sz="4" w:space="0" w:color="auto"/>
              <w:right w:val="single" w:sz="4" w:space="0" w:color="auto"/>
            </w:tcBorders>
            <w:shd w:val="clear" w:color="auto" w:fill="auto"/>
            <w:vAlign w:val="center"/>
            <w:hideMark/>
          </w:tcPr>
          <w:p w14:paraId="39712ADC" w14:textId="77777777" w:rsidR="00435609" w:rsidRPr="003C03C4" w:rsidRDefault="00435609">
            <w:pPr>
              <w:jc w:val="center"/>
              <w:outlineLvl w:val="0"/>
              <w:rPr>
                <w:sz w:val="18"/>
                <w:szCs w:val="18"/>
              </w:rPr>
            </w:pPr>
            <w:bookmarkStart w:id="407" w:name="_Toc181195662"/>
            <w:r w:rsidRPr="003C03C4">
              <w:rPr>
                <w:sz w:val="18"/>
                <w:szCs w:val="18"/>
              </w:rPr>
              <w:t>0,0</w:t>
            </w:r>
            <w:bookmarkEnd w:id="407"/>
          </w:p>
        </w:tc>
      </w:tr>
      <w:tr w:rsidR="00435609" w:rsidRPr="003C03C4" w14:paraId="71C776F4"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FCB7E63" w14:textId="77777777" w:rsidR="00435609" w:rsidRPr="003C03C4" w:rsidRDefault="00435609">
            <w:pPr>
              <w:outlineLvl w:val="0"/>
              <w:rPr>
                <w:sz w:val="18"/>
                <w:szCs w:val="18"/>
              </w:rPr>
            </w:pPr>
            <w:bookmarkStart w:id="408" w:name="_Toc181195663"/>
            <w:r w:rsidRPr="003C03C4">
              <w:rPr>
                <w:sz w:val="18"/>
                <w:szCs w:val="18"/>
              </w:rPr>
              <w:t>Средства частных инвесторов</w:t>
            </w:r>
            <w:bookmarkEnd w:id="408"/>
          </w:p>
        </w:tc>
        <w:tc>
          <w:tcPr>
            <w:tcW w:w="297" w:type="pct"/>
            <w:tcBorders>
              <w:top w:val="nil"/>
              <w:left w:val="nil"/>
              <w:bottom w:val="single" w:sz="4" w:space="0" w:color="auto"/>
              <w:right w:val="single" w:sz="4" w:space="0" w:color="auto"/>
            </w:tcBorders>
            <w:shd w:val="clear" w:color="000000" w:fill="D9D9D9"/>
            <w:vAlign w:val="center"/>
            <w:hideMark/>
          </w:tcPr>
          <w:p w14:paraId="7CBC7FEA" w14:textId="77777777" w:rsidR="00435609" w:rsidRPr="003C03C4" w:rsidRDefault="00435609">
            <w:pPr>
              <w:jc w:val="center"/>
              <w:outlineLvl w:val="0"/>
              <w:rPr>
                <w:sz w:val="18"/>
                <w:szCs w:val="18"/>
              </w:rPr>
            </w:pPr>
            <w:bookmarkStart w:id="409" w:name="_Toc181195664"/>
            <w:r w:rsidRPr="003C03C4">
              <w:rPr>
                <w:sz w:val="18"/>
                <w:szCs w:val="18"/>
              </w:rPr>
              <w:t>13 557,6</w:t>
            </w:r>
            <w:bookmarkEnd w:id="409"/>
          </w:p>
        </w:tc>
        <w:tc>
          <w:tcPr>
            <w:tcW w:w="297" w:type="pct"/>
            <w:tcBorders>
              <w:top w:val="nil"/>
              <w:left w:val="nil"/>
              <w:bottom w:val="single" w:sz="4" w:space="0" w:color="auto"/>
              <w:right w:val="single" w:sz="4" w:space="0" w:color="auto"/>
            </w:tcBorders>
            <w:shd w:val="clear" w:color="auto" w:fill="auto"/>
            <w:vAlign w:val="center"/>
            <w:hideMark/>
          </w:tcPr>
          <w:p w14:paraId="6684400C" w14:textId="77777777" w:rsidR="00435609" w:rsidRPr="003C03C4" w:rsidRDefault="00435609">
            <w:pPr>
              <w:jc w:val="center"/>
              <w:outlineLvl w:val="0"/>
              <w:rPr>
                <w:sz w:val="18"/>
                <w:szCs w:val="18"/>
              </w:rPr>
            </w:pPr>
            <w:bookmarkStart w:id="410" w:name="_Toc181195665"/>
            <w:r w:rsidRPr="003C03C4">
              <w:rPr>
                <w:sz w:val="18"/>
                <w:szCs w:val="18"/>
              </w:rPr>
              <w:t>491,3</w:t>
            </w:r>
            <w:bookmarkEnd w:id="410"/>
          </w:p>
        </w:tc>
        <w:tc>
          <w:tcPr>
            <w:tcW w:w="297" w:type="pct"/>
            <w:tcBorders>
              <w:top w:val="nil"/>
              <w:left w:val="nil"/>
              <w:bottom w:val="single" w:sz="4" w:space="0" w:color="auto"/>
              <w:right w:val="single" w:sz="4" w:space="0" w:color="auto"/>
            </w:tcBorders>
            <w:shd w:val="clear" w:color="auto" w:fill="auto"/>
            <w:vAlign w:val="center"/>
            <w:hideMark/>
          </w:tcPr>
          <w:p w14:paraId="7A99F8ED" w14:textId="77777777" w:rsidR="00435609" w:rsidRPr="003C03C4" w:rsidRDefault="00435609">
            <w:pPr>
              <w:jc w:val="center"/>
              <w:outlineLvl w:val="0"/>
              <w:rPr>
                <w:sz w:val="18"/>
                <w:szCs w:val="18"/>
              </w:rPr>
            </w:pPr>
            <w:bookmarkStart w:id="411" w:name="_Toc181195666"/>
            <w:r w:rsidRPr="003C03C4">
              <w:rPr>
                <w:sz w:val="18"/>
                <w:szCs w:val="18"/>
              </w:rPr>
              <w:t>1 226,6</w:t>
            </w:r>
            <w:bookmarkEnd w:id="411"/>
          </w:p>
        </w:tc>
        <w:tc>
          <w:tcPr>
            <w:tcW w:w="297" w:type="pct"/>
            <w:tcBorders>
              <w:top w:val="nil"/>
              <w:left w:val="nil"/>
              <w:bottom w:val="single" w:sz="4" w:space="0" w:color="auto"/>
              <w:right w:val="single" w:sz="4" w:space="0" w:color="auto"/>
            </w:tcBorders>
            <w:shd w:val="clear" w:color="auto" w:fill="auto"/>
            <w:vAlign w:val="center"/>
            <w:hideMark/>
          </w:tcPr>
          <w:p w14:paraId="7FEFA3DD" w14:textId="77777777" w:rsidR="00435609" w:rsidRPr="003C03C4" w:rsidRDefault="00435609">
            <w:pPr>
              <w:jc w:val="center"/>
              <w:outlineLvl w:val="0"/>
              <w:rPr>
                <w:sz w:val="18"/>
                <w:szCs w:val="18"/>
              </w:rPr>
            </w:pPr>
            <w:bookmarkStart w:id="412" w:name="_Toc181195667"/>
            <w:r w:rsidRPr="003C03C4">
              <w:rPr>
                <w:sz w:val="18"/>
                <w:szCs w:val="18"/>
              </w:rPr>
              <w:t>1 737,0</w:t>
            </w:r>
            <w:bookmarkEnd w:id="412"/>
          </w:p>
        </w:tc>
        <w:tc>
          <w:tcPr>
            <w:tcW w:w="297" w:type="pct"/>
            <w:tcBorders>
              <w:top w:val="nil"/>
              <w:left w:val="nil"/>
              <w:bottom w:val="single" w:sz="4" w:space="0" w:color="auto"/>
              <w:right w:val="single" w:sz="4" w:space="0" w:color="auto"/>
            </w:tcBorders>
            <w:shd w:val="clear" w:color="auto" w:fill="auto"/>
            <w:vAlign w:val="center"/>
            <w:hideMark/>
          </w:tcPr>
          <w:p w14:paraId="276E5A96" w14:textId="77777777" w:rsidR="00435609" w:rsidRPr="003C03C4" w:rsidRDefault="00435609">
            <w:pPr>
              <w:jc w:val="center"/>
              <w:outlineLvl w:val="0"/>
              <w:rPr>
                <w:sz w:val="18"/>
                <w:szCs w:val="18"/>
              </w:rPr>
            </w:pPr>
            <w:bookmarkStart w:id="413" w:name="_Toc181195668"/>
            <w:r w:rsidRPr="003C03C4">
              <w:rPr>
                <w:sz w:val="18"/>
                <w:szCs w:val="18"/>
              </w:rPr>
              <w:t>1 737,0</w:t>
            </w:r>
            <w:bookmarkEnd w:id="413"/>
          </w:p>
        </w:tc>
        <w:tc>
          <w:tcPr>
            <w:tcW w:w="297" w:type="pct"/>
            <w:tcBorders>
              <w:top w:val="nil"/>
              <w:left w:val="nil"/>
              <w:bottom w:val="single" w:sz="4" w:space="0" w:color="auto"/>
              <w:right w:val="single" w:sz="4" w:space="0" w:color="auto"/>
            </w:tcBorders>
            <w:shd w:val="clear" w:color="auto" w:fill="auto"/>
            <w:vAlign w:val="center"/>
            <w:hideMark/>
          </w:tcPr>
          <w:p w14:paraId="4F95E55D" w14:textId="77777777" w:rsidR="00435609" w:rsidRPr="003C03C4" w:rsidRDefault="00435609">
            <w:pPr>
              <w:jc w:val="center"/>
              <w:outlineLvl w:val="0"/>
              <w:rPr>
                <w:sz w:val="18"/>
                <w:szCs w:val="18"/>
              </w:rPr>
            </w:pPr>
            <w:bookmarkStart w:id="414" w:name="_Toc181195669"/>
            <w:r w:rsidRPr="003C03C4">
              <w:rPr>
                <w:sz w:val="18"/>
                <w:szCs w:val="18"/>
              </w:rPr>
              <w:t>1 542,0</w:t>
            </w:r>
            <w:bookmarkEnd w:id="414"/>
          </w:p>
        </w:tc>
        <w:tc>
          <w:tcPr>
            <w:tcW w:w="297" w:type="pct"/>
            <w:tcBorders>
              <w:top w:val="nil"/>
              <w:left w:val="nil"/>
              <w:bottom w:val="single" w:sz="4" w:space="0" w:color="auto"/>
              <w:right w:val="single" w:sz="4" w:space="0" w:color="auto"/>
            </w:tcBorders>
            <w:shd w:val="clear" w:color="auto" w:fill="auto"/>
            <w:vAlign w:val="center"/>
            <w:hideMark/>
          </w:tcPr>
          <w:p w14:paraId="448CF574" w14:textId="77777777" w:rsidR="00435609" w:rsidRPr="003C03C4" w:rsidRDefault="00435609">
            <w:pPr>
              <w:jc w:val="center"/>
              <w:outlineLvl w:val="0"/>
              <w:rPr>
                <w:sz w:val="18"/>
                <w:szCs w:val="18"/>
              </w:rPr>
            </w:pPr>
            <w:bookmarkStart w:id="415" w:name="_Toc181195670"/>
            <w:r w:rsidRPr="003C03C4">
              <w:rPr>
                <w:sz w:val="18"/>
                <w:szCs w:val="18"/>
              </w:rPr>
              <w:t>5 927,2</w:t>
            </w:r>
            <w:bookmarkEnd w:id="415"/>
          </w:p>
        </w:tc>
        <w:tc>
          <w:tcPr>
            <w:tcW w:w="297" w:type="pct"/>
            <w:tcBorders>
              <w:top w:val="nil"/>
              <w:left w:val="nil"/>
              <w:bottom w:val="single" w:sz="4" w:space="0" w:color="auto"/>
              <w:right w:val="single" w:sz="4" w:space="0" w:color="auto"/>
            </w:tcBorders>
            <w:shd w:val="clear" w:color="auto" w:fill="auto"/>
            <w:vAlign w:val="center"/>
            <w:hideMark/>
          </w:tcPr>
          <w:p w14:paraId="6EB146B8" w14:textId="77777777" w:rsidR="00435609" w:rsidRPr="003C03C4" w:rsidRDefault="00435609">
            <w:pPr>
              <w:jc w:val="center"/>
              <w:outlineLvl w:val="0"/>
              <w:rPr>
                <w:sz w:val="18"/>
                <w:szCs w:val="18"/>
              </w:rPr>
            </w:pPr>
            <w:bookmarkStart w:id="416" w:name="_Toc181195671"/>
            <w:r w:rsidRPr="003C03C4">
              <w:rPr>
                <w:sz w:val="18"/>
                <w:szCs w:val="18"/>
              </w:rPr>
              <w:t>224,1</w:t>
            </w:r>
            <w:bookmarkEnd w:id="416"/>
          </w:p>
        </w:tc>
        <w:tc>
          <w:tcPr>
            <w:tcW w:w="297" w:type="pct"/>
            <w:tcBorders>
              <w:top w:val="nil"/>
              <w:left w:val="nil"/>
              <w:bottom w:val="single" w:sz="4" w:space="0" w:color="auto"/>
              <w:right w:val="single" w:sz="4" w:space="0" w:color="auto"/>
            </w:tcBorders>
            <w:shd w:val="clear" w:color="auto" w:fill="auto"/>
            <w:vAlign w:val="center"/>
            <w:hideMark/>
          </w:tcPr>
          <w:p w14:paraId="21F2EA0C" w14:textId="77777777" w:rsidR="00435609" w:rsidRPr="003C03C4" w:rsidRDefault="00435609">
            <w:pPr>
              <w:jc w:val="center"/>
              <w:outlineLvl w:val="0"/>
              <w:rPr>
                <w:sz w:val="18"/>
                <w:szCs w:val="18"/>
              </w:rPr>
            </w:pPr>
            <w:bookmarkStart w:id="417" w:name="_Toc181195672"/>
            <w:r w:rsidRPr="003C03C4">
              <w:rPr>
                <w:sz w:val="18"/>
                <w:szCs w:val="18"/>
              </w:rPr>
              <w:t>224,1</w:t>
            </w:r>
            <w:bookmarkEnd w:id="417"/>
          </w:p>
        </w:tc>
        <w:tc>
          <w:tcPr>
            <w:tcW w:w="297" w:type="pct"/>
            <w:tcBorders>
              <w:top w:val="nil"/>
              <w:left w:val="nil"/>
              <w:bottom w:val="single" w:sz="4" w:space="0" w:color="auto"/>
              <w:right w:val="single" w:sz="4" w:space="0" w:color="auto"/>
            </w:tcBorders>
            <w:shd w:val="clear" w:color="auto" w:fill="auto"/>
            <w:vAlign w:val="center"/>
            <w:hideMark/>
          </w:tcPr>
          <w:p w14:paraId="7F0982BB" w14:textId="77777777" w:rsidR="00435609" w:rsidRPr="003C03C4" w:rsidRDefault="00435609">
            <w:pPr>
              <w:jc w:val="center"/>
              <w:outlineLvl w:val="0"/>
              <w:rPr>
                <w:sz w:val="18"/>
                <w:szCs w:val="18"/>
              </w:rPr>
            </w:pPr>
            <w:bookmarkStart w:id="418" w:name="_Toc181195673"/>
            <w:r w:rsidRPr="003C03C4">
              <w:rPr>
                <w:sz w:val="18"/>
                <w:szCs w:val="18"/>
              </w:rPr>
              <w:t>224,1</w:t>
            </w:r>
            <w:bookmarkEnd w:id="418"/>
          </w:p>
        </w:tc>
        <w:tc>
          <w:tcPr>
            <w:tcW w:w="297" w:type="pct"/>
            <w:tcBorders>
              <w:top w:val="nil"/>
              <w:left w:val="nil"/>
              <w:bottom w:val="single" w:sz="4" w:space="0" w:color="auto"/>
              <w:right w:val="single" w:sz="4" w:space="0" w:color="auto"/>
            </w:tcBorders>
            <w:shd w:val="clear" w:color="auto" w:fill="auto"/>
            <w:vAlign w:val="center"/>
            <w:hideMark/>
          </w:tcPr>
          <w:p w14:paraId="2AE93EDD" w14:textId="77777777" w:rsidR="00435609" w:rsidRPr="003C03C4" w:rsidRDefault="00435609">
            <w:pPr>
              <w:jc w:val="center"/>
              <w:outlineLvl w:val="0"/>
              <w:rPr>
                <w:sz w:val="18"/>
                <w:szCs w:val="18"/>
              </w:rPr>
            </w:pPr>
            <w:bookmarkStart w:id="419" w:name="_Toc181195674"/>
            <w:r w:rsidRPr="003C03C4">
              <w:rPr>
                <w:sz w:val="18"/>
                <w:szCs w:val="18"/>
              </w:rPr>
              <w:t>224,1</w:t>
            </w:r>
            <w:bookmarkEnd w:id="419"/>
          </w:p>
        </w:tc>
        <w:tc>
          <w:tcPr>
            <w:tcW w:w="297" w:type="pct"/>
            <w:tcBorders>
              <w:top w:val="nil"/>
              <w:left w:val="nil"/>
              <w:bottom w:val="single" w:sz="4" w:space="0" w:color="auto"/>
              <w:right w:val="single" w:sz="4" w:space="0" w:color="auto"/>
            </w:tcBorders>
            <w:shd w:val="clear" w:color="auto" w:fill="auto"/>
            <w:vAlign w:val="center"/>
            <w:hideMark/>
          </w:tcPr>
          <w:p w14:paraId="511D72BC" w14:textId="77777777" w:rsidR="00435609" w:rsidRPr="003C03C4" w:rsidRDefault="00435609">
            <w:pPr>
              <w:jc w:val="center"/>
              <w:outlineLvl w:val="0"/>
              <w:rPr>
                <w:sz w:val="18"/>
                <w:szCs w:val="18"/>
              </w:rPr>
            </w:pPr>
            <w:bookmarkStart w:id="420" w:name="_Toc181195675"/>
            <w:r w:rsidRPr="003C03C4">
              <w:rPr>
                <w:sz w:val="18"/>
                <w:szCs w:val="18"/>
              </w:rPr>
              <w:t>0,0</w:t>
            </w:r>
            <w:bookmarkEnd w:id="420"/>
          </w:p>
        </w:tc>
      </w:tr>
      <w:tr w:rsidR="00435609" w:rsidRPr="003C03C4" w14:paraId="41CFB6F7" w14:textId="77777777" w:rsidTr="0043560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C2B549F" w14:textId="77777777" w:rsidR="00435609" w:rsidRPr="003C03C4" w:rsidRDefault="00435609">
            <w:pPr>
              <w:outlineLvl w:val="0"/>
              <w:rPr>
                <w:b/>
                <w:bCs/>
                <w:sz w:val="18"/>
                <w:szCs w:val="18"/>
              </w:rPr>
            </w:pPr>
            <w:bookmarkStart w:id="421" w:name="_Toc181195676"/>
            <w:r w:rsidRPr="003C03C4">
              <w:rPr>
                <w:b/>
                <w:bCs/>
                <w:sz w:val="18"/>
                <w:szCs w:val="18"/>
              </w:rPr>
              <w:t>ИТОГО по источникам:</w:t>
            </w:r>
            <w:bookmarkEnd w:id="421"/>
          </w:p>
        </w:tc>
        <w:tc>
          <w:tcPr>
            <w:tcW w:w="297" w:type="pct"/>
            <w:tcBorders>
              <w:top w:val="nil"/>
              <w:left w:val="nil"/>
              <w:bottom w:val="single" w:sz="4" w:space="0" w:color="auto"/>
              <w:right w:val="single" w:sz="4" w:space="0" w:color="auto"/>
            </w:tcBorders>
            <w:shd w:val="clear" w:color="000000" w:fill="D9D9D9"/>
            <w:vAlign w:val="center"/>
            <w:hideMark/>
          </w:tcPr>
          <w:p w14:paraId="755A137A" w14:textId="77777777" w:rsidR="00435609" w:rsidRPr="003C03C4" w:rsidRDefault="00435609">
            <w:pPr>
              <w:jc w:val="center"/>
              <w:outlineLvl w:val="0"/>
              <w:rPr>
                <w:b/>
                <w:bCs/>
                <w:sz w:val="18"/>
                <w:szCs w:val="18"/>
              </w:rPr>
            </w:pPr>
            <w:bookmarkStart w:id="422" w:name="_Toc181195677"/>
            <w:r w:rsidRPr="003C03C4">
              <w:rPr>
                <w:b/>
                <w:bCs/>
                <w:sz w:val="18"/>
                <w:szCs w:val="18"/>
              </w:rPr>
              <w:t>135 575,6</w:t>
            </w:r>
            <w:bookmarkEnd w:id="422"/>
          </w:p>
        </w:tc>
        <w:tc>
          <w:tcPr>
            <w:tcW w:w="297" w:type="pct"/>
            <w:tcBorders>
              <w:top w:val="nil"/>
              <w:left w:val="nil"/>
              <w:bottom w:val="single" w:sz="4" w:space="0" w:color="auto"/>
              <w:right w:val="single" w:sz="4" w:space="0" w:color="auto"/>
            </w:tcBorders>
            <w:shd w:val="clear" w:color="000000" w:fill="D9D9D9"/>
            <w:vAlign w:val="center"/>
            <w:hideMark/>
          </w:tcPr>
          <w:p w14:paraId="1BAA269C" w14:textId="77777777" w:rsidR="00435609" w:rsidRPr="003C03C4" w:rsidRDefault="00435609">
            <w:pPr>
              <w:jc w:val="center"/>
              <w:outlineLvl w:val="0"/>
              <w:rPr>
                <w:b/>
                <w:bCs/>
                <w:sz w:val="18"/>
                <w:szCs w:val="18"/>
              </w:rPr>
            </w:pPr>
            <w:bookmarkStart w:id="423" w:name="_Toc181195678"/>
            <w:r w:rsidRPr="003C03C4">
              <w:rPr>
                <w:b/>
                <w:bCs/>
                <w:sz w:val="18"/>
                <w:szCs w:val="18"/>
              </w:rPr>
              <w:t>4 913,1</w:t>
            </w:r>
            <w:bookmarkEnd w:id="423"/>
          </w:p>
        </w:tc>
        <w:tc>
          <w:tcPr>
            <w:tcW w:w="297" w:type="pct"/>
            <w:tcBorders>
              <w:top w:val="nil"/>
              <w:left w:val="nil"/>
              <w:bottom w:val="single" w:sz="4" w:space="0" w:color="auto"/>
              <w:right w:val="single" w:sz="4" w:space="0" w:color="auto"/>
            </w:tcBorders>
            <w:shd w:val="clear" w:color="000000" w:fill="D9D9D9"/>
            <w:vAlign w:val="center"/>
            <w:hideMark/>
          </w:tcPr>
          <w:p w14:paraId="6997E8BD" w14:textId="77777777" w:rsidR="00435609" w:rsidRPr="003C03C4" w:rsidRDefault="00435609">
            <w:pPr>
              <w:jc w:val="center"/>
              <w:outlineLvl w:val="0"/>
              <w:rPr>
                <w:b/>
                <w:bCs/>
                <w:sz w:val="18"/>
                <w:szCs w:val="18"/>
              </w:rPr>
            </w:pPr>
            <w:bookmarkStart w:id="424" w:name="_Toc181195679"/>
            <w:r w:rsidRPr="003C03C4">
              <w:rPr>
                <w:b/>
                <w:bCs/>
                <w:sz w:val="18"/>
                <w:szCs w:val="18"/>
              </w:rPr>
              <w:t>12 265,8</w:t>
            </w:r>
            <w:bookmarkEnd w:id="424"/>
          </w:p>
        </w:tc>
        <w:tc>
          <w:tcPr>
            <w:tcW w:w="297" w:type="pct"/>
            <w:tcBorders>
              <w:top w:val="nil"/>
              <w:left w:val="nil"/>
              <w:bottom w:val="single" w:sz="4" w:space="0" w:color="auto"/>
              <w:right w:val="single" w:sz="4" w:space="0" w:color="auto"/>
            </w:tcBorders>
            <w:shd w:val="clear" w:color="000000" w:fill="D9D9D9"/>
            <w:vAlign w:val="center"/>
            <w:hideMark/>
          </w:tcPr>
          <w:p w14:paraId="03C8921A" w14:textId="77777777" w:rsidR="00435609" w:rsidRPr="003C03C4" w:rsidRDefault="00435609">
            <w:pPr>
              <w:jc w:val="center"/>
              <w:outlineLvl w:val="0"/>
              <w:rPr>
                <w:b/>
                <w:bCs/>
                <w:sz w:val="18"/>
                <w:szCs w:val="18"/>
              </w:rPr>
            </w:pPr>
            <w:bookmarkStart w:id="425" w:name="_Toc181195680"/>
            <w:r w:rsidRPr="003C03C4">
              <w:rPr>
                <w:b/>
                <w:bCs/>
                <w:sz w:val="18"/>
                <w:szCs w:val="18"/>
              </w:rPr>
              <w:t>17 370,4</w:t>
            </w:r>
            <w:bookmarkEnd w:id="425"/>
          </w:p>
        </w:tc>
        <w:tc>
          <w:tcPr>
            <w:tcW w:w="297" w:type="pct"/>
            <w:tcBorders>
              <w:top w:val="nil"/>
              <w:left w:val="nil"/>
              <w:bottom w:val="single" w:sz="4" w:space="0" w:color="auto"/>
              <w:right w:val="single" w:sz="4" w:space="0" w:color="auto"/>
            </w:tcBorders>
            <w:shd w:val="clear" w:color="000000" w:fill="D9D9D9"/>
            <w:vAlign w:val="center"/>
            <w:hideMark/>
          </w:tcPr>
          <w:p w14:paraId="40999117" w14:textId="77777777" w:rsidR="00435609" w:rsidRPr="003C03C4" w:rsidRDefault="00435609">
            <w:pPr>
              <w:jc w:val="center"/>
              <w:outlineLvl w:val="0"/>
              <w:rPr>
                <w:b/>
                <w:bCs/>
                <w:sz w:val="18"/>
                <w:szCs w:val="18"/>
              </w:rPr>
            </w:pPr>
            <w:bookmarkStart w:id="426" w:name="_Toc181195681"/>
            <w:r w:rsidRPr="003C03C4">
              <w:rPr>
                <w:b/>
                <w:bCs/>
                <w:sz w:val="18"/>
                <w:szCs w:val="18"/>
              </w:rPr>
              <w:t>17 370,4</w:t>
            </w:r>
            <w:bookmarkEnd w:id="426"/>
          </w:p>
        </w:tc>
        <w:tc>
          <w:tcPr>
            <w:tcW w:w="297" w:type="pct"/>
            <w:tcBorders>
              <w:top w:val="nil"/>
              <w:left w:val="nil"/>
              <w:bottom w:val="single" w:sz="4" w:space="0" w:color="auto"/>
              <w:right w:val="single" w:sz="4" w:space="0" w:color="auto"/>
            </w:tcBorders>
            <w:shd w:val="clear" w:color="000000" w:fill="D9D9D9"/>
            <w:vAlign w:val="center"/>
            <w:hideMark/>
          </w:tcPr>
          <w:p w14:paraId="5E5FE82F" w14:textId="77777777" w:rsidR="00435609" w:rsidRPr="003C03C4" w:rsidRDefault="00435609">
            <w:pPr>
              <w:jc w:val="center"/>
              <w:outlineLvl w:val="0"/>
              <w:rPr>
                <w:b/>
                <w:bCs/>
                <w:sz w:val="18"/>
                <w:szCs w:val="18"/>
              </w:rPr>
            </w:pPr>
            <w:bookmarkStart w:id="427" w:name="_Toc181195682"/>
            <w:r w:rsidRPr="003C03C4">
              <w:rPr>
                <w:b/>
                <w:bCs/>
                <w:sz w:val="18"/>
                <w:szCs w:val="18"/>
              </w:rPr>
              <w:t>15 420,4</w:t>
            </w:r>
            <w:bookmarkEnd w:id="427"/>
          </w:p>
        </w:tc>
        <w:tc>
          <w:tcPr>
            <w:tcW w:w="297" w:type="pct"/>
            <w:tcBorders>
              <w:top w:val="nil"/>
              <w:left w:val="nil"/>
              <w:bottom w:val="single" w:sz="4" w:space="0" w:color="auto"/>
              <w:right w:val="single" w:sz="4" w:space="0" w:color="auto"/>
            </w:tcBorders>
            <w:shd w:val="clear" w:color="000000" w:fill="D9D9D9"/>
            <w:vAlign w:val="center"/>
            <w:hideMark/>
          </w:tcPr>
          <w:p w14:paraId="205B4232" w14:textId="77777777" w:rsidR="00435609" w:rsidRPr="003C03C4" w:rsidRDefault="00435609">
            <w:pPr>
              <w:jc w:val="center"/>
              <w:outlineLvl w:val="0"/>
              <w:rPr>
                <w:b/>
                <w:bCs/>
                <w:sz w:val="18"/>
                <w:szCs w:val="18"/>
              </w:rPr>
            </w:pPr>
            <w:bookmarkStart w:id="428" w:name="_Toc181195683"/>
            <w:r w:rsidRPr="003C03C4">
              <w:rPr>
                <w:b/>
                <w:bCs/>
                <w:sz w:val="18"/>
                <w:szCs w:val="18"/>
              </w:rPr>
              <w:t>59 272,1</w:t>
            </w:r>
            <w:bookmarkEnd w:id="428"/>
          </w:p>
        </w:tc>
        <w:tc>
          <w:tcPr>
            <w:tcW w:w="297" w:type="pct"/>
            <w:tcBorders>
              <w:top w:val="nil"/>
              <w:left w:val="nil"/>
              <w:bottom w:val="single" w:sz="4" w:space="0" w:color="auto"/>
              <w:right w:val="single" w:sz="4" w:space="0" w:color="auto"/>
            </w:tcBorders>
            <w:shd w:val="clear" w:color="000000" w:fill="D9D9D9"/>
            <w:vAlign w:val="center"/>
            <w:hideMark/>
          </w:tcPr>
          <w:p w14:paraId="680739F3" w14:textId="77777777" w:rsidR="00435609" w:rsidRPr="003C03C4" w:rsidRDefault="00435609">
            <w:pPr>
              <w:jc w:val="center"/>
              <w:outlineLvl w:val="0"/>
              <w:rPr>
                <w:b/>
                <w:bCs/>
                <w:sz w:val="18"/>
                <w:szCs w:val="18"/>
              </w:rPr>
            </w:pPr>
            <w:bookmarkStart w:id="429" w:name="_Toc181195684"/>
            <w:r w:rsidRPr="003C03C4">
              <w:rPr>
                <w:b/>
                <w:bCs/>
                <w:sz w:val="18"/>
                <w:szCs w:val="18"/>
              </w:rPr>
              <w:t>2 240,8</w:t>
            </w:r>
            <w:bookmarkEnd w:id="429"/>
          </w:p>
        </w:tc>
        <w:tc>
          <w:tcPr>
            <w:tcW w:w="297" w:type="pct"/>
            <w:tcBorders>
              <w:top w:val="nil"/>
              <w:left w:val="nil"/>
              <w:bottom w:val="single" w:sz="4" w:space="0" w:color="auto"/>
              <w:right w:val="single" w:sz="4" w:space="0" w:color="auto"/>
            </w:tcBorders>
            <w:shd w:val="clear" w:color="000000" w:fill="D9D9D9"/>
            <w:vAlign w:val="center"/>
            <w:hideMark/>
          </w:tcPr>
          <w:p w14:paraId="78470B8C" w14:textId="77777777" w:rsidR="00435609" w:rsidRPr="003C03C4" w:rsidRDefault="00435609">
            <w:pPr>
              <w:jc w:val="center"/>
              <w:outlineLvl w:val="0"/>
              <w:rPr>
                <w:b/>
                <w:bCs/>
                <w:sz w:val="18"/>
                <w:szCs w:val="18"/>
              </w:rPr>
            </w:pPr>
            <w:bookmarkStart w:id="430" w:name="_Toc181195685"/>
            <w:r w:rsidRPr="003C03C4">
              <w:rPr>
                <w:b/>
                <w:bCs/>
                <w:sz w:val="18"/>
                <w:szCs w:val="18"/>
              </w:rPr>
              <w:t>2 240,8</w:t>
            </w:r>
            <w:bookmarkEnd w:id="430"/>
          </w:p>
        </w:tc>
        <w:tc>
          <w:tcPr>
            <w:tcW w:w="297" w:type="pct"/>
            <w:tcBorders>
              <w:top w:val="nil"/>
              <w:left w:val="nil"/>
              <w:bottom w:val="single" w:sz="4" w:space="0" w:color="auto"/>
              <w:right w:val="single" w:sz="4" w:space="0" w:color="auto"/>
            </w:tcBorders>
            <w:shd w:val="clear" w:color="000000" w:fill="D9D9D9"/>
            <w:vAlign w:val="center"/>
            <w:hideMark/>
          </w:tcPr>
          <w:p w14:paraId="5892E5C1" w14:textId="77777777" w:rsidR="00435609" w:rsidRPr="003C03C4" w:rsidRDefault="00435609">
            <w:pPr>
              <w:jc w:val="center"/>
              <w:outlineLvl w:val="0"/>
              <w:rPr>
                <w:b/>
                <w:bCs/>
                <w:sz w:val="18"/>
                <w:szCs w:val="18"/>
              </w:rPr>
            </w:pPr>
            <w:bookmarkStart w:id="431" w:name="_Toc181195686"/>
            <w:r w:rsidRPr="003C03C4">
              <w:rPr>
                <w:b/>
                <w:bCs/>
                <w:sz w:val="18"/>
                <w:szCs w:val="18"/>
              </w:rPr>
              <w:t>2 240,8</w:t>
            </w:r>
            <w:bookmarkEnd w:id="431"/>
          </w:p>
        </w:tc>
        <w:tc>
          <w:tcPr>
            <w:tcW w:w="297" w:type="pct"/>
            <w:tcBorders>
              <w:top w:val="nil"/>
              <w:left w:val="nil"/>
              <w:bottom w:val="single" w:sz="4" w:space="0" w:color="auto"/>
              <w:right w:val="single" w:sz="4" w:space="0" w:color="auto"/>
            </w:tcBorders>
            <w:shd w:val="clear" w:color="000000" w:fill="D9D9D9"/>
            <w:vAlign w:val="center"/>
            <w:hideMark/>
          </w:tcPr>
          <w:p w14:paraId="16850C89" w14:textId="77777777" w:rsidR="00435609" w:rsidRPr="003C03C4" w:rsidRDefault="00435609">
            <w:pPr>
              <w:jc w:val="center"/>
              <w:outlineLvl w:val="0"/>
              <w:rPr>
                <w:b/>
                <w:bCs/>
                <w:sz w:val="18"/>
                <w:szCs w:val="18"/>
              </w:rPr>
            </w:pPr>
            <w:bookmarkStart w:id="432" w:name="_Toc181195687"/>
            <w:r w:rsidRPr="003C03C4">
              <w:rPr>
                <w:b/>
                <w:bCs/>
                <w:sz w:val="18"/>
                <w:szCs w:val="18"/>
              </w:rPr>
              <w:t>2 240,8</w:t>
            </w:r>
            <w:bookmarkEnd w:id="432"/>
          </w:p>
        </w:tc>
        <w:tc>
          <w:tcPr>
            <w:tcW w:w="297" w:type="pct"/>
            <w:tcBorders>
              <w:top w:val="nil"/>
              <w:left w:val="nil"/>
              <w:bottom w:val="single" w:sz="4" w:space="0" w:color="auto"/>
              <w:right w:val="single" w:sz="4" w:space="0" w:color="auto"/>
            </w:tcBorders>
            <w:shd w:val="clear" w:color="000000" w:fill="D9D9D9"/>
            <w:vAlign w:val="center"/>
            <w:hideMark/>
          </w:tcPr>
          <w:p w14:paraId="093E9B12" w14:textId="77777777" w:rsidR="00435609" w:rsidRPr="003C03C4" w:rsidRDefault="00435609">
            <w:pPr>
              <w:jc w:val="center"/>
              <w:outlineLvl w:val="0"/>
              <w:rPr>
                <w:b/>
                <w:bCs/>
                <w:sz w:val="18"/>
                <w:szCs w:val="18"/>
              </w:rPr>
            </w:pPr>
            <w:bookmarkStart w:id="433" w:name="_Toc181195688"/>
            <w:r w:rsidRPr="003C03C4">
              <w:rPr>
                <w:b/>
                <w:bCs/>
                <w:sz w:val="18"/>
                <w:szCs w:val="18"/>
              </w:rPr>
              <w:t>0,0</w:t>
            </w:r>
            <w:bookmarkEnd w:id="433"/>
          </w:p>
        </w:tc>
      </w:tr>
    </w:tbl>
    <w:p w14:paraId="7F12E41A" w14:textId="77777777" w:rsidR="00B46AC6" w:rsidRPr="003C03C4" w:rsidRDefault="00B46AC6" w:rsidP="00B46AC6">
      <w:pPr>
        <w:spacing w:after="120"/>
        <w:jc w:val="center"/>
        <w:rPr>
          <w:szCs w:val="28"/>
        </w:rPr>
      </w:pPr>
    </w:p>
    <w:p w14:paraId="29C09CAD" w14:textId="77777777" w:rsidR="00F36222" w:rsidRPr="003C03C4" w:rsidRDefault="00F36222" w:rsidP="00B46AC6">
      <w:pPr>
        <w:spacing w:after="120"/>
        <w:jc w:val="center"/>
        <w:rPr>
          <w:szCs w:val="28"/>
        </w:rPr>
      </w:pPr>
    </w:p>
    <w:p w14:paraId="1721D178" w14:textId="77777777" w:rsidR="00F36222" w:rsidRPr="003C03C4" w:rsidRDefault="00F36222" w:rsidP="00B46AC6">
      <w:pPr>
        <w:spacing w:after="120"/>
        <w:jc w:val="center"/>
        <w:rPr>
          <w:szCs w:val="28"/>
        </w:rPr>
      </w:pPr>
    </w:p>
    <w:p w14:paraId="69B96154" w14:textId="77777777" w:rsidR="00F36222" w:rsidRPr="003C03C4" w:rsidRDefault="00F36222" w:rsidP="00B46AC6">
      <w:pPr>
        <w:spacing w:after="120"/>
        <w:jc w:val="center"/>
        <w:rPr>
          <w:szCs w:val="28"/>
        </w:rPr>
      </w:pPr>
    </w:p>
    <w:p w14:paraId="6144680A" w14:textId="77777777" w:rsidR="00F36222" w:rsidRPr="003C03C4" w:rsidRDefault="00F36222" w:rsidP="00B46AC6">
      <w:pPr>
        <w:spacing w:after="120"/>
        <w:jc w:val="center"/>
        <w:rPr>
          <w:szCs w:val="28"/>
        </w:rPr>
      </w:pPr>
    </w:p>
    <w:p w14:paraId="177D7ADB" w14:textId="77777777" w:rsidR="00F36222" w:rsidRPr="003C03C4" w:rsidRDefault="00F36222" w:rsidP="00B46AC6">
      <w:pPr>
        <w:spacing w:after="120"/>
        <w:jc w:val="center"/>
        <w:rPr>
          <w:szCs w:val="28"/>
        </w:rPr>
      </w:pPr>
    </w:p>
    <w:p w14:paraId="3663AE23" w14:textId="77777777" w:rsidR="00F36222" w:rsidRPr="003C03C4" w:rsidRDefault="00F36222" w:rsidP="00B46AC6">
      <w:pPr>
        <w:spacing w:after="120"/>
        <w:jc w:val="center"/>
        <w:rPr>
          <w:szCs w:val="28"/>
        </w:rPr>
      </w:pPr>
    </w:p>
    <w:p w14:paraId="22CD713D" w14:textId="77777777" w:rsidR="00F36222" w:rsidRPr="003C03C4" w:rsidRDefault="00F36222" w:rsidP="00B46AC6">
      <w:pPr>
        <w:spacing w:after="120"/>
        <w:jc w:val="center"/>
        <w:rPr>
          <w:szCs w:val="28"/>
        </w:rPr>
      </w:pPr>
    </w:p>
    <w:p w14:paraId="1E8D1A8E" w14:textId="77777777" w:rsidR="00F36222" w:rsidRPr="003C03C4" w:rsidRDefault="00F36222" w:rsidP="00B46AC6">
      <w:pPr>
        <w:spacing w:after="120"/>
        <w:jc w:val="center"/>
        <w:rPr>
          <w:szCs w:val="28"/>
        </w:rPr>
      </w:pPr>
    </w:p>
    <w:p w14:paraId="2B47EDE6" w14:textId="77777777" w:rsidR="00F36222" w:rsidRPr="003C03C4" w:rsidRDefault="00F36222" w:rsidP="00B46AC6">
      <w:pPr>
        <w:spacing w:after="120"/>
        <w:jc w:val="center"/>
        <w:rPr>
          <w:szCs w:val="28"/>
        </w:rPr>
      </w:pPr>
    </w:p>
    <w:p w14:paraId="65B6C50C" w14:textId="77777777" w:rsidR="00F36222" w:rsidRPr="003C03C4" w:rsidRDefault="00F36222" w:rsidP="00B46AC6">
      <w:pPr>
        <w:spacing w:after="120"/>
        <w:jc w:val="center"/>
        <w:rPr>
          <w:szCs w:val="28"/>
        </w:rPr>
      </w:pPr>
    </w:p>
    <w:p w14:paraId="676629D6" w14:textId="77777777" w:rsidR="00F36222" w:rsidRPr="003C03C4" w:rsidRDefault="00F36222" w:rsidP="00B46AC6">
      <w:pPr>
        <w:spacing w:after="120"/>
        <w:jc w:val="center"/>
        <w:rPr>
          <w:szCs w:val="28"/>
        </w:rPr>
      </w:pPr>
    </w:p>
    <w:p w14:paraId="5B0D908E" w14:textId="77777777" w:rsidR="00F36222" w:rsidRPr="003C03C4" w:rsidRDefault="00F36222" w:rsidP="00B46AC6">
      <w:pPr>
        <w:spacing w:after="120"/>
        <w:jc w:val="center"/>
        <w:rPr>
          <w:szCs w:val="28"/>
        </w:rPr>
      </w:pPr>
    </w:p>
    <w:p w14:paraId="78A9F0E7" w14:textId="77777777" w:rsidR="00F36222" w:rsidRPr="003C03C4" w:rsidRDefault="00F36222" w:rsidP="00B46AC6">
      <w:pPr>
        <w:spacing w:after="120"/>
        <w:jc w:val="center"/>
        <w:rPr>
          <w:szCs w:val="28"/>
        </w:rPr>
      </w:pPr>
    </w:p>
    <w:p w14:paraId="518EC013" w14:textId="77777777" w:rsidR="00F36222" w:rsidRPr="003C03C4" w:rsidRDefault="00F36222" w:rsidP="00B46AC6">
      <w:pPr>
        <w:spacing w:after="120"/>
        <w:jc w:val="center"/>
        <w:rPr>
          <w:szCs w:val="28"/>
        </w:rPr>
      </w:pPr>
    </w:p>
    <w:p w14:paraId="3EC7F97E" w14:textId="77777777" w:rsidR="00435609" w:rsidRPr="003C03C4" w:rsidRDefault="00435609" w:rsidP="00B46AC6">
      <w:pPr>
        <w:spacing w:after="120"/>
        <w:jc w:val="center"/>
        <w:rPr>
          <w:szCs w:val="28"/>
        </w:rPr>
      </w:pPr>
    </w:p>
    <w:p w14:paraId="7393385F" w14:textId="77777777" w:rsidR="00F36222" w:rsidRPr="003C03C4" w:rsidRDefault="00F36222" w:rsidP="00B46AC6">
      <w:pPr>
        <w:spacing w:after="120"/>
        <w:jc w:val="center"/>
        <w:rPr>
          <w:szCs w:val="28"/>
        </w:rPr>
      </w:pPr>
    </w:p>
    <w:p w14:paraId="32D065AA" w14:textId="77777777" w:rsidR="00F36222" w:rsidRPr="003C03C4" w:rsidRDefault="00F36222" w:rsidP="00B46AC6">
      <w:pPr>
        <w:spacing w:after="120"/>
        <w:jc w:val="center"/>
        <w:rPr>
          <w:szCs w:val="28"/>
        </w:rPr>
      </w:pPr>
    </w:p>
    <w:p w14:paraId="13F7C8B3" w14:textId="77777777" w:rsidR="00B46AC6" w:rsidRPr="003C03C4" w:rsidRDefault="00B46AC6" w:rsidP="00B46AC6">
      <w:pPr>
        <w:pStyle w:val="S2"/>
        <w:rPr>
          <w:sz w:val="24"/>
        </w:rPr>
      </w:pPr>
      <w:bookmarkStart w:id="434" w:name="_Toc181195689"/>
      <w:r w:rsidRPr="003C03C4">
        <w:rPr>
          <w:sz w:val="24"/>
        </w:rPr>
        <w:t>Система водоотведения</w:t>
      </w:r>
      <w:bookmarkEnd w:id="434"/>
    </w:p>
    <w:p w14:paraId="23DB4702" w14:textId="77777777" w:rsidR="00B46AC6" w:rsidRPr="003C03C4" w:rsidRDefault="00B46AC6" w:rsidP="00857ACB">
      <w:pPr>
        <w:ind w:firstLine="709"/>
        <w:contextualSpacing/>
        <w:jc w:val="both"/>
        <w:rPr>
          <w:szCs w:val="28"/>
        </w:rPr>
      </w:pPr>
    </w:p>
    <w:p w14:paraId="606BB032" w14:textId="0661D9A2" w:rsidR="008B2707" w:rsidRPr="003C03C4" w:rsidRDefault="008B2707" w:rsidP="008B2707">
      <w:pPr>
        <w:autoSpaceDE w:val="0"/>
        <w:autoSpaceDN w:val="0"/>
        <w:adjustRightInd w:val="0"/>
        <w:ind w:left="360"/>
        <w:jc w:val="right"/>
      </w:pPr>
      <w:r w:rsidRPr="003C03C4">
        <w:t xml:space="preserve">Таблица </w:t>
      </w:r>
      <w:r w:rsidRPr="003C03C4">
        <w:rPr>
          <w:sz w:val="22"/>
        </w:rPr>
        <w:fldChar w:fldCharType="begin"/>
      </w:r>
      <w:r w:rsidRPr="003C03C4">
        <w:rPr>
          <w:lang w:bidi="en-US"/>
        </w:rPr>
        <w:instrText xml:space="preserve"> SEQ Таблица \* ARABIC </w:instrText>
      </w:r>
      <w:r w:rsidRPr="003C03C4">
        <w:rPr>
          <w:sz w:val="22"/>
        </w:rPr>
        <w:fldChar w:fldCharType="separate"/>
      </w:r>
      <w:r w:rsidR="00B30556">
        <w:rPr>
          <w:noProof/>
          <w:lang w:bidi="en-US"/>
        </w:rPr>
        <w:t>33</w:t>
      </w:r>
      <w:r w:rsidRPr="003C03C4">
        <w:rPr>
          <w:sz w:val="22"/>
        </w:rPr>
        <w:fldChar w:fldCharType="end"/>
      </w:r>
    </w:p>
    <w:p w14:paraId="1E536946" w14:textId="46392AA1" w:rsidR="008B2707" w:rsidRPr="003C03C4" w:rsidRDefault="008B2707" w:rsidP="008B2707">
      <w:pPr>
        <w:spacing w:after="120"/>
        <w:ind w:left="360"/>
        <w:jc w:val="center"/>
      </w:pPr>
      <w:r w:rsidRPr="003C03C4">
        <w:t>Перечень инвестиционных проектов в отношении системы водоотведения,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D5B39" w:rsidRPr="003C03C4" w14:paraId="1E9F2524" w14:textId="77777777" w:rsidTr="00DD5B3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E677F" w14:textId="77777777" w:rsidR="00DD5B39" w:rsidRPr="003C03C4" w:rsidRDefault="00DD5B39">
            <w:pPr>
              <w:jc w:val="center"/>
              <w:rPr>
                <w:b/>
                <w:bCs/>
                <w:sz w:val="18"/>
                <w:szCs w:val="18"/>
              </w:rPr>
            </w:pPr>
            <w:r w:rsidRPr="003C03C4">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C2545DC" w14:textId="77777777" w:rsidR="00DD5B39" w:rsidRPr="003C03C4" w:rsidRDefault="00DD5B39">
            <w:pPr>
              <w:jc w:val="center"/>
              <w:rPr>
                <w:b/>
                <w:bCs/>
                <w:sz w:val="18"/>
                <w:szCs w:val="18"/>
              </w:rPr>
            </w:pPr>
            <w:r w:rsidRPr="003C03C4">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CF5D0C6" w14:textId="77777777" w:rsidR="00DD5B39" w:rsidRPr="003C03C4" w:rsidRDefault="00DD5B39">
            <w:pPr>
              <w:jc w:val="center"/>
              <w:rPr>
                <w:b/>
                <w:bCs/>
                <w:sz w:val="18"/>
                <w:szCs w:val="18"/>
              </w:rPr>
            </w:pPr>
            <w:r w:rsidRPr="003C03C4">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D57438C" w14:textId="77777777" w:rsidR="00DD5B39" w:rsidRPr="003C03C4" w:rsidRDefault="00DD5B39">
            <w:pPr>
              <w:jc w:val="center"/>
              <w:rPr>
                <w:b/>
                <w:bCs/>
                <w:sz w:val="18"/>
                <w:szCs w:val="18"/>
              </w:rPr>
            </w:pPr>
            <w:r w:rsidRPr="003C03C4">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7C7495F" w14:textId="77777777" w:rsidR="00DD5B39" w:rsidRPr="003C03C4" w:rsidRDefault="00DD5B39">
            <w:pPr>
              <w:jc w:val="center"/>
              <w:rPr>
                <w:b/>
                <w:bCs/>
                <w:sz w:val="18"/>
                <w:szCs w:val="18"/>
              </w:rPr>
            </w:pPr>
            <w:r w:rsidRPr="003C03C4">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356908F" w14:textId="77777777" w:rsidR="00DD5B39" w:rsidRPr="003C03C4" w:rsidRDefault="00DD5B39">
            <w:pPr>
              <w:jc w:val="center"/>
              <w:rPr>
                <w:b/>
                <w:bCs/>
                <w:sz w:val="18"/>
                <w:szCs w:val="18"/>
              </w:rPr>
            </w:pPr>
            <w:r w:rsidRPr="003C03C4">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AF4AFFE" w14:textId="77777777" w:rsidR="00DD5B39" w:rsidRPr="003C03C4" w:rsidRDefault="00DD5B39">
            <w:pPr>
              <w:jc w:val="center"/>
              <w:rPr>
                <w:b/>
                <w:bCs/>
                <w:sz w:val="18"/>
                <w:szCs w:val="18"/>
              </w:rPr>
            </w:pPr>
            <w:r w:rsidRPr="003C03C4">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8106848" w14:textId="77777777" w:rsidR="00DD5B39" w:rsidRPr="003C03C4" w:rsidRDefault="00DD5B39">
            <w:pPr>
              <w:jc w:val="center"/>
              <w:rPr>
                <w:b/>
                <w:bCs/>
                <w:sz w:val="18"/>
                <w:szCs w:val="18"/>
              </w:rPr>
            </w:pPr>
            <w:r w:rsidRPr="003C03C4">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87D772A" w14:textId="77777777" w:rsidR="00DD5B39" w:rsidRPr="003C03C4" w:rsidRDefault="00DD5B39">
            <w:pPr>
              <w:jc w:val="center"/>
              <w:rPr>
                <w:b/>
                <w:bCs/>
                <w:sz w:val="18"/>
                <w:szCs w:val="18"/>
              </w:rPr>
            </w:pPr>
            <w:r w:rsidRPr="003C03C4">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051340A" w14:textId="77777777" w:rsidR="00DD5B39" w:rsidRPr="003C03C4" w:rsidRDefault="00DD5B39">
            <w:pPr>
              <w:jc w:val="center"/>
              <w:rPr>
                <w:b/>
                <w:bCs/>
                <w:sz w:val="18"/>
                <w:szCs w:val="18"/>
              </w:rPr>
            </w:pPr>
            <w:r w:rsidRPr="003C03C4">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6463CCC" w14:textId="77777777" w:rsidR="00DD5B39" w:rsidRPr="003C03C4" w:rsidRDefault="00DD5B39">
            <w:pPr>
              <w:jc w:val="center"/>
              <w:rPr>
                <w:b/>
                <w:bCs/>
                <w:sz w:val="18"/>
                <w:szCs w:val="18"/>
              </w:rPr>
            </w:pPr>
            <w:r w:rsidRPr="003C03C4">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F973DCB" w14:textId="77777777" w:rsidR="00DD5B39" w:rsidRPr="003C03C4" w:rsidRDefault="00DD5B39">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82A6CDD" w14:textId="77777777" w:rsidR="00DD5B39" w:rsidRPr="003C03C4" w:rsidRDefault="00DD5B39">
            <w:pPr>
              <w:jc w:val="center"/>
              <w:rPr>
                <w:b/>
                <w:bCs/>
                <w:sz w:val="18"/>
                <w:szCs w:val="18"/>
              </w:rPr>
            </w:pPr>
            <w:r w:rsidRPr="003C03C4">
              <w:rPr>
                <w:b/>
                <w:bCs/>
                <w:sz w:val="18"/>
                <w:szCs w:val="18"/>
              </w:rPr>
              <w:t>2035</w:t>
            </w:r>
          </w:p>
        </w:tc>
      </w:tr>
      <w:tr w:rsidR="00DD5B39" w:rsidRPr="003C03C4" w14:paraId="2B827F73"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E6EF97" w14:textId="77777777" w:rsidR="00DD5B39" w:rsidRPr="003C03C4" w:rsidRDefault="00DD5B39">
            <w:pPr>
              <w:rPr>
                <w:b/>
                <w:bCs/>
                <w:sz w:val="18"/>
                <w:szCs w:val="18"/>
              </w:rPr>
            </w:pPr>
            <w:r w:rsidRPr="003C03C4">
              <w:rPr>
                <w:b/>
                <w:bCs/>
                <w:sz w:val="18"/>
                <w:szCs w:val="18"/>
              </w:rPr>
              <w:t>ВОДООТВЕДЕНИЕ</w:t>
            </w:r>
          </w:p>
        </w:tc>
      </w:tr>
      <w:tr w:rsidR="00DD5B39" w:rsidRPr="003C03C4" w14:paraId="2AF37EE7"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60218A" w14:textId="77777777" w:rsidR="00DD5B39" w:rsidRPr="003C03C4" w:rsidRDefault="00DD5B39">
            <w:pPr>
              <w:outlineLvl w:val="0"/>
              <w:rPr>
                <w:b/>
                <w:bCs/>
                <w:sz w:val="18"/>
                <w:szCs w:val="18"/>
              </w:rPr>
            </w:pPr>
            <w:bookmarkStart w:id="435" w:name="_Toc181195690"/>
            <w:r w:rsidRPr="003C03C4">
              <w:rPr>
                <w:b/>
                <w:bCs/>
                <w:sz w:val="18"/>
                <w:szCs w:val="18"/>
              </w:rPr>
              <w:t>Строительство</w:t>
            </w:r>
            <w:bookmarkEnd w:id="435"/>
          </w:p>
        </w:tc>
      </w:tr>
      <w:tr w:rsidR="00DD5B39" w:rsidRPr="003C03C4" w14:paraId="1BA76FAF"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A58409A" w14:textId="77777777" w:rsidR="00DD5B39" w:rsidRPr="003C03C4" w:rsidRDefault="00DD5B39">
            <w:pPr>
              <w:outlineLvl w:val="0"/>
              <w:rPr>
                <w:i/>
                <w:iCs/>
                <w:sz w:val="18"/>
                <w:szCs w:val="18"/>
              </w:rPr>
            </w:pPr>
            <w:bookmarkStart w:id="436" w:name="_Toc181195691"/>
            <w:r w:rsidRPr="003C03C4">
              <w:rPr>
                <w:i/>
                <w:iCs/>
                <w:sz w:val="18"/>
                <w:szCs w:val="18"/>
              </w:rPr>
              <w:t>Генеральный план Широкоярского сельсовета</w:t>
            </w:r>
            <w:bookmarkEnd w:id="436"/>
          </w:p>
        </w:tc>
        <w:tc>
          <w:tcPr>
            <w:tcW w:w="297" w:type="pct"/>
            <w:tcBorders>
              <w:top w:val="nil"/>
              <w:left w:val="nil"/>
              <w:bottom w:val="single" w:sz="4" w:space="0" w:color="auto"/>
              <w:right w:val="single" w:sz="4" w:space="0" w:color="auto"/>
            </w:tcBorders>
            <w:shd w:val="clear" w:color="000000" w:fill="D9D9D9"/>
            <w:vAlign w:val="center"/>
            <w:hideMark/>
          </w:tcPr>
          <w:p w14:paraId="06B3483D" w14:textId="77777777" w:rsidR="00DD5B39" w:rsidRPr="003C03C4" w:rsidRDefault="00DD5B39">
            <w:pPr>
              <w:jc w:val="center"/>
              <w:outlineLvl w:val="0"/>
              <w:rPr>
                <w:i/>
                <w:iCs/>
                <w:sz w:val="18"/>
                <w:szCs w:val="18"/>
              </w:rPr>
            </w:pPr>
            <w:bookmarkStart w:id="437" w:name="_Toc181195692"/>
            <w:r w:rsidRPr="003C03C4">
              <w:rPr>
                <w:i/>
                <w:iCs/>
                <w:sz w:val="18"/>
                <w:szCs w:val="18"/>
              </w:rPr>
              <w:t>62 140,0</w:t>
            </w:r>
            <w:bookmarkEnd w:id="437"/>
          </w:p>
        </w:tc>
        <w:tc>
          <w:tcPr>
            <w:tcW w:w="297" w:type="pct"/>
            <w:tcBorders>
              <w:top w:val="nil"/>
              <w:left w:val="nil"/>
              <w:bottom w:val="single" w:sz="4" w:space="0" w:color="auto"/>
              <w:right w:val="single" w:sz="4" w:space="0" w:color="auto"/>
            </w:tcBorders>
            <w:shd w:val="clear" w:color="000000" w:fill="D9D9D9"/>
            <w:vAlign w:val="center"/>
            <w:hideMark/>
          </w:tcPr>
          <w:p w14:paraId="26E6FC0B" w14:textId="77777777" w:rsidR="00DD5B39" w:rsidRPr="003C03C4" w:rsidRDefault="00DD5B39">
            <w:pPr>
              <w:jc w:val="center"/>
              <w:outlineLvl w:val="0"/>
              <w:rPr>
                <w:i/>
                <w:iCs/>
                <w:sz w:val="18"/>
                <w:szCs w:val="18"/>
              </w:rPr>
            </w:pPr>
            <w:bookmarkStart w:id="438" w:name="_Toc181195693"/>
            <w:r w:rsidRPr="003C03C4">
              <w:rPr>
                <w:i/>
                <w:iCs/>
                <w:sz w:val="18"/>
                <w:szCs w:val="18"/>
              </w:rPr>
              <w:t>5 714,3</w:t>
            </w:r>
            <w:bookmarkEnd w:id="438"/>
          </w:p>
        </w:tc>
        <w:tc>
          <w:tcPr>
            <w:tcW w:w="297" w:type="pct"/>
            <w:tcBorders>
              <w:top w:val="nil"/>
              <w:left w:val="nil"/>
              <w:bottom w:val="single" w:sz="4" w:space="0" w:color="auto"/>
              <w:right w:val="single" w:sz="4" w:space="0" w:color="auto"/>
            </w:tcBorders>
            <w:shd w:val="clear" w:color="000000" w:fill="D9D9D9"/>
            <w:vAlign w:val="center"/>
            <w:hideMark/>
          </w:tcPr>
          <w:p w14:paraId="065FE819" w14:textId="77777777" w:rsidR="00DD5B39" w:rsidRPr="003C03C4" w:rsidRDefault="00DD5B39">
            <w:pPr>
              <w:jc w:val="center"/>
              <w:outlineLvl w:val="0"/>
              <w:rPr>
                <w:i/>
                <w:iCs/>
                <w:sz w:val="18"/>
                <w:szCs w:val="18"/>
              </w:rPr>
            </w:pPr>
            <w:bookmarkStart w:id="439" w:name="_Toc181195694"/>
            <w:r w:rsidRPr="003C03C4">
              <w:rPr>
                <w:i/>
                <w:iCs/>
                <w:sz w:val="18"/>
                <w:szCs w:val="18"/>
              </w:rPr>
              <w:t>8 914,3</w:t>
            </w:r>
            <w:bookmarkEnd w:id="439"/>
          </w:p>
        </w:tc>
        <w:tc>
          <w:tcPr>
            <w:tcW w:w="297" w:type="pct"/>
            <w:tcBorders>
              <w:top w:val="nil"/>
              <w:left w:val="nil"/>
              <w:bottom w:val="single" w:sz="4" w:space="0" w:color="auto"/>
              <w:right w:val="single" w:sz="4" w:space="0" w:color="auto"/>
            </w:tcBorders>
            <w:shd w:val="clear" w:color="000000" w:fill="D9D9D9"/>
            <w:vAlign w:val="center"/>
            <w:hideMark/>
          </w:tcPr>
          <w:p w14:paraId="2857C01B" w14:textId="77777777" w:rsidR="00DD5B39" w:rsidRPr="003C03C4" w:rsidRDefault="00DD5B39">
            <w:pPr>
              <w:jc w:val="center"/>
              <w:outlineLvl w:val="0"/>
              <w:rPr>
                <w:i/>
                <w:iCs/>
                <w:sz w:val="18"/>
                <w:szCs w:val="18"/>
              </w:rPr>
            </w:pPr>
            <w:bookmarkStart w:id="440" w:name="_Toc181195695"/>
            <w:r w:rsidRPr="003C03C4">
              <w:rPr>
                <w:i/>
                <w:iCs/>
                <w:sz w:val="18"/>
                <w:szCs w:val="18"/>
              </w:rPr>
              <w:t>8 914,3</w:t>
            </w:r>
            <w:bookmarkEnd w:id="440"/>
          </w:p>
        </w:tc>
        <w:tc>
          <w:tcPr>
            <w:tcW w:w="297" w:type="pct"/>
            <w:tcBorders>
              <w:top w:val="nil"/>
              <w:left w:val="nil"/>
              <w:bottom w:val="single" w:sz="4" w:space="0" w:color="auto"/>
              <w:right w:val="single" w:sz="4" w:space="0" w:color="auto"/>
            </w:tcBorders>
            <w:shd w:val="clear" w:color="000000" w:fill="D9D9D9"/>
            <w:vAlign w:val="center"/>
            <w:hideMark/>
          </w:tcPr>
          <w:p w14:paraId="4971880D" w14:textId="77777777" w:rsidR="00DD5B39" w:rsidRPr="003C03C4" w:rsidRDefault="00DD5B39">
            <w:pPr>
              <w:jc w:val="center"/>
              <w:outlineLvl w:val="0"/>
              <w:rPr>
                <w:i/>
                <w:iCs/>
                <w:sz w:val="18"/>
                <w:szCs w:val="18"/>
              </w:rPr>
            </w:pPr>
            <w:bookmarkStart w:id="441" w:name="_Toc181195696"/>
            <w:r w:rsidRPr="003C03C4">
              <w:rPr>
                <w:i/>
                <w:iCs/>
                <w:sz w:val="18"/>
                <w:szCs w:val="18"/>
              </w:rPr>
              <w:t>12 049,3</w:t>
            </w:r>
            <w:bookmarkEnd w:id="441"/>
          </w:p>
        </w:tc>
        <w:tc>
          <w:tcPr>
            <w:tcW w:w="297" w:type="pct"/>
            <w:tcBorders>
              <w:top w:val="nil"/>
              <w:left w:val="nil"/>
              <w:bottom w:val="single" w:sz="4" w:space="0" w:color="auto"/>
              <w:right w:val="single" w:sz="4" w:space="0" w:color="auto"/>
            </w:tcBorders>
            <w:shd w:val="clear" w:color="000000" w:fill="D9D9D9"/>
            <w:vAlign w:val="center"/>
            <w:hideMark/>
          </w:tcPr>
          <w:p w14:paraId="237D3610" w14:textId="77777777" w:rsidR="00DD5B39" w:rsidRPr="003C03C4" w:rsidRDefault="00DD5B39">
            <w:pPr>
              <w:jc w:val="center"/>
              <w:outlineLvl w:val="0"/>
              <w:rPr>
                <w:i/>
                <w:iCs/>
                <w:sz w:val="18"/>
                <w:szCs w:val="18"/>
              </w:rPr>
            </w:pPr>
            <w:bookmarkStart w:id="442" w:name="_Toc181195697"/>
            <w:r w:rsidRPr="003C03C4">
              <w:rPr>
                <w:i/>
                <w:iCs/>
                <w:sz w:val="18"/>
                <w:szCs w:val="18"/>
              </w:rPr>
              <w:t>8 849,3</w:t>
            </w:r>
            <w:bookmarkEnd w:id="442"/>
          </w:p>
        </w:tc>
        <w:tc>
          <w:tcPr>
            <w:tcW w:w="297" w:type="pct"/>
            <w:tcBorders>
              <w:top w:val="nil"/>
              <w:left w:val="nil"/>
              <w:bottom w:val="single" w:sz="4" w:space="0" w:color="auto"/>
              <w:right w:val="single" w:sz="4" w:space="0" w:color="auto"/>
            </w:tcBorders>
            <w:shd w:val="clear" w:color="000000" w:fill="D9D9D9"/>
            <w:vAlign w:val="center"/>
            <w:hideMark/>
          </w:tcPr>
          <w:p w14:paraId="158FC767" w14:textId="77777777" w:rsidR="00DD5B39" w:rsidRPr="003C03C4" w:rsidRDefault="00DD5B39">
            <w:pPr>
              <w:jc w:val="center"/>
              <w:outlineLvl w:val="0"/>
              <w:rPr>
                <w:i/>
                <w:iCs/>
                <w:sz w:val="18"/>
                <w:szCs w:val="18"/>
              </w:rPr>
            </w:pPr>
            <w:bookmarkStart w:id="443" w:name="_Toc181195698"/>
            <w:r w:rsidRPr="003C03C4">
              <w:rPr>
                <w:i/>
                <w:iCs/>
                <w:sz w:val="18"/>
                <w:szCs w:val="18"/>
              </w:rPr>
              <w:t>8 849,3</w:t>
            </w:r>
            <w:bookmarkEnd w:id="443"/>
          </w:p>
        </w:tc>
        <w:tc>
          <w:tcPr>
            <w:tcW w:w="297" w:type="pct"/>
            <w:tcBorders>
              <w:top w:val="nil"/>
              <w:left w:val="nil"/>
              <w:bottom w:val="single" w:sz="4" w:space="0" w:color="auto"/>
              <w:right w:val="single" w:sz="4" w:space="0" w:color="auto"/>
            </w:tcBorders>
            <w:shd w:val="clear" w:color="000000" w:fill="D9D9D9"/>
            <w:vAlign w:val="center"/>
            <w:hideMark/>
          </w:tcPr>
          <w:p w14:paraId="47E167C0" w14:textId="77777777" w:rsidR="00DD5B39" w:rsidRPr="003C03C4" w:rsidRDefault="00DD5B39">
            <w:pPr>
              <w:jc w:val="center"/>
              <w:outlineLvl w:val="0"/>
              <w:rPr>
                <w:i/>
                <w:iCs/>
                <w:sz w:val="18"/>
                <w:szCs w:val="18"/>
              </w:rPr>
            </w:pPr>
            <w:bookmarkStart w:id="444" w:name="_Toc181195699"/>
            <w:r w:rsidRPr="003C03C4">
              <w:rPr>
                <w:i/>
                <w:iCs/>
                <w:sz w:val="18"/>
                <w:szCs w:val="18"/>
              </w:rPr>
              <w:t>8 849,3</w:t>
            </w:r>
            <w:bookmarkEnd w:id="444"/>
          </w:p>
        </w:tc>
        <w:tc>
          <w:tcPr>
            <w:tcW w:w="297" w:type="pct"/>
            <w:tcBorders>
              <w:top w:val="nil"/>
              <w:left w:val="nil"/>
              <w:bottom w:val="single" w:sz="4" w:space="0" w:color="auto"/>
              <w:right w:val="single" w:sz="4" w:space="0" w:color="auto"/>
            </w:tcBorders>
            <w:shd w:val="clear" w:color="000000" w:fill="D9D9D9"/>
            <w:vAlign w:val="center"/>
            <w:hideMark/>
          </w:tcPr>
          <w:p w14:paraId="2D560678" w14:textId="77777777" w:rsidR="00DD5B39" w:rsidRPr="003C03C4" w:rsidRDefault="00DD5B39">
            <w:pPr>
              <w:jc w:val="center"/>
              <w:outlineLvl w:val="0"/>
              <w:rPr>
                <w:i/>
                <w:iCs/>
                <w:sz w:val="18"/>
                <w:szCs w:val="18"/>
              </w:rPr>
            </w:pPr>
            <w:bookmarkStart w:id="445" w:name="_Toc181195700"/>
            <w:r w:rsidRPr="003C03C4">
              <w:rPr>
                <w:i/>
                <w:iCs/>
                <w:sz w:val="18"/>
                <w:szCs w:val="18"/>
              </w:rPr>
              <w:t>0,0</w:t>
            </w:r>
            <w:bookmarkEnd w:id="445"/>
          </w:p>
        </w:tc>
        <w:tc>
          <w:tcPr>
            <w:tcW w:w="297" w:type="pct"/>
            <w:tcBorders>
              <w:top w:val="nil"/>
              <w:left w:val="nil"/>
              <w:bottom w:val="single" w:sz="4" w:space="0" w:color="auto"/>
              <w:right w:val="single" w:sz="4" w:space="0" w:color="auto"/>
            </w:tcBorders>
            <w:shd w:val="clear" w:color="000000" w:fill="D9D9D9"/>
            <w:vAlign w:val="center"/>
            <w:hideMark/>
          </w:tcPr>
          <w:p w14:paraId="5842FBA4" w14:textId="77777777" w:rsidR="00DD5B39" w:rsidRPr="003C03C4" w:rsidRDefault="00DD5B39">
            <w:pPr>
              <w:jc w:val="center"/>
              <w:outlineLvl w:val="0"/>
              <w:rPr>
                <w:i/>
                <w:iCs/>
                <w:sz w:val="18"/>
                <w:szCs w:val="18"/>
              </w:rPr>
            </w:pPr>
            <w:bookmarkStart w:id="446" w:name="_Toc181195701"/>
            <w:r w:rsidRPr="003C03C4">
              <w:rPr>
                <w:i/>
                <w:iCs/>
                <w:sz w:val="18"/>
                <w:szCs w:val="18"/>
              </w:rPr>
              <w:t>0,0</w:t>
            </w:r>
            <w:bookmarkEnd w:id="446"/>
          </w:p>
        </w:tc>
        <w:tc>
          <w:tcPr>
            <w:tcW w:w="297" w:type="pct"/>
            <w:tcBorders>
              <w:top w:val="nil"/>
              <w:left w:val="nil"/>
              <w:bottom w:val="single" w:sz="4" w:space="0" w:color="auto"/>
              <w:right w:val="single" w:sz="4" w:space="0" w:color="auto"/>
            </w:tcBorders>
            <w:shd w:val="clear" w:color="000000" w:fill="D9D9D9"/>
            <w:vAlign w:val="center"/>
            <w:hideMark/>
          </w:tcPr>
          <w:p w14:paraId="1CBC9873" w14:textId="77777777" w:rsidR="00DD5B39" w:rsidRPr="003C03C4" w:rsidRDefault="00DD5B39">
            <w:pPr>
              <w:jc w:val="center"/>
              <w:outlineLvl w:val="0"/>
              <w:rPr>
                <w:i/>
                <w:iCs/>
                <w:sz w:val="18"/>
                <w:szCs w:val="18"/>
              </w:rPr>
            </w:pPr>
            <w:bookmarkStart w:id="447" w:name="_Toc181195702"/>
            <w:r w:rsidRPr="003C03C4">
              <w:rPr>
                <w:i/>
                <w:iCs/>
                <w:sz w:val="18"/>
                <w:szCs w:val="18"/>
              </w:rPr>
              <w:t>0,0</w:t>
            </w:r>
            <w:bookmarkEnd w:id="447"/>
          </w:p>
        </w:tc>
        <w:tc>
          <w:tcPr>
            <w:tcW w:w="297" w:type="pct"/>
            <w:tcBorders>
              <w:top w:val="nil"/>
              <w:left w:val="nil"/>
              <w:bottom w:val="single" w:sz="4" w:space="0" w:color="auto"/>
              <w:right w:val="single" w:sz="4" w:space="0" w:color="auto"/>
            </w:tcBorders>
            <w:shd w:val="clear" w:color="000000" w:fill="D9D9D9"/>
            <w:vAlign w:val="center"/>
            <w:hideMark/>
          </w:tcPr>
          <w:p w14:paraId="0A312D67" w14:textId="77777777" w:rsidR="00DD5B39" w:rsidRPr="003C03C4" w:rsidRDefault="00DD5B39">
            <w:pPr>
              <w:jc w:val="center"/>
              <w:outlineLvl w:val="0"/>
              <w:rPr>
                <w:i/>
                <w:iCs/>
                <w:sz w:val="18"/>
                <w:szCs w:val="18"/>
              </w:rPr>
            </w:pPr>
            <w:bookmarkStart w:id="448" w:name="_Toc181195703"/>
            <w:r w:rsidRPr="003C03C4">
              <w:rPr>
                <w:i/>
                <w:iCs/>
                <w:sz w:val="18"/>
                <w:szCs w:val="18"/>
              </w:rPr>
              <w:t>0,0</w:t>
            </w:r>
            <w:bookmarkEnd w:id="448"/>
          </w:p>
        </w:tc>
      </w:tr>
      <w:tr w:rsidR="00DD5B39" w:rsidRPr="003C03C4" w14:paraId="4FB0080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17446F3" w14:textId="77777777" w:rsidR="00DD5B39" w:rsidRPr="003C03C4" w:rsidRDefault="00DD5B39">
            <w:pPr>
              <w:outlineLvl w:val="0"/>
              <w:rPr>
                <w:sz w:val="18"/>
                <w:szCs w:val="18"/>
              </w:rPr>
            </w:pPr>
            <w:bookmarkStart w:id="449" w:name="_Toc181195704"/>
            <w:r w:rsidRPr="003C03C4">
              <w:rPr>
                <w:sz w:val="18"/>
                <w:szCs w:val="18"/>
              </w:rPr>
              <w:t>Строительство канализационных очистных сооружений, п. Широкий Яр, мощностью 160 м3/сутки</w:t>
            </w:r>
            <w:bookmarkEnd w:id="449"/>
          </w:p>
        </w:tc>
        <w:tc>
          <w:tcPr>
            <w:tcW w:w="297" w:type="pct"/>
            <w:tcBorders>
              <w:top w:val="nil"/>
              <w:left w:val="nil"/>
              <w:bottom w:val="single" w:sz="4" w:space="0" w:color="auto"/>
              <w:right w:val="single" w:sz="4" w:space="0" w:color="auto"/>
            </w:tcBorders>
            <w:shd w:val="clear" w:color="000000" w:fill="D9D9D9"/>
            <w:vAlign w:val="center"/>
            <w:hideMark/>
          </w:tcPr>
          <w:p w14:paraId="64D2787F" w14:textId="77777777" w:rsidR="00DD5B39" w:rsidRPr="003C03C4" w:rsidRDefault="00DD5B39">
            <w:pPr>
              <w:jc w:val="center"/>
              <w:outlineLvl w:val="0"/>
              <w:rPr>
                <w:sz w:val="18"/>
                <w:szCs w:val="18"/>
              </w:rPr>
            </w:pPr>
            <w:bookmarkStart w:id="450" w:name="_Toc181195705"/>
            <w:r w:rsidRPr="003C03C4">
              <w:rPr>
                <w:sz w:val="18"/>
                <w:szCs w:val="18"/>
              </w:rPr>
              <w:t>40 000,0</w:t>
            </w:r>
            <w:bookmarkEnd w:id="450"/>
          </w:p>
        </w:tc>
        <w:tc>
          <w:tcPr>
            <w:tcW w:w="297" w:type="pct"/>
            <w:tcBorders>
              <w:top w:val="nil"/>
              <w:left w:val="nil"/>
              <w:bottom w:val="single" w:sz="4" w:space="0" w:color="auto"/>
              <w:right w:val="single" w:sz="4" w:space="0" w:color="auto"/>
            </w:tcBorders>
            <w:shd w:val="clear" w:color="auto" w:fill="auto"/>
            <w:vAlign w:val="center"/>
            <w:hideMark/>
          </w:tcPr>
          <w:p w14:paraId="79657E05" w14:textId="77777777" w:rsidR="00DD5B39" w:rsidRPr="003C03C4" w:rsidRDefault="00DD5B39">
            <w:pPr>
              <w:jc w:val="center"/>
              <w:outlineLvl w:val="0"/>
              <w:rPr>
                <w:sz w:val="18"/>
                <w:szCs w:val="18"/>
              </w:rPr>
            </w:pPr>
            <w:bookmarkStart w:id="451" w:name="_Toc181195706"/>
            <w:r w:rsidRPr="003C03C4">
              <w:rPr>
                <w:sz w:val="18"/>
                <w:szCs w:val="18"/>
              </w:rPr>
              <w:t>5 714,3</w:t>
            </w:r>
            <w:bookmarkEnd w:id="451"/>
          </w:p>
        </w:tc>
        <w:tc>
          <w:tcPr>
            <w:tcW w:w="297" w:type="pct"/>
            <w:tcBorders>
              <w:top w:val="nil"/>
              <w:left w:val="nil"/>
              <w:bottom w:val="single" w:sz="4" w:space="0" w:color="auto"/>
              <w:right w:val="single" w:sz="4" w:space="0" w:color="auto"/>
            </w:tcBorders>
            <w:shd w:val="clear" w:color="auto" w:fill="auto"/>
            <w:vAlign w:val="center"/>
            <w:hideMark/>
          </w:tcPr>
          <w:p w14:paraId="45A081F9" w14:textId="77777777" w:rsidR="00DD5B39" w:rsidRPr="003C03C4" w:rsidRDefault="00DD5B39">
            <w:pPr>
              <w:jc w:val="center"/>
              <w:outlineLvl w:val="0"/>
              <w:rPr>
                <w:sz w:val="18"/>
                <w:szCs w:val="18"/>
              </w:rPr>
            </w:pPr>
            <w:bookmarkStart w:id="452" w:name="_Toc181195707"/>
            <w:r w:rsidRPr="003C03C4">
              <w:rPr>
                <w:sz w:val="18"/>
                <w:szCs w:val="18"/>
              </w:rPr>
              <w:t>5 714,3</w:t>
            </w:r>
            <w:bookmarkEnd w:id="452"/>
          </w:p>
        </w:tc>
        <w:tc>
          <w:tcPr>
            <w:tcW w:w="297" w:type="pct"/>
            <w:tcBorders>
              <w:top w:val="nil"/>
              <w:left w:val="nil"/>
              <w:bottom w:val="single" w:sz="4" w:space="0" w:color="auto"/>
              <w:right w:val="single" w:sz="4" w:space="0" w:color="auto"/>
            </w:tcBorders>
            <w:shd w:val="clear" w:color="auto" w:fill="auto"/>
            <w:vAlign w:val="center"/>
            <w:hideMark/>
          </w:tcPr>
          <w:p w14:paraId="39A7068C" w14:textId="77777777" w:rsidR="00DD5B39" w:rsidRPr="003C03C4" w:rsidRDefault="00DD5B39">
            <w:pPr>
              <w:jc w:val="center"/>
              <w:outlineLvl w:val="0"/>
              <w:rPr>
                <w:sz w:val="18"/>
                <w:szCs w:val="18"/>
              </w:rPr>
            </w:pPr>
            <w:bookmarkStart w:id="453" w:name="_Toc181195708"/>
            <w:r w:rsidRPr="003C03C4">
              <w:rPr>
                <w:sz w:val="18"/>
                <w:szCs w:val="18"/>
              </w:rPr>
              <w:t>5 714,3</w:t>
            </w:r>
            <w:bookmarkEnd w:id="453"/>
          </w:p>
        </w:tc>
        <w:tc>
          <w:tcPr>
            <w:tcW w:w="297" w:type="pct"/>
            <w:tcBorders>
              <w:top w:val="nil"/>
              <w:left w:val="nil"/>
              <w:bottom w:val="single" w:sz="4" w:space="0" w:color="auto"/>
              <w:right w:val="single" w:sz="4" w:space="0" w:color="auto"/>
            </w:tcBorders>
            <w:shd w:val="clear" w:color="auto" w:fill="auto"/>
            <w:vAlign w:val="center"/>
            <w:hideMark/>
          </w:tcPr>
          <w:p w14:paraId="57B30193" w14:textId="77777777" w:rsidR="00DD5B39" w:rsidRPr="003C03C4" w:rsidRDefault="00DD5B39">
            <w:pPr>
              <w:jc w:val="center"/>
              <w:outlineLvl w:val="0"/>
              <w:rPr>
                <w:sz w:val="18"/>
                <w:szCs w:val="18"/>
              </w:rPr>
            </w:pPr>
            <w:bookmarkStart w:id="454" w:name="_Toc181195709"/>
            <w:r w:rsidRPr="003C03C4">
              <w:rPr>
                <w:sz w:val="18"/>
                <w:szCs w:val="18"/>
              </w:rPr>
              <w:t>5 714,3</w:t>
            </w:r>
            <w:bookmarkEnd w:id="454"/>
          </w:p>
        </w:tc>
        <w:tc>
          <w:tcPr>
            <w:tcW w:w="297" w:type="pct"/>
            <w:tcBorders>
              <w:top w:val="nil"/>
              <w:left w:val="nil"/>
              <w:bottom w:val="single" w:sz="4" w:space="0" w:color="auto"/>
              <w:right w:val="single" w:sz="4" w:space="0" w:color="auto"/>
            </w:tcBorders>
            <w:shd w:val="clear" w:color="auto" w:fill="auto"/>
            <w:vAlign w:val="center"/>
            <w:hideMark/>
          </w:tcPr>
          <w:p w14:paraId="095040A5" w14:textId="77777777" w:rsidR="00DD5B39" w:rsidRPr="003C03C4" w:rsidRDefault="00DD5B39">
            <w:pPr>
              <w:jc w:val="center"/>
              <w:outlineLvl w:val="0"/>
              <w:rPr>
                <w:sz w:val="18"/>
                <w:szCs w:val="18"/>
              </w:rPr>
            </w:pPr>
            <w:bookmarkStart w:id="455" w:name="_Toc181195710"/>
            <w:r w:rsidRPr="003C03C4">
              <w:rPr>
                <w:sz w:val="18"/>
                <w:szCs w:val="18"/>
              </w:rPr>
              <w:t>5 714,3</w:t>
            </w:r>
            <w:bookmarkEnd w:id="455"/>
          </w:p>
        </w:tc>
        <w:tc>
          <w:tcPr>
            <w:tcW w:w="297" w:type="pct"/>
            <w:tcBorders>
              <w:top w:val="nil"/>
              <w:left w:val="nil"/>
              <w:bottom w:val="single" w:sz="4" w:space="0" w:color="auto"/>
              <w:right w:val="single" w:sz="4" w:space="0" w:color="auto"/>
            </w:tcBorders>
            <w:shd w:val="clear" w:color="auto" w:fill="auto"/>
            <w:vAlign w:val="center"/>
            <w:hideMark/>
          </w:tcPr>
          <w:p w14:paraId="66CC9E0E" w14:textId="77777777" w:rsidR="00DD5B39" w:rsidRPr="003C03C4" w:rsidRDefault="00DD5B39">
            <w:pPr>
              <w:jc w:val="center"/>
              <w:outlineLvl w:val="0"/>
              <w:rPr>
                <w:sz w:val="18"/>
                <w:szCs w:val="18"/>
              </w:rPr>
            </w:pPr>
            <w:bookmarkStart w:id="456" w:name="_Toc181195711"/>
            <w:r w:rsidRPr="003C03C4">
              <w:rPr>
                <w:sz w:val="18"/>
                <w:szCs w:val="18"/>
              </w:rPr>
              <w:t>5 714,3</w:t>
            </w:r>
            <w:bookmarkEnd w:id="456"/>
          </w:p>
        </w:tc>
        <w:tc>
          <w:tcPr>
            <w:tcW w:w="297" w:type="pct"/>
            <w:tcBorders>
              <w:top w:val="nil"/>
              <w:left w:val="nil"/>
              <w:bottom w:val="single" w:sz="4" w:space="0" w:color="auto"/>
              <w:right w:val="single" w:sz="4" w:space="0" w:color="auto"/>
            </w:tcBorders>
            <w:shd w:val="clear" w:color="auto" w:fill="auto"/>
            <w:vAlign w:val="center"/>
            <w:hideMark/>
          </w:tcPr>
          <w:p w14:paraId="52D86E0E" w14:textId="77777777" w:rsidR="00DD5B39" w:rsidRPr="003C03C4" w:rsidRDefault="00DD5B39">
            <w:pPr>
              <w:jc w:val="center"/>
              <w:outlineLvl w:val="0"/>
              <w:rPr>
                <w:sz w:val="18"/>
                <w:szCs w:val="18"/>
              </w:rPr>
            </w:pPr>
            <w:bookmarkStart w:id="457" w:name="_Toc181195712"/>
            <w:r w:rsidRPr="003C03C4">
              <w:rPr>
                <w:sz w:val="18"/>
                <w:szCs w:val="18"/>
              </w:rPr>
              <w:t>5 714,3</w:t>
            </w:r>
            <w:bookmarkEnd w:id="457"/>
          </w:p>
        </w:tc>
        <w:tc>
          <w:tcPr>
            <w:tcW w:w="297" w:type="pct"/>
            <w:tcBorders>
              <w:top w:val="nil"/>
              <w:left w:val="nil"/>
              <w:bottom w:val="single" w:sz="4" w:space="0" w:color="auto"/>
              <w:right w:val="single" w:sz="4" w:space="0" w:color="auto"/>
            </w:tcBorders>
            <w:shd w:val="clear" w:color="auto" w:fill="auto"/>
            <w:vAlign w:val="center"/>
            <w:hideMark/>
          </w:tcPr>
          <w:p w14:paraId="5402E94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EBCFD2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47796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809813E" w14:textId="77777777" w:rsidR="00DD5B39" w:rsidRPr="003C03C4" w:rsidRDefault="00DD5B39">
            <w:pPr>
              <w:jc w:val="center"/>
              <w:outlineLvl w:val="0"/>
              <w:rPr>
                <w:sz w:val="18"/>
                <w:szCs w:val="18"/>
              </w:rPr>
            </w:pPr>
            <w:r w:rsidRPr="003C03C4">
              <w:rPr>
                <w:sz w:val="18"/>
                <w:szCs w:val="18"/>
              </w:rPr>
              <w:t> </w:t>
            </w:r>
          </w:p>
        </w:tc>
      </w:tr>
      <w:tr w:rsidR="00DD5B39" w:rsidRPr="003C03C4" w14:paraId="76E6C17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F3109F4" w14:textId="77777777" w:rsidR="00DD5B39" w:rsidRPr="003C03C4" w:rsidRDefault="00DD5B39">
            <w:pPr>
              <w:outlineLvl w:val="0"/>
              <w:rPr>
                <w:sz w:val="18"/>
                <w:szCs w:val="18"/>
              </w:rPr>
            </w:pPr>
            <w:bookmarkStart w:id="458" w:name="_Toc181195713"/>
            <w:r w:rsidRPr="003C03C4">
              <w:rPr>
                <w:sz w:val="18"/>
                <w:szCs w:val="18"/>
              </w:rPr>
              <w:t>Строительство локальных очистных сооружений, с. Участок-Балта, мощностью 80 м3/сутки;</w:t>
            </w:r>
            <w:bookmarkEnd w:id="458"/>
          </w:p>
        </w:tc>
        <w:tc>
          <w:tcPr>
            <w:tcW w:w="297" w:type="pct"/>
            <w:tcBorders>
              <w:top w:val="nil"/>
              <w:left w:val="nil"/>
              <w:bottom w:val="single" w:sz="4" w:space="0" w:color="auto"/>
              <w:right w:val="single" w:sz="4" w:space="0" w:color="auto"/>
            </w:tcBorders>
            <w:shd w:val="clear" w:color="000000" w:fill="D9D9D9"/>
            <w:vAlign w:val="center"/>
            <w:hideMark/>
          </w:tcPr>
          <w:p w14:paraId="07579077" w14:textId="77777777" w:rsidR="00DD5B39" w:rsidRPr="003C03C4" w:rsidRDefault="00DD5B39">
            <w:pPr>
              <w:jc w:val="center"/>
              <w:outlineLvl w:val="0"/>
              <w:rPr>
                <w:sz w:val="18"/>
                <w:szCs w:val="18"/>
              </w:rPr>
            </w:pPr>
            <w:bookmarkStart w:id="459" w:name="_Toc181195714"/>
            <w:r w:rsidRPr="003C03C4">
              <w:rPr>
                <w:sz w:val="18"/>
                <w:szCs w:val="18"/>
              </w:rPr>
              <w:t>12 540,0</w:t>
            </w:r>
            <w:bookmarkEnd w:id="459"/>
          </w:p>
        </w:tc>
        <w:tc>
          <w:tcPr>
            <w:tcW w:w="297" w:type="pct"/>
            <w:tcBorders>
              <w:top w:val="nil"/>
              <w:left w:val="nil"/>
              <w:bottom w:val="single" w:sz="4" w:space="0" w:color="auto"/>
              <w:right w:val="single" w:sz="4" w:space="0" w:color="auto"/>
            </w:tcBorders>
            <w:shd w:val="clear" w:color="auto" w:fill="auto"/>
            <w:vAlign w:val="center"/>
            <w:hideMark/>
          </w:tcPr>
          <w:p w14:paraId="454DC8E5"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20E4B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F30D1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48C45A" w14:textId="77777777" w:rsidR="00DD5B39" w:rsidRPr="003C03C4" w:rsidRDefault="00DD5B39">
            <w:pPr>
              <w:jc w:val="center"/>
              <w:outlineLvl w:val="0"/>
              <w:rPr>
                <w:sz w:val="18"/>
                <w:szCs w:val="18"/>
              </w:rPr>
            </w:pPr>
            <w:bookmarkStart w:id="460" w:name="_Toc181195715"/>
            <w:r w:rsidRPr="003C03C4">
              <w:rPr>
                <w:sz w:val="18"/>
                <w:szCs w:val="18"/>
              </w:rPr>
              <w:t>3 135,0</w:t>
            </w:r>
            <w:bookmarkEnd w:id="460"/>
          </w:p>
        </w:tc>
        <w:tc>
          <w:tcPr>
            <w:tcW w:w="297" w:type="pct"/>
            <w:tcBorders>
              <w:top w:val="nil"/>
              <w:left w:val="nil"/>
              <w:bottom w:val="single" w:sz="4" w:space="0" w:color="auto"/>
              <w:right w:val="single" w:sz="4" w:space="0" w:color="auto"/>
            </w:tcBorders>
            <w:shd w:val="clear" w:color="auto" w:fill="auto"/>
            <w:vAlign w:val="center"/>
            <w:hideMark/>
          </w:tcPr>
          <w:p w14:paraId="79A18A9B" w14:textId="77777777" w:rsidR="00DD5B39" w:rsidRPr="003C03C4" w:rsidRDefault="00DD5B39">
            <w:pPr>
              <w:jc w:val="center"/>
              <w:outlineLvl w:val="0"/>
              <w:rPr>
                <w:sz w:val="18"/>
                <w:szCs w:val="18"/>
              </w:rPr>
            </w:pPr>
            <w:bookmarkStart w:id="461" w:name="_Toc181195716"/>
            <w:r w:rsidRPr="003C03C4">
              <w:rPr>
                <w:sz w:val="18"/>
                <w:szCs w:val="18"/>
              </w:rPr>
              <w:t>3 135,0</w:t>
            </w:r>
            <w:bookmarkEnd w:id="461"/>
          </w:p>
        </w:tc>
        <w:tc>
          <w:tcPr>
            <w:tcW w:w="297" w:type="pct"/>
            <w:tcBorders>
              <w:top w:val="nil"/>
              <w:left w:val="nil"/>
              <w:bottom w:val="single" w:sz="4" w:space="0" w:color="auto"/>
              <w:right w:val="single" w:sz="4" w:space="0" w:color="auto"/>
            </w:tcBorders>
            <w:shd w:val="clear" w:color="auto" w:fill="auto"/>
            <w:vAlign w:val="center"/>
            <w:hideMark/>
          </w:tcPr>
          <w:p w14:paraId="454F5B50" w14:textId="77777777" w:rsidR="00DD5B39" w:rsidRPr="003C03C4" w:rsidRDefault="00DD5B39">
            <w:pPr>
              <w:jc w:val="center"/>
              <w:outlineLvl w:val="0"/>
              <w:rPr>
                <w:sz w:val="18"/>
                <w:szCs w:val="18"/>
              </w:rPr>
            </w:pPr>
            <w:bookmarkStart w:id="462" w:name="_Toc181195717"/>
            <w:r w:rsidRPr="003C03C4">
              <w:rPr>
                <w:sz w:val="18"/>
                <w:szCs w:val="18"/>
              </w:rPr>
              <w:t>3 135,0</w:t>
            </w:r>
            <w:bookmarkEnd w:id="462"/>
          </w:p>
        </w:tc>
        <w:tc>
          <w:tcPr>
            <w:tcW w:w="297" w:type="pct"/>
            <w:tcBorders>
              <w:top w:val="nil"/>
              <w:left w:val="nil"/>
              <w:bottom w:val="single" w:sz="4" w:space="0" w:color="auto"/>
              <w:right w:val="single" w:sz="4" w:space="0" w:color="auto"/>
            </w:tcBorders>
            <w:shd w:val="clear" w:color="auto" w:fill="auto"/>
            <w:vAlign w:val="center"/>
            <w:hideMark/>
          </w:tcPr>
          <w:p w14:paraId="106EE169" w14:textId="77777777" w:rsidR="00DD5B39" w:rsidRPr="003C03C4" w:rsidRDefault="00DD5B39">
            <w:pPr>
              <w:jc w:val="center"/>
              <w:outlineLvl w:val="0"/>
              <w:rPr>
                <w:sz w:val="18"/>
                <w:szCs w:val="18"/>
              </w:rPr>
            </w:pPr>
            <w:bookmarkStart w:id="463" w:name="_Toc181195718"/>
            <w:r w:rsidRPr="003C03C4">
              <w:rPr>
                <w:sz w:val="18"/>
                <w:szCs w:val="18"/>
              </w:rPr>
              <w:t>3 135,0</w:t>
            </w:r>
            <w:bookmarkEnd w:id="463"/>
          </w:p>
        </w:tc>
        <w:tc>
          <w:tcPr>
            <w:tcW w:w="297" w:type="pct"/>
            <w:tcBorders>
              <w:top w:val="nil"/>
              <w:left w:val="nil"/>
              <w:bottom w:val="single" w:sz="4" w:space="0" w:color="auto"/>
              <w:right w:val="single" w:sz="4" w:space="0" w:color="auto"/>
            </w:tcBorders>
            <w:shd w:val="clear" w:color="auto" w:fill="auto"/>
            <w:vAlign w:val="center"/>
            <w:hideMark/>
          </w:tcPr>
          <w:p w14:paraId="08CA285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E7AC8C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7664F2"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40B7725" w14:textId="77777777" w:rsidR="00DD5B39" w:rsidRPr="003C03C4" w:rsidRDefault="00DD5B39">
            <w:pPr>
              <w:jc w:val="center"/>
              <w:outlineLvl w:val="0"/>
              <w:rPr>
                <w:sz w:val="18"/>
                <w:szCs w:val="18"/>
              </w:rPr>
            </w:pPr>
            <w:r w:rsidRPr="003C03C4">
              <w:rPr>
                <w:sz w:val="18"/>
                <w:szCs w:val="18"/>
              </w:rPr>
              <w:t> </w:t>
            </w:r>
          </w:p>
        </w:tc>
      </w:tr>
      <w:tr w:rsidR="00DD5B39" w:rsidRPr="003C03C4" w14:paraId="6564728F"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D9922B1" w14:textId="77777777" w:rsidR="00DD5B39" w:rsidRPr="003C03C4" w:rsidRDefault="00DD5B39">
            <w:pPr>
              <w:outlineLvl w:val="0"/>
              <w:rPr>
                <w:sz w:val="18"/>
                <w:szCs w:val="18"/>
              </w:rPr>
            </w:pPr>
            <w:bookmarkStart w:id="464" w:name="_Toc181195719"/>
            <w:r w:rsidRPr="003C03C4">
              <w:rPr>
                <w:sz w:val="18"/>
                <w:szCs w:val="18"/>
              </w:rPr>
              <w:t>Строительство сетей водоотведения, п. Широкий Яр, с. Участок-Балта, протяжённость 1,9 км</w:t>
            </w:r>
            <w:bookmarkEnd w:id="464"/>
          </w:p>
        </w:tc>
        <w:tc>
          <w:tcPr>
            <w:tcW w:w="297" w:type="pct"/>
            <w:tcBorders>
              <w:top w:val="nil"/>
              <w:left w:val="nil"/>
              <w:bottom w:val="single" w:sz="4" w:space="0" w:color="auto"/>
              <w:right w:val="single" w:sz="4" w:space="0" w:color="auto"/>
            </w:tcBorders>
            <w:shd w:val="clear" w:color="000000" w:fill="D9D9D9"/>
            <w:vAlign w:val="center"/>
            <w:hideMark/>
          </w:tcPr>
          <w:p w14:paraId="46D48AC9" w14:textId="77777777" w:rsidR="00DD5B39" w:rsidRPr="003C03C4" w:rsidRDefault="00DD5B39">
            <w:pPr>
              <w:jc w:val="center"/>
              <w:outlineLvl w:val="0"/>
              <w:rPr>
                <w:sz w:val="18"/>
                <w:szCs w:val="18"/>
              </w:rPr>
            </w:pPr>
            <w:bookmarkStart w:id="465" w:name="_Toc181195720"/>
            <w:r w:rsidRPr="003C03C4">
              <w:rPr>
                <w:sz w:val="18"/>
                <w:szCs w:val="18"/>
              </w:rPr>
              <w:t>9 600,0</w:t>
            </w:r>
            <w:bookmarkEnd w:id="465"/>
          </w:p>
        </w:tc>
        <w:tc>
          <w:tcPr>
            <w:tcW w:w="297" w:type="pct"/>
            <w:tcBorders>
              <w:top w:val="nil"/>
              <w:left w:val="nil"/>
              <w:bottom w:val="single" w:sz="4" w:space="0" w:color="auto"/>
              <w:right w:val="single" w:sz="4" w:space="0" w:color="auto"/>
            </w:tcBorders>
            <w:shd w:val="clear" w:color="auto" w:fill="auto"/>
            <w:vAlign w:val="center"/>
            <w:hideMark/>
          </w:tcPr>
          <w:p w14:paraId="62DD1A7B"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4DDC3D" w14:textId="77777777" w:rsidR="00DD5B39" w:rsidRPr="003C03C4" w:rsidRDefault="00DD5B39">
            <w:pPr>
              <w:jc w:val="center"/>
              <w:outlineLvl w:val="0"/>
              <w:rPr>
                <w:sz w:val="18"/>
                <w:szCs w:val="18"/>
              </w:rPr>
            </w:pPr>
            <w:bookmarkStart w:id="466" w:name="_Toc181195721"/>
            <w:r w:rsidRPr="003C03C4">
              <w:rPr>
                <w:sz w:val="18"/>
                <w:szCs w:val="18"/>
              </w:rPr>
              <w:t>3 200,0</w:t>
            </w:r>
            <w:bookmarkEnd w:id="466"/>
          </w:p>
        </w:tc>
        <w:tc>
          <w:tcPr>
            <w:tcW w:w="297" w:type="pct"/>
            <w:tcBorders>
              <w:top w:val="nil"/>
              <w:left w:val="nil"/>
              <w:bottom w:val="single" w:sz="4" w:space="0" w:color="auto"/>
              <w:right w:val="single" w:sz="4" w:space="0" w:color="auto"/>
            </w:tcBorders>
            <w:shd w:val="clear" w:color="auto" w:fill="auto"/>
            <w:vAlign w:val="center"/>
            <w:hideMark/>
          </w:tcPr>
          <w:p w14:paraId="6106FE27" w14:textId="77777777" w:rsidR="00DD5B39" w:rsidRPr="003C03C4" w:rsidRDefault="00DD5B39">
            <w:pPr>
              <w:jc w:val="center"/>
              <w:outlineLvl w:val="0"/>
              <w:rPr>
                <w:sz w:val="18"/>
                <w:szCs w:val="18"/>
              </w:rPr>
            </w:pPr>
            <w:bookmarkStart w:id="467" w:name="_Toc181195722"/>
            <w:r w:rsidRPr="003C03C4">
              <w:rPr>
                <w:sz w:val="18"/>
                <w:szCs w:val="18"/>
              </w:rPr>
              <w:t>3 200,0</w:t>
            </w:r>
            <w:bookmarkEnd w:id="467"/>
          </w:p>
        </w:tc>
        <w:tc>
          <w:tcPr>
            <w:tcW w:w="297" w:type="pct"/>
            <w:tcBorders>
              <w:top w:val="nil"/>
              <w:left w:val="nil"/>
              <w:bottom w:val="single" w:sz="4" w:space="0" w:color="auto"/>
              <w:right w:val="single" w:sz="4" w:space="0" w:color="auto"/>
            </w:tcBorders>
            <w:shd w:val="clear" w:color="auto" w:fill="auto"/>
            <w:vAlign w:val="center"/>
            <w:hideMark/>
          </w:tcPr>
          <w:p w14:paraId="645110E2" w14:textId="77777777" w:rsidR="00DD5B39" w:rsidRPr="003C03C4" w:rsidRDefault="00DD5B39">
            <w:pPr>
              <w:jc w:val="center"/>
              <w:outlineLvl w:val="0"/>
              <w:rPr>
                <w:sz w:val="18"/>
                <w:szCs w:val="18"/>
              </w:rPr>
            </w:pPr>
            <w:bookmarkStart w:id="468" w:name="_Toc181195723"/>
            <w:r w:rsidRPr="003C03C4">
              <w:rPr>
                <w:sz w:val="18"/>
                <w:szCs w:val="18"/>
              </w:rPr>
              <w:t>3 200,0</w:t>
            </w:r>
            <w:bookmarkEnd w:id="468"/>
          </w:p>
        </w:tc>
        <w:tc>
          <w:tcPr>
            <w:tcW w:w="297" w:type="pct"/>
            <w:tcBorders>
              <w:top w:val="nil"/>
              <w:left w:val="nil"/>
              <w:bottom w:val="single" w:sz="4" w:space="0" w:color="auto"/>
              <w:right w:val="single" w:sz="4" w:space="0" w:color="auto"/>
            </w:tcBorders>
            <w:shd w:val="clear" w:color="auto" w:fill="auto"/>
            <w:vAlign w:val="center"/>
            <w:hideMark/>
          </w:tcPr>
          <w:p w14:paraId="15018B7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7501424"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621A6F5"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0EE4D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A6DCBC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13013B8"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71660A" w14:textId="77777777" w:rsidR="00DD5B39" w:rsidRPr="003C03C4" w:rsidRDefault="00DD5B39">
            <w:pPr>
              <w:jc w:val="center"/>
              <w:outlineLvl w:val="0"/>
              <w:rPr>
                <w:sz w:val="18"/>
                <w:szCs w:val="18"/>
              </w:rPr>
            </w:pPr>
            <w:r w:rsidRPr="003C03C4">
              <w:rPr>
                <w:sz w:val="18"/>
                <w:szCs w:val="18"/>
              </w:rPr>
              <w:t> </w:t>
            </w:r>
          </w:p>
        </w:tc>
      </w:tr>
      <w:tr w:rsidR="00DD5B39" w:rsidRPr="003C03C4" w14:paraId="630A57B2"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98BCB7D" w14:textId="77777777" w:rsidR="00DD5B39" w:rsidRPr="003C03C4" w:rsidRDefault="00DD5B39">
            <w:pPr>
              <w:outlineLvl w:val="0"/>
              <w:rPr>
                <w:b/>
                <w:bCs/>
                <w:sz w:val="18"/>
                <w:szCs w:val="18"/>
              </w:rPr>
            </w:pPr>
            <w:bookmarkStart w:id="469" w:name="_Toc181195724"/>
            <w:r w:rsidRPr="003C03C4">
              <w:rPr>
                <w:b/>
                <w:bCs/>
                <w:sz w:val="18"/>
                <w:szCs w:val="18"/>
              </w:rPr>
              <w:t>Модернизация</w:t>
            </w:r>
            <w:bookmarkEnd w:id="469"/>
          </w:p>
        </w:tc>
      </w:tr>
      <w:tr w:rsidR="00DD5B39" w:rsidRPr="003C03C4" w14:paraId="2916FBD1"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ED326FA" w14:textId="77777777" w:rsidR="00DD5B39" w:rsidRPr="003C03C4" w:rsidRDefault="00DD5B39">
            <w:pP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58AFA19" w14:textId="77777777" w:rsidR="00DD5B39" w:rsidRPr="003C03C4" w:rsidRDefault="00DD5B39">
            <w:pPr>
              <w:jc w:val="center"/>
              <w:outlineLvl w:val="0"/>
              <w:rPr>
                <w:i/>
                <w:iCs/>
                <w:sz w:val="18"/>
                <w:szCs w:val="18"/>
              </w:rPr>
            </w:pPr>
            <w:bookmarkStart w:id="470" w:name="_Toc181195725"/>
            <w:r w:rsidRPr="003C03C4">
              <w:rPr>
                <w:i/>
                <w:iCs/>
                <w:sz w:val="18"/>
                <w:szCs w:val="18"/>
              </w:rPr>
              <w:t>0,0</w:t>
            </w:r>
            <w:bookmarkEnd w:id="470"/>
          </w:p>
        </w:tc>
        <w:tc>
          <w:tcPr>
            <w:tcW w:w="297" w:type="pct"/>
            <w:tcBorders>
              <w:top w:val="nil"/>
              <w:left w:val="nil"/>
              <w:bottom w:val="single" w:sz="4" w:space="0" w:color="auto"/>
              <w:right w:val="single" w:sz="4" w:space="0" w:color="auto"/>
            </w:tcBorders>
            <w:shd w:val="clear" w:color="000000" w:fill="D9D9D9"/>
            <w:vAlign w:val="center"/>
            <w:hideMark/>
          </w:tcPr>
          <w:p w14:paraId="5FA94A2D" w14:textId="77777777" w:rsidR="00DD5B39" w:rsidRPr="003C03C4" w:rsidRDefault="00DD5B39">
            <w:pPr>
              <w:jc w:val="center"/>
              <w:outlineLvl w:val="0"/>
              <w:rPr>
                <w:i/>
                <w:iCs/>
                <w:sz w:val="18"/>
                <w:szCs w:val="18"/>
              </w:rPr>
            </w:pPr>
            <w:bookmarkStart w:id="471" w:name="_Toc181195726"/>
            <w:r w:rsidRPr="003C03C4">
              <w:rPr>
                <w:i/>
                <w:iCs/>
                <w:sz w:val="18"/>
                <w:szCs w:val="18"/>
              </w:rPr>
              <w:t>0,0</w:t>
            </w:r>
            <w:bookmarkEnd w:id="471"/>
          </w:p>
        </w:tc>
        <w:tc>
          <w:tcPr>
            <w:tcW w:w="297" w:type="pct"/>
            <w:tcBorders>
              <w:top w:val="nil"/>
              <w:left w:val="nil"/>
              <w:bottom w:val="single" w:sz="4" w:space="0" w:color="auto"/>
              <w:right w:val="single" w:sz="4" w:space="0" w:color="auto"/>
            </w:tcBorders>
            <w:shd w:val="clear" w:color="000000" w:fill="D9D9D9"/>
            <w:vAlign w:val="center"/>
            <w:hideMark/>
          </w:tcPr>
          <w:p w14:paraId="7C8F89EB" w14:textId="77777777" w:rsidR="00DD5B39" w:rsidRPr="003C03C4" w:rsidRDefault="00DD5B39">
            <w:pPr>
              <w:jc w:val="center"/>
              <w:outlineLvl w:val="0"/>
              <w:rPr>
                <w:i/>
                <w:iCs/>
                <w:sz w:val="18"/>
                <w:szCs w:val="18"/>
              </w:rPr>
            </w:pPr>
            <w:bookmarkStart w:id="472" w:name="_Toc181195727"/>
            <w:r w:rsidRPr="003C03C4">
              <w:rPr>
                <w:i/>
                <w:iCs/>
                <w:sz w:val="18"/>
                <w:szCs w:val="18"/>
              </w:rPr>
              <w:t>0,0</w:t>
            </w:r>
            <w:bookmarkEnd w:id="472"/>
          </w:p>
        </w:tc>
        <w:tc>
          <w:tcPr>
            <w:tcW w:w="297" w:type="pct"/>
            <w:tcBorders>
              <w:top w:val="nil"/>
              <w:left w:val="nil"/>
              <w:bottom w:val="single" w:sz="4" w:space="0" w:color="auto"/>
              <w:right w:val="single" w:sz="4" w:space="0" w:color="auto"/>
            </w:tcBorders>
            <w:shd w:val="clear" w:color="000000" w:fill="D9D9D9"/>
            <w:vAlign w:val="center"/>
            <w:hideMark/>
          </w:tcPr>
          <w:p w14:paraId="29AAF9F4" w14:textId="77777777" w:rsidR="00DD5B39" w:rsidRPr="003C03C4" w:rsidRDefault="00DD5B39">
            <w:pPr>
              <w:jc w:val="center"/>
              <w:outlineLvl w:val="0"/>
              <w:rPr>
                <w:i/>
                <w:iCs/>
                <w:sz w:val="18"/>
                <w:szCs w:val="18"/>
              </w:rPr>
            </w:pPr>
            <w:bookmarkStart w:id="473" w:name="_Toc181195728"/>
            <w:r w:rsidRPr="003C03C4">
              <w:rPr>
                <w:i/>
                <w:iCs/>
                <w:sz w:val="18"/>
                <w:szCs w:val="18"/>
              </w:rPr>
              <w:t>0,0</w:t>
            </w:r>
            <w:bookmarkEnd w:id="473"/>
          </w:p>
        </w:tc>
        <w:tc>
          <w:tcPr>
            <w:tcW w:w="297" w:type="pct"/>
            <w:tcBorders>
              <w:top w:val="nil"/>
              <w:left w:val="nil"/>
              <w:bottom w:val="single" w:sz="4" w:space="0" w:color="auto"/>
              <w:right w:val="single" w:sz="4" w:space="0" w:color="auto"/>
            </w:tcBorders>
            <w:shd w:val="clear" w:color="000000" w:fill="D9D9D9"/>
            <w:vAlign w:val="center"/>
            <w:hideMark/>
          </w:tcPr>
          <w:p w14:paraId="1F43C99A" w14:textId="77777777" w:rsidR="00DD5B39" w:rsidRPr="003C03C4" w:rsidRDefault="00DD5B39">
            <w:pPr>
              <w:jc w:val="center"/>
              <w:outlineLvl w:val="0"/>
              <w:rPr>
                <w:i/>
                <w:iCs/>
                <w:sz w:val="18"/>
                <w:szCs w:val="18"/>
              </w:rPr>
            </w:pPr>
            <w:bookmarkStart w:id="474" w:name="_Toc181195729"/>
            <w:r w:rsidRPr="003C03C4">
              <w:rPr>
                <w:i/>
                <w:iCs/>
                <w:sz w:val="18"/>
                <w:szCs w:val="18"/>
              </w:rPr>
              <w:t>0,0</w:t>
            </w:r>
            <w:bookmarkEnd w:id="474"/>
          </w:p>
        </w:tc>
        <w:tc>
          <w:tcPr>
            <w:tcW w:w="297" w:type="pct"/>
            <w:tcBorders>
              <w:top w:val="nil"/>
              <w:left w:val="nil"/>
              <w:bottom w:val="single" w:sz="4" w:space="0" w:color="auto"/>
              <w:right w:val="single" w:sz="4" w:space="0" w:color="auto"/>
            </w:tcBorders>
            <w:shd w:val="clear" w:color="000000" w:fill="D9D9D9"/>
            <w:vAlign w:val="center"/>
            <w:hideMark/>
          </w:tcPr>
          <w:p w14:paraId="0699E91F" w14:textId="77777777" w:rsidR="00DD5B39" w:rsidRPr="003C03C4" w:rsidRDefault="00DD5B39">
            <w:pPr>
              <w:jc w:val="center"/>
              <w:outlineLvl w:val="0"/>
              <w:rPr>
                <w:i/>
                <w:iCs/>
                <w:sz w:val="18"/>
                <w:szCs w:val="18"/>
              </w:rPr>
            </w:pPr>
            <w:bookmarkStart w:id="475" w:name="_Toc181195730"/>
            <w:r w:rsidRPr="003C03C4">
              <w:rPr>
                <w:i/>
                <w:iCs/>
                <w:sz w:val="18"/>
                <w:szCs w:val="18"/>
              </w:rPr>
              <w:t>0,0</w:t>
            </w:r>
            <w:bookmarkEnd w:id="475"/>
          </w:p>
        </w:tc>
        <w:tc>
          <w:tcPr>
            <w:tcW w:w="297" w:type="pct"/>
            <w:tcBorders>
              <w:top w:val="nil"/>
              <w:left w:val="nil"/>
              <w:bottom w:val="single" w:sz="4" w:space="0" w:color="auto"/>
              <w:right w:val="single" w:sz="4" w:space="0" w:color="auto"/>
            </w:tcBorders>
            <w:shd w:val="clear" w:color="000000" w:fill="D9D9D9"/>
            <w:vAlign w:val="center"/>
            <w:hideMark/>
          </w:tcPr>
          <w:p w14:paraId="59910B60" w14:textId="77777777" w:rsidR="00DD5B39" w:rsidRPr="003C03C4" w:rsidRDefault="00DD5B39">
            <w:pPr>
              <w:jc w:val="center"/>
              <w:outlineLvl w:val="0"/>
              <w:rPr>
                <w:i/>
                <w:iCs/>
                <w:sz w:val="18"/>
                <w:szCs w:val="18"/>
              </w:rPr>
            </w:pPr>
            <w:bookmarkStart w:id="476" w:name="_Toc181195731"/>
            <w:r w:rsidRPr="003C03C4">
              <w:rPr>
                <w:i/>
                <w:iCs/>
                <w:sz w:val="18"/>
                <w:szCs w:val="18"/>
              </w:rPr>
              <w:t>0,0</w:t>
            </w:r>
            <w:bookmarkEnd w:id="476"/>
          </w:p>
        </w:tc>
        <w:tc>
          <w:tcPr>
            <w:tcW w:w="297" w:type="pct"/>
            <w:tcBorders>
              <w:top w:val="nil"/>
              <w:left w:val="nil"/>
              <w:bottom w:val="single" w:sz="4" w:space="0" w:color="auto"/>
              <w:right w:val="single" w:sz="4" w:space="0" w:color="auto"/>
            </w:tcBorders>
            <w:shd w:val="clear" w:color="000000" w:fill="D9D9D9"/>
            <w:vAlign w:val="center"/>
            <w:hideMark/>
          </w:tcPr>
          <w:p w14:paraId="2C6E35CC" w14:textId="77777777" w:rsidR="00DD5B39" w:rsidRPr="003C03C4" w:rsidRDefault="00DD5B39">
            <w:pPr>
              <w:jc w:val="center"/>
              <w:outlineLvl w:val="0"/>
              <w:rPr>
                <w:i/>
                <w:iCs/>
                <w:sz w:val="18"/>
                <w:szCs w:val="18"/>
              </w:rPr>
            </w:pPr>
            <w:bookmarkStart w:id="477" w:name="_Toc181195732"/>
            <w:r w:rsidRPr="003C03C4">
              <w:rPr>
                <w:i/>
                <w:iCs/>
                <w:sz w:val="18"/>
                <w:szCs w:val="18"/>
              </w:rPr>
              <w:t>0,0</w:t>
            </w:r>
            <w:bookmarkEnd w:id="477"/>
          </w:p>
        </w:tc>
        <w:tc>
          <w:tcPr>
            <w:tcW w:w="297" w:type="pct"/>
            <w:tcBorders>
              <w:top w:val="nil"/>
              <w:left w:val="nil"/>
              <w:bottom w:val="single" w:sz="4" w:space="0" w:color="auto"/>
              <w:right w:val="single" w:sz="4" w:space="0" w:color="auto"/>
            </w:tcBorders>
            <w:shd w:val="clear" w:color="000000" w:fill="D9D9D9"/>
            <w:vAlign w:val="center"/>
            <w:hideMark/>
          </w:tcPr>
          <w:p w14:paraId="1B12975F" w14:textId="77777777" w:rsidR="00DD5B39" w:rsidRPr="003C03C4" w:rsidRDefault="00DD5B39">
            <w:pPr>
              <w:jc w:val="center"/>
              <w:outlineLvl w:val="0"/>
              <w:rPr>
                <w:i/>
                <w:iCs/>
                <w:sz w:val="18"/>
                <w:szCs w:val="18"/>
              </w:rPr>
            </w:pPr>
            <w:bookmarkStart w:id="478" w:name="_Toc181195733"/>
            <w:r w:rsidRPr="003C03C4">
              <w:rPr>
                <w:i/>
                <w:iCs/>
                <w:sz w:val="18"/>
                <w:szCs w:val="18"/>
              </w:rPr>
              <w:t>0,0</w:t>
            </w:r>
            <w:bookmarkEnd w:id="478"/>
          </w:p>
        </w:tc>
        <w:tc>
          <w:tcPr>
            <w:tcW w:w="297" w:type="pct"/>
            <w:tcBorders>
              <w:top w:val="nil"/>
              <w:left w:val="nil"/>
              <w:bottom w:val="single" w:sz="4" w:space="0" w:color="auto"/>
              <w:right w:val="single" w:sz="4" w:space="0" w:color="auto"/>
            </w:tcBorders>
            <w:shd w:val="clear" w:color="000000" w:fill="D9D9D9"/>
            <w:vAlign w:val="center"/>
            <w:hideMark/>
          </w:tcPr>
          <w:p w14:paraId="3345DD32" w14:textId="77777777" w:rsidR="00DD5B39" w:rsidRPr="003C03C4" w:rsidRDefault="00DD5B39">
            <w:pPr>
              <w:jc w:val="center"/>
              <w:outlineLvl w:val="0"/>
              <w:rPr>
                <w:i/>
                <w:iCs/>
                <w:sz w:val="18"/>
                <w:szCs w:val="18"/>
              </w:rPr>
            </w:pPr>
            <w:bookmarkStart w:id="479" w:name="_Toc181195734"/>
            <w:r w:rsidRPr="003C03C4">
              <w:rPr>
                <w:i/>
                <w:iCs/>
                <w:sz w:val="18"/>
                <w:szCs w:val="18"/>
              </w:rPr>
              <w:t>0,0</w:t>
            </w:r>
            <w:bookmarkEnd w:id="479"/>
          </w:p>
        </w:tc>
        <w:tc>
          <w:tcPr>
            <w:tcW w:w="297" w:type="pct"/>
            <w:tcBorders>
              <w:top w:val="nil"/>
              <w:left w:val="nil"/>
              <w:bottom w:val="single" w:sz="4" w:space="0" w:color="auto"/>
              <w:right w:val="single" w:sz="4" w:space="0" w:color="auto"/>
            </w:tcBorders>
            <w:shd w:val="clear" w:color="000000" w:fill="D9D9D9"/>
            <w:vAlign w:val="center"/>
            <w:hideMark/>
          </w:tcPr>
          <w:p w14:paraId="1A439E29" w14:textId="77777777" w:rsidR="00DD5B39" w:rsidRPr="003C03C4" w:rsidRDefault="00DD5B39">
            <w:pPr>
              <w:jc w:val="center"/>
              <w:outlineLvl w:val="0"/>
              <w:rPr>
                <w:i/>
                <w:iCs/>
                <w:sz w:val="18"/>
                <w:szCs w:val="18"/>
              </w:rPr>
            </w:pPr>
            <w:bookmarkStart w:id="480" w:name="_Toc181195735"/>
            <w:r w:rsidRPr="003C03C4">
              <w:rPr>
                <w:i/>
                <w:iCs/>
                <w:sz w:val="18"/>
                <w:szCs w:val="18"/>
              </w:rPr>
              <w:t>0,0</w:t>
            </w:r>
            <w:bookmarkEnd w:id="480"/>
          </w:p>
        </w:tc>
        <w:tc>
          <w:tcPr>
            <w:tcW w:w="297" w:type="pct"/>
            <w:tcBorders>
              <w:top w:val="nil"/>
              <w:left w:val="nil"/>
              <w:bottom w:val="single" w:sz="4" w:space="0" w:color="auto"/>
              <w:right w:val="single" w:sz="4" w:space="0" w:color="auto"/>
            </w:tcBorders>
            <w:shd w:val="clear" w:color="000000" w:fill="D9D9D9"/>
            <w:vAlign w:val="center"/>
            <w:hideMark/>
          </w:tcPr>
          <w:p w14:paraId="2F1739F3" w14:textId="77777777" w:rsidR="00DD5B39" w:rsidRPr="003C03C4" w:rsidRDefault="00DD5B39">
            <w:pPr>
              <w:jc w:val="center"/>
              <w:outlineLvl w:val="0"/>
              <w:rPr>
                <w:i/>
                <w:iCs/>
                <w:sz w:val="18"/>
                <w:szCs w:val="18"/>
              </w:rPr>
            </w:pPr>
            <w:bookmarkStart w:id="481" w:name="_Toc181195736"/>
            <w:r w:rsidRPr="003C03C4">
              <w:rPr>
                <w:i/>
                <w:iCs/>
                <w:sz w:val="18"/>
                <w:szCs w:val="18"/>
              </w:rPr>
              <w:t>0,0</w:t>
            </w:r>
            <w:bookmarkEnd w:id="481"/>
          </w:p>
        </w:tc>
      </w:tr>
      <w:tr w:rsidR="00DD5B39" w:rsidRPr="003C03C4" w14:paraId="1265776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1C740E9" w14:textId="77777777" w:rsidR="00DD5B39" w:rsidRPr="003C03C4" w:rsidRDefault="00DD5B39">
            <w:pPr>
              <w:rPr>
                <w:b/>
                <w:bCs/>
                <w:sz w:val="18"/>
                <w:szCs w:val="18"/>
              </w:rPr>
            </w:pPr>
            <w:r w:rsidRPr="003C03C4">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04122F7F" w14:textId="77777777" w:rsidR="00DD5B39" w:rsidRPr="003C03C4" w:rsidRDefault="00DD5B39">
            <w:pPr>
              <w:jc w:val="center"/>
              <w:rPr>
                <w:b/>
                <w:bCs/>
                <w:sz w:val="18"/>
                <w:szCs w:val="18"/>
              </w:rPr>
            </w:pPr>
            <w:r w:rsidRPr="003C03C4">
              <w:rPr>
                <w:b/>
                <w:bCs/>
                <w:sz w:val="18"/>
                <w:szCs w:val="18"/>
              </w:rPr>
              <w:t>62 140,0</w:t>
            </w:r>
          </w:p>
        </w:tc>
        <w:tc>
          <w:tcPr>
            <w:tcW w:w="297" w:type="pct"/>
            <w:tcBorders>
              <w:top w:val="nil"/>
              <w:left w:val="nil"/>
              <w:bottom w:val="single" w:sz="4" w:space="0" w:color="auto"/>
              <w:right w:val="single" w:sz="4" w:space="0" w:color="auto"/>
            </w:tcBorders>
            <w:shd w:val="clear" w:color="000000" w:fill="D9D9D9"/>
            <w:vAlign w:val="center"/>
            <w:hideMark/>
          </w:tcPr>
          <w:p w14:paraId="48B4D08F" w14:textId="77777777" w:rsidR="00DD5B39" w:rsidRPr="003C03C4" w:rsidRDefault="00DD5B39">
            <w:pPr>
              <w:jc w:val="center"/>
              <w:rPr>
                <w:b/>
                <w:bCs/>
                <w:sz w:val="18"/>
                <w:szCs w:val="18"/>
              </w:rPr>
            </w:pPr>
            <w:r w:rsidRPr="003C03C4">
              <w:rPr>
                <w:b/>
                <w:bCs/>
                <w:sz w:val="18"/>
                <w:szCs w:val="18"/>
              </w:rPr>
              <w:t>5 714,3</w:t>
            </w:r>
          </w:p>
        </w:tc>
        <w:tc>
          <w:tcPr>
            <w:tcW w:w="297" w:type="pct"/>
            <w:tcBorders>
              <w:top w:val="nil"/>
              <w:left w:val="nil"/>
              <w:bottom w:val="single" w:sz="4" w:space="0" w:color="auto"/>
              <w:right w:val="single" w:sz="4" w:space="0" w:color="auto"/>
            </w:tcBorders>
            <w:shd w:val="clear" w:color="000000" w:fill="D9D9D9"/>
            <w:vAlign w:val="center"/>
            <w:hideMark/>
          </w:tcPr>
          <w:p w14:paraId="5BB1EB58" w14:textId="77777777" w:rsidR="00DD5B39" w:rsidRPr="003C03C4" w:rsidRDefault="00DD5B39">
            <w:pPr>
              <w:jc w:val="center"/>
              <w:rPr>
                <w:b/>
                <w:bCs/>
                <w:sz w:val="18"/>
                <w:szCs w:val="18"/>
              </w:rPr>
            </w:pPr>
            <w:r w:rsidRPr="003C03C4">
              <w:rPr>
                <w:b/>
                <w:bCs/>
                <w:sz w:val="18"/>
                <w:szCs w:val="18"/>
              </w:rPr>
              <w:t>8 914,3</w:t>
            </w:r>
          </w:p>
        </w:tc>
        <w:tc>
          <w:tcPr>
            <w:tcW w:w="297" w:type="pct"/>
            <w:tcBorders>
              <w:top w:val="nil"/>
              <w:left w:val="nil"/>
              <w:bottom w:val="single" w:sz="4" w:space="0" w:color="auto"/>
              <w:right w:val="single" w:sz="4" w:space="0" w:color="auto"/>
            </w:tcBorders>
            <w:shd w:val="clear" w:color="000000" w:fill="D9D9D9"/>
            <w:vAlign w:val="center"/>
            <w:hideMark/>
          </w:tcPr>
          <w:p w14:paraId="539E704D" w14:textId="77777777" w:rsidR="00DD5B39" w:rsidRPr="003C03C4" w:rsidRDefault="00DD5B39">
            <w:pPr>
              <w:jc w:val="center"/>
              <w:rPr>
                <w:b/>
                <w:bCs/>
                <w:sz w:val="18"/>
                <w:szCs w:val="18"/>
              </w:rPr>
            </w:pPr>
            <w:r w:rsidRPr="003C03C4">
              <w:rPr>
                <w:b/>
                <w:bCs/>
                <w:sz w:val="18"/>
                <w:szCs w:val="18"/>
              </w:rPr>
              <w:t>8 914,3</w:t>
            </w:r>
          </w:p>
        </w:tc>
        <w:tc>
          <w:tcPr>
            <w:tcW w:w="297" w:type="pct"/>
            <w:tcBorders>
              <w:top w:val="nil"/>
              <w:left w:val="nil"/>
              <w:bottom w:val="single" w:sz="4" w:space="0" w:color="auto"/>
              <w:right w:val="single" w:sz="4" w:space="0" w:color="auto"/>
            </w:tcBorders>
            <w:shd w:val="clear" w:color="000000" w:fill="D9D9D9"/>
            <w:vAlign w:val="center"/>
            <w:hideMark/>
          </w:tcPr>
          <w:p w14:paraId="004711F1" w14:textId="77777777" w:rsidR="00DD5B39" w:rsidRPr="003C03C4" w:rsidRDefault="00DD5B39">
            <w:pPr>
              <w:jc w:val="center"/>
              <w:rPr>
                <w:b/>
                <w:bCs/>
                <w:sz w:val="18"/>
                <w:szCs w:val="18"/>
              </w:rPr>
            </w:pPr>
            <w:r w:rsidRPr="003C03C4">
              <w:rPr>
                <w:b/>
                <w:bCs/>
                <w:sz w:val="18"/>
                <w:szCs w:val="18"/>
              </w:rPr>
              <w:t>12 049,3</w:t>
            </w:r>
          </w:p>
        </w:tc>
        <w:tc>
          <w:tcPr>
            <w:tcW w:w="297" w:type="pct"/>
            <w:tcBorders>
              <w:top w:val="nil"/>
              <w:left w:val="nil"/>
              <w:bottom w:val="single" w:sz="4" w:space="0" w:color="auto"/>
              <w:right w:val="single" w:sz="4" w:space="0" w:color="auto"/>
            </w:tcBorders>
            <w:shd w:val="clear" w:color="000000" w:fill="D9D9D9"/>
            <w:vAlign w:val="center"/>
            <w:hideMark/>
          </w:tcPr>
          <w:p w14:paraId="41880778" w14:textId="77777777" w:rsidR="00DD5B39" w:rsidRPr="003C03C4" w:rsidRDefault="00DD5B39">
            <w:pPr>
              <w:jc w:val="center"/>
              <w:rPr>
                <w:b/>
                <w:bCs/>
                <w:sz w:val="18"/>
                <w:szCs w:val="18"/>
              </w:rPr>
            </w:pPr>
            <w:r w:rsidRPr="003C03C4">
              <w:rPr>
                <w:b/>
                <w:bCs/>
                <w:sz w:val="18"/>
                <w:szCs w:val="18"/>
              </w:rPr>
              <w:t>8 849,3</w:t>
            </w:r>
          </w:p>
        </w:tc>
        <w:tc>
          <w:tcPr>
            <w:tcW w:w="297" w:type="pct"/>
            <w:tcBorders>
              <w:top w:val="nil"/>
              <w:left w:val="nil"/>
              <w:bottom w:val="single" w:sz="4" w:space="0" w:color="auto"/>
              <w:right w:val="single" w:sz="4" w:space="0" w:color="auto"/>
            </w:tcBorders>
            <w:shd w:val="clear" w:color="000000" w:fill="D9D9D9"/>
            <w:vAlign w:val="center"/>
            <w:hideMark/>
          </w:tcPr>
          <w:p w14:paraId="1A9353EC" w14:textId="77777777" w:rsidR="00DD5B39" w:rsidRPr="003C03C4" w:rsidRDefault="00DD5B39">
            <w:pPr>
              <w:jc w:val="center"/>
              <w:rPr>
                <w:b/>
                <w:bCs/>
                <w:sz w:val="18"/>
                <w:szCs w:val="18"/>
              </w:rPr>
            </w:pPr>
            <w:r w:rsidRPr="003C03C4">
              <w:rPr>
                <w:b/>
                <w:bCs/>
                <w:sz w:val="18"/>
                <w:szCs w:val="18"/>
              </w:rPr>
              <w:t>8 849,3</w:t>
            </w:r>
          </w:p>
        </w:tc>
        <w:tc>
          <w:tcPr>
            <w:tcW w:w="297" w:type="pct"/>
            <w:tcBorders>
              <w:top w:val="nil"/>
              <w:left w:val="nil"/>
              <w:bottom w:val="single" w:sz="4" w:space="0" w:color="auto"/>
              <w:right w:val="single" w:sz="4" w:space="0" w:color="auto"/>
            </w:tcBorders>
            <w:shd w:val="clear" w:color="000000" w:fill="D9D9D9"/>
            <w:vAlign w:val="center"/>
            <w:hideMark/>
          </w:tcPr>
          <w:p w14:paraId="210757FB" w14:textId="77777777" w:rsidR="00DD5B39" w:rsidRPr="003C03C4" w:rsidRDefault="00DD5B39">
            <w:pPr>
              <w:jc w:val="center"/>
              <w:rPr>
                <w:b/>
                <w:bCs/>
                <w:sz w:val="18"/>
                <w:szCs w:val="18"/>
              </w:rPr>
            </w:pPr>
            <w:r w:rsidRPr="003C03C4">
              <w:rPr>
                <w:b/>
                <w:bCs/>
                <w:sz w:val="18"/>
                <w:szCs w:val="18"/>
              </w:rPr>
              <w:t>8 849,3</w:t>
            </w:r>
          </w:p>
        </w:tc>
        <w:tc>
          <w:tcPr>
            <w:tcW w:w="297" w:type="pct"/>
            <w:tcBorders>
              <w:top w:val="nil"/>
              <w:left w:val="nil"/>
              <w:bottom w:val="single" w:sz="4" w:space="0" w:color="auto"/>
              <w:right w:val="single" w:sz="4" w:space="0" w:color="auto"/>
            </w:tcBorders>
            <w:shd w:val="clear" w:color="000000" w:fill="D9D9D9"/>
            <w:vAlign w:val="center"/>
            <w:hideMark/>
          </w:tcPr>
          <w:p w14:paraId="31C70A7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BE8EEEA"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2225AA0"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AFBA13D" w14:textId="77777777" w:rsidR="00DD5B39" w:rsidRPr="003C03C4" w:rsidRDefault="00DD5B39">
            <w:pPr>
              <w:jc w:val="center"/>
              <w:rPr>
                <w:b/>
                <w:bCs/>
                <w:sz w:val="18"/>
                <w:szCs w:val="18"/>
              </w:rPr>
            </w:pPr>
            <w:r w:rsidRPr="003C03C4">
              <w:rPr>
                <w:b/>
                <w:bCs/>
                <w:sz w:val="18"/>
                <w:szCs w:val="18"/>
              </w:rPr>
              <w:t>0,0</w:t>
            </w:r>
          </w:p>
        </w:tc>
      </w:tr>
      <w:tr w:rsidR="00DD5B39" w:rsidRPr="003C03C4" w14:paraId="5BC555E9"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9A286E1" w14:textId="77777777" w:rsidR="00DD5B39" w:rsidRPr="003C03C4" w:rsidRDefault="00DD5B39">
            <w:pPr>
              <w:rPr>
                <w:b/>
                <w:bCs/>
                <w:sz w:val="18"/>
                <w:szCs w:val="18"/>
              </w:rPr>
            </w:pPr>
            <w:r w:rsidRPr="003C03C4">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4B1D451F" w14:textId="77777777" w:rsidR="00DD5B39" w:rsidRPr="003C03C4" w:rsidRDefault="00DD5B39">
            <w:pPr>
              <w:jc w:val="center"/>
              <w:rPr>
                <w:b/>
                <w:bCs/>
                <w:sz w:val="18"/>
                <w:szCs w:val="18"/>
              </w:rPr>
            </w:pPr>
            <w:r w:rsidRPr="003C03C4">
              <w:rPr>
                <w:b/>
                <w:bCs/>
                <w:sz w:val="18"/>
                <w:szCs w:val="18"/>
              </w:rPr>
              <w:t>62 140,0</w:t>
            </w:r>
          </w:p>
        </w:tc>
        <w:tc>
          <w:tcPr>
            <w:tcW w:w="297" w:type="pct"/>
            <w:tcBorders>
              <w:top w:val="nil"/>
              <w:left w:val="nil"/>
              <w:bottom w:val="single" w:sz="4" w:space="0" w:color="auto"/>
              <w:right w:val="single" w:sz="4" w:space="0" w:color="auto"/>
            </w:tcBorders>
            <w:shd w:val="clear" w:color="000000" w:fill="D9D9D9"/>
            <w:vAlign w:val="center"/>
            <w:hideMark/>
          </w:tcPr>
          <w:p w14:paraId="3CF198DE" w14:textId="77777777" w:rsidR="00DD5B39" w:rsidRPr="003C03C4" w:rsidRDefault="00DD5B39">
            <w:pPr>
              <w:jc w:val="center"/>
              <w:rPr>
                <w:b/>
                <w:bCs/>
                <w:sz w:val="18"/>
                <w:szCs w:val="18"/>
              </w:rPr>
            </w:pPr>
            <w:r w:rsidRPr="003C03C4">
              <w:rPr>
                <w:b/>
                <w:bCs/>
                <w:sz w:val="18"/>
                <w:szCs w:val="18"/>
              </w:rPr>
              <w:t>5 714,3</w:t>
            </w:r>
          </w:p>
        </w:tc>
        <w:tc>
          <w:tcPr>
            <w:tcW w:w="297" w:type="pct"/>
            <w:tcBorders>
              <w:top w:val="nil"/>
              <w:left w:val="nil"/>
              <w:bottom w:val="single" w:sz="4" w:space="0" w:color="auto"/>
              <w:right w:val="single" w:sz="4" w:space="0" w:color="auto"/>
            </w:tcBorders>
            <w:shd w:val="clear" w:color="000000" w:fill="D9D9D9"/>
            <w:vAlign w:val="center"/>
            <w:hideMark/>
          </w:tcPr>
          <w:p w14:paraId="1B8257FD" w14:textId="77777777" w:rsidR="00DD5B39" w:rsidRPr="003C03C4" w:rsidRDefault="00DD5B39">
            <w:pPr>
              <w:jc w:val="center"/>
              <w:rPr>
                <w:b/>
                <w:bCs/>
                <w:sz w:val="18"/>
                <w:szCs w:val="18"/>
              </w:rPr>
            </w:pPr>
            <w:r w:rsidRPr="003C03C4">
              <w:rPr>
                <w:b/>
                <w:bCs/>
                <w:sz w:val="18"/>
                <w:szCs w:val="18"/>
              </w:rPr>
              <w:t>8 914,3</w:t>
            </w:r>
          </w:p>
        </w:tc>
        <w:tc>
          <w:tcPr>
            <w:tcW w:w="297" w:type="pct"/>
            <w:tcBorders>
              <w:top w:val="nil"/>
              <w:left w:val="nil"/>
              <w:bottom w:val="single" w:sz="4" w:space="0" w:color="auto"/>
              <w:right w:val="single" w:sz="4" w:space="0" w:color="auto"/>
            </w:tcBorders>
            <w:shd w:val="clear" w:color="000000" w:fill="D9D9D9"/>
            <w:vAlign w:val="center"/>
            <w:hideMark/>
          </w:tcPr>
          <w:p w14:paraId="7276487E" w14:textId="77777777" w:rsidR="00DD5B39" w:rsidRPr="003C03C4" w:rsidRDefault="00DD5B39">
            <w:pPr>
              <w:jc w:val="center"/>
              <w:rPr>
                <w:b/>
                <w:bCs/>
                <w:sz w:val="18"/>
                <w:szCs w:val="18"/>
              </w:rPr>
            </w:pPr>
            <w:r w:rsidRPr="003C03C4">
              <w:rPr>
                <w:b/>
                <w:bCs/>
                <w:sz w:val="18"/>
                <w:szCs w:val="18"/>
              </w:rPr>
              <w:t>8 914,3</w:t>
            </w:r>
          </w:p>
        </w:tc>
        <w:tc>
          <w:tcPr>
            <w:tcW w:w="297" w:type="pct"/>
            <w:tcBorders>
              <w:top w:val="nil"/>
              <w:left w:val="nil"/>
              <w:bottom w:val="single" w:sz="4" w:space="0" w:color="auto"/>
              <w:right w:val="single" w:sz="4" w:space="0" w:color="auto"/>
            </w:tcBorders>
            <w:shd w:val="clear" w:color="000000" w:fill="D9D9D9"/>
            <w:vAlign w:val="center"/>
            <w:hideMark/>
          </w:tcPr>
          <w:p w14:paraId="3EC803D5" w14:textId="77777777" w:rsidR="00DD5B39" w:rsidRPr="003C03C4" w:rsidRDefault="00DD5B39">
            <w:pPr>
              <w:jc w:val="center"/>
              <w:rPr>
                <w:b/>
                <w:bCs/>
                <w:sz w:val="18"/>
                <w:szCs w:val="18"/>
              </w:rPr>
            </w:pPr>
            <w:r w:rsidRPr="003C03C4">
              <w:rPr>
                <w:b/>
                <w:bCs/>
                <w:sz w:val="18"/>
                <w:szCs w:val="18"/>
              </w:rPr>
              <w:t>12 049,3</w:t>
            </w:r>
          </w:p>
        </w:tc>
        <w:tc>
          <w:tcPr>
            <w:tcW w:w="297" w:type="pct"/>
            <w:tcBorders>
              <w:top w:val="nil"/>
              <w:left w:val="nil"/>
              <w:bottom w:val="single" w:sz="4" w:space="0" w:color="auto"/>
              <w:right w:val="single" w:sz="4" w:space="0" w:color="auto"/>
            </w:tcBorders>
            <w:shd w:val="clear" w:color="000000" w:fill="D9D9D9"/>
            <w:vAlign w:val="center"/>
            <w:hideMark/>
          </w:tcPr>
          <w:p w14:paraId="1A47D82D" w14:textId="77777777" w:rsidR="00DD5B39" w:rsidRPr="003C03C4" w:rsidRDefault="00DD5B39">
            <w:pPr>
              <w:jc w:val="center"/>
              <w:rPr>
                <w:b/>
                <w:bCs/>
                <w:sz w:val="18"/>
                <w:szCs w:val="18"/>
              </w:rPr>
            </w:pPr>
            <w:r w:rsidRPr="003C03C4">
              <w:rPr>
                <w:b/>
                <w:bCs/>
                <w:sz w:val="18"/>
                <w:szCs w:val="18"/>
              </w:rPr>
              <w:t>8 849,3</w:t>
            </w:r>
          </w:p>
        </w:tc>
        <w:tc>
          <w:tcPr>
            <w:tcW w:w="297" w:type="pct"/>
            <w:tcBorders>
              <w:top w:val="nil"/>
              <w:left w:val="nil"/>
              <w:bottom w:val="single" w:sz="4" w:space="0" w:color="auto"/>
              <w:right w:val="single" w:sz="4" w:space="0" w:color="auto"/>
            </w:tcBorders>
            <w:shd w:val="clear" w:color="000000" w:fill="D9D9D9"/>
            <w:vAlign w:val="center"/>
            <w:hideMark/>
          </w:tcPr>
          <w:p w14:paraId="513CE900" w14:textId="77777777" w:rsidR="00DD5B39" w:rsidRPr="003C03C4" w:rsidRDefault="00DD5B39">
            <w:pPr>
              <w:jc w:val="center"/>
              <w:rPr>
                <w:b/>
                <w:bCs/>
                <w:sz w:val="18"/>
                <w:szCs w:val="18"/>
              </w:rPr>
            </w:pPr>
            <w:r w:rsidRPr="003C03C4">
              <w:rPr>
                <w:b/>
                <w:bCs/>
                <w:sz w:val="18"/>
                <w:szCs w:val="18"/>
              </w:rPr>
              <w:t>8 849,3</w:t>
            </w:r>
          </w:p>
        </w:tc>
        <w:tc>
          <w:tcPr>
            <w:tcW w:w="297" w:type="pct"/>
            <w:tcBorders>
              <w:top w:val="nil"/>
              <w:left w:val="nil"/>
              <w:bottom w:val="single" w:sz="4" w:space="0" w:color="auto"/>
              <w:right w:val="single" w:sz="4" w:space="0" w:color="auto"/>
            </w:tcBorders>
            <w:shd w:val="clear" w:color="000000" w:fill="D9D9D9"/>
            <w:vAlign w:val="center"/>
            <w:hideMark/>
          </w:tcPr>
          <w:p w14:paraId="28C376C0" w14:textId="77777777" w:rsidR="00DD5B39" w:rsidRPr="003C03C4" w:rsidRDefault="00DD5B39">
            <w:pPr>
              <w:jc w:val="center"/>
              <w:rPr>
                <w:b/>
                <w:bCs/>
                <w:sz w:val="18"/>
                <w:szCs w:val="18"/>
              </w:rPr>
            </w:pPr>
            <w:r w:rsidRPr="003C03C4">
              <w:rPr>
                <w:b/>
                <w:bCs/>
                <w:sz w:val="18"/>
                <w:szCs w:val="18"/>
              </w:rPr>
              <w:t>8 849,3</w:t>
            </w:r>
          </w:p>
        </w:tc>
        <w:tc>
          <w:tcPr>
            <w:tcW w:w="297" w:type="pct"/>
            <w:tcBorders>
              <w:top w:val="nil"/>
              <w:left w:val="nil"/>
              <w:bottom w:val="single" w:sz="4" w:space="0" w:color="auto"/>
              <w:right w:val="single" w:sz="4" w:space="0" w:color="auto"/>
            </w:tcBorders>
            <w:shd w:val="clear" w:color="000000" w:fill="D9D9D9"/>
            <w:vAlign w:val="center"/>
            <w:hideMark/>
          </w:tcPr>
          <w:p w14:paraId="6DAF5DBE"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BAC327D"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819D7FA"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27F6152" w14:textId="77777777" w:rsidR="00DD5B39" w:rsidRPr="003C03C4" w:rsidRDefault="00DD5B39">
            <w:pPr>
              <w:jc w:val="center"/>
              <w:rPr>
                <w:b/>
                <w:bCs/>
                <w:sz w:val="18"/>
                <w:szCs w:val="18"/>
              </w:rPr>
            </w:pPr>
            <w:r w:rsidRPr="003C03C4">
              <w:rPr>
                <w:b/>
                <w:bCs/>
                <w:sz w:val="18"/>
                <w:szCs w:val="18"/>
              </w:rPr>
              <w:t>0,0</w:t>
            </w:r>
          </w:p>
        </w:tc>
      </w:tr>
      <w:tr w:rsidR="00DD5B39" w:rsidRPr="003C03C4" w14:paraId="0FBB57E9"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C7DC4A7" w14:textId="77777777" w:rsidR="00DD5B39" w:rsidRPr="003C03C4" w:rsidRDefault="00DD5B39">
            <w:pPr>
              <w:rPr>
                <w:b/>
                <w:bCs/>
                <w:sz w:val="18"/>
                <w:szCs w:val="18"/>
              </w:rPr>
            </w:pPr>
            <w:r w:rsidRPr="003C03C4">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3FEE21EB"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D9819C0"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F20AB60"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35B466F"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FA9F1E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5B1319B"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9C90497"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FC1E34F"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C3A07FE"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9518141"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6D8565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474CBCE" w14:textId="77777777" w:rsidR="00DD5B39" w:rsidRPr="003C03C4" w:rsidRDefault="00DD5B39">
            <w:pPr>
              <w:jc w:val="center"/>
              <w:rPr>
                <w:b/>
                <w:bCs/>
                <w:sz w:val="18"/>
                <w:szCs w:val="18"/>
              </w:rPr>
            </w:pPr>
            <w:r w:rsidRPr="003C03C4">
              <w:rPr>
                <w:b/>
                <w:bCs/>
                <w:sz w:val="18"/>
                <w:szCs w:val="18"/>
              </w:rPr>
              <w:t>0,0</w:t>
            </w:r>
          </w:p>
        </w:tc>
      </w:tr>
      <w:tr w:rsidR="00DD5B39" w:rsidRPr="003C03C4" w14:paraId="1DD3DB11"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128305B" w14:textId="77777777" w:rsidR="00DD5B39" w:rsidRPr="003C03C4" w:rsidRDefault="00DD5B39">
            <w:pPr>
              <w:outlineLvl w:val="0"/>
              <w:rPr>
                <w:b/>
                <w:bCs/>
                <w:sz w:val="18"/>
                <w:szCs w:val="18"/>
              </w:rPr>
            </w:pPr>
            <w:bookmarkStart w:id="482" w:name="_Toc181195737"/>
            <w:r w:rsidRPr="003C03C4">
              <w:rPr>
                <w:b/>
                <w:bCs/>
                <w:sz w:val="18"/>
                <w:szCs w:val="18"/>
              </w:rPr>
              <w:t>Источник финансирования</w:t>
            </w:r>
            <w:bookmarkEnd w:id="482"/>
          </w:p>
        </w:tc>
      </w:tr>
      <w:tr w:rsidR="00DD5B39" w:rsidRPr="003C03C4" w14:paraId="3B92A3CE"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387E401" w14:textId="77777777" w:rsidR="00DD5B39" w:rsidRPr="003C03C4" w:rsidRDefault="00DD5B39">
            <w:pPr>
              <w:outlineLvl w:val="0"/>
              <w:rPr>
                <w:sz w:val="18"/>
                <w:szCs w:val="18"/>
              </w:rPr>
            </w:pPr>
            <w:bookmarkStart w:id="483" w:name="_Toc181195738"/>
            <w:r w:rsidRPr="003C03C4">
              <w:rPr>
                <w:sz w:val="18"/>
                <w:szCs w:val="18"/>
              </w:rPr>
              <w:t>Амортизационные отчисления</w:t>
            </w:r>
            <w:bookmarkEnd w:id="483"/>
          </w:p>
        </w:tc>
        <w:tc>
          <w:tcPr>
            <w:tcW w:w="297" w:type="pct"/>
            <w:tcBorders>
              <w:top w:val="nil"/>
              <w:left w:val="nil"/>
              <w:bottom w:val="single" w:sz="4" w:space="0" w:color="auto"/>
              <w:right w:val="single" w:sz="4" w:space="0" w:color="auto"/>
            </w:tcBorders>
            <w:shd w:val="clear" w:color="000000" w:fill="D9D9D9"/>
            <w:vAlign w:val="center"/>
            <w:hideMark/>
          </w:tcPr>
          <w:p w14:paraId="6F42E97B" w14:textId="77777777" w:rsidR="00DD5B39" w:rsidRPr="003C03C4" w:rsidRDefault="00DD5B39">
            <w:pPr>
              <w:jc w:val="center"/>
              <w:outlineLvl w:val="0"/>
              <w:rPr>
                <w:sz w:val="18"/>
                <w:szCs w:val="18"/>
              </w:rPr>
            </w:pPr>
            <w:bookmarkStart w:id="484" w:name="_Toc181195739"/>
            <w:r w:rsidRPr="003C03C4">
              <w:rPr>
                <w:sz w:val="18"/>
                <w:szCs w:val="18"/>
              </w:rPr>
              <w:t>31 070,0</w:t>
            </w:r>
            <w:bookmarkEnd w:id="484"/>
          </w:p>
        </w:tc>
        <w:tc>
          <w:tcPr>
            <w:tcW w:w="297" w:type="pct"/>
            <w:tcBorders>
              <w:top w:val="nil"/>
              <w:left w:val="nil"/>
              <w:bottom w:val="single" w:sz="4" w:space="0" w:color="auto"/>
              <w:right w:val="single" w:sz="4" w:space="0" w:color="auto"/>
            </w:tcBorders>
            <w:shd w:val="clear" w:color="auto" w:fill="auto"/>
            <w:vAlign w:val="center"/>
            <w:hideMark/>
          </w:tcPr>
          <w:p w14:paraId="7503FBD5" w14:textId="77777777" w:rsidR="00DD5B39" w:rsidRPr="003C03C4" w:rsidRDefault="00DD5B39">
            <w:pPr>
              <w:jc w:val="center"/>
              <w:outlineLvl w:val="0"/>
              <w:rPr>
                <w:sz w:val="18"/>
                <w:szCs w:val="18"/>
              </w:rPr>
            </w:pPr>
            <w:bookmarkStart w:id="485" w:name="_Toc181195740"/>
            <w:r w:rsidRPr="003C03C4">
              <w:rPr>
                <w:sz w:val="18"/>
                <w:szCs w:val="18"/>
              </w:rPr>
              <w:t>2 857,1</w:t>
            </w:r>
            <w:bookmarkEnd w:id="485"/>
          </w:p>
        </w:tc>
        <w:tc>
          <w:tcPr>
            <w:tcW w:w="297" w:type="pct"/>
            <w:tcBorders>
              <w:top w:val="nil"/>
              <w:left w:val="nil"/>
              <w:bottom w:val="single" w:sz="4" w:space="0" w:color="auto"/>
              <w:right w:val="single" w:sz="4" w:space="0" w:color="auto"/>
            </w:tcBorders>
            <w:shd w:val="clear" w:color="auto" w:fill="auto"/>
            <w:vAlign w:val="center"/>
            <w:hideMark/>
          </w:tcPr>
          <w:p w14:paraId="34E106CD" w14:textId="77777777" w:rsidR="00DD5B39" w:rsidRPr="003C03C4" w:rsidRDefault="00DD5B39">
            <w:pPr>
              <w:jc w:val="center"/>
              <w:outlineLvl w:val="0"/>
              <w:rPr>
                <w:sz w:val="18"/>
                <w:szCs w:val="18"/>
              </w:rPr>
            </w:pPr>
            <w:bookmarkStart w:id="486" w:name="_Toc181195741"/>
            <w:r w:rsidRPr="003C03C4">
              <w:rPr>
                <w:sz w:val="18"/>
                <w:szCs w:val="18"/>
              </w:rPr>
              <w:t>4 457,1</w:t>
            </w:r>
            <w:bookmarkEnd w:id="486"/>
          </w:p>
        </w:tc>
        <w:tc>
          <w:tcPr>
            <w:tcW w:w="297" w:type="pct"/>
            <w:tcBorders>
              <w:top w:val="nil"/>
              <w:left w:val="nil"/>
              <w:bottom w:val="single" w:sz="4" w:space="0" w:color="auto"/>
              <w:right w:val="single" w:sz="4" w:space="0" w:color="auto"/>
            </w:tcBorders>
            <w:shd w:val="clear" w:color="auto" w:fill="auto"/>
            <w:vAlign w:val="center"/>
            <w:hideMark/>
          </w:tcPr>
          <w:p w14:paraId="37CEBA05" w14:textId="77777777" w:rsidR="00DD5B39" w:rsidRPr="003C03C4" w:rsidRDefault="00DD5B39">
            <w:pPr>
              <w:jc w:val="center"/>
              <w:outlineLvl w:val="0"/>
              <w:rPr>
                <w:sz w:val="18"/>
                <w:szCs w:val="18"/>
              </w:rPr>
            </w:pPr>
            <w:bookmarkStart w:id="487" w:name="_Toc181195742"/>
            <w:r w:rsidRPr="003C03C4">
              <w:rPr>
                <w:sz w:val="18"/>
                <w:szCs w:val="18"/>
              </w:rPr>
              <w:t>4 457,1</w:t>
            </w:r>
            <w:bookmarkEnd w:id="487"/>
          </w:p>
        </w:tc>
        <w:tc>
          <w:tcPr>
            <w:tcW w:w="297" w:type="pct"/>
            <w:tcBorders>
              <w:top w:val="nil"/>
              <w:left w:val="nil"/>
              <w:bottom w:val="single" w:sz="4" w:space="0" w:color="auto"/>
              <w:right w:val="single" w:sz="4" w:space="0" w:color="auto"/>
            </w:tcBorders>
            <w:shd w:val="clear" w:color="auto" w:fill="auto"/>
            <w:vAlign w:val="center"/>
            <w:hideMark/>
          </w:tcPr>
          <w:p w14:paraId="10C3199A" w14:textId="77777777" w:rsidR="00DD5B39" w:rsidRPr="003C03C4" w:rsidRDefault="00DD5B39">
            <w:pPr>
              <w:jc w:val="center"/>
              <w:outlineLvl w:val="0"/>
              <w:rPr>
                <w:sz w:val="18"/>
                <w:szCs w:val="18"/>
              </w:rPr>
            </w:pPr>
            <w:bookmarkStart w:id="488" w:name="_Toc181195743"/>
            <w:r w:rsidRPr="003C03C4">
              <w:rPr>
                <w:sz w:val="18"/>
                <w:szCs w:val="18"/>
              </w:rPr>
              <w:t>6 024,6</w:t>
            </w:r>
            <w:bookmarkEnd w:id="488"/>
          </w:p>
        </w:tc>
        <w:tc>
          <w:tcPr>
            <w:tcW w:w="297" w:type="pct"/>
            <w:tcBorders>
              <w:top w:val="nil"/>
              <w:left w:val="nil"/>
              <w:bottom w:val="single" w:sz="4" w:space="0" w:color="auto"/>
              <w:right w:val="single" w:sz="4" w:space="0" w:color="auto"/>
            </w:tcBorders>
            <w:shd w:val="clear" w:color="auto" w:fill="auto"/>
            <w:vAlign w:val="center"/>
            <w:hideMark/>
          </w:tcPr>
          <w:p w14:paraId="27B9DCDF" w14:textId="77777777" w:rsidR="00DD5B39" w:rsidRPr="003C03C4" w:rsidRDefault="00DD5B39">
            <w:pPr>
              <w:jc w:val="center"/>
              <w:outlineLvl w:val="0"/>
              <w:rPr>
                <w:sz w:val="18"/>
                <w:szCs w:val="18"/>
              </w:rPr>
            </w:pPr>
            <w:bookmarkStart w:id="489" w:name="_Toc181195744"/>
            <w:r w:rsidRPr="003C03C4">
              <w:rPr>
                <w:sz w:val="18"/>
                <w:szCs w:val="18"/>
              </w:rPr>
              <w:t>4 424,6</w:t>
            </w:r>
            <w:bookmarkEnd w:id="489"/>
          </w:p>
        </w:tc>
        <w:tc>
          <w:tcPr>
            <w:tcW w:w="297" w:type="pct"/>
            <w:tcBorders>
              <w:top w:val="nil"/>
              <w:left w:val="nil"/>
              <w:bottom w:val="single" w:sz="4" w:space="0" w:color="auto"/>
              <w:right w:val="single" w:sz="4" w:space="0" w:color="auto"/>
            </w:tcBorders>
            <w:shd w:val="clear" w:color="auto" w:fill="auto"/>
            <w:vAlign w:val="center"/>
            <w:hideMark/>
          </w:tcPr>
          <w:p w14:paraId="205B2C22" w14:textId="77777777" w:rsidR="00DD5B39" w:rsidRPr="003C03C4" w:rsidRDefault="00DD5B39">
            <w:pPr>
              <w:jc w:val="center"/>
              <w:outlineLvl w:val="0"/>
              <w:rPr>
                <w:sz w:val="18"/>
                <w:szCs w:val="18"/>
              </w:rPr>
            </w:pPr>
            <w:bookmarkStart w:id="490" w:name="_Toc181195745"/>
            <w:r w:rsidRPr="003C03C4">
              <w:rPr>
                <w:sz w:val="18"/>
                <w:szCs w:val="18"/>
              </w:rPr>
              <w:t>4 424,6</w:t>
            </w:r>
            <w:bookmarkEnd w:id="490"/>
          </w:p>
        </w:tc>
        <w:tc>
          <w:tcPr>
            <w:tcW w:w="297" w:type="pct"/>
            <w:tcBorders>
              <w:top w:val="nil"/>
              <w:left w:val="nil"/>
              <w:bottom w:val="single" w:sz="4" w:space="0" w:color="auto"/>
              <w:right w:val="single" w:sz="4" w:space="0" w:color="auto"/>
            </w:tcBorders>
            <w:shd w:val="clear" w:color="auto" w:fill="auto"/>
            <w:vAlign w:val="center"/>
            <w:hideMark/>
          </w:tcPr>
          <w:p w14:paraId="64B8D503" w14:textId="77777777" w:rsidR="00DD5B39" w:rsidRPr="003C03C4" w:rsidRDefault="00DD5B39">
            <w:pPr>
              <w:jc w:val="center"/>
              <w:outlineLvl w:val="0"/>
              <w:rPr>
                <w:sz w:val="18"/>
                <w:szCs w:val="18"/>
              </w:rPr>
            </w:pPr>
            <w:bookmarkStart w:id="491" w:name="_Toc181195746"/>
            <w:r w:rsidRPr="003C03C4">
              <w:rPr>
                <w:sz w:val="18"/>
                <w:szCs w:val="18"/>
              </w:rPr>
              <w:t>4 424,6</w:t>
            </w:r>
            <w:bookmarkEnd w:id="491"/>
          </w:p>
        </w:tc>
        <w:tc>
          <w:tcPr>
            <w:tcW w:w="297" w:type="pct"/>
            <w:tcBorders>
              <w:top w:val="nil"/>
              <w:left w:val="nil"/>
              <w:bottom w:val="single" w:sz="4" w:space="0" w:color="auto"/>
              <w:right w:val="single" w:sz="4" w:space="0" w:color="auto"/>
            </w:tcBorders>
            <w:shd w:val="clear" w:color="auto" w:fill="auto"/>
            <w:vAlign w:val="center"/>
            <w:hideMark/>
          </w:tcPr>
          <w:p w14:paraId="21D0CAEE" w14:textId="77777777" w:rsidR="00DD5B39" w:rsidRPr="003C03C4" w:rsidRDefault="00DD5B39">
            <w:pPr>
              <w:jc w:val="center"/>
              <w:outlineLvl w:val="0"/>
              <w:rPr>
                <w:sz w:val="18"/>
                <w:szCs w:val="18"/>
              </w:rPr>
            </w:pPr>
            <w:bookmarkStart w:id="492" w:name="_Toc181195747"/>
            <w:r w:rsidRPr="003C03C4">
              <w:rPr>
                <w:sz w:val="18"/>
                <w:szCs w:val="18"/>
              </w:rPr>
              <w:t>0,0</w:t>
            </w:r>
            <w:bookmarkEnd w:id="492"/>
          </w:p>
        </w:tc>
        <w:tc>
          <w:tcPr>
            <w:tcW w:w="297" w:type="pct"/>
            <w:tcBorders>
              <w:top w:val="nil"/>
              <w:left w:val="nil"/>
              <w:bottom w:val="single" w:sz="4" w:space="0" w:color="auto"/>
              <w:right w:val="single" w:sz="4" w:space="0" w:color="auto"/>
            </w:tcBorders>
            <w:shd w:val="clear" w:color="auto" w:fill="auto"/>
            <w:vAlign w:val="center"/>
            <w:hideMark/>
          </w:tcPr>
          <w:p w14:paraId="6205C315" w14:textId="77777777" w:rsidR="00DD5B39" w:rsidRPr="003C03C4" w:rsidRDefault="00DD5B39">
            <w:pPr>
              <w:jc w:val="center"/>
              <w:outlineLvl w:val="0"/>
              <w:rPr>
                <w:sz w:val="18"/>
                <w:szCs w:val="18"/>
              </w:rPr>
            </w:pPr>
            <w:bookmarkStart w:id="493" w:name="_Toc181195748"/>
            <w:r w:rsidRPr="003C03C4">
              <w:rPr>
                <w:sz w:val="18"/>
                <w:szCs w:val="18"/>
              </w:rPr>
              <w:t>0,0</w:t>
            </w:r>
            <w:bookmarkEnd w:id="493"/>
          </w:p>
        </w:tc>
        <w:tc>
          <w:tcPr>
            <w:tcW w:w="297" w:type="pct"/>
            <w:tcBorders>
              <w:top w:val="nil"/>
              <w:left w:val="nil"/>
              <w:bottom w:val="single" w:sz="4" w:space="0" w:color="auto"/>
              <w:right w:val="single" w:sz="4" w:space="0" w:color="auto"/>
            </w:tcBorders>
            <w:shd w:val="clear" w:color="auto" w:fill="auto"/>
            <w:vAlign w:val="center"/>
            <w:hideMark/>
          </w:tcPr>
          <w:p w14:paraId="1219E66E" w14:textId="77777777" w:rsidR="00DD5B39" w:rsidRPr="003C03C4" w:rsidRDefault="00DD5B39">
            <w:pPr>
              <w:jc w:val="center"/>
              <w:outlineLvl w:val="0"/>
              <w:rPr>
                <w:sz w:val="18"/>
                <w:szCs w:val="18"/>
              </w:rPr>
            </w:pPr>
            <w:bookmarkStart w:id="494" w:name="_Toc181195749"/>
            <w:r w:rsidRPr="003C03C4">
              <w:rPr>
                <w:sz w:val="18"/>
                <w:szCs w:val="18"/>
              </w:rPr>
              <w:t>0,0</w:t>
            </w:r>
            <w:bookmarkEnd w:id="494"/>
          </w:p>
        </w:tc>
        <w:tc>
          <w:tcPr>
            <w:tcW w:w="297" w:type="pct"/>
            <w:tcBorders>
              <w:top w:val="nil"/>
              <w:left w:val="nil"/>
              <w:bottom w:val="single" w:sz="4" w:space="0" w:color="auto"/>
              <w:right w:val="single" w:sz="4" w:space="0" w:color="auto"/>
            </w:tcBorders>
            <w:shd w:val="clear" w:color="auto" w:fill="auto"/>
            <w:vAlign w:val="center"/>
            <w:hideMark/>
          </w:tcPr>
          <w:p w14:paraId="06A9CFB9" w14:textId="77777777" w:rsidR="00DD5B39" w:rsidRPr="003C03C4" w:rsidRDefault="00DD5B39">
            <w:pPr>
              <w:jc w:val="center"/>
              <w:outlineLvl w:val="0"/>
              <w:rPr>
                <w:sz w:val="18"/>
                <w:szCs w:val="18"/>
              </w:rPr>
            </w:pPr>
            <w:bookmarkStart w:id="495" w:name="_Toc181195750"/>
            <w:r w:rsidRPr="003C03C4">
              <w:rPr>
                <w:sz w:val="18"/>
                <w:szCs w:val="18"/>
              </w:rPr>
              <w:t>0,0</w:t>
            </w:r>
            <w:bookmarkEnd w:id="495"/>
          </w:p>
        </w:tc>
      </w:tr>
      <w:tr w:rsidR="00DD5B39" w:rsidRPr="003C03C4" w14:paraId="1D655922"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3A2E723" w14:textId="77777777" w:rsidR="00DD5B39" w:rsidRPr="003C03C4" w:rsidRDefault="00DD5B39">
            <w:pPr>
              <w:outlineLvl w:val="0"/>
              <w:rPr>
                <w:sz w:val="18"/>
                <w:szCs w:val="18"/>
              </w:rPr>
            </w:pPr>
            <w:bookmarkStart w:id="496" w:name="_Toc181195751"/>
            <w:r w:rsidRPr="003C03C4">
              <w:rPr>
                <w:sz w:val="18"/>
                <w:szCs w:val="18"/>
              </w:rPr>
              <w:t>Прибыль</w:t>
            </w:r>
            <w:bookmarkEnd w:id="496"/>
          </w:p>
        </w:tc>
        <w:tc>
          <w:tcPr>
            <w:tcW w:w="297" w:type="pct"/>
            <w:tcBorders>
              <w:top w:val="nil"/>
              <w:left w:val="nil"/>
              <w:bottom w:val="single" w:sz="4" w:space="0" w:color="auto"/>
              <w:right w:val="single" w:sz="4" w:space="0" w:color="auto"/>
            </w:tcBorders>
            <w:shd w:val="clear" w:color="000000" w:fill="D9D9D9"/>
            <w:vAlign w:val="center"/>
            <w:hideMark/>
          </w:tcPr>
          <w:p w14:paraId="1B89E044" w14:textId="77777777" w:rsidR="00DD5B39" w:rsidRPr="003C03C4" w:rsidRDefault="00DD5B39">
            <w:pPr>
              <w:jc w:val="center"/>
              <w:outlineLvl w:val="0"/>
              <w:rPr>
                <w:sz w:val="18"/>
                <w:szCs w:val="18"/>
              </w:rPr>
            </w:pPr>
            <w:bookmarkStart w:id="497" w:name="_Toc181195752"/>
            <w:r w:rsidRPr="003C03C4">
              <w:rPr>
                <w:sz w:val="18"/>
                <w:szCs w:val="18"/>
              </w:rPr>
              <w:t>12 428,0</w:t>
            </w:r>
            <w:bookmarkEnd w:id="497"/>
          </w:p>
        </w:tc>
        <w:tc>
          <w:tcPr>
            <w:tcW w:w="297" w:type="pct"/>
            <w:tcBorders>
              <w:top w:val="nil"/>
              <w:left w:val="nil"/>
              <w:bottom w:val="single" w:sz="4" w:space="0" w:color="auto"/>
              <w:right w:val="single" w:sz="4" w:space="0" w:color="auto"/>
            </w:tcBorders>
            <w:shd w:val="clear" w:color="auto" w:fill="auto"/>
            <w:vAlign w:val="center"/>
            <w:hideMark/>
          </w:tcPr>
          <w:p w14:paraId="136D4D2C" w14:textId="77777777" w:rsidR="00DD5B39" w:rsidRPr="003C03C4" w:rsidRDefault="00DD5B39">
            <w:pPr>
              <w:jc w:val="center"/>
              <w:outlineLvl w:val="0"/>
              <w:rPr>
                <w:sz w:val="18"/>
                <w:szCs w:val="18"/>
              </w:rPr>
            </w:pPr>
            <w:bookmarkStart w:id="498" w:name="_Toc181195753"/>
            <w:r w:rsidRPr="003C03C4">
              <w:rPr>
                <w:sz w:val="18"/>
                <w:szCs w:val="18"/>
              </w:rPr>
              <w:t>1 142,9</w:t>
            </w:r>
            <w:bookmarkEnd w:id="498"/>
          </w:p>
        </w:tc>
        <w:tc>
          <w:tcPr>
            <w:tcW w:w="297" w:type="pct"/>
            <w:tcBorders>
              <w:top w:val="nil"/>
              <w:left w:val="nil"/>
              <w:bottom w:val="single" w:sz="4" w:space="0" w:color="auto"/>
              <w:right w:val="single" w:sz="4" w:space="0" w:color="auto"/>
            </w:tcBorders>
            <w:shd w:val="clear" w:color="auto" w:fill="auto"/>
            <w:vAlign w:val="center"/>
            <w:hideMark/>
          </w:tcPr>
          <w:p w14:paraId="63365ADD" w14:textId="77777777" w:rsidR="00DD5B39" w:rsidRPr="003C03C4" w:rsidRDefault="00DD5B39">
            <w:pPr>
              <w:jc w:val="center"/>
              <w:outlineLvl w:val="0"/>
              <w:rPr>
                <w:sz w:val="18"/>
                <w:szCs w:val="18"/>
              </w:rPr>
            </w:pPr>
            <w:bookmarkStart w:id="499" w:name="_Toc181195754"/>
            <w:r w:rsidRPr="003C03C4">
              <w:rPr>
                <w:sz w:val="18"/>
                <w:szCs w:val="18"/>
              </w:rPr>
              <w:t>1 782,9</w:t>
            </w:r>
            <w:bookmarkEnd w:id="499"/>
          </w:p>
        </w:tc>
        <w:tc>
          <w:tcPr>
            <w:tcW w:w="297" w:type="pct"/>
            <w:tcBorders>
              <w:top w:val="nil"/>
              <w:left w:val="nil"/>
              <w:bottom w:val="single" w:sz="4" w:space="0" w:color="auto"/>
              <w:right w:val="single" w:sz="4" w:space="0" w:color="auto"/>
            </w:tcBorders>
            <w:shd w:val="clear" w:color="auto" w:fill="auto"/>
            <w:vAlign w:val="center"/>
            <w:hideMark/>
          </w:tcPr>
          <w:p w14:paraId="3748ADDF" w14:textId="77777777" w:rsidR="00DD5B39" w:rsidRPr="003C03C4" w:rsidRDefault="00DD5B39">
            <w:pPr>
              <w:jc w:val="center"/>
              <w:outlineLvl w:val="0"/>
              <w:rPr>
                <w:sz w:val="18"/>
                <w:szCs w:val="18"/>
              </w:rPr>
            </w:pPr>
            <w:bookmarkStart w:id="500" w:name="_Toc181195755"/>
            <w:r w:rsidRPr="003C03C4">
              <w:rPr>
                <w:sz w:val="18"/>
                <w:szCs w:val="18"/>
              </w:rPr>
              <w:t>1 782,9</w:t>
            </w:r>
            <w:bookmarkEnd w:id="500"/>
          </w:p>
        </w:tc>
        <w:tc>
          <w:tcPr>
            <w:tcW w:w="297" w:type="pct"/>
            <w:tcBorders>
              <w:top w:val="nil"/>
              <w:left w:val="nil"/>
              <w:bottom w:val="single" w:sz="4" w:space="0" w:color="auto"/>
              <w:right w:val="single" w:sz="4" w:space="0" w:color="auto"/>
            </w:tcBorders>
            <w:shd w:val="clear" w:color="auto" w:fill="auto"/>
            <w:vAlign w:val="center"/>
            <w:hideMark/>
          </w:tcPr>
          <w:p w14:paraId="7A4318D4" w14:textId="77777777" w:rsidR="00DD5B39" w:rsidRPr="003C03C4" w:rsidRDefault="00DD5B39">
            <w:pPr>
              <w:jc w:val="center"/>
              <w:outlineLvl w:val="0"/>
              <w:rPr>
                <w:sz w:val="18"/>
                <w:szCs w:val="18"/>
              </w:rPr>
            </w:pPr>
            <w:bookmarkStart w:id="501" w:name="_Toc181195756"/>
            <w:r w:rsidRPr="003C03C4">
              <w:rPr>
                <w:sz w:val="18"/>
                <w:szCs w:val="18"/>
              </w:rPr>
              <w:t>2 409,9</w:t>
            </w:r>
            <w:bookmarkEnd w:id="501"/>
          </w:p>
        </w:tc>
        <w:tc>
          <w:tcPr>
            <w:tcW w:w="297" w:type="pct"/>
            <w:tcBorders>
              <w:top w:val="nil"/>
              <w:left w:val="nil"/>
              <w:bottom w:val="single" w:sz="4" w:space="0" w:color="auto"/>
              <w:right w:val="single" w:sz="4" w:space="0" w:color="auto"/>
            </w:tcBorders>
            <w:shd w:val="clear" w:color="auto" w:fill="auto"/>
            <w:vAlign w:val="center"/>
            <w:hideMark/>
          </w:tcPr>
          <w:p w14:paraId="7B1C6E87" w14:textId="77777777" w:rsidR="00DD5B39" w:rsidRPr="003C03C4" w:rsidRDefault="00DD5B39">
            <w:pPr>
              <w:jc w:val="center"/>
              <w:outlineLvl w:val="0"/>
              <w:rPr>
                <w:sz w:val="18"/>
                <w:szCs w:val="18"/>
              </w:rPr>
            </w:pPr>
            <w:bookmarkStart w:id="502" w:name="_Toc181195757"/>
            <w:r w:rsidRPr="003C03C4">
              <w:rPr>
                <w:sz w:val="18"/>
                <w:szCs w:val="18"/>
              </w:rPr>
              <w:t>1 769,9</w:t>
            </w:r>
            <w:bookmarkEnd w:id="502"/>
          </w:p>
        </w:tc>
        <w:tc>
          <w:tcPr>
            <w:tcW w:w="297" w:type="pct"/>
            <w:tcBorders>
              <w:top w:val="nil"/>
              <w:left w:val="nil"/>
              <w:bottom w:val="single" w:sz="4" w:space="0" w:color="auto"/>
              <w:right w:val="single" w:sz="4" w:space="0" w:color="auto"/>
            </w:tcBorders>
            <w:shd w:val="clear" w:color="auto" w:fill="auto"/>
            <w:vAlign w:val="center"/>
            <w:hideMark/>
          </w:tcPr>
          <w:p w14:paraId="0CC93871" w14:textId="77777777" w:rsidR="00DD5B39" w:rsidRPr="003C03C4" w:rsidRDefault="00DD5B39">
            <w:pPr>
              <w:jc w:val="center"/>
              <w:outlineLvl w:val="0"/>
              <w:rPr>
                <w:sz w:val="18"/>
                <w:szCs w:val="18"/>
              </w:rPr>
            </w:pPr>
            <w:bookmarkStart w:id="503" w:name="_Toc181195758"/>
            <w:r w:rsidRPr="003C03C4">
              <w:rPr>
                <w:sz w:val="18"/>
                <w:szCs w:val="18"/>
              </w:rPr>
              <w:t>1 769,9</w:t>
            </w:r>
            <w:bookmarkEnd w:id="503"/>
          </w:p>
        </w:tc>
        <w:tc>
          <w:tcPr>
            <w:tcW w:w="297" w:type="pct"/>
            <w:tcBorders>
              <w:top w:val="nil"/>
              <w:left w:val="nil"/>
              <w:bottom w:val="single" w:sz="4" w:space="0" w:color="auto"/>
              <w:right w:val="single" w:sz="4" w:space="0" w:color="auto"/>
            </w:tcBorders>
            <w:shd w:val="clear" w:color="auto" w:fill="auto"/>
            <w:vAlign w:val="center"/>
            <w:hideMark/>
          </w:tcPr>
          <w:p w14:paraId="1E870338" w14:textId="77777777" w:rsidR="00DD5B39" w:rsidRPr="003C03C4" w:rsidRDefault="00DD5B39">
            <w:pPr>
              <w:jc w:val="center"/>
              <w:outlineLvl w:val="0"/>
              <w:rPr>
                <w:sz w:val="18"/>
                <w:szCs w:val="18"/>
              </w:rPr>
            </w:pPr>
            <w:bookmarkStart w:id="504" w:name="_Toc181195759"/>
            <w:r w:rsidRPr="003C03C4">
              <w:rPr>
                <w:sz w:val="18"/>
                <w:szCs w:val="18"/>
              </w:rPr>
              <w:t>1 769,9</w:t>
            </w:r>
            <w:bookmarkEnd w:id="504"/>
          </w:p>
        </w:tc>
        <w:tc>
          <w:tcPr>
            <w:tcW w:w="297" w:type="pct"/>
            <w:tcBorders>
              <w:top w:val="nil"/>
              <w:left w:val="nil"/>
              <w:bottom w:val="single" w:sz="4" w:space="0" w:color="auto"/>
              <w:right w:val="single" w:sz="4" w:space="0" w:color="auto"/>
            </w:tcBorders>
            <w:shd w:val="clear" w:color="auto" w:fill="auto"/>
            <w:vAlign w:val="center"/>
            <w:hideMark/>
          </w:tcPr>
          <w:p w14:paraId="3C934FB7" w14:textId="77777777" w:rsidR="00DD5B39" w:rsidRPr="003C03C4" w:rsidRDefault="00DD5B39">
            <w:pPr>
              <w:jc w:val="center"/>
              <w:outlineLvl w:val="0"/>
              <w:rPr>
                <w:sz w:val="18"/>
                <w:szCs w:val="18"/>
              </w:rPr>
            </w:pPr>
            <w:bookmarkStart w:id="505" w:name="_Toc181195760"/>
            <w:r w:rsidRPr="003C03C4">
              <w:rPr>
                <w:sz w:val="18"/>
                <w:szCs w:val="18"/>
              </w:rPr>
              <w:t>0,0</w:t>
            </w:r>
            <w:bookmarkEnd w:id="505"/>
          </w:p>
        </w:tc>
        <w:tc>
          <w:tcPr>
            <w:tcW w:w="297" w:type="pct"/>
            <w:tcBorders>
              <w:top w:val="nil"/>
              <w:left w:val="nil"/>
              <w:bottom w:val="single" w:sz="4" w:space="0" w:color="auto"/>
              <w:right w:val="single" w:sz="4" w:space="0" w:color="auto"/>
            </w:tcBorders>
            <w:shd w:val="clear" w:color="auto" w:fill="auto"/>
            <w:vAlign w:val="center"/>
            <w:hideMark/>
          </w:tcPr>
          <w:p w14:paraId="7A65E72F" w14:textId="77777777" w:rsidR="00DD5B39" w:rsidRPr="003C03C4" w:rsidRDefault="00DD5B39">
            <w:pPr>
              <w:jc w:val="center"/>
              <w:outlineLvl w:val="0"/>
              <w:rPr>
                <w:sz w:val="18"/>
                <w:szCs w:val="18"/>
              </w:rPr>
            </w:pPr>
            <w:bookmarkStart w:id="506" w:name="_Toc181195761"/>
            <w:r w:rsidRPr="003C03C4">
              <w:rPr>
                <w:sz w:val="18"/>
                <w:szCs w:val="18"/>
              </w:rPr>
              <w:t>0,0</w:t>
            </w:r>
            <w:bookmarkEnd w:id="506"/>
          </w:p>
        </w:tc>
        <w:tc>
          <w:tcPr>
            <w:tcW w:w="297" w:type="pct"/>
            <w:tcBorders>
              <w:top w:val="nil"/>
              <w:left w:val="nil"/>
              <w:bottom w:val="single" w:sz="4" w:space="0" w:color="auto"/>
              <w:right w:val="single" w:sz="4" w:space="0" w:color="auto"/>
            </w:tcBorders>
            <w:shd w:val="clear" w:color="auto" w:fill="auto"/>
            <w:vAlign w:val="center"/>
            <w:hideMark/>
          </w:tcPr>
          <w:p w14:paraId="3262EFC2" w14:textId="77777777" w:rsidR="00DD5B39" w:rsidRPr="003C03C4" w:rsidRDefault="00DD5B39">
            <w:pPr>
              <w:jc w:val="center"/>
              <w:outlineLvl w:val="0"/>
              <w:rPr>
                <w:sz w:val="18"/>
                <w:szCs w:val="18"/>
              </w:rPr>
            </w:pPr>
            <w:bookmarkStart w:id="507" w:name="_Toc181195762"/>
            <w:r w:rsidRPr="003C03C4">
              <w:rPr>
                <w:sz w:val="18"/>
                <w:szCs w:val="18"/>
              </w:rPr>
              <w:t>0,0</w:t>
            </w:r>
            <w:bookmarkEnd w:id="507"/>
          </w:p>
        </w:tc>
        <w:tc>
          <w:tcPr>
            <w:tcW w:w="297" w:type="pct"/>
            <w:tcBorders>
              <w:top w:val="nil"/>
              <w:left w:val="nil"/>
              <w:bottom w:val="single" w:sz="4" w:space="0" w:color="auto"/>
              <w:right w:val="single" w:sz="4" w:space="0" w:color="auto"/>
            </w:tcBorders>
            <w:shd w:val="clear" w:color="auto" w:fill="auto"/>
            <w:vAlign w:val="center"/>
            <w:hideMark/>
          </w:tcPr>
          <w:p w14:paraId="1894BEB8" w14:textId="77777777" w:rsidR="00DD5B39" w:rsidRPr="003C03C4" w:rsidRDefault="00DD5B39">
            <w:pPr>
              <w:jc w:val="center"/>
              <w:outlineLvl w:val="0"/>
              <w:rPr>
                <w:sz w:val="18"/>
                <w:szCs w:val="18"/>
              </w:rPr>
            </w:pPr>
            <w:bookmarkStart w:id="508" w:name="_Toc181195763"/>
            <w:r w:rsidRPr="003C03C4">
              <w:rPr>
                <w:sz w:val="18"/>
                <w:szCs w:val="18"/>
              </w:rPr>
              <w:t>0,0</w:t>
            </w:r>
            <w:bookmarkEnd w:id="508"/>
          </w:p>
        </w:tc>
      </w:tr>
      <w:tr w:rsidR="00DD5B39" w:rsidRPr="003C03C4" w14:paraId="2DA60631"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4194158" w14:textId="77777777" w:rsidR="00DD5B39" w:rsidRPr="003C03C4" w:rsidRDefault="00DD5B39">
            <w:pPr>
              <w:outlineLvl w:val="0"/>
              <w:rPr>
                <w:sz w:val="18"/>
                <w:szCs w:val="18"/>
              </w:rPr>
            </w:pPr>
            <w:bookmarkStart w:id="509" w:name="_Toc181195764"/>
            <w:r w:rsidRPr="003C03C4">
              <w:rPr>
                <w:sz w:val="18"/>
                <w:szCs w:val="18"/>
              </w:rPr>
              <w:t>Плата за подключение</w:t>
            </w:r>
            <w:bookmarkEnd w:id="509"/>
          </w:p>
        </w:tc>
        <w:tc>
          <w:tcPr>
            <w:tcW w:w="297" w:type="pct"/>
            <w:tcBorders>
              <w:top w:val="nil"/>
              <w:left w:val="nil"/>
              <w:bottom w:val="single" w:sz="4" w:space="0" w:color="auto"/>
              <w:right w:val="single" w:sz="4" w:space="0" w:color="auto"/>
            </w:tcBorders>
            <w:shd w:val="clear" w:color="000000" w:fill="D9D9D9"/>
            <w:vAlign w:val="center"/>
            <w:hideMark/>
          </w:tcPr>
          <w:p w14:paraId="67ECBE8F" w14:textId="77777777" w:rsidR="00DD5B39" w:rsidRPr="003C03C4" w:rsidRDefault="00DD5B39">
            <w:pPr>
              <w:jc w:val="center"/>
              <w:outlineLvl w:val="0"/>
              <w:rPr>
                <w:sz w:val="18"/>
                <w:szCs w:val="18"/>
              </w:rPr>
            </w:pPr>
            <w:bookmarkStart w:id="510" w:name="_Toc181195765"/>
            <w:r w:rsidRPr="003C03C4">
              <w:rPr>
                <w:sz w:val="18"/>
                <w:szCs w:val="18"/>
              </w:rPr>
              <w:t>0,0</w:t>
            </w:r>
            <w:bookmarkEnd w:id="510"/>
          </w:p>
        </w:tc>
        <w:tc>
          <w:tcPr>
            <w:tcW w:w="297" w:type="pct"/>
            <w:tcBorders>
              <w:top w:val="nil"/>
              <w:left w:val="nil"/>
              <w:bottom w:val="single" w:sz="4" w:space="0" w:color="auto"/>
              <w:right w:val="single" w:sz="4" w:space="0" w:color="auto"/>
            </w:tcBorders>
            <w:shd w:val="clear" w:color="auto" w:fill="auto"/>
            <w:vAlign w:val="center"/>
            <w:hideMark/>
          </w:tcPr>
          <w:p w14:paraId="00575BE1"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6C77B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63A85ED"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E30850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6D272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83DE6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1F9051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945291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D46E44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B027C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7F1ADD2" w14:textId="77777777" w:rsidR="00DD5B39" w:rsidRPr="003C03C4" w:rsidRDefault="00DD5B39">
            <w:pPr>
              <w:jc w:val="center"/>
              <w:outlineLvl w:val="0"/>
              <w:rPr>
                <w:sz w:val="18"/>
                <w:szCs w:val="18"/>
              </w:rPr>
            </w:pPr>
            <w:r w:rsidRPr="003C03C4">
              <w:rPr>
                <w:sz w:val="18"/>
                <w:szCs w:val="18"/>
              </w:rPr>
              <w:t> </w:t>
            </w:r>
          </w:p>
        </w:tc>
      </w:tr>
      <w:tr w:rsidR="00DD5B39" w:rsidRPr="003C03C4" w14:paraId="443FAD14"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548426B" w14:textId="77777777" w:rsidR="00DD5B39" w:rsidRPr="003C03C4" w:rsidRDefault="00DD5B39">
            <w:pPr>
              <w:outlineLvl w:val="0"/>
              <w:rPr>
                <w:sz w:val="18"/>
                <w:szCs w:val="18"/>
              </w:rPr>
            </w:pPr>
            <w:bookmarkStart w:id="511" w:name="_Toc181195766"/>
            <w:r w:rsidRPr="003C03C4">
              <w:rPr>
                <w:sz w:val="18"/>
                <w:szCs w:val="18"/>
              </w:rPr>
              <w:t>Бюджетные средства</w:t>
            </w:r>
            <w:bookmarkEnd w:id="511"/>
          </w:p>
        </w:tc>
        <w:tc>
          <w:tcPr>
            <w:tcW w:w="297" w:type="pct"/>
            <w:tcBorders>
              <w:top w:val="nil"/>
              <w:left w:val="nil"/>
              <w:bottom w:val="single" w:sz="4" w:space="0" w:color="auto"/>
              <w:right w:val="single" w:sz="4" w:space="0" w:color="auto"/>
            </w:tcBorders>
            <w:shd w:val="clear" w:color="000000" w:fill="D9D9D9"/>
            <w:vAlign w:val="center"/>
            <w:hideMark/>
          </w:tcPr>
          <w:p w14:paraId="5028DAB0" w14:textId="77777777" w:rsidR="00DD5B39" w:rsidRPr="003C03C4" w:rsidRDefault="00DD5B39">
            <w:pPr>
              <w:jc w:val="center"/>
              <w:outlineLvl w:val="0"/>
              <w:rPr>
                <w:sz w:val="18"/>
                <w:szCs w:val="18"/>
              </w:rPr>
            </w:pPr>
            <w:bookmarkStart w:id="512" w:name="_Toc181195767"/>
            <w:r w:rsidRPr="003C03C4">
              <w:rPr>
                <w:sz w:val="18"/>
                <w:szCs w:val="18"/>
              </w:rPr>
              <w:t>12 428,0</w:t>
            </w:r>
            <w:bookmarkEnd w:id="512"/>
          </w:p>
        </w:tc>
        <w:tc>
          <w:tcPr>
            <w:tcW w:w="297" w:type="pct"/>
            <w:tcBorders>
              <w:top w:val="nil"/>
              <w:left w:val="nil"/>
              <w:bottom w:val="single" w:sz="4" w:space="0" w:color="auto"/>
              <w:right w:val="single" w:sz="4" w:space="0" w:color="auto"/>
            </w:tcBorders>
            <w:shd w:val="clear" w:color="auto" w:fill="auto"/>
            <w:vAlign w:val="center"/>
            <w:hideMark/>
          </w:tcPr>
          <w:p w14:paraId="4A5A6748" w14:textId="77777777" w:rsidR="00DD5B39" w:rsidRPr="003C03C4" w:rsidRDefault="00DD5B39">
            <w:pPr>
              <w:jc w:val="center"/>
              <w:outlineLvl w:val="0"/>
              <w:rPr>
                <w:sz w:val="18"/>
                <w:szCs w:val="18"/>
              </w:rPr>
            </w:pPr>
            <w:bookmarkStart w:id="513" w:name="_Toc181195768"/>
            <w:r w:rsidRPr="003C03C4">
              <w:rPr>
                <w:sz w:val="18"/>
                <w:szCs w:val="18"/>
              </w:rPr>
              <w:t>1 142,9</w:t>
            </w:r>
            <w:bookmarkEnd w:id="513"/>
          </w:p>
        </w:tc>
        <w:tc>
          <w:tcPr>
            <w:tcW w:w="297" w:type="pct"/>
            <w:tcBorders>
              <w:top w:val="nil"/>
              <w:left w:val="nil"/>
              <w:bottom w:val="single" w:sz="4" w:space="0" w:color="auto"/>
              <w:right w:val="single" w:sz="4" w:space="0" w:color="auto"/>
            </w:tcBorders>
            <w:shd w:val="clear" w:color="auto" w:fill="auto"/>
            <w:vAlign w:val="center"/>
            <w:hideMark/>
          </w:tcPr>
          <w:p w14:paraId="09390ABA" w14:textId="77777777" w:rsidR="00DD5B39" w:rsidRPr="003C03C4" w:rsidRDefault="00DD5B39">
            <w:pPr>
              <w:jc w:val="center"/>
              <w:outlineLvl w:val="0"/>
              <w:rPr>
                <w:sz w:val="18"/>
                <w:szCs w:val="18"/>
              </w:rPr>
            </w:pPr>
            <w:bookmarkStart w:id="514" w:name="_Toc181195769"/>
            <w:r w:rsidRPr="003C03C4">
              <w:rPr>
                <w:sz w:val="18"/>
                <w:szCs w:val="18"/>
              </w:rPr>
              <w:t>1 782,9</w:t>
            </w:r>
            <w:bookmarkEnd w:id="514"/>
          </w:p>
        </w:tc>
        <w:tc>
          <w:tcPr>
            <w:tcW w:w="297" w:type="pct"/>
            <w:tcBorders>
              <w:top w:val="nil"/>
              <w:left w:val="nil"/>
              <w:bottom w:val="single" w:sz="4" w:space="0" w:color="auto"/>
              <w:right w:val="single" w:sz="4" w:space="0" w:color="auto"/>
            </w:tcBorders>
            <w:shd w:val="clear" w:color="auto" w:fill="auto"/>
            <w:vAlign w:val="center"/>
            <w:hideMark/>
          </w:tcPr>
          <w:p w14:paraId="6C5D45AE" w14:textId="77777777" w:rsidR="00DD5B39" w:rsidRPr="003C03C4" w:rsidRDefault="00DD5B39">
            <w:pPr>
              <w:jc w:val="center"/>
              <w:outlineLvl w:val="0"/>
              <w:rPr>
                <w:sz w:val="18"/>
                <w:szCs w:val="18"/>
              </w:rPr>
            </w:pPr>
            <w:bookmarkStart w:id="515" w:name="_Toc181195770"/>
            <w:r w:rsidRPr="003C03C4">
              <w:rPr>
                <w:sz w:val="18"/>
                <w:szCs w:val="18"/>
              </w:rPr>
              <w:t>1 782,9</w:t>
            </w:r>
            <w:bookmarkEnd w:id="515"/>
          </w:p>
        </w:tc>
        <w:tc>
          <w:tcPr>
            <w:tcW w:w="297" w:type="pct"/>
            <w:tcBorders>
              <w:top w:val="nil"/>
              <w:left w:val="nil"/>
              <w:bottom w:val="single" w:sz="4" w:space="0" w:color="auto"/>
              <w:right w:val="single" w:sz="4" w:space="0" w:color="auto"/>
            </w:tcBorders>
            <w:shd w:val="clear" w:color="auto" w:fill="auto"/>
            <w:vAlign w:val="center"/>
            <w:hideMark/>
          </w:tcPr>
          <w:p w14:paraId="51470252" w14:textId="77777777" w:rsidR="00DD5B39" w:rsidRPr="003C03C4" w:rsidRDefault="00DD5B39">
            <w:pPr>
              <w:jc w:val="center"/>
              <w:outlineLvl w:val="0"/>
              <w:rPr>
                <w:sz w:val="18"/>
                <w:szCs w:val="18"/>
              </w:rPr>
            </w:pPr>
            <w:bookmarkStart w:id="516" w:name="_Toc181195771"/>
            <w:r w:rsidRPr="003C03C4">
              <w:rPr>
                <w:sz w:val="18"/>
                <w:szCs w:val="18"/>
              </w:rPr>
              <w:t>2 409,9</w:t>
            </w:r>
            <w:bookmarkEnd w:id="516"/>
          </w:p>
        </w:tc>
        <w:tc>
          <w:tcPr>
            <w:tcW w:w="297" w:type="pct"/>
            <w:tcBorders>
              <w:top w:val="nil"/>
              <w:left w:val="nil"/>
              <w:bottom w:val="single" w:sz="4" w:space="0" w:color="auto"/>
              <w:right w:val="single" w:sz="4" w:space="0" w:color="auto"/>
            </w:tcBorders>
            <w:shd w:val="clear" w:color="auto" w:fill="auto"/>
            <w:vAlign w:val="center"/>
            <w:hideMark/>
          </w:tcPr>
          <w:p w14:paraId="2C30E306" w14:textId="77777777" w:rsidR="00DD5B39" w:rsidRPr="003C03C4" w:rsidRDefault="00DD5B39">
            <w:pPr>
              <w:jc w:val="center"/>
              <w:outlineLvl w:val="0"/>
              <w:rPr>
                <w:sz w:val="18"/>
                <w:szCs w:val="18"/>
              </w:rPr>
            </w:pPr>
            <w:bookmarkStart w:id="517" w:name="_Toc181195772"/>
            <w:r w:rsidRPr="003C03C4">
              <w:rPr>
                <w:sz w:val="18"/>
                <w:szCs w:val="18"/>
              </w:rPr>
              <w:t>1 769,9</w:t>
            </w:r>
            <w:bookmarkEnd w:id="517"/>
          </w:p>
        </w:tc>
        <w:tc>
          <w:tcPr>
            <w:tcW w:w="297" w:type="pct"/>
            <w:tcBorders>
              <w:top w:val="nil"/>
              <w:left w:val="nil"/>
              <w:bottom w:val="single" w:sz="4" w:space="0" w:color="auto"/>
              <w:right w:val="single" w:sz="4" w:space="0" w:color="auto"/>
            </w:tcBorders>
            <w:shd w:val="clear" w:color="auto" w:fill="auto"/>
            <w:vAlign w:val="center"/>
            <w:hideMark/>
          </w:tcPr>
          <w:p w14:paraId="6A8231D9" w14:textId="77777777" w:rsidR="00DD5B39" w:rsidRPr="003C03C4" w:rsidRDefault="00DD5B39">
            <w:pPr>
              <w:jc w:val="center"/>
              <w:outlineLvl w:val="0"/>
              <w:rPr>
                <w:sz w:val="18"/>
                <w:szCs w:val="18"/>
              </w:rPr>
            </w:pPr>
            <w:bookmarkStart w:id="518" w:name="_Toc181195773"/>
            <w:r w:rsidRPr="003C03C4">
              <w:rPr>
                <w:sz w:val="18"/>
                <w:szCs w:val="18"/>
              </w:rPr>
              <w:t>1 769,9</w:t>
            </w:r>
            <w:bookmarkEnd w:id="518"/>
          </w:p>
        </w:tc>
        <w:tc>
          <w:tcPr>
            <w:tcW w:w="297" w:type="pct"/>
            <w:tcBorders>
              <w:top w:val="nil"/>
              <w:left w:val="nil"/>
              <w:bottom w:val="single" w:sz="4" w:space="0" w:color="auto"/>
              <w:right w:val="single" w:sz="4" w:space="0" w:color="auto"/>
            </w:tcBorders>
            <w:shd w:val="clear" w:color="auto" w:fill="auto"/>
            <w:vAlign w:val="center"/>
            <w:hideMark/>
          </w:tcPr>
          <w:p w14:paraId="1FBF356A" w14:textId="77777777" w:rsidR="00DD5B39" w:rsidRPr="003C03C4" w:rsidRDefault="00DD5B39">
            <w:pPr>
              <w:jc w:val="center"/>
              <w:outlineLvl w:val="0"/>
              <w:rPr>
                <w:sz w:val="18"/>
                <w:szCs w:val="18"/>
              </w:rPr>
            </w:pPr>
            <w:bookmarkStart w:id="519" w:name="_Toc181195774"/>
            <w:r w:rsidRPr="003C03C4">
              <w:rPr>
                <w:sz w:val="18"/>
                <w:szCs w:val="18"/>
              </w:rPr>
              <w:t>1 769,9</w:t>
            </w:r>
            <w:bookmarkEnd w:id="519"/>
          </w:p>
        </w:tc>
        <w:tc>
          <w:tcPr>
            <w:tcW w:w="297" w:type="pct"/>
            <w:tcBorders>
              <w:top w:val="nil"/>
              <w:left w:val="nil"/>
              <w:bottom w:val="single" w:sz="4" w:space="0" w:color="auto"/>
              <w:right w:val="single" w:sz="4" w:space="0" w:color="auto"/>
            </w:tcBorders>
            <w:shd w:val="clear" w:color="auto" w:fill="auto"/>
            <w:vAlign w:val="center"/>
            <w:hideMark/>
          </w:tcPr>
          <w:p w14:paraId="0570E659" w14:textId="77777777" w:rsidR="00DD5B39" w:rsidRPr="003C03C4" w:rsidRDefault="00DD5B39">
            <w:pPr>
              <w:jc w:val="center"/>
              <w:outlineLvl w:val="0"/>
              <w:rPr>
                <w:sz w:val="18"/>
                <w:szCs w:val="18"/>
              </w:rPr>
            </w:pPr>
            <w:bookmarkStart w:id="520" w:name="_Toc181195775"/>
            <w:r w:rsidRPr="003C03C4">
              <w:rPr>
                <w:sz w:val="18"/>
                <w:szCs w:val="18"/>
              </w:rPr>
              <w:t>0,0</w:t>
            </w:r>
            <w:bookmarkEnd w:id="520"/>
          </w:p>
        </w:tc>
        <w:tc>
          <w:tcPr>
            <w:tcW w:w="297" w:type="pct"/>
            <w:tcBorders>
              <w:top w:val="nil"/>
              <w:left w:val="nil"/>
              <w:bottom w:val="single" w:sz="4" w:space="0" w:color="auto"/>
              <w:right w:val="single" w:sz="4" w:space="0" w:color="auto"/>
            </w:tcBorders>
            <w:shd w:val="clear" w:color="auto" w:fill="auto"/>
            <w:vAlign w:val="center"/>
            <w:hideMark/>
          </w:tcPr>
          <w:p w14:paraId="574198B5" w14:textId="77777777" w:rsidR="00DD5B39" w:rsidRPr="003C03C4" w:rsidRDefault="00DD5B39">
            <w:pPr>
              <w:jc w:val="center"/>
              <w:outlineLvl w:val="0"/>
              <w:rPr>
                <w:sz w:val="18"/>
                <w:szCs w:val="18"/>
              </w:rPr>
            </w:pPr>
            <w:bookmarkStart w:id="521" w:name="_Toc181195776"/>
            <w:r w:rsidRPr="003C03C4">
              <w:rPr>
                <w:sz w:val="18"/>
                <w:szCs w:val="18"/>
              </w:rPr>
              <w:t>0,0</w:t>
            </w:r>
            <w:bookmarkEnd w:id="521"/>
          </w:p>
        </w:tc>
        <w:tc>
          <w:tcPr>
            <w:tcW w:w="297" w:type="pct"/>
            <w:tcBorders>
              <w:top w:val="nil"/>
              <w:left w:val="nil"/>
              <w:bottom w:val="single" w:sz="4" w:space="0" w:color="auto"/>
              <w:right w:val="single" w:sz="4" w:space="0" w:color="auto"/>
            </w:tcBorders>
            <w:shd w:val="clear" w:color="auto" w:fill="auto"/>
            <w:vAlign w:val="center"/>
            <w:hideMark/>
          </w:tcPr>
          <w:p w14:paraId="0A8C3053" w14:textId="77777777" w:rsidR="00DD5B39" w:rsidRPr="003C03C4" w:rsidRDefault="00DD5B39">
            <w:pPr>
              <w:jc w:val="center"/>
              <w:outlineLvl w:val="0"/>
              <w:rPr>
                <w:sz w:val="18"/>
                <w:szCs w:val="18"/>
              </w:rPr>
            </w:pPr>
            <w:bookmarkStart w:id="522" w:name="_Toc181195777"/>
            <w:r w:rsidRPr="003C03C4">
              <w:rPr>
                <w:sz w:val="18"/>
                <w:szCs w:val="18"/>
              </w:rPr>
              <w:t>0,0</w:t>
            </w:r>
            <w:bookmarkEnd w:id="522"/>
          </w:p>
        </w:tc>
        <w:tc>
          <w:tcPr>
            <w:tcW w:w="297" w:type="pct"/>
            <w:tcBorders>
              <w:top w:val="nil"/>
              <w:left w:val="nil"/>
              <w:bottom w:val="single" w:sz="4" w:space="0" w:color="auto"/>
              <w:right w:val="single" w:sz="4" w:space="0" w:color="auto"/>
            </w:tcBorders>
            <w:shd w:val="clear" w:color="auto" w:fill="auto"/>
            <w:vAlign w:val="center"/>
            <w:hideMark/>
          </w:tcPr>
          <w:p w14:paraId="3F268817" w14:textId="77777777" w:rsidR="00DD5B39" w:rsidRPr="003C03C4" w:rsidRDefault="00DD5B39">
            <w:pPr>
              <w:jc w:val="center"/>
              <w:outlineLvl w:val="0"/>
              <w:rPr>
                <w:sz w:val="18"/>
                <w:szCs w:val="18"/>
              </w:rPr>
            </w:pPr>
            <w:bookmarkStart w:id="523" w:name="_Toc181195778"/>
            <w:r w:rsidRPr="003C03C4">
              <w:rPr>
                <w:sz w:val="18"/>
                <w:szCs w:val="18"/>
              </w:rPr>
              <w:t>0,0</w:t>
            </w:r>
            <w:bookmarkEnd w:id="523"/>
          </w:p>
        </w:tc>
      </w:tr>
      <w:tr w:rsidR="00DD5B39" w:rsidRPr="003C03C4" w14:paraId="3982B07C"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9DFA01F" w14:textId="77777777" w:rsidR="00DD5B39" w:rsidRPr="003C03C4" w:rsidRDefault="00DD5B39">
            <w:pPr>
              <w:outlineLvl w:val="0"/>
              <w:rPr>
                <w:sz w:val="18"/>
                <w:szCs w:val="18"/>
              </w:rPr>
            </w:pPr>
            <w:bookmarkStart w:id="524" w:name="_Toc181195779"/>
            <w:r w:rsidRPr="003C03C4">
              <w:rPr>
                <w:sz w:val="18"/>
                <w:szCs w:val="18"/>
              </w:rPr>
              <w:t>Средства частных инвесторов</w:t>
            </w:r>
            <w:bookmarkEnd w:id="524"/>
          </w:p>
        </w:tc>
        <w:tc>
          <w:tcPr>
            <w:tcW w:w="297" w:type="pct"/>
            <w:tcBorders>
              <w:top w:val="nil"/>
              <w:left w:val="nil"/>
              <w:bottom w:val="single" w:sz="4" w:space="0" w:color="auto"/>
              <w:right w:val="single" w:sz="4" w:space="0" w:color="auto"/>
            </w:tcBorders>
            <w:shd w:val="clear" w:color="000000" w:fill="D9D9D9"/>
            <w:vAlign w:val="center"/>
            <w:hideMark/>
          </w:tcPr>
          <w:p w14:paraId="730EA684" w14:textId="77777777" w:rsidR="00DD5B39" w:rsidRPr="003C03C4" w:rsidRDefault="00DD5B39">
            <w:pPr>
              <w:jc w:val="center"/>
              <w:outlineLvl w:val="0"/>
              <w:rPr>
                <w:sz w:val="18"/>
                <w:szCs w:val="18"/>
              </w:rPr>
            </w:pPr>
            <w:bookmarkStart w:id="525" w:name="_Toc181195780"/>
            <w:r w:rsidRPr="003C03C4">
              <w:rPr>
                <w:sz w:val="18"/>
                <w:szCs w:val="18"/>
              </w:rPr>
              <w:t>6 214,0</w:t>
            </w:r>
            <w:bookmarkEnd w:id="525"/>
          </w:p>
        </w:tc>
        <w:tc>
          <w:tcPr>
            <w:tcW w:w="297" w:type="pct"/>
            <w:tcBorders>
              <w:top w:val="nil"/>
              <w:left w:val="nil"/>
              <w:bottom w:val="single" w:sz="4" w:space="0" w:color="auto"/>
              <w:right w:val="single" w:sz="4" w:space="0" w:color="auto"/>
            </w:tcBorders>
            <w:shd w:val="clear" w:color="auto" w:fill="auto"/>
            <w:vAlign w:val="center"/>
            <w:hideMark/>
          </w:tcPr>
          <w:p w14:paraId="14170D51" w14:textId="77777777" w:rsidR="00DD5B39" w:rsidRPr="003C03C4" w:rsidRDefault="00DD5B39">
            <w:pPr>
              <w:jc w:val="center"/>
              <w:outlineLvl w:val="0"/>
              <w:rPr>
                <w:sz w:val="18"/>
                <w:szCs w:val="18"/>
              </w:rPr>
            </w:pPr>
            <w:bookmarkStart w:id="526" w:name="_Toc181195781"/>
            <w:r w:rsidRPr="003C03C4">
              <w:rPr>
                <w:sz w:val="18"/>
                <w:szCs w:val="18"/>
              </w:rPr>
              <w:t>571,4</w:t>
            </w:r>
            <w:bookmarkEnd w:id="526"/>
          </w:p>
        </w:tc>
        <w:tc>
          <w:tcPr>
            <w:tcW w:w="297" w:type="pct"/>
            <w:tcBorders>
              <w:top w:val="nil"/>
              <w:left w:val="nil"/>
              <w:bottom w:val="single" w:sz="4" w:space="0" w:color="auto"/>
              <w:right w:val="single" w:sz="4" w:space="0" w:color="auto"/>
            </w:tcBorders>
            <w:shd w:val="clear" w:color="auto" w:fill="auto"/>
            <w:vAlign w:val="center"/>
            <w:hideMark/>
          </w:tcPr>
          <w:p w14:paraId="53669D8A" w14:textId="77777777" w:rsidR="00DD5B39" w:rsidRPr="003C03C4" w:rsidRDefault="00DD5B39">
            <w:pPr>
              <w:jc w:val="center"/>
              <w:outlineLvl w:val="0"/>
              <w:rPr>
                <w:sz w:val="18"/>
                <w:szCs w:val="18"/>
              </w:rPr>
            </w:pPr>
            <w:bookmarkStart w:id="527" w:name="_Toc181195782"/>
            <w:r w:rsidRPr="003C03C4">
              <w:rPr>
                <w:sz w:val="18"/>
                <w:szCs w:val="18"/>
              </w:rPr>
              <w:t>891,4</w:t>
            </w:r>
            <w:bookmarkEnd w:id="527"/>
          </w:p>
        </w:tc>
        <w:tc>
          <w:tcPr>
            <w:tcW w:w="297" w:type="pct"/>
            <w:tcBorders>
              <w:top w:val="nil"/>
              <w:left w:val="nil"/>
              <w:bottom w:val="single" w:sz="4" w:space="0" w:color="auto"/>
              <w:right w:val="single" w:sz="4" w:space="0" w:color="auto"/>
            </w:tcBorders>
            <w:shd w:val="clear" w:color="auto" w:fill="auto"/>
            <w:vAlign w:val="center"/>
            <w:hideMark/>
          </w:tcPr>
          <w:p w14:paraId="22B68B0E" w14:textId="77777777" w:rsidR="00DD5B39" w:rsidRPr="003C03C4" w:rsidRDefault="00DD5B39">
            <w:pPr>
              <w:jc w:val="center"/>
              <w:outlineLvl w:val="0"/>
              <w:rPr>
                <w:sz w:val="18"/>
                <w:szCs w:val="18"/>
              </w:rPr>
            </w:pPr>
            <w:bookmarkStart w:id="528" w:name="_Toc181195783"/>
            <w:r w:rsidRPr="003C03C4">
              <w:rPr>
                <w:sz w:val="18"/>
                <w:szCs w:val="18"/>
              </w:rPr>
              <w:t>891,4</w:t>
            </w:r>
            <w:bookmarkEnd w:id="528"/>
          </w:p>
        </w:tc>
        <w:tc>
          <w:tcPr>
            <w:tcW w:w="297" w:type="pct"/>
            <w:tcBorders>
              <w:top w:val="nil"/>
              <w:left w:val="nil"/>
              <w:bottom w:val="single" w:sz="4" w:space="0" w:color="auto"/>
              <w:right w:val="single" w:sz="4" w:space="0" w:color="auto"/>
            </w:tcBorders>
            <w:shd w:val="clear" w:color="auto" w:fill="auto"/>
            <w:vAlign w:val="center"/>
            <w:hideMark/>
          </w:tcPr>
          <w:p w14:paraId="50015C58" w14:textId="77777777" w:rsidR="00DD5B39" w:rsidRPr="003C03C4" w:rsidRDefault="00DD5B39">
            <w:pPr>
              <w:jc w:val="center"/>
              <w:outlineLvl w:val="0"/>
              <w:rPr>
                <w:sz w:val="18"/>
                <w:szCs w:val="18"/>
              </w:rPr>
            </w:pPr>
            <w:bookmarkStart w:id="529" w:name="_Toc181195784"/>
            <w:r w:rsidRPr="003C03C4">
              <w:rPr>
                <w:sz w:val="18"/>
                <w:szCs w:val="18"/>
              </w:rPr>
              <w:t>1 204,9</w:t>
            </w:r>
            <w:bookmarkEnd w:id="529"/>
          </w:p>
        </w:tc>
        <w:tc>
          <w:tcPr>
            <w:tcW w:w="297" w:type="pct"/>
            <w:tcBorders>
              <w:top w:val="nil"/>
              <w:left w:val="nil"/>
              <w:bottom w:val="single" w:sz="4" w:space="0" w:color="auto"/>
              <w:right w:val="single" w:sz="4" w:space="0" w:color="auto"/>
            </w:tcBorders>
            <w:shd w:val="clear" w:color="auto" w:fill="auto"/>
            <w:vAlign w:val="center"/>
            <w:hideMark/>
          </w:tcPr>
          <w:p w14:paraId="5F408804" w14:textId="77777777" w:rsidR="00DD5B39" w:rsidRPr="003C03C4" w:rsidRDefault="00DD5B39">
            <w:pPr>
              <w:jc w:val="center"/>
              <w:outlineLvl w:val="0"/>
              <w:rPr>
                <w:sz w:val="18"/>
                <w:szCs w:val="18"/>
              </w:rPr>
            </w:pPr>
            <w:bookmarkStart w:id="530" w:name="_Toc181195785"/>
            <w:r w:rsidRPr="003C03C4">
              <w:rPr>
                <w:sz w:val="18"/>
                <w:szCs w:val="18"/>
              </w:rPr>
              <w:t>884,9</w:t>
            </w:r>
            <w:bookmarkEnd w:id="530"/>
          </w:p>
        </w:tc>
        <w:tc>
          <w:tcPr>
            <w:tcW w:w="297" w:type="pct"/>
            <w:tcBorders>
              <w:top w:val="nil"/>
              <w:left w:val="nil"/>
              <w:bottom w:val="single" w:sz="4" w:space="0" w:color="auto"/>
              <w:right w:val="single" w:sz="4" w:space="0" w:color="auto"/>
            </w:tcBorders>
            <w:shd w:val="clear" w:color="auto" w:fill="auto"/>
            <w:vAlign w:val="center"/>
            <w:hideMark/>
          </w:tcPr>
          <w:p w14:paraId="49AED872" w14:textId="77777777" w:rsidR="00DD5B39" w:rsidRPr="003C03C4" w:rsidRDefault="00DD5B39">
            <w:pPr>
              <w:jc w:val="center"/>
              <w:outlineLvl w:val="0"/>
              <w:rPr>
                <w:sz w:val="18"/>
                <w:szCs w:val="18"/>
              </w:rPr>
            </w:pPr>
            <w:bookmarkStart w:id="531" w:name="_Toc181195786"/>
            <w:r w:rsidRPr="003C03C4">
              <w:rPr>
                <w:sz w:val="18"/>
                <w:szCs w:val="18"/>
              </w:rPr>
              <w:t>884,9</w:t>
            </w:r>
            <w:bookmarkEnd w:id="531"/>
          </w:p>
        </w:tc>
        <w:tc>
          <w:tcPr>
            <w:tcW w:w="297" w:type="pct"/>
            <w:tcBorders>
              <w:top w:val="nil"/>
              <w:left w:val="nil"/>
              <w:bottom w:val="single" w:sz="4" w:space="0" w:color="auto"/>
              <w:right w:val="single" w:sz="4" w:space="0" w:color="auto"/>
            </w:tcBorders>
            <w:shd w:val="clear" w:color="auto" w:fill="auto"/>
            <w:vAlign w:val="center"/>
            <w:hideMark/>
          </w:tcPr>
          <w:p w14:paraId="53B262D5" w14:textId="77777777" w:rsidR="00DD5B39" w:rsidRPr="003C03C4" w:rsidRDefault="00DD5B39">
            <w:pPr>
              <w:jc w:val="center"/>
              <w:outlineLvl w:val="0"/>
              <w:rPr>
                <w:sz w:val="18"/>
                <w:szCs w:val="18"/>
              </w:rPr>
            </w:pPr>
            <w:bookmarkStart w:id="532" w:name="_Toc181195787"/>
            <w:r w:rsidRPr="003C03C4">
              <w:rPr>
                <w:sz w:val="18"/>
                <w:szCs w:val="18"/>
              </w:rPr>
              <w:t>884,9</w:t>
            </w:r>
            <w:bookmarkEnd w:id="532"/>
          </w:p>
        </w:tc>
        <w:tc>
          <w:tcPr>
            <w:tcW w:w="297" w:type="pct"/>
            <w:tcBorders>
              <w:top w:val="nil"/>
              <w:left w:val="nil"/>
              <w:bottom w:val="single" w:sz="4" w:space="0" w:color="auto"/>
              <w:right w:val="single" w:sz="4" w:space="0" w:color="auto"/>
            </w:tcBorders>
            <w:shd w:val="clear" w:color="auto" w:fill="auto"/>
            <w:vAlign w:val="center"/>
            <w:hideMark/>
          </w:tcPr>
          <w:p w14:paraId="7D8661E9" w14:textId="77777777" w:rsidR="00DD5B39" w:rsidRPr="003C03C4" w:rsidRDefault="00DD5B39">
            <w:pPr>
              <w:jc w:val="center"/>
              <w:outlineLvl w:val="0"/>
              <w:rPr>
                <w:sz w:val="18"/>
                <w:szCs w:val="18"/>
              </w:rPr>
            </w:pPr>
            <w:bookmarkStart w:id="533" w:name="_Toc181195788"/>
            <w:r w:rsidRPr="003C03C4">
              <w:rPr>
                <w:sz w:val="18"/>
                <w:szCs w:val="18"/>
              </w:rPr>
              <w:t>0,0</w:t>
            </w:r>
            <w:bookmarkEnd w:id="533"/>
          </w:p>
        </w:tc>
        <w:tc>
          <w:tcPr>
            <w:tcW w:w="297" w:type="pct"/>
            <w:tcBorders>
              <w:top w:val="nil"/>
              <w:left w:val="nil"/>
              <w:bottom w:val="single" w:sz="4" w:space="0" w:color="auto"/>
              <w:right w:val="single" w:sz="4" w:space="0" w:color="auto"/>
            </w:tcBorders>
            <w:shd w:val="clear" w:color="auto" w:fill="auto"/>
            <w:vAlign w:val="center"/>
            <w:hideMark/>
          </w:tcPr>
          <w:p w14:paraId="2767345D" w14:textId="77777777" w:rsidR="00DD5B39" w:rsidRPr="003C03C4" w:rsidRDefault="00DD5B39">
            <w:pPr>
              <w:jc w:val="center"/>
              <w:outlineLvl w:val="0"/>
              <w:rPr>
                <w:sz w:val="18"/>
                <w:szCs w:val="18"/>
              </w:rPr>
            </w:pPr>
            <w:bookmarkStart w:id="534" w:name="_Toc181195789"/>
            <w:r w:rsidRPr="003C03C4">
              <w:rPr>
                <w:sz w:val="18"/>
                <w:szCs w:val="18"/>
              </w:rPr>
              <w:t>0,0</w:t>
            </w:r>
            <w:bookmarkEnd w:id="534"/>
          </w:p>
        </w:tc>
        <w:tc>
          <w:tcPr>
            <w:tcW w:w="297" w:type="pct"/>
            <w:tcBorders>
              <w:top w:val="nil"/>
              <w:left w:val="nil"/>
              <w:bottom w:val="single" w:sz="4" w:space="0" w:color="auto"/>
              <w:right w:val="single" w:sz="4" w:space="0" w:color="auto"/>
            </w:tcBorders>
            <w:shd w:val="clear" w:color="auto" w:fill="auto"/>
            <w:vAlign w:val="center"/>
            <w:hideMark/>
          </w:tcPr>
          <w:p w14:paraId="3D508C0F" w14:textId="77777777" w:rsidR="00DD5B39" w:rsidRPr="003C03C4" w:rsidRDefault="00DD5B39">
            <w:pPr>
              <w:jc w:val="center"/>
              <w:outlineLvl w:val="0"/>
              <w:rPr>
                <w:sz w:val="18"/>
                <w:szCs w:val="18"/>
              </w:rPr>
            </w:pPr>
            <w:bookmarkStart w:id="535" w:name="_Toc181195790"/>
            <w:r w:rsidRPr="003C03C4">
              <w:rPr>
                <w:sz w:val="18"/>
                <w:szCs w:val="18"/>
              </w:rPr>
              <w:t>0,0</w:t>
            </w:r>
            <w:bookmarkEnd w:id="535"/>
          </w:p>
        </w:tc>
        <w:tc>
          <w:tcPr>
            <w:tcW w:w="297" w:type="pct"/>
            <w:tcBorders>
              <w:top w:val="nil"/>
              <w:left w:val="nil"/>
              <w:bottom w:val="single" w:sz="4" w:space="0" w:color="auto"/>
              <w:right w:val="single" w:sz="4" w:space="0" w:color="auto"/>
            </w:tcBorders>
            <w:shd w:val="clear" w:color="auto" w:fill="auto"/>
            <w:vAlign w:val="center"/>
            <w:hideMark/>
          </w:tcPr>
          <w:p w14:paraId="5619DEBC" w14:textId="77777777" w:rsidR="00DD5B39" w:rsidRPr="003C03C4" w:rsidRDefault="00DD5B39">
            <w:pPr>
              <w:jc w:val="center"/>
              <w:outlineLvl w:val="0"/>
              <w:rPr>
                <w:sz w:val="18"/>
                <w:szCs w:val="18"/>
              </w:rPr>
            </w:pPr>
            <w:bookmarkStart w:id="536" w:name="_Toc181195791"/>
            <w:r w:rsidRPr="003C03C4">
              <w:rPr>
                <w:sz w:val="18"/>
                <w:szCs w:val="18"/>
              </w:rPr>
              <w:t>0,0</w:t>
            </w:r>
            <w:bookmarkEnd w:id="536"/>
          </w:p>
        </w:tc>
      </w:tr>
      <w:tr w:rsidR="00DD5B39" w:rsidRPr="003C03C4" w14:paraId="6BE3D694"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5B944E2" w14:textId="77777777" w:rsidR="00DD5B39" w:rsidRPr="003C03C4" w:rsidRDefault="00DD5B39">
            <w:pPr>
              <w:outlineLvl w:val="0"/>
              <w:rPr>
                <w:b/>
                <w:bCs/>
                <w:sz w:val="18"/>
                <w:szCs w:val="18"/>
              </w:rPr>
            </w:pPr>
            <w:bookmarkStart w:id="537" w:name="_Toc181195792"/>
            <w:r w:rsidRPr="003C03C4">
              <w:rPr>
                <w:b/>
                <w:bCs/>
                <w:sz w:val="18"/>
                <w:szCs w:val="18"/>
              </w:rPr>
              <w:t>ИТОГО по источникам:</w:t>
            </w:r>
            <w:bookmarkEnd w:id="537"/>
          </w:p>
        </w:tc>
        <w:tc>
          <w:tcPr>
            <w:tcW w:w="297" w:type="pct"/>
            <w:tcBorders>
              <w:top w:val="nil"/>
              <w:left w:val="nil"/>
              <w:bottom w:val="single" w:sz="4" w:space="0" w:color="auto"/>
              <w:right w:val="single" w:sz="4" w:space="0" w:color="auto"/>
            </w:tcBorders>
            <w:shd w:val="clear" w:color="000000" w:fill="D9D9D9"/>
            <w:vAlign w:val="center"/>
            <w:hideMark/>
          </w:tcPr>
          <w:p w14:paraId="0F948904" w14:textId="77777777" w:rsidR="00DD5B39" w:rsidRPr="003C03C4" w:rsidRDefault="00DD5B39">
            <w:pPr>
              <w:jc w:val="center"/>
              <w:outlineLvl w:val="0"/>
              <w:rPr>
                <w:b/>
                <w:bCs/>
                <w:sz w:val="18"/>
                <w:szCs w:val="18"/>
              </w:rPr>
            </w:pPr>
            <w:bookmarkStart w:id="538" w:name="_Toc181195793"/>
            <w:r w:rsidRPr="003C03C4">
              <w:rPr>
                <w:b/>
                <w:bCs/>
                <w:sz w:val="18"/>
                <w:szCs w:val="18"/>
              </w:rPr>
              <w:t>62 140,0</w:t>
            </w:r>
            <w:bookmarkEnd w:id="538"/>
          </w:p>
        </w:tc>
        <w:tc>
          <w:tcPr>
            <w:tcW w:w="297" w:type="pct"/>
            <w:tcBorders>
              <w:top w:val="nil"/>
              <w:left w:val="nil"/>
              <w:bottom w:val="single" w:sz="4" w:space="0" w:color="auto"/>
              <w:right w:val="single" w:sz="4" w:space="0" w:color="auto"/>
            </w:tcBorders>
            <w:shd w:val="clear" w:color="000000" w:fill="D9D9D9"/>
            <w:vAlign w:val="center"/>
            <w:hideMark/>
          </w:tcPr>
          <w:p w14:paraId="50591C0B" w14:textId="77777777" w:rsidR="00DD5B39" w:rsidRPr="003C03C4" w:rsidRDefault="00DD5B39">
            <w:pPr>
              <w:jc w:val="center"/>
              <w:outlineLvl w:val="0"/>
              <w:rPr>
                <w:b/>
                <w:bCs/>
                <w:sz w:val="18"/>
                <w:szCs w:val="18"/>
              </w:rPr>
            </w:pPr>
            <w:bookmarkStart w:id="539" w:name="_Toc181195794"/>
            <w:r w:rsidRPr="003C03C4">
              <w:rPr>
                <w:b/>
                <w:bCs/>
                <w:sz w:val="18"/>
                <w:szCs w:val="18"/>
              </w:rPr>
              <w:t>5 714,3</w:t>
            </w:r>
            <w:bookmarkEnd w:id="539"/>
          </w:p>
        </w:tc>
        <w:tc>
          <w:tcPr>
            <w:tcW w:w="297" w:type="pct"/>
            <w:tcBorders>
              <w:top w:val="nil"/>
              <w:left w:val="nil"/>
              <w:bottom w:val="single" w:sz="4" w:space="0" w:color="auto"/>
              <w:right w:val="single" w:sz="4" w:space="0" w:color="auto"/>
            </w:tcBorders>
            <w:shd w:val="clear" w:color="000000" w:fill="D9D9D9"/>
            <w:vAlign w:val="center"/>
            <w:hideMark/>
          </w:tcPr>
          <w:p w14:paraId="0595B7AD" w14:textId="77777777" w:rsidR="00DD5B39" w:rsidRPr="003C03C4" w:rsidRDefault="00DD5B39">
            <w:pPr>
              <w:jc w:val="center"/>
              <w:outlineLvl w:val="0"/>
              <w:rPr>
                <w:b/>
                <w:bCs/>
                <w:sz w:val="18"/>
                <w:szCs w:val="18"/>
              </w:rPr>
            </w:pPr>
            <w:bookmarkStart w:id="540" w:name="_Toc181195795"/>
            <w:r w:rsidRPr="003C03C4">
              <w:rPr>
                <w:b/>
                <w:bCs/>
                <w:sz w:val="18"/>
                <w:szCs w:val="18"/>
              </w:rPr>
              <w:t>8 914,3</w:t>
            </w:r>
            <w:bookmarkEnd w:id="540"/>
          </w:p>
        </w:tc>
        <w:tc>
          <w:tcPr>
            <w:tcW w:w="297" w:type="pct"/>
            <w:tcBorders>
              <w:top w:val="nil"/>
              <w:left w:val="nil"/>
              <w:bottom w:val="single" w:sz="4" w:space="0" w:color="auto"/>
              <w:right w:val="single" w:sz="4" w:space="0" w:color="auto"/>
            </w:tcBorders>
            <w:shd w:val="clear" w:color="000000" w:fill="D9D9D9"/>
            <w:vAlign w:val="center"/>
            <w:hideMark/>
          </w:tcPr>
          <w:p w14:paraId="5BB42DFB" w14:textId="77777777" w:rsidR="00DD5B39" w:rsidRPr="003C03C4" w:rsidRDefault="00DD5B39">
            <w:pPr>
              <w:jc w:val="center"/>
              <w:outlineLvl w:val="0"/>
              <w:rPr>
                <w:b/>
                <w:bCs/>
                <w:sz w:val="18"/>
                <w:szCs w:val="18"/>
              </w:rPr>
            </w:pPr>
            <w:bookmarkStart w:id="541" w:name="_Toc181195796"/>
            <w:r w:rsidRPr="003C03C4">
              <w:rPr>
                <w:b/>
                <w:bCs/>
                <w:sz w:val="18"/>
                <w:szCs w:val="18"/>
              </w:rPr>
              <w:t>8 914,3</w:t>
            </w:r>
            <w:bookmarkEnd w:id="541"/>
          </w:p>
        </w:tc>
        <w:tc>
          <w:tcPr>
            <w:tcW w:w="297" w:type="pct"/>
            <w:tcBorders>
              <w:top w:val="nil"/>
              <w:left w:val="nil"/>
              <w:bottom w:val="single" w:sz="4" w:space="0" w:color="auto"/>
              <w:right w:val="single" w:sz="4" w:space="0" w:color="auto"/>
            </w:tcBorders>
            <w:shd w:val="clear" w:color="000000" w:fill="D9D9D9"/>
            <w:vAlign w:val="center"/>
            <w:hideMark/>
          </w:tcPr>
          <w:p w14:paraId="2A54D0A0" w14:textId="77777777" w:rsidR="00DD5B39" w:rsidRPr="003C03C4" w:rsidRDefault="00DD5B39">
            <w:pPr>
              <w:jc w:val="center"/>
              <w:outlineLvl w:val="0"/>
              <w:rPr>
                <w:b/>
                <w:bCs/>
                <w:sz w:val="18"/>
                <w:szCs w:val="18"/>
              </w:rPr>
            </w:pPr>
            <w:bookmarkStart w:id="542" w:name="_Toc181195797"/>
            <w:r w:rsidRPr="003C03C4">
              <w:rPr>
                <w:b/>
                <w:bCs/>
                <w:sz w:val="18"/>
                <w:szCs w:val="18"/>
              </w:rPr>
              <w:t>12 049,3</w:t>
            </w:r>
            <w:bookmarkEnd w:id="542"/>
          </w:p>
        </w:tc>
        <w:tc>
          <w:tcPr>
            <w:tcW w:w="297" w:type="pct"/>
            <w:tcBorders>
              <w:top w:val="nil"/>
              <w:left w:val="nil"/>
              <w:bottom w:val="single" w:sz="4" w:space="0" w:color="auto"/>
              <w:right w:val="single" w:sz="4" w:space="0" w:color="auto"/>
            </w:tcBorders>
            <w:shd w:val="clear" w:color="000000" w:fill="D9D9D9"/>
            <w:vAlign w:val="center"/>
            <w:hideMark/>
          </w:tcPr>
          <w:p w14:paraId="12D446D2" w14:textId="77777777" w:rsidR="00DD5B39" w:rsidRPr="003C03C4" w:rsidRDefault="00DD5B39">
            <w:pPr>
              <w:jc w:val="center"/>
              <w:outlineLvl w:val="0"/>
              <w:rPr>
                <w:b/>
                <w:bCs/>
                <w:sz w:val="18"/>
                <w:szCs w:val="18"/>
              </w:rPr>
            </w:pPr>
            <w:bookmarkStart w:id="543" w:name="_Toc181195798"/>
            <w:r w:rsidRPr="003C03C4">
              <w:rPr>
                <w:b/>
                <w:bCs/>
                <w:sz w:val="18"/>
                <w:szCs w:val="18"/>
              </w:rPr>
              <w:t>8 849,3</w:t>
            </w:r>
            <w:bookmarkEnd w:id="543"/>
          </w:p>
        </w:tc>
        <w:tc>
          <w:tcPr>
            <w:tcW w:w="297" w:type="pct"/>
            <w:tcBorders>
              <w:top w:val="nil"/>
              <w:left w:val="nil"/>
              <w:bottom w:val="single" w:sz="4" w:space="0" w:color="auto"/>
              <w:right w:val="single" w:sz="4" w:space="0" w:color="auto"/>
            </w:tcBorders>
            <w:shd w:val="clear" w:color="000000" w:fill="D9D9D9"/>
            <w:vAlign w:val="center"/>
            <w:hideMark/>
          </w:tcPr>
          <w:p w14:paraId="74AD9EB5" w14:textId="77777777" w:rsidR="00DD5B39" w:rsidRPr="003C03C4" w:rsidRDefault="00DD5B39">
            <w:pPr>
              <w:jc w:val="center"/>
              <w:outlineLvl w:val="0"/>
              <w:rPr>
                <w:b/>
                <w:bCs/>
                <w:sz w:val="18"/>
                <w:szCs w:val="18"/>
              </w:rPr>
            </w:pPr>
            <w:bookmarkStart w:id="544" w:name="_Toc181195799"/>
            <w:r w:rsidRPr="003C03C4">
              <w:rPr>
                <w:b/>
                <w:bCs/>
                <w:sz w:val="18"/>
                <w:szCs w:val="18"/>
              </w:rPr>
              <w:t>8 849,3</w:t>
            </w:r>
            <w:bookmarkEnd w:id="544"/>
          </w:p>
        </w:tc>
        <w:tc>
          <w:tcPr>
            <w:tcW w:w="297" w:type="pct"/>
            <w:tcBorders>
              <w:top w:val="nil"/>
              <w:left w:val="nil"/>
              <w:bottom w:val="single" w:sz="4" w:space="0" w:color="auto"/>
              <w:right w:val="single" w:sz="4" w:space="0" w:color="auto"/>
            </w:tcBorders>
            <w:shd w:val="clear" w:color="000000" w:fill="D9D9D9"/>
            <w:vAlign w:val="center"/>
            <w:hideMark/>
          </w:tcPr>
          <w:p w14:paraId="43AE7D57" w14:textId="77777777" w:rsidR="00DD5B39" w:rsidRPr="003C03C4" w:rsidRDefault="00DD5B39">
            <w:pPr>
              <w:jc w:val="center"/>
              <w:outlineLvl w:val="0"/>
              <w:rPr>
                <w:b/>
                <w:bCs/>
                <w:sz w:val="18"/>
                <w:szCs w:val="18"/>
              </w:rPr>
            </w:pPr>
            <w:bookmarkStart w:id="545" w:name="_Toc181195800"/>
            <w:r w:rsidRPr="003C03C4">
              <w:rPr>
                <w:b/>
                <w:bCs/>
                <w:sz w:val="18"/>
                <w:szCs w:val="18"/>
              </w:rPr>
              <w:t>8 849,3</w:t>
            </w:r>
            <w:bookmarkEnd w:id="545"/>
          </w:p>
        </w:tc>
        <w:tc>
          <w:tcPr>
            <w:tcW w:w="297" w:type="pct"/>
            <w:tcBorders>
              <w:top w:val="nil"/>
              <w:left w:val="nil"/>
              <w:bottom w:val="single" w:sz="4" w:space="0" w:color="auto"/>
              <w:right w:val="single" w:sz="4" w:space="0" w:color="auto"/>
            </w:tcBorders>
            <w:shd w:val="clear" w:color="000000" w:fill="D9D9D9"/>
            <w:vAlign w:val="center"/>
            <w:hideMark/>
          </w:tcPr>
          <w:p w14:paraId="180B488D" w14:textId="77777777" w:rsidR="00DD5B39" w:rsidRPr="003C03C4" w:rsidRDefault="00DD5B39">
            <w:pPr>
              <w:jc w:val="center"/>
              <w:outlineLvl w:val="0"/>
              <w:rPr>
                <w:b/>
                <w:bCs/>
                <w:sz w:val="18"/>
                <w:szCs w:val="18"/>
              </w:rPr>
            </w:pPr>
            <w:bookmarkStart w:id="546" w:name="_Toc181195801"/>
            <w:r w:rsidRPr="003C03C4">
              <w:rPr>
                <w:b/>
                <w:bCs/>
                <w:sz w:val="18"/>
                <w:szCs w:val="18"/>
              </w:rPr>
              <w:t>0,0</w:t>
            </w:r>
            <w:bookmarkEnd w:id="546"/>
          </w:p>
        </w:tc>
        <w:tc>
          <w:tcPr>
            <w:tcW w:w="297" w:type="pct"/>
            <w:tcBorders>
              <w:top w:val="nil"/>
              <w:left w:val="nil"/>
              <w:bottom w:val="single" w:sz="4" w:space="0" w:color="auto"/>
              <w:right w:val="single" w:sz="4" w:space="0" w:color="auto"/>
            </w:tcBorders>
            <w:shd w:val="clear" w:color="000000" w:fill="D9D9D9"/>
            <w:vAlign w:val="center"/>
            <w:hideMark/>
          </w:tcPr>
          <w:p w14:paraId="03EB09D1" w14:textId="77777777" w:rsidR="00DD5B39" w:rsidRPr="003C03C4" w:rsidRDefault="00DD5B39">
            <w:pPr>
              <w:jc w:val="center"/>
              <w:outlineLvl w:val="0"/>
              <w:rPr>
                <w:b/>
                <w:bCs/>
                <w:sz w:val="18"/>
                <w:szCs w:val="18"/>
              </w:rPr>
            </w:pPr>
            <w:bookmarkStart w:id="547" w:name="_Toc181195802"/>
            <w:r w:rsidRPr="003C03C4">
              <w:rPr>
                <w:b/>
                <w:bCs/>
                <w:sz w:val="18"/>
                <w:szCs w:val="18"/>
              </w:rPr>
              <w:t>0,0</w:t>
            </w:r>
            <w:bookmarkEnd w:id="547"/>
          </w:p>
        </w:tc>
        <w:tc>
          <w:tcPr>
            <w:tcW w:w="297" w:type="pct"/>
            <w:tcBorders>
              <w:top w:val="nil"/>
              <w:left w:val="nil"/>
              <w:bottom w:val="single" w:sz="4" w:space="0" w:color="auto"/>
              <w:right w:val="single" w:sz="4" w:space="0" w:color="auto"/>
            </w:tcBorders>
            <w:shd w:val="clear" w:color="000000" w:fill="D9D9D9"/>
            <w:vAlign w:val="center"/>
            <w:hideMark/>
          </w:tcPr>
          <w:p w14:paraId="6AE43A11" w14:textId="77777777" w:rsidR="00DD5B39" w:rsidRPr="003C03C4" w:rsidRDefault="00DD5B39">
            <w:pPr>
              <w:jc w:val="center"/>
              <w:outlineLvl w:val="0"/>
              <w:rPr>
                <w:b/>
                <w:bCs/>
                <w:sz w:val="18"/>
                <w:szCs w:val="18"/>
              </w:rPr>
            </w:pPr>
            <w:bookmarkStart w:id="548" w:name="_Toc181195803"/>
            <w:r w:rsidRPr="003C03C4">
              <w:rPr>
                <w:b/>
                <w:bCs/>
                <w:sz w:val="18"/>
                <w:szCs w:val="18"/>
              </w:rPr>
              <w:t>0,0</w:t>
            </w:r>
            <w:bookmarkEnd w:id="548"/>
          </w:p>
        </w:tc>
        <w:tc>
          <w:tcPr>
            <w:tcW w:w="297" w:type="pct"/>
            <w:tcBorders>
              <w:top w:val="nil"/>
              <w:left w:val="nil"/>
              <w:bottom w:val="single" w:sz="4" w:space="0" w:color="auto"/>
              <w:right w:val="single" w:sz="4" w:space="0" w:color="auto"/>
            </w:tcBorders>
            <w:shd w:val="clear" w:color="000000" w:fill="D9D9D9"/>
            <w:vAlign w:val="center"/>
            <w:hideMark/>
          </w:tcPr>
          <w:p w14:paraId="50947F48" w14:textId="77777777" w:rsidR="00DD5B39" w:rsidRPr="003C03C4" w:rsidRDefault="00DD5B39">
            <w:pPr>
              <w:jc w:val="center"/>
              <w:outlineLvl w:val="0"/>
              <w:rPr>
                <w:b/>
                <w:bCs/>
                <w:sz w:val="18"/>
                <w:szCs w:val="18"/>
              </w:rPr>
            </w:pPr>
            <w:bookmarkStart w:id="549" w:name="_Toc181195804"/>
            <w:r w:rsidRPr="003C03C4">
              <w:rPr>
                <w:b/>
                <w:bCs/>
                <w:sz w:val="18"/>
                <w:szCs w:val="18"/>
              </w:rPr>
              <w:t>0,0</w:t>
            </w:r>
            <w:bookmarkEnd w:id="549"/>
          </w:p>
        </w:tc>
      </w:tr>
    </w:tbl>
    <w:p w14:paraId="2F13692F" w14:textId="77777777" w:rsidR="00412D71" w:rsidRPr="003C03C4" w:rsidRDefault="00412D71" w:rsidP="00D9490C">
      <w:pPr>
        <w:spacing w:after="120"/>
        <w:jc w:val="center"/>
        <w:rPr>
          <w:szCs w:val="28"/>
        </w:rPr>
      </w:pPr>
    </w:p>
    <w:p w14:paraId="1BA0BAA8" w14:textId="77777777" w:rsidR="00E039D4" w:rsidRPr="003C03C4" w:rsidRDefault="00E039D4" w:rsidP="00D9490C">
      <w:pPr>
        <w:spacing w:after="120"/>
        <w:jc w:val="center"/>
        <w:rPr>
          <w:szCs w:val="28"/>
        </w:rPr>
      </w:pPr>
    </w:p>
    <w:p w14:paraId="1D933BA4" w14:textId="77777777" w:rsidR="00191C43" w:rsidRPr="003C03C4" w:rsidRDefault="00191C43" w:rsidP="00D9490C">
      <w:pPr>
        <w:spacing w:after="120"/>
        <w:jc w:val="center"/>
        <w:rPr>
          <w:szCs w:val="28"/>
        </w:rPr>
      </w:pPr>
    </w:p>
    <w:p w14:paraId="707A06B0" w14:textId="77777777" w:rsidR="00191C43" w:rsidRPr="003C03C4" w:rsidRDefault="00191C43" w:rsidP="00D9490C">
      <w:pPr>
        <w:spacing w:after="120"/>
        <w:jc w:val="center"/>
        <w:rPr>
          <w:szCs w:val="28"/>
        </w:rPr>
      </w:pPr>
    </w:p>
    <w:p w14:paraId="2CA9BD32" w14:textId="77777777" w:rsidR="00191C43" w:rsidRPr="003C03C4" w:rsidRDefault="00191C43" w:rsidP="00D9490C">
      <w:pPr>
        <w:spacing w:after="120"/>
        <w:jc w:val="center"/>
        <w:rPr>
          <w:szCs w:val="28"/>
        </w:rPr>
      </w:pPr>
    </w:p>
    <w:p w14:paraId="578C605C" w14:textId="77777777" w:rsidR="00191C43" w:rsidRPr="003C03C4" w:rsidRDefault="00191C43" w:rsidP="00D9490C">
      <w:pPr>
        <w:spacing w:after="120"/>
        <w:jc w:val="center"/>
        <w:rPr>
          <w:szCs w:val="28"/>
        </w:rPr>
      </w:pPr>
    </w:p>
    <w:p w14:paraId="67E814B1" w14:textId="77777777" w:rsidR="00191C43" w:rsidRPr="003C03C4" w:rsidRDefault="00191C43" w:rsidP="00D9490C">
      <w:pPr>
        <w:spacing w:after="120"/>
        <w:jc w:val="center"/>
        <w:rPr>
          <w:szCs w:val="28"/>
        </w:rPr>
      </w:pPr>
    </w:p>
    <w:p w14:paraId="2AD21146" w14:textId="77777777" w:rsidR="00191C43" w:rsidRPr="003C03C4" w:rsidRDefault="00191C43" w:rsidP="00D9490C">
      <w:pPr>
        <w:spacing w:after="120"/>
        <w:jc w:val="center"/>
        <w:rPr>
          <w:szCs w:val="28"/>
        </w:rPr>
      </w:pPr>
    </w:p>
    <w:p w14:paraId="4DC778D1" w14:textId="77777777" w:rsidR="00857ACB" w:rsidRPr="003C03C4" w:rsidRDefault="00857ACB" w:rsidP="00857ACB">
      <w:pPr>
        <w:pStyle w:val="S2"/>
        <w:numPr>
          <w:ilvl w:val="1"/>
          <w:numId w:val="21"/>
        </w:numPr>
        <w:rPr>
          <w:sz w:val="24"/>
        </w:rPr>
      </w:pPr>
      <w:bookmarkStart w:id="550" w:name="_Toc529197969"/>
      <w:bookmarkStart w:id="551" w:name="_Toc181195805"/>
      <w:r w:rsidRPr="003C03C4">
        <w:rPr>
          <w:sz w:val="24"/>
        </w:rPr>
        <w:t>Система теплоснабжения</w:t>
      </w:r>
      <w:bookmarkEnd w:id="550"/>
      <w:bookmarkEnd w:id="551"/>
    </w:p>
    <w:p w14:paraId="7872B932" w14:textId="77777777" w:rsidR="00857ACB" w:rsidRPr="003C03C4" w:rsidRDefault="00857ACB" w:rsidP="00857ACB">
      <w:pPr>
        <w:ind w:firstLine="709"/>
        <w:contextualSpacing/>
        <w:jc w:val="both"/>
        <w:rPr>
          <w:szCs w:val="28"/>
        </w:rPr>
      </w:pPr>
    </w:p>
    <w:p w14:paraId="6437BA1C" w14:textId="01A4C51C" w:rsidR="00C430C3" w:rsidRPr="003C03C4" w:rsidRDefault="00EE541C" w:rsidP="00C430C3">
      <w:pPr>
        <w:autoSpaceDE w:val="0"/>
        <w:autoSpaceDN w:val="0"/>
        <w:adjustRightInd w:val="0"/>
        <w:ind w:firstLine="709"/>
        <w:jc w:val="right"/>
        <w:rPr>
          <w:szCs w:val="28"/>
        </w:rPr>
      </w:pPr>
      <w:r w:rsidRPr="003C03C4">
        <w:rPr>
          <w:szCs w:val="28"/>
        </w:rPr>
        <w:t xml:space="preserve"> </w:t>
      </w:r>
      <w:r w:rsidR="00C430C3" w:rsidRPr="003C03C4">
        <w:rPr>
          <w:szCs w:val="28"/>
        </w:rPr>
        <w:t xml:space="preserve">Таблица </w:t>
      </w:r>
      <w:r w:rsidR="00C430C3" w:rsidRPr="003C03C4">
        <w:rPr>
          <w:sz w:val="22"/>
        </w:rPr>
        <w:fldChar w:fldCharType="begin"/>
      </w:r>
      <w:r w:rsidR="00C430C3" w:rsidRPr="003C03C4">
        <w:rPr>
          <w:szCs w:val="28"/>
          <w:lang w:bidi="en-US"/>
        </w:rPr>
        <w:instrText xml:space="preserve"> SEQ Таблица \* ARABIC </w:instrText>
      </w:r>
      <w:r w:rsidR="00C430C3" w:rsidRPr="003C03C4">
        <w:rPr>
          <w:sz w:val="22"/>
        </w:rPr>
        <w:fldChar w:fldCharType="separate"/>
      </w:r>
      <w:r w:rsidR="00B30556">
        <w:rPr>
          <w:noProof/>
          <w:szCs w:val="28"/>
          <w:lang w:bidi="en-US"/>
        </w:rPr>
        <w:t>34</w:t>
      </w:r>
      <w:r w:rsidR="00C430C3" w:rsidRPr="003C03C4">
        <w:rPr>
          <w:sz w:val="22"/>
        </w:rPr>
        <w:fldChar w:fldCharType="end"/>
      </w:r>
    </w:p>
    <w:p w14:paraId="48EBA341" w14:textId="77777777" w:rsidR="00C430C3" w:rsidRPr="003C03C4" w:rsidRDefault="00C430C3" w:rsidP="00C430C3">
      <w:pPr>
        <w:spacing w:after="120"/>
        <w:jc w:val="center"/>
        <w:rPr>
          <w:szCs w:val="28"/>
        </w:rPr>
      </w:pPr>
      <w:r w:rsidRPr="003C03C4">
        <w:rPr>
          <w:szCs w:val="28"/>
        </w:rPr>
        <w:t>Перечень инвестиционных проектов в отношении системы теплоснабжения,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D5B39" w:rsidRPr="003C03C4" w14:paraId="15C40DAB" w14:textId="77777777" w:rsidTr="00DD5B3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4B2C4" w14:textId="77777777" w:rsidR="00DD5B39" w:rsidRPr="003C03C4" w:rsidRDefault="00DD5B39">
            <w:pPr>
              <w:jc w:val="center"/>
              <w:rPr>
                <w:b/>
                <w:bCs/>
                <w:sz w:val="18"/>
                <w:szCs w:val="18"/>
              </w:rPr>
            </w:pPr>
            <w:r w:rsidRPr="003C03C4">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FBAEFDB" w14:textId="77777777" w:rsidR="00DD5B39" w:rsidRPr="003C03C4" w:rsidRDefault="00DD5B39">
            <w:pPr>
              <w:jc w:val="center"/>
              <w:rPr>
                <w:b/>
                <w:bCs/>
                <w:sz w:val="18"/>
                <w:szCs w:val="18"/>
              </w:rPr>
            </w:pPr>
            <w:r w:rsidRPr="003C03C4">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190788F" w14:textId="77777777" w:rsidR="00DD5B39" w:rsidRPr="003C03C4" w:rsidRDefault="00DD5B39">
            <w:pPr>
              <w:jc w:val="center"/>
              <w:rPr>
                <w:b/>
                <w:bCs/>
                <w:sz w:val="18"/>
                <w:szCs w:val="18"/>
              </w:rPr>
            </w:pPr>
            <w:r w:rsidRPr="003C03C4">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E6DAAD1" w14:textId="77777777" w:rsidR="00DD5B39" w:rsidRPr="003C03C4" w:rsidRDefault="00DD5B39">
            <w:pPr>
              <w:jc w:val="center"/>
              <w:rPr>
                <w:b/>
                <w:bCs/>
                <w:sz w:val="18"/>
                <w:szCs w:val="18"/>
              </w:rPr>
            </w:pPr>
            <w:r w:rsidRPr="003C03C4">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03ED57D" w14:textId="77777777" w:rsidR="00DD5B39" w:rsidRPr="003C03C4" w:rsidRDefault="00DD5B39">
            <w:pPr>
              <w:jc w:val="center"/>
              <w:rPr>
                <w:b/>
                <w:bCs/>
                <w:sz w:val="18"/>
                <w:szCs w:val="18"/>
              </w:rPr>
            </w:pPr>
            <w:r w:rsidRPr="003C03C4">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590FF47" w14:textId="77777777" w:rsidR="00DD5B39" w:rsidRPr="003C03C4" w:rsidRDefault="00DD5B39">
            <w:pPr>
              <w:jc w:val="center"/>
              <w:rPr>
                <w:b/>
                <w:bCs/>
                <w:sz w:val="18"/>
                <w:szCs w:val="18"/>
              </w:rPr>
            </w:pPr>
            <w:r w:rsidRPr="003C03C4">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69E2761" w14:textId="77777777" w:rsidR="00DD5B39" w:rsidRPr="003C03C4" w:rsidRDefault="00DD5B39">
            <w:pPr>
              <w:jc w:val="center"/>
              <w:rPr>
                <w:b/>
                <w:bCs/>
                <w:sz w:val="18"/>
                <w:szCs w:val="18"/>
              </w:rPr>
            </w:pPr>
            <w:r w:rsidRPr="003C03C4">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596CE2" w14:textId="77777777" w:rsidR="00DD5B39" w:rsidRPr="003C03C4" w:rsidRDefault="00DD5B39">
            <w:pPr>
              <w:jc w:val="center"/>
              <w:rPr>
                <w:b/>
                <w:bCs/>
                <w:sz w:val="18"/>
                <w:szCs w:val="18"/>
              </w:rPr>
            </w:pPr>
            <w:r w:rsidRPr="003C03C4">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B3003B" w14:textId="77777777" w:rsidR="00DD5B39" w:rsidRPr="003C03C4" w:rsidRDefault="00DD5B39">
            <w:pPr>
              <w:jc w:val="center"/>
              <w:rPr>
                <w:b/>
                <w:bCs/>
                <w:sz w:val="18"/>
                <w:szCs w:val="18"/>
              </w:rPr>
            </w:pPr>
            <w:r w:rsidRPr="003C03C4">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71CA103" w14:textId="77777777" w:rsidR="00DD5B39" w:rsidRPr="003C03C4" w:rsidRDefault="00DD5B39">
            <w:pPr>
              <w:jc w:val="center"/>
              <w:rPr>
                <w:b/>
                <w:bCs/>
                <w:sz w:val="18"/>
                <w:szCs w:val="18"/>
              </w:rPr>
            </w:pPr>
            <w:r w:rsidRPr="003C03C4">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059D82B" w14:textId="77777777" w:rsidR="00DD5B39" w:rsidRPr="003C03C4" w:rsidRDefault="00DD5B39">
            <w:pPr>
              <w:jc w:val="center"/>
              <w:rPr>
                <w:b/>
                <w:bCs/>
                <w:sz w:val="18"/>
                <w:szCs w:val="18"/>
              </w:rPr>
            </w:pPr>
            <w:r w:rsidRPr="003C03C4">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1C6A8A3" w14:textId="77777777" w:rsidR="00DD5B39" w:rsidRPr="003C03C4" w:rsidRDefault="00DD5B39">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D4045D7" w14:textId="77777777" w:rsidR="00DD5B39" w:rsidRPr="003C03C4" w:rsidRDefault="00DD5B39">
            <w:pPr>
              <w:jc w:val="center"/>
              <w:rPr>
                <w:b/>
                <w:bCs/>
                <w:sz w:val="18"/>
                <w:szCs w:val="18"/>
              </w:rPr>
            </w:pPr>
            <w:r w:rsidRPr="003C03C4">
              <w:rPr>
                <w:b/>
                <w:bCs/>
                <w:sz w:val="18"/>
                <w:szCs w:val="18"/>
              </w:rPr>
              <w:t>2035</w:t>
            </w:r>
          </w:p>
        </w:tc>
      </w:tr>
      <w:tr w:rsidR="00DD5B39" w:rsidRPr="003C03C4" w14:paraId="2F82459D"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0C7E3FE" w14:textId="77777777" w:rsidR="00DD5B39" w:rsidRPr="003C03C4" w:rsidRDefault="00DD5B39">
            <w:pPr>
              <w:rPr>
                <w:b/>
                <w:bCs/>
                <w:sz w:val="18"/>
                <w:szCs w:val="18"/>
              </w:rPr>
            </w:pPr>
            <w:r w:rsidRPr="003C03C4">
              <w:rPr>
                <w:b/>
                <w:bCs/>
                <w:sz w:val="18"/>
                <w:szCs w:val="18"/>
              </w:rPr>
              <w:t>ТЕПЛОСНАБЖЕНИЕ</w:t>
            </w:r>
          </w:p>
        </w:tc>
      </w:tr>
      <w:tr w:rsidR="00DD5B39" w:rsidRPr="003C03C4" w14:paraId="539667C5"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3B576AC" w14:textId="77777777" w:rsidR="00DD5B39" w:rsidRPr="003C03C4" w:rsidRDefault="00DD5B39">
            <w:pPr>
              <w:outlineLvl w:val="0"/>
              <w:rPr>
                <w:b/>
                <w:bCs/>
                <w:sz w:val="18"/>
                <w:szCs w:val="18"/>
              </w:rPr>
            </w:pPr>
            <w:bookmarkStart w:id="552" w:name="_Toc181195806"/>
            <w:r w:rsidRPr="003C03C4">
              <w:rPr>
                <w:b/>
                <w:bCs/>
                <w:sz w:val="18"/>
                <w:szCs w:val="18"/>
              </w:rPr>
              <w:t>Строительство</w:t>
            </w:r>
            <w:bookmarkEnd w:id="552"/>
          </w:p>
        </w:tc>
      </w:tr>
      <w:tr w:rsidR="00DD5B39" w:rsidRPr="003C03C4" w14:paraId="1FA035DD"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C17CEC0" w14:textId="77777777" w:rsidR="00DD5B39" w:rsidRPr="003C03C4" w:rsidRDefault="00DD5B39">
            <w:pPr>
              <w:outlineLvl w:val="0"/>
              <w:rPr>
                <w:i/>
                <w:iCs/>
                <w:sz w:val="18"/>
                <w:szCs w:val="18"/>
              </w:rPr>
            </w:pPr>
            <w:bookmarkStart w:id="553" w:name="_Toc181195807"/>
            <w:r w:rsidRPr="003C03C4">
              <w:rPr>
                <w:i/>
                <w:iCs/>
                <w:sz w:val="18"/>
                <w:szCs w:val="18"/>
              </w:rPr>
              <w:t>Стратегия СЭР Мошковского района</w:t>
            </w:r>
            <w:bookmarkEnd w:id="553"/>
          </w:p>
        </w:tc>
        <w:tc>
          <w:tcPr>
            <w:tcW w:w="297" w:type="pct"/>
            <w:tcBorders>
              <w:top w:val="nil"/>
              <w:left w:val="nil"/>
              <w:bottom w:val="single" w:sz="4" w:space="0" w:color="auto"/>
              <w:right w:val="single" w:sz="4" w:space="0" w:color="auto"/>
            </w:tcBorders>
            <w:shd w:val="clear" w:color="000000" w:fill="D9D9D9"/>
            <w:vAlign w:val="center"/>
            <w:hideMark/>
          </w:tcPr>
          <w:p w14:paraId="486381F4" w14:textId="77777777" w:rsidR="00DD5B39" w:rsidRPr="003C03C4" w:rsidRDefault="00DD5B39">
            <w:pPr>
              <w:jc w:val="center"/>
              <w:outlineLvl w:val="0"/>
              <w:rPr>
                <w:i/>
                <w:iCs/>
                <w:sz w:val="18"/>
                <w:szCs w:val="18"/>
              </w:rPr>
            </w:pPr>
            <w:bookmarkStart w:id="554" w:name="_Toc181195808"/>
            <w:r w:rsidRPr="003C03C4">
              <w:rPr>
                <w:i/>
                <w:iCs/>
                <w:sz w:val="18"/>
                <w:szCs w:val="18"/>
              </w:rPr>
              <w:t>10 000,0</w:t>
            </w:r>
            <w:bookmarkEnd w:id="554"/>
          </w:p>
        </w:tc>
        <w:tc>
          <w:tcPr>
            <w:tcW w:w="297" w:type="pct"/>
            <w:tcBorders>
              <w:top w:val="nil"/>
              <w:left w:val="nil"/>
              <w:bottom w:val="single" w:sz="4" w:space="0" w:color="auto"/>
              <w:right w:val="single" w:sz="4" w:space="0" w:color="auto"/>
            </w:tcBorders>
            <w:shd w:val="clear" w:color="000000" w:fill="D9D9D9"/>
            <w:vAlign w:val="center"/>
            <w:hideMark/>
          </w:tcPr>
          <w:p w14:paraId="2C7D3E31" w14:textId="77777777" w:rsidR="00DD5B39" w:rsidRPr="003C03C4" w:rsidRDefault="00DD5B39">
            <w:pPr>
              <w:jc w:val="center"/>
              <w:outlineLvl w:val="0"/>
              <w:rPr>
                <w:i/>
                <w:iCs/>
                <w:sz w:val="18"/>
                <w:szCs w:val="18"/>
              </w:rPr>
            </w:pPr>
            <w:bookmarkStart w:id="555" w:name="_Toc181195809"/>
            <w:r w:rsidRPr="003C03C4">
              <w:rPr>
                <w:i/>
                <w:iCs/>
                <w:sz w:val="18"/>
                <w:szCs w:val="18"/>
              </w:rPr>
              <w:t>0,0</w:t>
            </w:r>
            <w:bookmarkEnd w:id="555"/>
          </w:p>
        </w:tc>
        <w:tc>
          <w:tcPr>
            <w:tcW w:w="297" w:type="pct"/>
            <w:tcBorders>
              <w:top w:val="nil"/>
              <w:left w:val="nil"/>
              <w:bottom w:val="single" w:sz="4" w:space="0" w:color="auto"/>
              <w:right w:val="single" w:sz="4" w:space="0" w:color="auto"/>
            </w:tcBorders>
            <w:shd w:val="clear" w:color="000000" w:fill="D9D9D9"/>
            <w:vAlign w:val="center"/>
            <w:hideMark/>
          </w:tcPr>
          <w:p w14:paraId="5BC79B64" w14:textId="77777777" w:rsidR="00DD5B39" w:rsidRPr="003C03C4" w:rsidRDefault="00DD5B39">
            <w:pPr>
              <w:jc w:val="center"/>
              <w:outlineLvl w:val="0"/>
              <w:rPr>
                <w:i/>
                <w:iCs/>
                <w:sz w:val="18"/>
                <w:szCs w:val="18"/>
              </w:rPr>
            </w:pPr>
            <w:bookmarkStart w:id="556" w:name="_Toc181195810"/>
            <w:r w:rsidRPr="003C03C4">
              <w:rPr>
                <w:i/>
                <w:iCs/>
                <w:sz w:val="18"/>
                <w:szCs w:val="18"/>
              </w:rPr>
              <w:t>0,0</w:t>
            </w:r>
            <w:bookmarkEnd w:id="556"/>
          </w:p>
        </w:tc>
        <w:tc>
          <w:tcPr>
            <w:tcW w:w="297" w:type="pct"/>
            <w:tcBorders>
              <w:top w:val="nil"/>
              <w:left w:val="nil"/>
              <w:bottom w:val="single" w:sz="4" w:space="0" w:color="auto"/>
              <w:right w:val="single" w:sz="4" w:space="0" w:color="auto"/>
            </w:tcBorders>
            <w:shd w:val="clear" w:color="000000" w:fill="D9D9D9"/>
            <w:vAlign w:val="center"/>
            <w:hideMark/>
          </w:tcPr>
          <w:p w14:paraId="13A13102" w14:textId="77777777" w:rsidR="00DD5B39" w:rsidRPr="003C03C4" w:rsidRDefault="00DD5B39">
            <w:pPr>
              <w:jc w:val="center"/>
              <w:outlineLvl w:val="0"/>
              <w:rPr>
                <w:i/>
                <w:iCs/>
                <w:sz w:val="18"/>
                <w:szCs w:val="18"/>
              </w:rPr>
            </w:pPr>
            <w:bookmarkStart w:id="557" w:name="_Toc181195811"/>
            <w:r w:rsidRPr="003C03C4">
              <w:rPr>
                <w:i/>
                <w:iCs/>
                <w:sz w:val="18"/>
                <w:szCs w:val="18"/>
              </w:rPr>
              <w:t>0,0</w:t>
            </w:r>
            <w:bookmarkEnd w:id="557"/>
          </w:p>
        </w:tc>
        <w:tc>
          <w:tcPr>
            <w:tcW w:w="297" w:type="pct"/>
            <w:tcBorders>
              <w:top w:val="nil"/>
              <w:left w:val="nil"/>
              <w:bottom w:val="single" w:sz="4" w:space="0" w:color="auto"/>
              <w:right w:val="single" w:sz="4" w:space="0" w:color="auto"/>
            </w:tcBorders>
            <w:shd w:val="clear" w:color="000000" w:fill="D9D9D9"/>
            <w:vAlign w:val="center"/>
            <w:hideMark/>
          </w:tcPr>
          <w:p w14:paraId="29E1DFDC" w14:textId="77777777" w:rsidR="00DD5B39" w:rsidRPr="003C03C4" w:rsidRDefault="00DD5B39">
            <w:pPr>
              <w:jc w:val="center"/>
              <w:outlineLvl w:val="0"/>
              <w:rPr>
                <w:i/>
                <w:iCs/>
                <w:sz w:val="18"/>
                <w:szCs w:val="18"/>
              </w:rPr>
            </w:pPr>
            <w:bookmarkStart w:id="558" w:name="_Toc181195812"/>
            <w:r w:rsidRPr="003C03C4">
              <w:rPr>
                <w:i/>
                <w:iCs/>
                <w:sz w:val="18"/>
                <w:szCs w:val="18"/>
              </w:rPr>
              <w:t>10 000,0</w:t>
            </w:r>
            <w:bookmarkEnd w:id="558"/>
          </w:p>
        </w:tc>
        <w:tc>
          <w:tcPr>
            <w:tcW w:w="297" w:type="pct"/>
            <w:tcBorders>
              <w:top w:val="nil"/>
              <w:left w:val="nil"/>
              <w:bottom w:val="single" w:sz="4" w:space="0" w:color="auto"/>
              <w:right w:val="single" w:sz="4" w:space="0" w:color="auto"/>
            </w:tcBorders>
            <w:shd w:val="clear" w:color="000000" w:fill="D9D9D9"/>
            <w:vAlign w:val="center"/>
            <w:hideMark/>
          </w:tcPr>
          <w:p w14:paraId="5955D55C" w14:textId="77777777" w:rsidR="00DD5B39" w:rsidRPr="003C03C4" w:rsidRDefault="00DD5B39">
            <w:pPr>
              <w:jc w:val="center"/>
              <w:outlineLvl w:val="0"/>
              <w:rPr>
                <w:i/>
                <w:iCs/>
                <w:sz w:val="18"/>
                <w:szCs w:val="18"/>
              </w:rPr>
            </w:pPr>
            <w:bookmarkStart w:id="559" w:name="_Toc181195813"/>
            <w:r w:rsidRPr="003C03C4">
              <w:rPr>
                <w:i/>
                <w:iCs/>
                <w:sz w:val="18"/>
                <w:szCs w:val="18"/>
              </w:rPr>
              <w:t>0,0</w:t>
            </w:r>
            <w:bookmarkEnd w:id="559"/>
          </w:p>
        </w:tc>
        <w:tc>
          <w:tcPr>
            <w:tcW w:w="297" w:type="pct"/>
            <w:tcBorders>
              <w:top w:val="nil"/>
              <w:left w:val="nil"/>
              <w:bottom w:val="single" w:sz="4" w:space="0" w:color="auto"/>
              <w:right w:val="single" w:sz="4" w:space="0" w:color="auto"/>
            </w:tcBorders>
            <w:shd w:val="clear" w:color="000000" w:fill="D9D9D9"/>
            <w:vAlign w:val="center"/>
            <w:hideMark/>
          </w:tcPr>
          <w:p w14:paraId="4CE70D7A" w14:textId="77777777" w:rsidR="00DD5B39" w:rsidRPr="003C03C4" w:rsidRDefault="00DD5B39">
            <w:pPr>
              <w:jc w:val="center"/>
              <w:outlineLvl w:val="0"/>
              <w:rPr>
                <w:i/>
                <w:iCs/>
                <w:sz w:val="18"/>
                <w:szCs w:val="18"/>
              </w:rPr>
            </w:pPr>
            <w:bookmarkStart w:id="560" w:name="_Toc181195814"/>
            <w:r w:rsidRPr="003C03C4">
              <w:rPr>
                <w:i/>
                <w:iCs/>
                <w:sz w:val="18"/>
                <w:szCs w:val="18"/>
              </w:rPr>
              <w:t>0,0</w:t>
            </w:r>
            <w:bookmarkEnd w:id="560"/>
          </w:p>
        </w:tc>
        <w:tc>
          <w:tcPr>
            <w:tcW w:w="297" w:type="pct"/>
            <w:tcBorders>
              <w:top w:val="nil"/>
              <w:left w:val="nil"/>
              <w:bottom w:val="single" w:sz="4" w:space="0" w:color="auto"/>
              <w:right w:val="single" w:sz="4" w:space="0" w:color="auto"/>
            </w:tcBorders>
            <w:shd w:val="clear" w:color="000000" w:fill="D9D9D9"/>
            <w:vAlign w:val="center"/>
            <w:hideMark/>
          </w:tcPr>
          <w:p w14:paraId="56FCE01B" w14:textId="77777777" w:rsidR="00DD5B39" w:rsidRPr="003C03C4" w:rsidRDefault="00DD5B39">
            <w:pPr>
              <w:jc w:val="center"/>
              <w:outlineLvl w:val="0"/>
              <w:rPr>
                <w:i/>
                <w:iCs/>
                <w:sz w:val="18"/>
                <w:szCs w:val="18"/>
              </w:rPr>
            </w:pPr>
            <w:bookmarkStart w:id="561" w:name="_Toc181195815"/>
            <w:r w:rsidRPr="003C03C4">
              <w:rPr>
                <w:i/>
                <w:iCs/>
                <w:sz w:val="18"/>
                <w:szCs w:val="18"/>
              </w:rPr>
              <w:t>0,0</w:t>
            </w:r>
            <w:bookmarkEnd w:id="561"/>
          </w:p>
        </w:tc>
        <w:tc>
          <w:tcPr>
            <w:tcW w:w="297" w:type="pct"/>
            <w:tcBorders>
              <w:top w:val="nil"/>
              <w:left w:val="nil"/>
              <w:bottom w:val="single" w:sz="4" w:space="0" w:color="auto"/>
              <w:right w:val="single" w:sz="4" w:space="0" w:color="auto"/>
            </w:tcBorders>
            <w:shd w:val="clear" w:color="000000" w:fill="D9D9D9"/>
            <w:vAlign w:val="center"/>
            <w:hideMark/>
          </w:tcPr>
          <w:p w14:paraId="3E2E3D08" w14:textId="77777777" w:rsidR="00DD5B39" w:rsidRPr="003C03C4" w:rsidRDefault="00DD5B39">
            <w:pPr>
              <w:jc w:val="center"/>
              <w:outlineLvl w:val="0"/>
              <w:rPr>
                <w:i/>
                <w:iCs/>
                <w:sz w:val="18"/>
                <w:szCs w:val="18"/>
              </w:rPr>
            </w:pPr>
            <w:bookmarkStart w:id="562" w:name="_Toc181195816"/>
            <w:r w:rsidRPr="003C03C4">
              <w:rPr>
                <w:i/>
                <w:iCs/>
                <w:sz w:val="18"/>
                <w:szCs w:val="18"/>
              </w:rPr>
              <w:t>0,0</w:t>
            </w:r>
            <w:bookmarkEnd w:id="562"/>
          </w:p>
        </w:tc>
        <w:tc>
          <w:tcPr>
            <w:tcW w:w="297" w:type="pct"/>
            <w:tcBorders>
              <w:top w:val="nil"/>
              <w:left w:val="nil"/>
              <w:bottom w:val="single" w:sz="4" w:space="0" w:color="auto"/>
              <w:right w:val="single" w:sz="4" w:space="0" w:color="auto"/>
            </w:tcBorders>
            <w:shd w:val="clear" w:color="000000" w:fill="D9D9D9"/>
            <w:vAlign w:val="center"/>
            <w:hideMark/>
          </w:tcPr>
          <w:p w14:paraId="0EE831DA" w14:textId="77777777" w:rsidR="00DD5B39" w:rsidRPr="003C03C4" w:rsidRDefault="00DD5B39">
            <w:pPr>
              <w:jc w:val="center"/>
              <w:outlineLvl w:val="0"/>
              <w:rPr>
                <w:i/>
                <w:iCs/>
                <w:sz w:val="18"/>
                <w:szCs w:val="18"/>
              </w:rPr>
            </w:pPr>
            <w:bookmarkStart w:id="563" w:name="_Toc181195817"/>
            <w:r w:rsidRPr="003C03C4">
              <w:rPr>
                <w:i/>
                <w:iCs/>
                <w:sz w:val="18"/>
                <w:szCs w:val="18"/>
              </w:rPr>
              <w:t>0,0</w:t>
            </w:r>
            <w:bookmarkEnd w:id="563"/>
          </w:p>
        </w:tc>
        <w:tc>
          <w:tcPr>
            <w:tcW w:w="297" w:type="pct"/>
            <w:tcBorders>
              <w:top w:val="nil"/>
              <w:left w:val="nil"/>
              <w:bottom w:val="single" w:sz="4" w:space="0" w:color="auto"/>
              <w:right w:val="single" w:sz="4" w:space="0" w:color="auto"/>
            </w:tcBorders>
            <w:shd w:val="clear" w:color="000000" w:fill="D9D9D9"/>
            <w:vAlign w:val="center"/>
            <w:hideMark/>
          </w:tcPr>
          <w:p w14:paraId="7CCD38C8" w14:textId="77777777" w:rsidR="00DD5B39" w:rsidRPr="003C03C4" w:rsidRDefault="00DD5B39">
            <w:pPr>
              <w:jc w:val="center"/>
              <w:outlineLvl w:val="0"/>
              <w:rPr>
                <w:i/>
                <w:iCs/>
                <w:sz w:val="18"/>
                <w:szCs w:val="18"/>
              </w:rPr>
            </w:pPr>
            <w:bookmarkStart w:id="564" w:name="_Toc181195818"/>
            <w:r w:rsidRPr="003C03C4">
              <w:rPr>
                <w:i/>
                <w:iCs/>
                <w:sz w:val="18"/>
                <w:szCs w:val="18"/>
              </w:rPr>
              <w:t>0,0</w:t>
            </w:r>
            <w:bookmarkEnd w:id="564"/>
          </w:p>
        </w:tc>
        <w:tc>
          <w:tcPr>
            <w:tcW w:w="297" w:type="pct"/>
            <w:tcBorders>
              <w:top w:val="nil"/>
              <w:left w:val="nil"/>
              <w:bottom w:val="single" w:sz="4" w:space="0" w:color="auto"/>
              <w:right w:val="single" w:sz="4" w:space="0" w:color="auto"/>
            </w:tcBorders>
            <w:shd w:val="clear" w:color="000000" w:fill="D9D9D9"/>
            <w:vAlign w:val="center"/>
            <w:hideMark/>
          </w:tcPr>
          <w:p w14:paraId="68084086" w14:textId="77777777" w:rsidR="00DD5B39" w:rsidRPr="003C03C4" w:rsidRDefault="00DD5B39">
            <w:pPr>
              <w:jc w:val="center"/>
              <w:outlineLvl w:val="0"/>
              <w:rPr>
                <w:i/>
                <w:iCs/>
                <w:sz w:val="18"/>
                <w:szCs w:val="18"/>
              </w:rPr>
            </w:pPr>
            <w:bookmarkStart w:id="565" w:name="_Toc181195819"/>
            <w:r w:rsidRPr="003C03C4">
              <w:rPr>
                <w:i/>
                <w:iCs/>
                <w:sz w:val="18"/>
                <w:szCs w:val="18"/>
              </w:rPr>
              <w:t>0,0</w:t>
            </w:r>
            <w:bookmarkEnd w:id="565"/>
          </w:p>
        </w:tc>
      </w:tr>
      <w:tr w:rsidR="00DD5B39" w:rsidRPr="003C03C4" w14:paraId="084F6AC5"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03F2950" w14:textId="77777777" w:rsidR="00DD5B39" w:rsidRPr="003C03C4" w:rsidRDefault="00DD5B39">
            <w:pPr>
              <w:outlineLvl w:val="0"/>
              <w:rPr>
                <w:sz w:val="18"/>
                <w:szCs w:val="18"/>
              </w:rPr>
            </w:pPr>
            <w:bookmarkStart w:id="566" w:name="_Toc181195820"/>
            <w:r w:rsidRPr="003C03C4">
              <w:rPr>
                <w:sz w:val="18"/>
                <w:szCs w:val="18"/>
              </w:rPr>
              <w:t>Строительство газовой блочно-модульной котельной в с. Широкий Яр</w:t>
            </w:r>
            <w:bookmarkEnd w:id="566"/>
          </w:p>
        </w:tc>
        <w:tc>
          <w:tcPr>
            <w:tcW w:w="297" w:type="pct"/>
            <w:tcBorders>
              <w:top w:val="nil"/>
              <w:left w:val="nil"/>
              <w:bottom w:val="single" w:sz="4" w:space="0" w:color="auto"/>
              <w:right w:val="single" w:sz="4" w:space="0" w:color="auto"/>
            </w:tcBorders>
            <w:shd w:val="clear" w:color="000000" w:fill="D9D9D9"/>
            <w:vAlign w:val="center"/>
            <w:hideMark/>
          </w:tcPr>
          <w:p w14:paraId="7220CD95" w14:textId="77777777" w:rsidR="00DD5B39" w:rsidRPr="003C03C4" w:rsidRDefault="00DD5B39">
            <w:pPr>
              <w:jc w:val="center"/>
              <w:outlineLvl w:val="0"/>
              <w:rPr>
                <w:sz w:val="18"/>
                <w:szCs w:val="18"/>
              </w:rPr>
            </w:pPr>
            <w:bookmarkStart w:id="567" w:name="_Toc181195821"/>
            <w:r w:rsidRPr="003C03C4">
              <w:rPr>
                <w:sz w:val="18"/>
                <w:szCs w:val="18"/>
              </w:rPr>
              <w:t>10 000,0</w:t>
            </w:r>
            <w:bookmarkEnd w:id="567"/>
          </w:p>
        </w:tc>
        <w:tc>
          <w:tcPr>
            <w:tcW w:w="297" w:type="pct"/>
            <w:tcBorders>
              <w:top w:val="nil"/>
              <w:left w:val="nil"/>
              <w:bottom w:val="single" w:sz="4" w:space="0" w:color="auto"/>
              <w:right w:val="single" w:sz="4" w:space="0" w:color="auto"/>
            </w:tcBorders>
            <w:shd w:val="clear" w:color="auto" w:fill="auto"/>
            <w:vAlign w:val="center"/>
            <w:hideMark/>
          </w:tcPr>
          <w:p w14:paraId="6F7BC011"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9843E9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1620EC8"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9DDE61A" w14:textId="77777777" w:rsidR="00DD5B39" w:rsidRPr="003C03C4" w:rsidRDefault="00DD5B39">
            <w:pPr>
              <w:jc w:val="center"/>
              <w:outlineLvl w:val="0"/>
              <w:rPr>
                <w:sz w:val="18"/>
                <w:szCs w:val="18"/>
              </w:rPr>
            </w:pPr>
            <w:bookmarkStart w:id="568" w:name="_Toc181195822"/>
            <w:r w:rsidRPr="003C03C4">
              <w:rPr>
                <w:sz w:val="18"/>
                <w:szCs w:val="18"/>
              </w:rPr>
              <w:t>10 000,0</w:t>
            </w:r>
            <w:bookmarkEnd w:id="568"/>
          </w:p>
        </w:tc>
        <w:tc>
          <w:tcPr>
            <w:tcW w:w="297" w:type="pct"/>
            <w:tcBorders>
              <w:top w:val="nil"/>
              <w:left w:val="nil"/>
              <w:bottom w:val="single" w:sz="4" w:space="0" w:color="auto"/>
              <w:right w:val="single" w:sz="4" w:space="0" w:color="auto"/>
            </w:tcBorders>
            <w:shd w:val="clear" w:color="auto" w:fill="auto"/>
            <w:vAlign w:val="center"/>
            <w:hideMark/>
          </w:tcPr>
          <w:p w14:paraId="20D125F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A99F1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48F798"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A4F4B9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13199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C8E7B5"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6DD349" w14:textId="77777777" w:rsidR="00DD5B39" w:rsidRPr="003C03C4" w:rsidRDefault="00DD5B39">
            <w:pPr>
              <w:jc w:val="center"/>
              <w:outlineLvl w:val="0"/>
              <w:rPr>
                <w:sz w:val="18"/>
                <w:szCs w:val="18"/>
              </w:rPr>
            </w:pPr>
            <w:r w:rsidRPr="003C03C4">
              <w:rPr>
                <w:sz w:val="18"/>
                <w:szCs w:val="18"/>
              </w:rPr>
              <w:t> </w:t>
            </w:r>
          </w:p>
        </w:tc>
      </w:tr>
      <w:tr w:rsidR="00DD5B39" w:rsidRPr="003C03C4" w14:paraId="7A5513BA"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9BFB379" w14:textId="77777777" w:rsidR="00DD5B39" w:rsidRPr="003C03C4" w:rsidRDefault="00DD5B39">
            <w:pPr>
              <w:outlineLvl w:val="0"/>
              <w:rPr>
                <w:b/>
                <w:bCs/>
                <w:sz w:val="18"/>
                <w:szCs w:val="18"/>
              </w:rPr>
            </w:pPr>
            <w:bookmarkStart w:id="569" w:name="_Toc181195823"/>
            <w:r w:rsidRPr="003C03C4">
              <w:rPr>
                <w:b/>
                <w:bCs/>
                <w:sz w:val="18"/>
                <w:szCs w:val="18"/>
              </w:rPr>
              <w:t>Модернизация</w:t>
            </w:r>
            <w:bookmarkEnd w:id="569"/>
          </w:p>
        </w:tc>
      </w:tr>
      <w:tr w:rsidR="00DD5B39" w:rsidRPr="003C03C4" w14:paraId="0C0FBE1E"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CE2C08E" w14:textId="77777777" w:rsidR="00DD5B39" w:rsidRPr="003C03C4" w:rsidRDefault="00DD5B39">
            <w:pPr>
              <w:outlineLvl w:val="0"/>
              <w:rPr>
                <w:i/>
                <w:iCs/>
                <w:sz w:val="18"/>
                <w:szCs w:val="18"/>
              </w:rPr>
            </w:pPr>
            <w:bookmarkStart w:id="570" w:name="_Toc181195824"/>
            <w:r w:rsidRPr="003C03C4">
              <w:rPr>
                <w:i/>
                <w:iCs/>
                <w:sz w:val="18"/>
                <w:szCs w:val="18"/>
              </w:rPr>
              <w:t>Генеральный план Широкоярского сельсовета</w:t>
            </w:r>
            <w:bookmarkEnd w:id="570"/>
          </w:p>
        </w:tc>
        <w:tc>
          <w:tcPr>
            <w:tcW w:w="297" w:type="pct"/>
            <w:tcBorders>
              <w:top w:val="nil"/>
              <w:left w:val="nil"/>
              <w:bottom w:val="single" w:sz="4" w:space="0" w:color="auto"/>
              <w:right w:val="single" w:sz="4" w:space="0" w:color="auto"/>
            </w:tcBorders>
            <w:shd w:val="clear" w:color="000000" w:fill="D9D9D9"/>
            <w:vAlign w:val="center"/>
            <w:hideMark/>
          </w:tcPr>
          <w:p w14:paraId="1201D657" w14:textId="77777777" w:rsidR="00DD5B39" w:rsidRPr="003C03C4" w:rsidRDefault="00DD5B39">
            <w:pPr>
              <w:jc w:val="center"/>
              <w:outlineLvl w:val="0"/>
              <w:rPr>
                <w:i/>
                <w:iCs/>
                <w:sz w:val="18"/>
                <w:szCs w:val="18"/>
              </w:rPr>
            </w:pPr>
            <w:bookmarkStart w:id="571" w:name="_Toc181195825"/>
            <w:r w:rsidRPr="003C03C4">
              <w:rPr>
                <w:i/>
                <w:iCs/>
                <w:sz w:val="18"/>
                <w:szCs w:val="18"/>
              </w:rPr>
              <w:t>34 300,0</w:t>
            </w:r>
            <w:bookmarkEnd w:id="571"/>
          </w:p>
        </w:tc>
        <w:tc>
          <w:tcPr>
            <w:tcW w:w="297" w:type="pct"/>
            <w:tcBorders>
              <w:top w:val="nil"/>
              <w:left w:val="nil"/>
              <w:bottom w:val="single" w:sz="4" w:space="0" w:color="auto"/>
              <w:right w:val="single" w:sz="4" w:space="0" w:color="auto"/>
            </w:tcBorders>
            <w:shd w:val="clear" w:color="000000" w:fill="D9D9D9"/>
            <w:vAlign w:val="center"/>
            <w:hideMark/>
          </w:tcPr>
          <w:p w14:paraId="6B887768" w14:textId="77777777" w:rsidR="00DD5B39" w:rsidRPr="003C03C4" w:rsidRDefault="00DD5B39">
            <w:pPr>
              <w:jc w:val="center"/>
              <w:outlineLvl w:val="0"/>
              <w:rPr>
                <w:i/>
                <w:iCs/>
                <w:sz w:val="18"/>
                <w:szCs w:val="18"/>
              </w:rPr>
            </w:pPr>
            <w:bookmarkStart w:id="572" w:name="_Toc181195826"/>
            <w:r w:rsidRPr="003C03C4">
              <w:rPr>
                <w:i/>
                <w:iCs/>
                <w:sz w:val="18"/>
                <w:szCs w:val="18"/>
              </w:rPr>
              <w:t>0,0</w:t>
            </w:r>
            <w:bookmarkEnd w:id="572"/>
          </w:p>
        </w:tc>
        <w:tc>
          <w:tcPr>
            <w:tcW w:w="297" w:type="pct"/>
            <w:tcBorders>
              <w:top w:val="nil"/>
              <w:left w:val="nil"/>
              <w:bottom w:val="single" w:sz="4" w:space="0" w:color="auto"/>
              <w:right w:val="single" w:sz="4" w:space="0" w:color="auto"/>
            </w:tcBorders>
            <w:shd w:val="clear" w:color="000000" w:fill="D9D9D9"/>
            <w:vAlign w:val="center"/>
            <w:hideMark/>
          </w:tcPr>
          <w:p w14:paraId="6D59CCA3" w14:textId="77777777" w:rsidR="00DD5B39" w:rsidRPr="003C03C4" w:rsidRDefault="00DD5B39">
            <w:pPr>
              <w:jc w:val="center"/>
              <w:outlineLvl w:val="0"/>
              <w:rPr>
                <w:i/>
                <w:iCs/>
                <w:sz w:val="18"/>
                <w:szCs w:val="18"/>
              </w:rPr>
            </w:pPr>
            <w:bookmarkStart w:id="573" w:name="_Toc181195827"/>
            <w:r w:rsidRPr="003C03C4">
              <w:rPr>
                <w:i/>
                <w:iCs/>
                <w:sz w:val="18"/>
                <w:szCs w:val="18"/>
              </w:rPr>
              <w:t>8 575,0</w:t>
            </w:r>
            <w:bookmarkEnd w:id="573"/>
          </w:p>
        </w:tc>
        <w:tc>
          <w:tcPr>
            <w:tcW w:w="297" w:type="pct"/>
            <w:tcBorders>
              <w:top w:val="nil"/>
              <w:left w:val="nil"/>
              <w:bottom w:val="single" w:sz="4" w:space="0" w:color="auto"/>
              <w:right w:val="single" w:sz="4" w:space="0" w:color="auto"/>
            </w:tcBorders>
            <w:shd w:val="clear" w:color="000000" w:fill="D9D9D9"/>
            <w:vAlign w:val="center"/>
            <w:hideMark/>
          </w:tcPr>
          <w:p w14:paraId="290C6CCC" w14:textId="77777777" w:rsidR="00DD5B39" w:rsidRPr="003C03C4" w:rsidRDefault="00DD5B39">
            <w:pPr>
              <w:jc w:val="center"/>
              <w:outlineLvl w:val="0"/>
              <w:rPr>
                <w:i/>
                <w:iCs/>
                <w:sz w:val="18"/>
                <w:szCs w:val="18"/>
              </w:rPr>
            </w:pPr>
            <w:bookmarkStart w:id="574" w:name="_Toc181195828"/>
            <w:r w:rsidRPr="003C03C4">
              <w:rPr>
                <w:i/>
                <w:iCs/>
                <w:sz w:val="18"/>
                <w:szCs w:val="18"/>
              </w:rPr>
              <w:t>0,0</w:t>
            </w:r>
            <w:bookmarkEnd w:id="574"/>
          </w:p>
        </w:tc>
        <w:tc>
          <w:tcPr>
            <w:tcW w:w="297" w:type="pct"/>
            <w:tcBorders>
              <w:top w:val="nil"/>
              <w:left w:val="nil"/>
              <w:bottom w:val="single" w:sz="4" w:space="0" w:color="auto"/>
              <w:right w:val="single" w:sz="4" w:space="0" w:color="auto"/>
            </w:tcBorders>
            <w:shd w:val="clear" w:color="000000" w:fill="D9D9D9"/>
            <w:vAlign w:val="center"/>
            <w:hideMark/>
          </w:tcPr>
          <w:p w14:paraId="5CB69105" w14:textId="77777777" w:rsidR="00DD5B39" w:rsidRPr="003C03C4" w:rsidRDefault="00DD5B39">
            <w:pPr>
              <w:jc w:val="center"/>
              <w:outlineLvl w:val="0"/>
              <w:rPr>
                <w:i/>
                <w:iCs/>
                <w:sz w:val="18"/>
                <w:szCs w:val="18"/>
              </w:rPr>
            </w:pPr>
            <w:bookmarkStart w:id="575" w:name="_Toc181195829"/>
            <w:r w:rsidRPr="003C03C4">
              <w:rPr>
                <w:i/>
                <w:iCs/>
                <w:sz w:val="18"/>
                <w:szCs w:val="18"/>
              </w:rPr>
              <w:t>8 575,0</w:t>
            </w:r>
            <w:bookmarkEnd w:id="575"/>
          </w:p>
        </w:tc>
        <w:tc>
          <w:tcPr>
            <w:tcW w:w="297" w:type="pct"/>
            <w:tcBorders>
              <w:top w:val="nil"/>
              <w:left w:val="nil"/>
              <w:bottom w:val="single" w:sz="4" w:space="0" w:color="auto"/>
              <w:right w:val="single" w:sz="4" w:space="0" w:color="auto"/>
            </w:tcBorders>
            <w:shd w:val="clear" w:color="000000" w:fill="D9D9D9"/>
            <w:vAlign w:val="center"/>
            <w:hideMark/>
          </w:tcPr>
          <w:p w14:paraId="62E64E85" w14:textId="77777777" w:rsidR="00DD5B39" w:rsidRPr="003C03C4" w:rsidRDefault="00DD5B39">
            <w:pPr>
              <w:jc w:val="center"/>
              <w:outlineLvl w:val="0"/>
              <w:rPr>
                <w:i/>
                <w:iCs/>
                <w:sz w:val="18"/>
                <w:szCs w:val="18"/>
              </w:rPr>
            </w:pPr>
            <w:bookmarkStart w:id="576" w:name="_Toc181195830"/>
            <w:r w:rsidRPr="003C03C4">
              <w:rPr>
                <w:i/>
                <w:iCs/>
                <w:sz w:val="18"/>
                <w:szCs w:val="18"/>
              </w:rPr>
              <w:t>0,0</w:t>
            </w:r>
            <w:bookmarkEnd w:id="576"/>
          </w:p>
        </w:tc>
        <w:tc>
          <w:tcPr>
            <w:tcW w:w="297" w:type="pct"/>
            <w:tcBorders>
              <w:top w:val="nil"/>
              <w:left w:val="nil"/>
              <w:bottom w:val="single" w:sz="4" w:space="0" w:color="auto"/>
              <w:right w:val="single" w:sz="4" w:space="0" w:color="auto"/>
            </w:tcBorders>
            <w:shd w:val="clear" w:color="000000" w:fill="D9D9D9"/>
            <w:vAlign w:val="center"/>
            <w:hideMark/>
          </w:tcPr>
          <w:p w14:paraId="385F3F20" w14:textId="77777777" w:rsidR="00DD5B39" w:rsidRPr="003C03C4" w:rsidRDefault="00DD5B39">
            <w:pPr>
              <w:jc w:val="center"/>
              <w:outlineLvl w:val="0"/>
              <w:rPr>
                <w:i/>
                <w:iCs/>
                <w:sz w:val="18"/>
                <w:szCs w:val="18"/>
              </w:rPr>
            </w:pPr>
            <w:bookmarkStart w:id="577" w:name="_Toc181195831"/>
            <w:r w:rsidRPr="003C03C4">
              <w:rPr>
                <w:i/>
                <w:iCs/>
                <w:sz w:val="18"/>
                <w:szCs w:val="18"/>
              </w:rPr>
              <w:t>8 575,0</w:t>
            </w:r>
            <w:bookmarkEnd w:id="577"/>
          </w:p>
        </w:tc>
        <w:tc>
          <w:tcPr>
            <w:tcW w:w="297" w:type="pct"/>
            <w:tcBorders>
              <w:top w:val="nil"/>
              <w:left w:val="nil"/>
              <w:bottom w:val="single" w:sz="4" w:space="0" w:color="auto"/>
              <w:right w:val="single" w:sz="4" w:space="0" w:color="auto"/>
            </w:tcBorders>
            <w:shd w:val="clear" w:color="000000" w:fill="D9D9D9"/>
            <w:vAlign w:val="center"/>
            <w:hideMark/>
          </w:tcPr>
          <w:p w14:paraId="39057D4D" w14:textId="77777777" w:rsidR="00DD5B39" w:rsidRPr="003C03C4" w:rsidRDefault="00DD5B39">
            <w:pPr>
              <w:jc w:val="center"/>
              <w:outlineLvl w:val="0"/>
              <w:rPr>
                <w:i/>
                <w:iCs/>
                <w:sz w:val="18"/>
                <w:szCs w:val="18"/>
              </w:rPr>
            </w:pPr>
            <w:bookmarkStart w:id="578" w:name="_Toc181195832"/>
            <w:r w:rsidRPr="003C03C4">
              <w:rPr>
                <w:i/>
                <w:iCs/>
                <w:sz w:val="18"/>
                <w:szCs w:val="18"/>
              </w:rPr>
              <w:t>0,0</w:t>
            </w:r>
            <w:bookmarkEnd w:id="578"/>
          </w:p>
        </w:tc>
        <w:tc>
          <w:tcPr>
            <w:tcW w:w="297" w:type="pct"/>
            <w:tcBorders>
              <w:top w:val="nil"/>
              <w:left w:val="nil"/>
              <w:bottom w:val="single" w:sz="4" w:space="0" w:color="auto"/>
              <w:right w:val="single" w:sz="4" w:space="0" w:color="auto"/>
            </w:tcBorders>
            <w:shd w:val="clear" w:color="000000" w:fill="D9D9D9"/>
            <w:vAlign w:val="center"/>
            <w:hideMark/>
          </w:tcPr>
          <w:p w14:paraId="22A4C22D" w14:textId="77777777" w:rsidR="00DD5B39" w:rsidRPr="003C03C4" w:rsidRDefault="00DD5B39">
            <w:pPr>
              <w:jc w:val="center"/>
              <w:outlineLvl w:val="0"/>
              <w:rPr>
                <w:i/>
                <w:iCs/>
                <w:sz w:val="18"/>
                <w:szCs w:val="18"/>
              </w:rPr>
            </w:pPr>
            <w:bookmarkStart w:id="579" w:name="_Toc181195833"/>
            <w:r w:rsidRPr="003C03C4">
              <w:rPr>
                <w:i/>
                <w:iCs/>
                <w:sz w:val="18"/>
                <w:szCs w:val="18"/>
              </w:rPr>
              <w:t>8 575,0</w:t>
            </w:r>
            <w:bookmarkEnd w:id="579"/>
          </w:p>
        </w:tc>
        <w:tc>
          <w:tcPr>
            <w:tcW w:w="297" w:type="pct"/>
            <w:tcBorders>
              <w:top w:val="nil"/>
              <w:left w:val="nil"/>
              <w:bottom w:val="single" w:sz="4" w:space="0" w:color="auto"/>
              <w:right w:val="single" w:sz="4" w:space="0" w:color="auto"/>
            </w:tcBorders>
            <w:shd w:val="clear" w:color="000000" w:fill="D9D9D9"/>
            <w:vAlign w:val="center"/>
            <w:hideMark/>
          </w:tcPr>
          <w:p w14:paraId="25B9EB9A" w14:textId="77777777" w:rsidR="00DD5B39" w:rsidRPr="003C03C4" w:rsidRDefault="00DD5B39">
            <w:pPr>
              <w:jc w:val="center"/>
              <w:outlineLvl w:val="0"/>
              <w:rPr>
                <w:i/>
                <w:iCs/>
                <w:sz w:val="18"/>
                <w:szCs w:val="18"/>
              </w:rPr>
            </w:pPr>
            <w:bookmarkStart w:id="580" w:name="_Toc181195834"/>
            <w:r w:rsidRPr="003C03C4">
              <w:rPr>
                <w:i/>
                <w:iCs/>
                <w:sz w:val="18"/>
                <w:szCs w:val="18"/>
              </w:rPr>
              <w:t>0,0</w:t>
            </w:r>
            <w:bookmarkEnd w:id="580"/>
          </w:p>
        </w:tc>
        <w:tc>
          <w:tcPr>
            <w:tcW w:w="297" w:type="pct"/>
            <w:tcBorders>
              <w:top w:val="nil"/>
              <w:left w:val="nil"/>
              <w:bottom w:val="single" w:sz="4" w:space="0" w:color="auto"/>
              <w:right w:val="single" w:sz="4" w:space="0" w:color="auto"/>
            </w:tcBorders>
            <w:shd w:val="clear" w:color="000000" w:fill="D9D9D9"/>
            <w:vAlign w:val="center"/>
            <w:hideMark/>
          </w:tcPr>
          <w:p w14:paraId="68902FB6" w14:textId="77777777" w:rsidR="00DD5B39" w:rsidRPr="003C03C4" w:rsidRDefault="00DD5B39">
            <w:pPr>
              <w:jc w:val="center"/>
              <w:outlineLvl w:val="0"/>
              <w:rPr>
                <w:i/>
                <w:iCs/>
                <w:sz w:val="18"/>
                <w:szCs w:val="18"/>
              </w:rPr>
            </w:pPr>
            <w:bookmarkStart w:id="581" w:name="_Toc181195835"/>
            <w:r w:rsidRPr="003C03C4">
              <w:rPr>
                <w:i/>
                <w:iCs/>
                <w:sz w:val="18"/>
                <w:szCs w:val="18"/>
              </w:rPr>
              <w:t>0,0</w:t>
            </w:r>
            <w:bookmarkEnd w:id="581"/>
          </w:p>
        </w:tc>
        <w:tc>
          <w:tcPr>
            <w:tcW w:w="297" w:type="pct"/>
            <w:tcBorders>
              <w:top w:val="nil"/>
              <w:left w:val="nil"/>
              <w:bottom w:val="single" w:sz="4" w:space="0" w:color="auto"/>
              <w:right w:val="single" w:sz="4" w:space="0" w:color="auto"/>
            </w:tcBorders>
            <w:shd w:val="clear" w:color="000000" w:fill="D9D9D9"/>
            <w:vAlign w:val="center"/>
            <w:hideMark/>
          </w:tcPr>
          <w:p w14:paraId="7E833EDE" w14:textId="77777777" w:rsidR="00DD5B39" w:rsidRPr="003C03C4" w:rsidRDefault="00DD5B39">
            <w:pPr>
              <w:jc w:val="center"/>
              <w:outlineLvl w:val="0"/>
              <w:rPr>
                <w:i/>
                <w:iCs/>
                <w:sz w:val="18"/>
                <w:szCs w:val="18"/>
              </w:rPr>
            </w:pPr>
            <w:bookmarkStart w:id="582" w:name="_Toc181195836"/>
            <w:r w:rsidRPr="003C03C4">
              <w:rPr>
                <w:i/>
                <w:iCs/>
                <w:sz w:val="18"/>
                <w:szCs w:val="18"/>
              </w:rPr>
              <w:t>0,0</w:t>
            </w:r>
            <w:bookmarkEnd w:id="582"/>
          </w:p>
        </w:tc>
      </w:tr>
      <w:tr w:rsidR="00DD5B39" w:rsidRPr="003C03C4" w14:paraId="32142D10"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2FD34ED" w14:textId="77777777" w:rsidR="00DD5B39" w:rsidRPr="003C03C4" w:rsidRDefault="00DD5B39">
            <w:pPr>
              <w:outlineLvl w:val="0"/>
              <w:rPr>
                <w:sz w:val="18"/>
                <w:szCs w:val="18"/>
              </w:rPr>
            </w:pPr>
            <w:bookmarkStart w:id="583" w:name="_Toc181195837"/>
            <w:r w:rsidRPr="003C03C4">
              <w:rPr>
                <w:sz w:val="18"/>
                <w:szCs w:val="18"/>
              </w:rPr>
              <w:t>Реконструкция угольных котельных с переводом их на газовое топливо, п. Широкий Яр, с. Участок-Балта, 4 объекта, общей мощностью 6 Гкал/час</w:t>
            </w:r>
            <w:bookmarkEnd w:id="583"/>
          </w:p>
        </w:tc>
        <w:tc>
          <w:tcPr>
            <w:tcW w:w="297" w:type="pct"/>
            <w:tcBorders>
              <w:top w:val="nil"/>
              <w:left w:val="nil"/>
              <w:bottom w:val="single" w:sz="4" w:space="0" w:color="auto"/>
              <w:right w:val="single" w:sz="4" w:space="0" w:color="auto"/>
            </w:tcBorders>
            <w:shd w:val="clear" w:color="000000" w:fill="D9D9D9"/>
            <w:vAlign w:val="center"/>
            <w:hideMark/>
          </w:tcPr>
          <w:p w14:paraId="56E4527F" w14:textId="77777777" w:rsidR="00DD5B39" w:rsidRPr="003C03C4" w:rsidRDefault="00DD5B39">
            <w:pPr>
              <w:jc w:val="center"/>
              <w:outlineLvl w:val="0"/>
              <w:rPr>
                <w:sz w:val="18"/>
                <w:szCs w:val="18"/>
              </w:rPr>
            </w:pPr>
            <w:bookmarkStart w:id="584" w:name="_Toc181195838"/>
            <w:r w:rsidRPr="003C03C4">
              <w:rPr>
                <w:sz w:val="18"/>
                <w:szCs w:val="18"/>
              </w:rPr>
              <w:t>34 300,0</w:t>
            </w:r>
            <w:bookmarkEnd w:id="584"/>
          </w:p>
        </w:tc>
        <w:tc>
          <w:tcPr>
            <w:tcW w:w="297" w:type="pct"/>
            <w:tcBorders>
              <w:top w:val="nil"/>
              <w:left w:val="nil"/>
              <w:bottom w:val="single" w:sz="4" w:space="0" w:color="auto"/>
              <w:right w:val="single" w:sz="4" w:space="0" w:color="auto"/>
            </w:tcBorders>
            <w:shd w:val="clear" w:color="auto" w:fill="auto"/>
            <w:vAlign w:val="center"/>
            <w:hideMark/>
          </w:tcPr>
          <w:p w14:paraId="103DA948"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93EC26" w14:textId="77777777" w:rsidR="00DD5B39" w:rsidRPr="003C03C4" w:rsidRDefault="00DD5B39">
            <w:pPr>
              <w:jc w:val="center"/>
              <w:outlineLvl w:val="0"/>
              <w:rPr>
                <w:sz w:val="18"/>
                <w:szCs w:val="18"/>
              </w:rPr>
            </w:pPr>
            <w:bookmarkStart w:id="585" w:name="_Toc181195839"/>
            <w:r w:rsidRPr="003C03C4">
              <w:rPr>
                <w:sz w:val="18"/>
                <w:szCs w:val="18"/>
              </w:rPr>
              <w:t>8 575,0</w:t>
            </w:r>
            <w:bookmarkEnd w:id="585"/>
          </w:p>
        </w:tc>
        <w:tc>
          <w:tcPr>
            <w:tcW w:w="297" w:type="pct"/>
            <w:tcBorders>
              <w:top w:val="nil"/>
              <w:left w:val="nil"/>
              <w:bottom w:val="single" w:sz="4" w:space="0" w:color="auto"/>
              <w:right w:val="single" w:sz="4" w:space="0" w:color="auto"/>
            </w:tcBorders>
            <w:shd w:val="clear" w:color="auto" w:fill="auto"/>
            <w:vAlign w:val="center"/>
            <w:hideMark/>
          </w:tcPr>
          <w:p w14:paraId="4DD7421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60FA02F" w14:textId="77777777" w:rsidR="00DD5B39" w:rsidRPr="003C03C4" w:rsidRDefault="00DD5B39">
            <w:pPr>
              <w:jc w:val="center"/>
              <w:outlineLvl w:val="0"/>
              <w:rPr>
                <w:sz w:val="18"/>
                <w:szCs w:val="18"/>
              </w:rPr>
            </w:pPr>
            <w:bookmarkStart w:id="586" w:name="_Toc181195840"/>
            <w:r w:rsidRPr="003C03C4">
              <w:rPr>
                <w:sz w:val="18"/>
                <w:szCs w:val="18"/>
              </w:rPr>
              <w:t>8 575,0</w:t>
            </w:r>
            <w:bookmarkEnd w:id="586"/>
          </w:p>
        </w:tc>
        <w:tc>
          <w:tcPr>
            <w:tcW w:w="297" w:type="pct"/>
            <w:tcBorders>
              <w:top w:val="nil"/>
              <w:left w:val="nil"/>
              <w:bottom w:val="single" w:sz="4" w:space="0" w:color="auto"/>
              <w:right w:val="single" w:sz="4" w:space="0" w:color="auto"/>
            </w:tcBorders>
            <w:shd w:val="clear" w:color="auto" w:fill="auto"/>
            <w:vAlign w:val="center"/>
            <w:hideMark/>
          </w:tcPr>
          <w:p w14:paraId="30810284"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4A5AD1" w14:textId="77777777" w:rsidR="00DD5B39" w:rsidRPr="003C03C4" w:rsidRDefault="00DD5B39">
            <w:pPr>
              <w:jc w:val="center"/>
              <w:outlineLvl w:val="0"/>
              <w:rPr>
                <w:sz w:val="18"/>
                <w:szCs w:val="18"/>
              </w:rPr>
            </w:pPr>
            <w:bookmarkStart w:id="587" w:name="_Toc181195841"/>
            <w:r w:rsidRPr="003C03C4">
              <w:rPr>
                <w:sz w:val="18"/>
                <w:szCs w:val="18"/>
              </w:rPr>
              <w:t>8 575,0</w:t>
            </w:r>
            <w:bookmarkEnd w:id="587"/>
          </w:p>
        </w:tc>
        <w:tc>
          <w:tcPr>
            <w:tcW w:w="297" w:type="pct"/>
            <w:tcBorders>
              <w:top w:val="nil"/>
              <w:left w:val="nil"/>
              <w:bottom w:val="single" w:sz="4" w:space="0" w:color="auto"/>
              <w:right w:val="single" w:sz="4" w:space="0" w:color="auto"/>
            </w:tcBorders>
            <w:shd w:val="clear" w:color="auto" w:fill="auto"/>
            <w:vAlign w:val="center"/>
            <w:hideMark/>
          </w:tcPr>
          <w:p w14:paraId="1F8AEE1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DD1DAF" w14:textId="77777777" w:rsidR="00DD5B39" w:rsidRPr="003C03C4" w:rsidRDefault="00DD5B39">
            <w:pPr>
              <w:jc w:val="center"/>
              <w:outlineLvl w:val="0"/>
              <w:rPr>
                <w:sz w:val="18"/>
                <w:szCs w:val="18"/>
              </w:rPr>
            </w:pPr>
            <w:bookmarkStart w:id="588" w:name="_Toc181195842"/>
            <w:r w:rsidRPr="003C03C4">
              <w:rPr>
                <w:sz w:val="18"/>
                <w:szCs w:val="18"/>
              </w:rPr>
              <w:t>8 575,0</w:t>
            </w:r>
            <w:bookmarkEnd w:id="588"/>
          </w:p>
        </w:tc>
        <w:tc>
          <w:tcPr>
            <w:tcW w:w="297" w:type="pct"/>
            <w:tcBorders>
              <w:top w:val="nil"/>
              <w:left w:val="nil"/>
              <w:bottom w:val="single" w:sz="4" w:space="0" w:color="auto"/>
              <w:right w:val="single" w:sz="4" w:space="0" w:color="auto"/>
            </w:tcBorders>
            <w:shd w:val="clear" w:color="auto" w:fill="auto"/>
            <w:vAlign w:val="center"/>
            <w:hideMark/>
          </w:tcPr>
          <w:p w14:paraId="50C88BE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8ACFCA2"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F649E27" w14:textId="77777777" w:rsidR="00DD5B39" w:rsidRPr="003C03C4" w:rsidRDefault="00DD5B39">
            <w:pPr>
              <w:jc w:val="center"/>
              <w:outlineLvl w:val="0"/>
              <w:rPr>
                <w:sz w:val="18"/>
                <w:szCs w:val="18"/>
              </w:rPr>
            </w:pPr>
            <w:r w:rsidRPr="003C03C4">
              <w:rPr>
                <w:sz w:val="18"/>
                <w:szCs w:val="18"/>
              </w:rPr>
              <w:t> </w:t>
            </w:r>
          </w:p>
        </w:tc>
      </w:tr>
      <w:tr w:rsidR="00DD5B39" w:rsidRPr="003C03C4" w14:paraId="142CA3D0"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B11920F" w14:textId="77777777" w:rsidR="00DD5B39" w:rsidRPr="003C03C4" w:rsidRDefault="00DD5B39">
            <w:pPr>
              <w:rPr>
                <w:b/>
                <w:bCs/>
                <w:sz w:val="18"/>
                <w:szCs w:val="18"/>
              </w:rPr>
            </w:pPr>
            <w:r w:rsidRPr="003C03C4">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7C1D1BB8" w14:textId="77777777" w:rsidR="00DD5B39" w:rsidRPr="003C03C4" w:rsidRDefault="00DD5B39">
            <w:pPr>
              <w:jc w:val="center"/>
              <w:rPr>
                <w:b/>
                <w:bCs/>
                <w:sz w:val="18"/>
                <w:szCs w:val="18"/>
              </w:rPr>
            </w:pPr>
            <w:r w:rsidRPr="003C03C4">
              <w:rPr>
                <w:b/>
                <w:bCs/>
                <w:sz w:val="18"/>
                <w:szCs w:val="18"/>
              </w:rPr>
              <w:t>44 300,0</w:t>
            </w:r>
          </w:p>
        </w:tc>
        <w:tc>
          <w:tcPr>
            <w:tcW w:w="297" w:type="pct"/>
            <w:tcBorders>
              <w:top w:val="nil"/>
              <w:left w:val="nil"/>
              <w:bottom w:val="single" w:sz="4" w:space="0" w:color="auto"/>
              <w:right w:val="single" w:sz="4" w:space="0" w:color="auto"/>
            </w:tcBorders>
            <w:shd w:val="clear" w:color="000000" w:fill="D9D9D9"/>
            <w:vAlign w:val="center"/>
            <w:hideMark/>
          </w:tcPr>
          <w:p w14:paraId="03BD4C9F"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311D19" w14:textId="77777777" w:rsidR="00DD5B39" w:rsidRPr="003C03C4" w:rsidRDefault="00DD5B39">
            <w:pPr>
              <w:jc w:val="center"/>
              <w:rPr>
                <w:b/>
                <w:bCs/>
                <w:sz w:val="18"/>
                <w:szCs w:val="18"/>
              </w:rPr>
            </w:pPr>
            <w:r w:rsidRPr="003C03C4">
              <w:rPr>
                <w:b/>
                <w:bCs/>
                <w:sz w:val="18"/>
                <w:szCs w:val="18"/>
              </w:rPr>
              <w:t>8 575,0</w:t>
            </w:r>
          </w:p>
        </w:tc>
        <w:tc>
          <w:tcPr>
            <w:tcW w:w="297" w:type="pct"/>
            <w:tcBorders>
              <w:top w:val="nil"/>
              <w:left w:val="nil"/>
              <w:bottom w:val="single" w:sz="4" w:space="0" w:color="auto"/>
              <w:right w:val="single" w:sz="4" w:space="0" w:color="auto"/>
            </w:tcBorders>
            <w:shd w:val="clear" w:color="000000" w:fill="D9D9D9"/>
            <w:vAlign w:val="center"/>
            <w:hideMark/>
          </w:tcPr>
          <w:p w14:paraId="4735F770"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6255BB" w14:textId="77777777" w:rsidR="00DD5B39" w:rsidRPr="003C03C4" w:rsidRDefault="00DD5B39">
            <w:pPr>
              <w:jc w:val="center"/>
              <w:rPr>
                <w:b/>
                <w:bCs/>
                <w:sz w:val="18"/>
                <w:szCs w:val="18"/>
              </w:rPr>
            </w:pPr>
            <w:r w:rsidRPr="003C03C4">
              <w:rPr>
                <w:b/>
                <w:bCs/>
                <w:sz w:val="18"/>
                <w:szCs w:val="18"/>
              </w:rPr>
              <w:t>18 575,0</w:t>
            </w:r>
          </w:p>
        </w:tc>
        <w:tc>
          <w:tcPr>
            <w:tcW w:w="297" w:type="pct"/>
            <w:tcBorders>
              <w:top w:val="nil"/>
              <w:left w:val="nil"/>
              <w:bottom w:val="single" w:sz="4" w:space="0" w:color="auto"/>
              <w:right w:val="single" w:sz="4" w:space="0" w:color="auto"/>
            </w:tcBorders>
            <w:shd w:val="clear" w:color="000000" w:fill="D9D9D9"/>
            <w:vAlign w:val="center"/>
            <w:hideMark/>
          </w:tcPr>
          <w:p w14:paraId="637FE32A"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C3AA264" w14:textId="77777777" w:rsidR="00DD5B39" w:rsidRPr="003C03C4" w:rsidRDefault="00DD5B39">
            <w:pPr>
              <w:jc w:val="center"/>
              <w:rPr>
                <w:b/>
                <w:bCs/>
                <w:sz w:val="18"/>
                <w:szCs w:val="18"/>
              </w:rPr>
            </w:pPr>
            <w:r w:rsidRPr="003C03C4">
              <w:rPr>
                <w:b/>
                <w:bCs/>
                <w:sz w:val="18"/>
                <w:szCs w:val="18"/>
              </w:rPr>
              <w:t>8 575,0</w:t>
            </w:r>
          </w:p>
        </w:tc>
        <w:tc>
          <w:tcPr>
            <w:tcW w:w="297" w:type="pct"/>
            <w:tcBorders>
              <w:top w:val="nil"/>
              <w:left w:val="nil"/>
              <w:bottom w:val="single" w:sz="4" w:space="0" w:color="auto"/>
              <w:right w:val="single" w:sz="4" w:space="0" w:color="auto"/>
            </w:tcBorders>
            <w:shd w:val="clear" w:color="000000" w:fill="D9D9D9"/>
            <w:vAlign w:val="center"/>
            <w:hideMark/>
          </w:tcPr>
          <w:p w14:paraId="3074B1E4"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7D95052" w14:textId="77777777" w:rsidR="00DD5B39" w:rsidRPr="003C03C4" w:rsidRDefault="00DD5B39">
            <w:pPr>
              <w:jc w:val="center"/>
              <w:rPr>
                <w:b/>
                <w:bCs/>
                <w:sz w:val="18"/>
                <w:szCs w:val="18"/>
              </w:rPr>
            </w:pPr>
            <w:r w:rsidRPr="003C03C4">
              <w:rPr>
                <w:b/>
                <w:bCs/>
                <w:sz w:val="18"/>
                <w:szCs w:val="18"/>
              </w:rPr>
              <w:t>8 575,0</w:t>
            </w:r>
          </w:p>
        </w:tc>
        <w:tc>
          <w:tcPr>
            <w:tcW w:w="297" w:type="pct"/>
            <w:tcBorders>
              <w:top w:val="nil"/>
              <w:left w:val="nil"/>
              <w:bottom w:val="single" w:sz="4" w:space="0" w:color="auto"/>
              <w:right w:val="single" w:sz="4" w:space="0" w:color="auto"/>
            </w:tcBorders>
            <w:shd w:val="clear" w:color="000000" w:fill="D9D9D9"/>
            <w:vAlign w:val="center"/>
            <w:hideMark/>
          </w:tcPr>
          <w:p w14:paraId="36EB211F"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562791A"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DCCC84A" w14:textId="77777777" w:rsidR="00DD5B39" w:rsidRPr="003C03C4" w:rsidRDefault="00DD5B39">
            <w:pPr>
              <w:jc w:val="center"/>
              <w:rPr>
                <w:b/>
                <w:bCs/>
                <w:sz w:val="18"/>
                <w:szCs w:val="18"/>
              </w:rPr>
            </w:pPr>
            <w:r w:rsidRPr="003C03C4">
              <w:rPr>
                <w:b/>
                <w:bCs/>
                <w:sz w:val="18"/>
                <w:szCs w:val="18"/>
              </w:rPr>
              <w:t>0,0</w:t>
            </w:r>
          </w:p>
        </w:tc>
      </w:tr>
      <w:tr w:rsidR="00DD5B39" w:rsidRPr="003C03C4" w14:paraId="1A5C42BD"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F952FBE" w14:textId="77777777" w:rsidR="00DD5B39" w:rsidRPr="003C03C4" w:rsidRDefault="00DD5B39">
            <w:pPr>
              <w:rPr>
                <w:b/>
                <w:bCs/>
                <w:sz w:val="18"/>
                <w:szCs w:val="18"/>
              </w:rPr>
            </w:pPr>
            <w:r w:rsidRPr="003C03C4">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695542F2" w14:textId="77777777" w:rsidR="00DD5B39" w:rsidRPr="003C03C4" w:rsidRDefault="00DD5B39">
            <w:pPr>
              <w:jc w:val="center"/>
              <w:rPr>
                <w:b/>
                <w:bCs/>
                <w:sz w:val="18"/>
                <w:szCs w:val="18"/>
              </w:rPr>
            </w:pPr>
            <w:r w:rsidRPr="003C03C4">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06F61D3A"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ACBEF59"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CA9E26D"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C60592C" w14:textId="77777777" w:rsidR="00DD5B39" w:rsidRPr="003C03C4" w:rsidRDefault="00DD5B39">
            <w:pPr>
              <w:jc w:val="center"/>
              <w:rPr>
                <w:b/>
                <w:bCs/>
                <w:sz w:val="18"/>
                <w:szCs w:val="18"/>
              </w:rPr>
            </w:pPr>
            <w:r w:rsidRPr="003C03C4">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2749C447"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3FBA2B8"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79E5F4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1B94ED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D11EB91"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386D74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6FD3161" w14:textId="77777777" w:rsidR="00DD5B39" w:rsidRPr="003C03C4" w:rsidRDefault="00DD5B39">
            <w:pPr>
              <w:jc w:val="center"/>
              <w:rPr>
                <w:b/>
                <w:bCs/>
                <w:sz w:val="18"/>
                <w:szCs w:val="18"/>
              </w:rPr>
            </w:pPr>
            <w:r w:rsidRPr="003C03C4">
              <w:rPr>
                <w:b/>
                <w:bCs/>
                <w:sz w:val="18"/>
                <w:szCs w:val="18"/>
              </w:rPr>
              <w:t>0,0</w:t>
            </w:r>
          </w:p>
        </w:tc>
      </w:tr>
      <w:tr w:rsidR="00DD5B39" w:rsidRPr="003C03C4" w14:paraId="49710617"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07900BC" w14:textId="77777777" w:rsidR="00DD5B39" w:rsidRPr="003C03C4" w:rsidRDefault="00DD5B39">
            <w:pPr>
              <w:rPr>
                <w:b/>
                <w:bCs/>
                <w:sz w:val="18"/>
                <w:szCs w:val="18"/>
              </w:rPr>
            </w:pPr>
            <w:r w:rsidRPr="003C03C4">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1D1E0F5B" w14:textId="77777777" w:rsidR="00DD5B39" w:rsidRPr="003C03C4" w:rsidRDefault="00DD5B39">
            <w:pPr>
              <w:jc w:val="center"/>
              <w:rPr>
                <w:b/>
                <w:bCs/>
                <w:sz w:val="18"/>
                <w:szCs w:val="18"/>
              </w:rPr>
            </w:pPr>
            <w:r w:rsidRPr="003C03C4">
              <w:rPr>
                <w:b/>
                <w:bCs/>
                <w:sz w:val="18"/>
                <w:szCs w:val="18"/>
              </w:rPr>
              <w:t>34 300,0</w:t>
            </w:r>
          </w:p>
        </w:tc>
        <w:tc>
          <w:tcPr>
            <w:tcW w:w="297" w:type="pct"/>
            <w:tcBorders>
              <w:top w:val="nil"/>
              <w:left w:val="nil"/>
              <w:bottom w:val="single" w:sz="4" w:space="0" w:color="auto"/>
              <w:right w:val="single" w:sz="4" w:space="0" w:color="auto"/>
            </w:tcBorders>
            <w:shd w:val="clear" w:color="000000" w:fill="D9D9D9"/>
            <w:vAlign w:val="center"/>
            <w:hideMark/>
          </w:tcPr>
          <w:p w14:paraId="253FCE7B"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BE115E9" w14:textId="77777777" w:rsidR="00DD5B39" w:rsidRPr="003C03C4" w:rsidRDefault="00DD5B39">
            <w:pPr>
              <w:jc w:val="center"/>
              <w:rPr>
                <w:b/>
                <w:bCs/>
                <w:sz w:val="18"/>
                <w:szCs w:val="18"/>
              </w:rPr>
            </w:pPr>
            <w:r w:rsidRPr="003C03C4">
              <w:rPr>
                <w:b/>
                <w:bCs/>
                <w:sz w:val="18"/>
                <w:szCs w:val="18"/>
              </w:rPr>
              <w:t>8 575,0</w:t>
            </w:r>
          </w:p>
        </w:tc>
        <w:tc>
          <w:tcPr>
            <w:tcW w:w="297" w:type="pct"/>
            <w:tcBorders>
              <w:top w:val="nil"/>
              <w:left w:val="nil"/>
              <w:bottom w:val="single" w:sz="4" w:space="0" w:color="auto"/>
              <w:right w:val="single" w:sz="4" w:space="0" w:color="auto"/>
            </w:tcBorders>
            <w:shd w:val="clear" w:color="000000" w:fill="D9D9D9"/>
            <w:vAlign w:val="center"/>
            <w:hideMark/>
          </w:tcPr>
          <w:p w14:paraId="25123B3A"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776E0A9" w14:textId="77777777" w:rsidR="00DD5B39" w:rsidRPr="003C03C4" w:rsidRDefault="00DD5B39">
            <w:pPr>
              <w:jc w:val="center"/>
              <w:rPr>
                <w:b/>
                <w:bCs/>
                <w:sz w:val="18"/>
                <w:szCs w:val="18"/>
              </w:rPr>
            </w:pPr>
            <w:r w:rsidRPr="003C03C4">
              <w:rPr>
                <w:b/>
                <w:bCs/>
                <w:sz w:val="18"/>
                <w:szCs w:val="18"/>
              </w:rPr>
              <w:t>8 575,0</w:t>
            </w:r>
          </w:p>
        </w:tc>
        <w:tc>
          <w:tcPr>
            <w:tcW w:w="297" w:type="pct"/>
            <w:tcBorders>
              <w:top w:val="nil"/>
              <w:left w:val="nil"/>
              <w:bottom w:val="single" w:sz="4" w:space="0" w:color="auto"/>
              <w:right w:val="single" w:sz="4" w:space="0" w:color="auto"/>
            </w:tcBorders>
            <w:shd w:val="clear" w:color="000000" w:fill="D9D9D9"/>
            <w:vAlign w:val="center"/>
            <w:hideMark/>
          </w:tcPr>
          <w:p w14:paraId="36957CE6"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FE564AA" w14:textId="77777777" w:rsidR="00DD5B39" w:rsidRPr="003C03C4" w:rsidRDefault="00DD5B39">
            <w:pPr>
              <w:jc w:val="center"/>
              <w:rPr>
                <w:b/>
                <w:bCs/>
                <w:sz w:val="18"/>
                <w:szCs w:val="18"/>
              </w:rPr>
            </w:pPr>
            <w:r w:rsidRPr="003C03C4">
              <w:rPr>
                <w:b/>
                <w:bCs/>
                <w:sz w:val="18"/>
                <w:szCs w:val="18"/>
              </w:rPr>
              <w:t>8 575,0</w:t>
            </w:r>
          </w:p>
        </w:tc>
        <w:tc>
          <w:tcPr>
            <w:tcW w:w="297" w:type="pct"/>
            <w:tcBorders>
              <w:top w:val="nil"/>
              <w:left w:val="nil"/>
              <w:bottom w:val="single" w:sz="4" w:space="0" w:color="auto"/>
              <w:right w:val="single" w:sz="4" w:space="0" w:color="auto"/>
            </w:tcBorders>
            <w:shd w:val="clear" w:color="000000" w:fill="D9D9D9"/>
            <w:vAlign w:val="center"/>
            <w:hideMark/>
          </w:tcPr>
          <w:p w14:paraId="3E5390D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6E79192" w14:textId="77777777" w:rsidR="00DD5B39" w:rsidRPr="003C03C4" w:rsidRDefault="00DD5B39">
            <w:pPr>
              <w:jc w:val="center"/>
              <w:rPr>
                <w:b/>
                <w:bCs/>
                <w:sz w:val="18"/>
                <w:szCs w:val="18"/>
              </w:rPr>
            </w:pPr>
            <w:r w:rsidRPr="003C03C4">
              <w:rPr>
                <w:b/>
                <w:bCs/>
                <w:sz w:val="18"/>
                <w:szCs w:val="18"/>
              </w:rPr>
              <w:t>8 575,0</w:t>
            </w:r>
          </w:p>
        </w:tc>
        <w:tc>
          <w:tcPr>
            <w:tcW w:w="297" w:type="pct"/>
            <w:tcBorders>
              <w:top w:val="nil"/>
              <w:left w:val="nil"/>
              <w:bottom w:val="single" w:sz="4" w:space="0" w:color="auto"/>
              <w:right w:val="single" w:sz="4" w:space="0" w:color="auto"/>
            </w:tcBorders>
            <w:shd w:val="clear" w:color="000000" w:fill="D9D9D9"/>
            <w:vAlign w:val="center"/>
            <w:hideMark/>
          </w:tcPr>
          <w:p w14:paraId="1CC85A3E"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D3ACBF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3AEF16E" w14:textId="77777777" w:rsidR="00DD5B39" w:rsidRPr="003C03C4" w:rsidRDefault="00DD5B39">
            <w:pPr>
              <w:jc w:val="center"/>
              <w:rPr>
                <w:b/>
                <w:bCs/>
                <w:sz w:val="18"/>
                <w:szCs w:val="18"/>
              </w:rPr>
            </w:pPr>
            <w:r w:rsidRPr="003C03C4">
              <w:rPr>
                <w:b/>
                <w:bCs/>
                <w:sz w:val="18"/>
                <w:szCs w:val="18"/>
              </w:rPr>
              <w:t>0,0</w:t>
            </w:r>
          </w:p>
        </w:tc>
      </w:tr>
      <w:tr w:rsidR="00DD5B39" w:rsidRPr="003C03C4" w14:paraId="7267CB55"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003873C" w14:textId="77777777" w:rsidR="00DD5B39" w:rsidRPr="003C03C4" w:rsidRDefault="00DD5B39">
            <w:pPr>
              <w:outlineLvl w:val="0"/>
              <w:rPr>
                <w:b/>
                <w:bCs/>
                <w:sz w:val="18"/>
                <w:szCs w:val="18"/>
              </w:rPr>
            </w:pPr>
            <w:bookmarkStart w:id="589" w:name="_Toc181195843"/>
            <w:r w:rsidRPr="003C03C4">
              <w:rPr>
                <w:b/>
                <w:bCs/>
                <w:sz w:val="18"/>
                <w:szCs w:val="18"/>
              </w:rPr>
              <w:t>Источник финансирования</w:t>
            </w:r>
            <w:bookmarkEnd w:id="589"/>
          </w:p>
        </w:tc>
      </w:tr>
      <w:tr w:rsidR="00DD5B39" w:rsidRPr="003C03C4" w14:paraId="4D70DC51"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2F0611C" w14:textId="77777777" w:rsidR="00DD5B39" w:rsidRPr="003C03C4" w:rsidRDefault="00DD5B39">
            <w:pPr>
              <w:outlineLvl w:val="0"/>
              <w:rPr>
                <w:sz w:val="18"/>
                <w:szCs w:val="18"/>
              </w:rPr>
            </w:pPr>
            <w:bookmarkStart w:id="590" w:name="_Toc181195844"/>
            <w:r w:rsidRPr="003C03C4">
              <w:rPr>
                <w:sz w:val="18"/>
                <w:szCs w:val="18"/>
              </w:rPr>
              <w:t>Амортизационные отчисления</w:t>
            </w:r>
            <w:bookmarkEnd w:id="590"/>
          </w:p>
        </w:tc>
        <w:tc>
          <w:tcPr>
            <w:tcW w:w="297" w:type="pct"/>
            <w:tcBorders>
              <w:top w:val="nil"/>
              <w:left w:val="nil"/>
              <w:bottom w:val="single" w:sz="4" w:space="0" w:color="auto"/>
              <w:right w:val="single" w:sz="4" w:space="0" w:color="auto"/>
            </w:tcBorders>
            <w:shd w:val="clear" w:color="000000" w:fill="D9D9D9"/>
            <w:vAlign w:val="center"/>
            <w:hideMark/>
          </w:tcPr>
          <w:p w14:paraId="2ACA31EF" w14:textId="77777777" w:rsidR="00DD5B39" w:rsidRPr="003C03C4" w:rsidRDefault="00DD5B39">
            <w:pPr>
              <w:jc w:val="center"/>
              <w:outlineLvl w:val="0"/>
              <w:rPr>
                <w:sz w:val="18"/>
                <w:szCs w:val="18"/>
              </w:rPr>
            </w:pPr>
            <w:bookmarkStart w:id="591" w:name="_Toc181195845"/>
            <w:r w:rsidRPr="003C03C4">
              <w:rPr>
                <w:sz w:val="18"/>
                <w:szCs w:val="18"/>
              </w:rPr>
              <w:t>22 150,0</w:t>
            </w:r>
            <w:bookmarkEnd w:id="591"/>
          </w:p>
        </w:tc>
        <w:tc>
          <w:tcPr>
            <w:tcW w:w="297" w:type="pct"/>
            <w:tcBorders>
              <w:top w:val="nil"/>
              <w:left w:val="nil"/>
              <w:bottom w:val="single" w:sz="4" w:space="0" w:color="auto"/>
              <w:right w:val="single" w:sz="4" w:space="0" w:color="auto"/>
            </w:tcBorders>
            <w:shd w:val="clear" w:color="auto" w:fill="auto"/>
            <w:vAlign w:val="center"/>
            <w:hideMark/>
          </w:tcPr>
          <w:p w14:paraId="29EA7199" w14:textId="77777777" w:rsidR="00DD5B39" w:rsidRPr="003C03C4" w:rsidRDefault="00DD5B39">
            <w:pPr>
              <w:jc w:val="center"/>
              <w:outlineLvl w:val="0"/>
              <w:rPr>
                <w:sz w:val="18"/>
                <w:szCs w:val="18"/>
              </w:rPr>
            </w:pPr>
            <w:bookmarkStart w:id="592" w:name="_Toc181195846"/>
            <w:r w:rsidRPr="003C03C4">
              <w:rPr>
                <w:sz w:val="18"/>
                <w:szCs w:val="18"/>
              </w:rPr>
              <w:t>0,0</w:t>
            </w:r>
            <w:bookmarkEnd w:id="592"/>
          </w:p>
        </w:tc>
        <w:tc>
          <w:tcPr>
            <w:tcW w:w="297" w:type="pct"/>
            <w:tcBorders>
              <w:top w:val="nil"/>
              <w:left w:val="nil"/>
              <w:bottom w:val="single" w:sz="4" w:space="0" w:color="auto"/>
              <w:right w:val="single" w:sz="4" w:space="0" w:color="auto"/>
            </w:tcBorders>
            <w:shd w:val="clear" w:color="auto" w:fill="auto"/>
            <w:vAlign w:val="center"/>
            <w:hideMark/>
          </w:tcPr>
          <w:p w14:paraId="2214B0E8" w14:textId="77777777" w:rsidR="00DD5B39" w:rsidRPr="003C03C4" w:rsidRDefault="00DD5B39">
            <w:pPr>
              <w:jc w:val="center"/>
              <w:outlineLvl w:val="0"/>
              <w:rPr>
                <w:sz w:val="18"/>
                <w:szCs w:val="18"/>
              </w:rPr>
            </w:pPr>
            <w:bookmarkStart w:id="593" w:name="_Toc181195847"/>
            <w:r w:rsidRPr="003C03C4">
              <w:rPr>
                <w:sz w:val="18"/>
                <w:szCs w:val="18"/>
              </w:rPr>
              <w:t>4 287,5</w:t>
            </w:r>
            <w:bookmarkEnd w:id="593"/>
          </w:p>
        </w:tc>
        <w:tc>
          <w:tcPr>
            <w:tcW w:w="297" w:type="pct"/>
            <w:tcBorders>
              <w:top w:val="nil"/>
              <w:left w:val="nil"/>
              <w:bottom w:val="single" w:sz="4" w:space="0" w:color="auto"/>
              <w:right w:val="single" w:sz="4" w:space="0" w:color="auto"/>
            </w:tcBorders>
            <w:shd w:val="clear" w:color="auto" w:fill="auto"/>
            <w:vAlign w:val="center"/>
            <w:hideMark/>
          </w:tcPr>
          <w:p w14:paraId="0ED38236" w14:textId="77777777" w:rsidR="00DD5B39" w:rsidRPr="003C03C4" w:rsidRDefault="00DD5B39">
            <w:pPr>
              <w:jc w:val="center"/>
              <w:outlineLvl w:val="0"/>
              <w:rPr>
                <w:sz w:val="18"/>
                <w:szCs w:val="18"/>
              </w:rPr>
            </w:pPr>
            <w:bookmarkStart w:id="594" w:name="_Toc181195848"/>
            <w:r w:rsidRPr="003C03C4">
              <w:rPr>
                <w:sz w:val="18"/>
                <w:szCs w:val="18"/>
              </w:rPr>
              <w:t>0,0</w:t>
            </w:r>
            <w:bookmarkEnd w:id="594"/>
          </w:p>
        </w:tc>
        <w:tc>
          <w:tcPr>
            <w:tcW w:w="297" w:type="pct"/>
            <w:tcBorders>
              <w:top w:val="nil"/>
              <w:left w:val="nil"/>
              <w:bottom w:val="single" w:sz="4" w:space="0" w:color="auto"/>
              <w:right w:val="single" w:sz="4" w:space="0" w:color="auto"/>
            </w:tcBorders>
            <w:shd w:val="clear" w:color="auto" w:fill="auto"/>
            <w:vAlign w:val="center"/>
            <w:hideMark/>
          </w:tcPr>
          <w:p w14:paraId="6337017F" w14:textId="77777777" w:rsidR="00DD5B39" w:rsidRPr="003C03C4" w:rsidRDefault="00DD5B39">
            <w:pPr>
              <w:jc w:val="center"/>
              <w:outlineLvl w:val="0"/>
              <w:rPr>
                <w:sz w:val="18"/>
                <w:szCs w:val="18"/>
              </w:rPr>
            </w:pPr>
            <w:bookmarkStart w:id="595" w:name="_Toc181195849"/>
            <w:r w:rsidRPr="003C03C4">
              <w:rPr>
                <w:sz w:val="18"/>
                <w:szCs w:val="18"/>
              </w:rPr>
              <w:t>9 287,5</w:t>
            </w:r>
            <w:bookmarkEnd w:id="595"/>
          </w:p>
        </w:tc>
        <w:tc>
          <w:tcPr>
            <w:tcW w:w="297" w:type="pct"/>
            <w:tcBorders>
              <w:top w:val="nil"/>
              <w:left w:val="nil"/>
              <w:bottom w:val="single" w:sz="4" w:space="0" w:color="auto"/>
              <w:right w:val="single" w:sz="4" w:space="0" w:color="auto"/>
            </w:tcBorders>
            <w:shd w:val="clear" w:color="auto" w:fill="auto"/>
            <w:vAlign w:val="center"/>
            <w:hideMark/>
          </w:tcPr>
          <w:p w14:paraId="50414199" w14:textId="77777777" w:rsidR="00DD5B39" w:rsidRPr="003C03C4" w:rsidRDefault="00DD5B39">
            <w:pPr>
              <w:jc w:val="center"/>
              <w:outlineLvl w:val="0"/>
              <w:rPr>
                <w:sz w:val="18"/>
                <w:szCs w:val="18"/>
              </w:rPr>
            </w:pPr>
            <w:bookmarkStart w:id="596" w:name="_Toc181195850"/>
            <w:r w:rsidRPr="003C03C4">
              <w:rPr>
                <w:sz w:val="18"/>
                <w:szCs w:val="18"/>
              </w:rPr>
              <w:t>0,0</w:t>
            </w:r>
            <w:bookmarkEnd w:id="596"/>
          </w:p>
        </w:tc>
        <w:tc>
          <w:tcPr>
            <w:tcW w:w="297" w:type="pct"/>
            <w:tcBorders>
              <w:top w:val="nil"/>
              <w:left w:val="nil"/>
              <w:bottom w:val="single" w:sz="4" w:space="0" w:color="auto"/>
              <w:right w:val="single" w:sz="4" w:space="0" w:color="auto"/>
            </w:tcBorders>
            <w:shd w:val="clear" w:color="auto" w:fill="auto"/>
            <w:vAlign w:val="center"/>
            <w:hideMark/>
          </w:tcPr>
          <w:p w14:paraId="727E69F7" w14:textId="77777777" w:rsidR="00DD5B39" w:rsidRPr="003C03C4" w:rsidRDefault="00DD5B39">
            <w:pPr>
              <w:jc w:val="center"/>
              <w:outlineLvl w:val="0"/>
              <w:rPr>
                <w:sz w:val="18"/>
                <w:szCs w:val="18"/>
              </w:rPr>
            </w:pPr>
            <w:bookmarkStart w:id="597" w:name="_Toc181195851"/>
            <w:r w:rsidRPr="003C03C4">
              <w:rPr>
                <w:sz w:val="18"/>
                <w:szCs w:val="18"/>
              </w:rPr>
              <w:t>4 287,5</w:t>
            </w:r>
            <w:bookmarkEnd w:id="597"/>
          </w:p>
        </w:tc>
        <w:tc>
          <w:tcPr>
            <w:tcW w:w="297" w:type="pct"/>
            <w:tcBorders>
              <w:top w:val="nil"/>
              <w:left w:val="nil"/>
              <w:bottom w:val="single" w:sz="4" w:space="0" w:color="auto"/>
              <w:right w:val="single" w:sz="4" w:space="0" w:color="auto"/>
            </w:tcBorders>
            <w:shd w:val="clear" w:color="auto" w:fill="auto"/>
            <w:vAlign w:val="center"/>
            <w:hideMark/>
          </w:tcPr>
          <w:p w14:paraId="76B40B55" w14:textId="77777777" w:rsidR="00DD5B39" w:rsidRPr="003C03C4" w:rsidRDefault="00DD5B39">
            <w:pPr>
              <w:jc w:val="center"/>
              <w:outlineLvl w:val="0"/>
              <w:rPr>
                <w:sz w:val="18"/>
                <w:szCs w:val="18"/>
              </w:rPr>
            </w:pPr>
            <w:bookmarkStart w:id="598" w:name="_Toc181195852"/>
            <w:r w:rsidRPr="003C03C4">
              <w:rPr>
                <w:sz w:val="18"/>
                <w:szCs w:val="18"/>
              </w:rPr>
              <w:t>0,0</w:t>
            </w:r>
            <w:bookmarkEnd w:id="598"/>
          </w:p>
        </w:tc>
        <w:tc>
          <w:tcPr>
            <w:tcW w:w="297" w:type="pct"/>
            <w:tcBorders>
              <w:top w:val="nil"/>
              <w:left w:val="nil"/>
              <w:bottom w:val="single" w:sz="4" w:space="0" w:color="auto"/>
              <w:right w:val="single" w:sz="4" w:space="0" w:color="auto"/>
            </w:tcBorders>
            <w:shd w:val="clear" w:color="auto" w:fill="auto"/>
            <w:vAlign w:val="center"/>
            <w:hideMark/>
          </w:tcPr>
          <w:p w14:paraId="7423BD94" w14:textId="77777777" w:rsidR="00DD5B39" w:rsidRPr="003C03C4" w:rsidRDefault="00DD5B39">
            <w:pPr>
              <w:jc w:val="center"/>
              <w:outlineLvl w:val="0"/>
              <w:rPr>
                <w:sz w:val="18"/>
                <w:szCs w:val="18"/>
              </w:rPr>
            </w:pPr>
            <w:bookmarkStart w:id="599" w:name="_Toc181195853"/>
            <w:r w:rsidRPr="003C03C4">
              <w:rPr>
                <w:sz w:val="18"/>
                <w:szCs w:val="18"/>
              </w:rPr>
              <w:t>4 287,5</w:t>
            </w:r>
            <w:bookmarkEnd w:id="599"/>
          </w:p>
        </w:tc>
        <w:tc>
          <w:tcPr>
            <w:tcW w:w="297" w:type="pct"/>
            <w:tcBorders>
              <w:top w:val="nil"/>
              <w:left w:val="nil"/>
              <w:bottom w:val="single" w:sz="4" w:space="0" w:color="auto"/>
              <w:right w:val="single" w:sz="4" w:space="0" w:color="auto"/>
            </w:tcBorders>
            <w:shd w:val="clear" w:color="auto" w:fill="auto"/>
            <w:vAlign w:val="center"/>
            <w:hideMark/>
          </w:tcPr>
          <w:p w14:paraId="1A2CC0CB" w14:textId="77777777" w:rsidR="00DD5B39" w:rsidRPr="003C03C4" w:rsidRDefault="00DD5B39">
            <w:pPr>
              <w:jc w:val="center"/>
              <w:outlineLvl w:val="0"/>
              <w:rPr>
                <w:sz w:val="18"/>
                <w:szCs w:val="18"/>
              </w:rPr>
            </w:pPr>
            <w:bookmarkStart w:id="600" w:name="_Toc181195854"/>
            <w:r w:rsidRPr="003C03C4">
              <w:rPr>
                <w:sz w:val="18"/>
                <w:szCs w:val="18"/>
              </w:rPr>
              <w:t>0,0</w:t>
            </w:r>
            <w:bookmarkEnd w:id="600"/>
          </w:p>
        </w:tc>
        <w:tc>
          <w:tcPr>
            <w:tcW w:w="297" w:type="pct"/>
            <w:tcBorders>
              <w:top w:val="nil"/>
              <w:left w:val="nil"/>
              <w:bottom w:val="single" w:sz="4" w:space="0" w:color="auto"/>
              <w:right w:val="single" w:sz="4" w:space="0" w:color="auto"/>
            </w:tcBorders>
            <w:shd w:val="clear" w:color="auto" w:fill="auto"/>
            <w:vAlign w:val="center"/>
            <w:hideMark/>
          </w:tcPr>
          <w:p w14:paraId="41ECE01F" w14:textId="77777777" w:rsidR="00DD5B39" w:rsidRPr="003C03C4" w:rsidRDefault="00DD5B39">
            <w:pPr>
              <w:jc w:val="center"/>
              <w:outlineLvl w:val="0"/>
              <w:rPr>
                <w:sz w:val="18"/>
                <w:szCs w:val="18"/>
              </w:rPr>
            </w:pPr>
            <w:bookmarkStart w:id="601" w:name="_Toc181195855"/>
            <w:r w:rsidRPr="003C03C4">
              <w:rPr>
                <w:sz w:val="18"/>
                <w:szCs w:val="18"/>
              </w:rPr>
              <w:t>0,0</w:t>
            </w:r>
            <w:bookmarkEnd w:id="601"/>
          </w:p>
        </w:tc>
        <w:tc>
          <w:tcPr>
            <w:tcW w:w="297" w:type="pct"/>
            <w:tcBorders>
              <w:top w:val="nil"/>
              <w:left w:val="nil"/>
              <w:bottom w:val="single" w:sz="4" w:space="0" w:color="auto"/>
              <w:right w:val="single" w:sz="4" w:space="0" w:color="auto"/>
            </w:tcBorders>
            <w:shd w:val="clear" w:color="auto" w:fill="auto"/>
            <w:vAlign w:val="center"/>
            <w:hideMark/>
          </w:tcPr>
          <w:p w14:paraId="375EDDD4" w14:textId="77777777" w:rsidR="00DD5B39" w:rsidRPr="003C03C4" w:rsidRDefault="00DD5B39">
            <w:pPr>
              <w:jc w:val="center"/>
              <w:outlineLvl w:val="0"/>
              <w:rPr>
                <w:sz w:val="18"/>
                <w:szCs w:val="18"/>
              </w:rPr>
            </w:pPr>
            <w:bookmarkStart w:id="602" w:name="_Toc181195856"/>
            <w:r w:rsidRPr="003C03C4">
              <w:rPr>
                <w:sz w:val="18"/>
                <w:szCs w:val="18"/>
              </w:rPr>
              <w:t>0,0</w:t>
            </w:r>
            <w:bookmarkEnd w:id="602"/>
          </w:p>
        </w:tc>
      </w:tr>
      <w:tr w:rsidR="00DD5B39" w:rsidRPr="003C03C4" w14:paraId="061B26FF"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DC0E225" w14:textId="77777777" w:rsidR="00DD5B39" w:rsidRPr="003C03C4" w:rsidRDefault="00DD5B39">
            <w:pPr>
              <w:outlineLvl w:val="0"/>
              <w:rPr>
                <w:sz w:val="18"/>
                <w:szCs w:val="18"/>
              </w:rPr>
            </w:pPr>
            <w:bookmarkStart w:id="603" w:name="_Toc181195857"/>
            <w:r w:rsidRPr="003C03C4">
              <w:rPr>
                <w:sz w:val="18"/>
                <w:szCs w:val="18"/>
              </w:rPr>
              <w:t>Прибыль</w:t>
            </w:r>
            <w:bookmarkEnd w:id="603"/>
          </w:p>
        </w:tc>
        <w:tc>
          <w:tcPr>
            <w:tcW w:w="297" w:type="pct"/>
            <w:tcBorders>
              <w:top w:val="nil"/>
              <w:left w:val="nil"/>
              <w:bottom w:val="single" w:sz="4" w:space="0" w:color="auto"/>
              <w:right w:val="single" w:sz="4" w:space="0" w:color="auto"/>
            </w:tcBorders>
            <w:shd w:val="clear" w:color="000000" w:fill="D9D9D9"/>
            <w:vAlign w:val="center"/>
            <w:hideMark/>
          </w:tcPr>
          <w:p w14:paraId="6BB093A9" w14:textId="77777777" w:rsidR="00DD5B39" w:rsidRPr="003C03C4" w:rsidRDefault="00DD5B39">
            <w:pPr>
              <w:jc w:val="center"/>
              <w:outlineLvl w:val="0"/>
              <w:rPr>
                <w:sz w:val="18"/>
                <w:szCs w:val="18"/>
              </w:rPr>
            </w:pPr>
            <w:bookmarkStart w:id="604" w:name="_Toc181195858"/>
            <w:r w:rsidRPr="003C03C4">
              <w:rPr>
                <w:sz w:val="18"/>
                <w:szCs w:val="18"/>
              </w:rPr>
              <w:t>17 720,0</w:t>
            </w:r>
            <w:bookmarkEnd w:id="604"/>
          </w:p>
        </w:tc>
        <w:tc>
          <w:tcPr>
            <w:tcW w:w="297" w:type="pct"/>
            <w:tcBorders>
              <w:top w:val="nil"/>
              <w:left w:val="nil"/>
              <w:bottom w:val="single" w:sz="4" w:space="0" w:color="auto"/>
              <w:right w:val="single" w:sz="4" w:space="0" w:color="auto"/>
            </w:tcBorders>
            <w:shd w:val="clear" w:color="auto" w:fill="auto"/>
            <w:vAlign w:val="center"/>
            <w:hideMark/>
          </w:tcPr>
          <w:p w14:paraId="701D9BB9" w14:textId="77777777" w:rsidR="00DD5B39" w:rsidRPr="003C03C4" w:rsidRDefault="00DD5B39">
            <w:pPr>
              <w:jc w:val="center"/>
              <w:outlineLvl w:val="0"/>
              <w:rPr>
                <w:sz w:val="18"/>
                <w:szCs w:val="18"/>
              </w:rPr>
            </w:pPr>
            <w:bookmarkStart w:id="605" w:name="_Toc181195859"/>
            <w:r w:rsidRPr="003C03C4">
              <w:rPr>
                <w:sz w:val="18"/>
                <w:szCs w:val="18"/>
              </w:rPr>
              <w:t>0,0</w:t>
            </w:r>
            <w:bookmarkEnd w:id="605"/>
          </w:p>
        </w:tc>
        <w:tc>
          <w:tcPr>
            <w:tcW w:w="297" w:type="pct"/>
            <w:tcBorders>
              <w:top w:val="nil"/>
              <w:left w:val="nil"/>
              <w:bottom w:val="single" w:sz="4" w:space="0" w:color="auto"/>
              <w:right w:val="single" w:sz="4" w:space="0" w:color="auto"/>
            </w:tcBorders>
            <w:shd w:val="clear" w:color="auto" w:fill="auto"/>
            <w:vAlign w:val="center"/>
            <w:hideMark/>
          </w:tcPr>
          <w:p w14:paraId="3AEC069D" w14:textId="77777777" w:rsidR="00DD5B39" w:rsidRPr="003C03C4" w:rsidRDefault="00DD5B39">
            <w:pPr>
              <w:jc w:val="center"/>
              <w:outlineLvl w:val="0"/>
              <w:rPr>
                <w:sz w:val="18"/>
                <w:szCs w:val="18"/>
              </w:rPr>
            </w:pPr>
            <w:bookmarkStart w:id="606" w:name="_Toc181195860"/>
            <w:r w:rsidRPr="003C03C4">
              <w:rPr>
                <w:sz w:val="18"/>
                <w:szCs w:val="18"/>
              </w:rPr>
              <w:t>3 430,0</w:t>
            </w:r>
            <w:bookmarkEnd w:id="606"/>
          </w:p>
        </w:tc>
        <w:tc>
          <w:tcPr>
            <w:tcW w:w="297" w:type="pct"/>
            <w:tcBorders>
              <w:top w:val="nil"/>
              <w:left w:val="nil"/>
              <w:bottom w:val="single" w:sz="4" w:space="0" w:color="auto"/>
              <w:right w:val="single" w:sz="4" w:space="0" w:color="auto"/>
            </w:tcBorders>
            <w:shd w:val="clear" w:color="auto" w:fill="auto"/>
            <w:vAlign w:val="center"/>
            <w:hideMark/>
          </w:tcPr>
          <w:p w14:paraId="0BC67900" w14:textId="77777777" w:rsidR="00DD5B39" w:rsidRPr="003C03C4" w:rsidRDefault="00DD5B39">
            <w:pPr>
              <w:jc w:val="center"/>
              <w:outlineLvl w:val="0"/>
              <w:rPr>
                <w:sz w:val="18"/>
                <w:szCs w:val="18"/>
              </w:rPr>
            </w:pPr>
            <w:bookmarkStart w:id="607" w:name="_Toc181195861"/>
            <w:r w:rsidRPr="003C03C4">
              <w:rPr>
                <w:sz w:val="18"/>
                <w:szCs w:val="18"/>
              </w:rPr>
              <w:t>0,0</w:t>
            </w:r>
            <w:bookmarkEnd w:id="607"/>
          </w:p>
        </w:tc>
        <w:tc>
          <w:tcPr>
            <w:tcW w:w="297" w:type="pct"/>
            <w:tcBorders>
              <w:top w:val="nil"/>
              <w:left w:val="nil"/>
              <w:bottom w:val="single" w:sz="4" w:space="0" w:color="auto"/>
              <w:right w:val="single" w:sz="4" w:space="0" w:color="auto"/>
            </w:tcBorders>
            <w:shd w:val="clear" w:color="auto" w:fill="auto"/>
            <w:vAlign w:val="center"/>
            <w:hideMark/>
          </w:tcPr>
          <w:p w14:paraId="581C9ECF" w14:textId="77777777" w:rsidR="00DD5B39" w:rsidRPr="003C03C4" w:rsidRDefault="00DD5B39">
            <w:pPr>
              <w:jc w:val="center"/>
              <w:outlineLvl w:val="0"/>
              <w:rPr>
                <w:sz w:val="18"/>
                <w:szCs w:val="18"/>
              </w:rPr>
            </w:pPr>
            <w:bookmarkStart w:id="608" w:name="_Toc181195862"/>
            <w:r w:rsidRPr="003C03C4">
              <w:rPr>
                <w:sz w:val="18"/>
                <w:szCs w:val="18"/>
              </w:rPr>
              <w:t>7 430,0</w:t>
            </w:r>
            <w:bookmarkEnd w:id="608"/>
          </w:p>
        </w:tc>
        <w:tc>
          <w:tcPr>
            <w:tcW w:w="297" w:type="pct"/>
            <w:tcBorders>
              <w:top w:val="nil"/>
              <w:left w:val="nil"/>
              <w:bottom w:val="single" w:sz="4" w:space="0" w:color="auto"/>
              <w:right w:val="single" w:sz="4" w:space="0" w:color="auto"/>
            </w:tcBorders>
            <w:shd w:val="clear" w:color="auto" w:fill="auto"/>
            <w:vAlign w:val="center"/>
            <w:hideMark/>
          </w:tcPr>
          <w:p w14:paraId="5D0552AC" w14:textId="77777777" w:rsidR="00DD5B39" w:rsidRPr="003C03C4" w:rsidRDefault="00DD5B39">
            <w:pPr>
              <w:jc w:val="center"/>
              <w:outlineLvl w:val="0"/>
              <w:rPr>
                <w:sz w:val="18"/>
                <w:szCs w:val="18"/>
              </w:rPr>
            </w:pPr>
            <w:bookmarkStart w:id="609" w:name="_Toc181195863"/>
            <w:r w:rsidRPr="003C03C4">
              <w:rPr>
                <w:sz w:val="18"/>
                <w:szCs w:val="18"/>
              </w:rPr>
              <w:t>0,0</w:t>
            </w:r>
            <w:bookmarkEnd w:id="609"/>
          </w:p>
        </w:tc>
        <w:tc>
          <w:tcPr>
            <w:tcW w:w="297" w:type="pct"/>
            <w:tcBorders>
              <w:top w:val="nil"/>
              <w:left w:val="nil"/>
              <w:bottom w:val="single" w:sz="4" w:space="0" w:color="auto"/>
              <w:right w:val="single" w:sz="4" w:space="0" w:color="auto"/>
            </w:tcBorders>
            <w:shd w:val="clear" w:color="auto" w:fill="auto"/>
            <w:vAlign w:val="center"/>
            <w:hideMark/>
          </w:tcPr>
          <w:p w14:paraId="30418AC5" w14:textId="77777777" w:rsidR="00DD5B39" w:rsidRPr="003C03C4" w:rsidRDefault="00DD5B39">
            <w:pPr>
              <w:jc w:val="center"/>
              <w:outlineLvl w:val="0"/>
              <w:rPr>
                <w:sz w:val="18"/>
                <w:szCs w:val="18"/>
              </w:rPr>
            </w:pPr>
            <w:bookmarkStart w:id="610" w:name="_Toc181195864"/>
            <w:r w:rsidRPr="003C03C4">
              <w:rPr>
                <w:sz w:val="18"/>
                <w:szCs w:val="18"/>
              </w:rPr>
              <w:t>3 430,0</w:t>
            </w:r>
            <w:bookmarkEnd w:id="610"/>
          </w:p>
        </w:tc>
        <w:tc>
          <w:tcPr>
            <w:tcW w:w="297" w:type="pct"/>
            <w:tcBorders>
              <w:top w:val="nil"/>
              <w:left w:val="nil"/>
              <w:bottom w:val="single" w:sz="4" w:space="0" w:color="auto"/>
              <w:right w:val="single" w:sz="4" w:space="0" w:color="auto"/>
            </w:tcBorders>
            <w:shd w:val="clear" w:color="auto" w:fill="auto"/>
            <w:vAlign w:val="center"/>
            <w:hideMark/>
          </w:tcPr>
          <w:p w14:paraId="5D756BD3" w14:textId="77777777" w:rsidR="00DD5B39" w:rsidRPr="003C03C4" w:rsidRDefault="00DD5B39">
            <w:pPr>
              <w:jc w:val="center"/>
              <w:outlineLvl w:val="0"/>
              <w:rPr>
                <w:sz w:val="18"/>
                <w:szCs w:val="18"/>
              </w:rPr>
            </w:pPr>
            <w:bookmarkStart w:id="611" w:name="_Toc181195865"/>
            <w:r w:rsidRPr="003C03C4">
              <w:rPr>
                <w:sz w:val="18"/>
                <w:szCs w:val="18"/>
              </w:rPr>
              <w:t>0,0</w:t>
            </w:r>
            <w:bookmarkEnd w:id="611"/>
          </w:p>
        </w:tc>
        <w:tc>
          <w:tcPr>
            <w:tcW w:w="297" w:type="pct"/>
            <w:tcBorders>
              <w:top w:val="nil"/>
              <w:left w:val="nil"/>
              <w:bottom w:val="single" w:sz="4" w:space="0" w:color="auto"/>
              <w:right w:val="single" w:sz="4" w:space="0" w:color="auto"/>
            </w:tcBorders>
            <w:shd w:val="clear" w:color="auto" w:fill="auto"/>
            <w:vAlign w:val="center"/>
            <w:hideMark/>
          </w:tcPr>
          <w:p w14:paraId="7CB669B2" w14:textId="77777777" w:rsidR="00DD5B39" w:rsidRPr="003C03C4" w:rsidRDefault="00DD5B39">
            <w:pPr>
              <w:jc w:val="center"/>
              <w:outlineLvl w:val="0"/>
              <w:rPr>
                <w:sz w:val="18"/>
                <w:szCs w:val="18"/>
              </w:rPr>
            </w:pPr>
            <w:bookmarkStart w:id="612" w:name="_Toc181195866"/>
            <w:r w:rsidRPr="003C03C4">
              <w:rPr>
                <w:sz w:val="18"/>
                <w:szCs w:val="18"/>
              </w:rPr>
              <w:t>3 430,0</w:t>
            </w:r>
            <w:bookmarkEnd w:id="612"/>
          </w:p>
        </w:tc>
        <w:tc>
          <w:tcPr>
            <w:tcW w:w="297" w:type="pct"/>
            <w:tcBorders>
              <w:top w:val="nil"/>
              <w:left w:val="nil"/>
              <w:bottom w:val="single" w:sz="4" w:space="0" w:color="auto"/>
              <w:right w:val="single" w:sz="4" w:space="0" w:color="auto"/>
            </w:tcBorders>
            <w:shd w:val="clear" w:color="auto" w:fill="auto"/>
            <w:vAlign w:val="center"/>
            <w:hideMark/>
          </w:tcPr>
          <w:p w14:paraId="7D01CF04" w14:textId="77777777" w:rsidR="00DD5B39" w:rsidRPr="003C03C4" w:rsidRDefault="00DD5B39">
            <w:pPr>
              <w:jc w:val="center"/>
              <w:outlineLvl w:val="0"/>
              <w:rPr>
                <w:sz w:val="18"/>
                <w:szCs w:val="18"/>
              </w:rPr>
            </w:pPr>
            <w:bookmarkStart w:id="613" w:name="_Toc181195867"/>
            <w:r w:rsidRPr="003C03C4">
              <w:rPr>
                <w:sz w:val="18"/>
                <w:szCs w:val="18"/>
              </w:rPr>
              <w:t>0,0</w:t>
            </w:r>
            <w:bookmarkEnd w:id="613"/>
          </w:p>
        </w:tc>
        <w:tc>
          <w:tcPr>
            <w:tcW w:w="297" w:type="pct"/>
            <w:tcBorders>
              <w:top w:val="nil"/>
              <w:left w:val="nil"/>
              <w:bottom w:val="single" w:sz="4" w:space="0" w:color="auto"/>
              <w:right w:val="single" w:sz="4" w:space="0" w:color="auto"/>
            </w:tcBorders>
            <w:shd w:val="clear" w:color="auto" w:fill="auto"/>
            <w:vAlign w:val="center"/>
            <w:hideMark/>
          </w:tcPr>
          <w:p w14:paraId="496FC84F" w14:textId="77777777" w:rsidR="00DD5B39" w:rsidRPr="003C03C4" w:rsidRDefault="00DD5B39">
            <w:pPr>
              <w:jc w:val="center"/>
              <w:outlineLvl w:val="0"/>
              <w:rPr>
                <w:sz w:val="18"/>
                <w:szCs w:val="18"/>
              </w:rPr>
            </w:pPr>
            <w:bookmarkStart w:id="614" w:name="_Toc181195868"/>
            <w:r w:rsidRPr="003C03C4">
              <w:rPr>
                <w:sz w:val="18"/>
                <w:szCs w:val="18"/>
              </w:rPr>
              <w:t>0,0</w:t>
            </w:r>
            <w:bookmarkEnd w:id="614"/>
          </w:p>
        </w:tc>
        <w:tc>
          <w:tcPr>
            <w:tcW w:w="297" w:type="pct"/>
            <w:tcBorders>
              <w:top w:val="nil"/>
              <w:left w:val="nil"/>
              <w:bottom w:val="single" w:sz="4" w:space="0" w:color="auto"/>
              <w:right w:val="single" w:sz="4" w:space="0" w:color="auto"/>
            </w:tcBorders>
            <w:shd w:val="clear" w:color="auto" w:fill="auto"/>
            <w:vAlign w:val="center"/>
            <w:hideMark/>
          </w:tcPr>
          <w:p w14:paraId="60646247" w14:textId="77777777" w:rsidR="00DD5B39" w:rsidRPr="003C03C4" w:rsidRDefault="00DD5B39">
            <w:pPr>
              <w:jc w:val="center"/>
              <w:outlineLvl w:val="0"/>
              <w:rPr>
                <w:sz w:val="18"/>
                <w:szCs w:val="18"/>
              </w:rPr>
            </w:pPr>
            <w:bookmarkStart w:id="615" w:name="_Toc181195869"/>
            <w:r w:rsidRPr="003C03C4">
              <w:rPr>
                <w:sz w:val="18"/>
                <w:szCs w:val="18"/>
              </w:rPr>
              <w:t>0,0</w:t>
            </w:r>
            <w:bookmarkEnd w:id="615"/>
          </w:p>
        </w:tc>
      </w:tr>
      <w:tr w:rsidR="00DD5B39" w:rsidRPr="003C03C4" w14:paraId="19295B1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AB3B903" w14:textId="77777777" w:rsidR="00DD5B39" w:rsidRPr="003C03C4" w:rsidRDefault="00DD5B39">
            <w:pPr>
              <w:outlineLvl w:val="0"/>
              <w:rPr>
                <w:sz w:val="18"/>
                <w:szCs w:val="18"/>
              </w:rPr>
            </w:pPr>
            <w:bookmarkStart w:id="616" w:name="_Toc181195870"/>
            <w:r w:rsidRPr="003C03C4">
              <w:rPr>
                <w:sz w:val="18"/>
                <w:szCs w:val="18"/>
              </w:rPr>
              <w:t>Плата за подключение</w:t>
            </w:r>
            <w:bookmarkEnd w:id="616"/>
          </w:p>
        </w:tc>
        <w:tc>
          <w:tcPr>
            <w:tcW w:w="297" w:type="pct"/>
            <w:tcBorders>
              <w:top w:val="nil"/>
              <w:left w:val="nil"/>
              <w:bottom w:val="single" w:sz="4" w:space="0" w:color="auto"/>
              <w:right w:val="single" w:sz="4" w:space="0" w:color="auto"/>
            </w:tcBorders>
            <w:shd w:val="clear" w:color="000000" w:fill="D9D9D9"/>
            <w:vAlign w:val="center"/>
            <w:hideMark/>
          </w:tcPr>
          <w:p w14:paraId="3BCD80A8" w14:textId="77777777" w:rsidR="00DD5B39" w:rsidRPr="003C03C4" w:rsidRDefault="00DD5B39">
            <w:pPr>
              <w:jc w:val="center"/>
              <w:outlineLvl w:val="0"/>
              <w:rPr>
                <w:sz w:val="18"/>
                <w:szCs w:val="18"/>
              </w:rPr>
            </w:pPr>
            <w:bookmarkStart w:id="617" w:name="_Toc181195871"/>
            <w:r w:rsidRPr="003C03C4">
              <w:rPr>
                <w:sz w:val="18"/>
                <w:szCs w:val="18"/>
              </w:rPr>
              <w:t>0,0</w:t>
            </w:r>
            <w:bookmarkEnd w:id="617"/>
          </w:p>
        </w:tc>
        <w:tc>
          <w:tcPr>
            <w:tcW w:w="297" w:type="pct"/>
            <w:tcBorders>
              <w:top w:val="nil"/>
              <w:left w:val="nil"/>
              <w:bottom w:val="single" w:sz="4" w:space="0" w:color="auto"/>
              <w:right w:val="single" w:sz="4" w:space="0" w:color="auto"/>
            </w:tcBorders>
            <w:shd w:val="clear" w:color="auto" w:fill="auto"/>
            <w:vAlign w:val="center"/>
            <w:hideMark/>
          </w:tcPr>
          <w:p w14:paraId="55CD7B55" w14:textId="77777777" w:rsidR="00DD5B39" w:rsidRPr="003C03C4" w:rsidRDefault="00DD5B39">
            <w:pPr>
              <w:jc w:val="center"/>
              <w:outlineLvl w:val="0"/>
              <w:rPr>
                <w:sz w:val="18"/>
                <w:szCs w:val="18"/>
              </w:rPr>
            </w:pPr>
            <w:bookmarkStart w:id="618" w:name="_Toc181195872"/>
            <w:r w:rsidRPr="003C03C4">
              <w:rPr>
                <w:sz w:val="18"/>
                <w:szCs w:val="18"/>
              </w:rPr>
              <w:t>0,0</w:t>
            </w:r>
            <w:bookmarkEnd w:id="618"/>
          </w:p>
        </w:tc>
        <w:tc>
          <w:tcPr>
            <w:tcW w:w="297" w:type="pct"/>
            <w:tcBorders>
              <w:top w:val="nil"/>
              <w:left w:val="nil"/>
              <w:bottom w:val="single" w:sz="4" w:space="0" w:color="auto"/>
              <w:right w:val="single" w:sz="4" w:space="0" w:color="auto"/>
            </w:tcBorders>
            <w:shd w:val="clear" w:color="auto" w:fill="auto"/>
            <w:vAlign w:val="center"/>
            <w:hideMark/>
          </w:tcPr>
          <w:p w14:paraId="47013E9A" w14:textId="77777777" w:rsidR="00DD5B39" w:rsidRPr="003C03C4" w:rsidRDefault="00DD5B39">
            <w:pPr>
              <w:jc w:val="center"/>
              <w:outlineLvl w:val="0"/>
              <w:rPr>
                <w:sz w:val="18"/>
                <w:szCs w:val="18"/>
              </w:rPr>
            </w:pPr>
            <w:bookmarkStart w:id="619" w:name="_Toc181195873"/>
            <w:r w:rsidRPr="003C03C4">
              <w:rPr>
                <w:sz w:val="18"/>
                <w:szCs w:val="18"/>
              </w:rPr>
              <w:t>0,0</w:t>
            </w:r>
            <w:bookmarkEnd w:id="619"/>
          </w:p>
        </w:tc>
        <w:tc>
          <w:tcPr>
            <w:tcW w:w="297" w:type="pct"/>
            <w:tcBorders>
              <w:top w:val="nil"/>
              <w:left w:val="nil"/>
              <w:bottom w:val="single" w:sz="4" w:space="0" w:color="auto"/>
              <w:right w:val="single" w:sz="4" w:space="0" w:color="auto"/>
            </w:tcBorders>
            <w:shd w:val="clear" w:color="auto" w:fill="auto"/>
            <w:vAlign w:val="center"/>
            <w:hideMark/>
          </w:tcPr>
          <w:p w14:paraId="15CB61CE" w14:textId="77777777" w:rsidR="00DD5B39" w:rsidRPr="003C03C4" w:rsidRDefault="00DD5B39">
            <w:pPr>
              <w:jc w:val="center"/>
              <w:outlineLvl w:val="0"/>
              <w:rPr>
                <w:sz w:val="18"/>
                <w:szCs w:val="18"/>
              </w:rPr>
            </w:pPr>
            <w:bookmarkStart w:id="620" w:name="_Toc181195874"/>
            <w:r w:rsidRPr="003C03C4">
              <w:rPr>
                <w:sz w:val="18"/>
                <w:szCs w:val="18"/>
              </w:rPr>
              <w:t>0,0</w:t>
            </w:r>
            <w:bookmarkEnd w:id="620"/>
          </w:p>
        </w:tc>
        <w:tc>
          <w:tcPr>
            <w:tcW w:w="297" w:type="pct"/>
            <w:tcBorders>
              <w:top w:val="nil"/>
              <w:left w:val="nil"/>
              <w:bottom w:val="single" w:sz="4" w:space="0" w:color="auto"/>
              <w:right w:val="single" w:sz="4" w:space="0" w:color="auto"/>
            </w:tcBorders>
            <w:shd w:val="clear" w:color="auto" w:fill="auto"/>
            <w:vAlign w:val="center"/>
            <w:hideMark/>
          </w:tcPr>
          <w:p w14:paraId="3673D6BB" w14:textId="77777777" w:rsidR="00DD5B39" w:rsidRPr="003C03C4" w:rsidRDefault="00DD5B39">
            <w:pPr>
              <w:jc w:val="center"/>
              <w:outlineLvl w:val="0"/>
              <w:rPr>
                <w:sz w:val="18"/>
                <w:szCs w:val="18"/>
              </w:rPr>
            </w:pPr>
            <w:bookmarkStart w:id="621" w:name="_Toc181195875"/>
            <w:r w:rsidRPr="003C03C4">
              <w:rPr>
                <w:sz w:val="18"/>
                <w:szCs w:val="18"/>
              </w:rPr>
              <w:t>0,0</w:t>
            </w:r>
            <w:bookmarkEnd w:id="621"/>
          </w:p>
        </w:tc>
        <w:tc>
          <w:tcPr>
            <w:tcW w:w="297" w:type="pct"/>
            <w:tcBorders>
              <w:top w:val="nil"/>
              <w:left w:val="nil"/>
              <w:bottom w:val="single" w:sz="4" w:space="0" w:color="auto"/>
              <w:right w:val="single" w:sz="4" w:space="0" w:color="auto"/>
            </w:tcBorders>
            <w:shd w:val="clear" w:color="auto" w:fill="auto"/>
            <w:vAlign w:val="center"/>
            <w:hideMark/>
          </w:tcPr>
          <w:p w14:paraId="150194EF" w14:textId="77777777" w:rsidR="00DD5B39" w:rsidRPr="003C03C4" w:rsidRDefault="00DD5B39">
            <w:pPr>
              <w:jc w:val="center"/>
              <w:outlineLvl w:val="0"/>
              <w:rPr>
                <w:sz w:val="18"/>
                <w:szCs w:val="18"/>
              </w:rPr>
            </w:pPr>
            <w:bookmarkStart w:id="622" w:name="_Toc181195876"/>
            <w:r w:rsidRPr="003C03C4">
              <w:rPr>
                <w:sz w:val="18"/>
                <w:szCs w:val="18"/>
              </w:rPr>
              <w:t>0,0</w:t>
            </w:r>
            <w:bookmarkEnd w:id="622"/>
          </w:p>
        </w:tc>
        <w:tc>
          <w:tcPr>
            <w:tcW w:w="297" w:type="pct"/>
            <w:tcBorders>
              <w:top w:val="nil"/>
              <w:left w:val="nil"/>
              <w:bottom w:val="single" w:sz="4" w:space="0" w:color="auto"/>
              <w:right w:val="single" w:sz="4" w:space="0" w:color="auto"/>
            </w:tcBorders>
            <w:shd w:val="clear" w:color="auto" w:fill="auto"/>
            <w:vAlign w:val="center"/>
            <w:hideMark/>
          </w:tcPr>
          <w:p w14:paraId="78BB55DC" w14:textId="77777777" w:rsidR="00DD5B39" w:rsidRPr="003C03C4" w:rsidRDefault="00DD5B39">
            <w:pPr>
              <w:jc w:val="center"/>
              <w:outlineLvl w:val="0"/>
              <w:rPr>
                <w:sz w:val="18"/>
                <w:szCs w:val="18"/>
              </w:rPr>
            </w:pPr>
            <w:bookmarkStart w:id="623" w:name="_Toc181195877"/>
            <w:r w:rsidRPr="003C03C4">
              <w:rPr>
                <w:sz w:val="18"/>
                <w:szCs w:val="18"/>
              </w:rPr>
              <w:t>0,0</w:t>
            </w:r>
            <w:bookmarkEnd w:id="623"/>
          </w:p>
        </w:tc>
        <w:tc>
          <w:tcPr>
            <w:tcW w:w="297" w:type="pct"/>
            <w:tcBorders>
              <w:top w:val="nil"/>
              <w:left w:val="nil"/>
              <w:bottom w:val="single" w:sz="4" w:space="0" w:color="auto"/>
              <w:right w:val="single" w:sz="4" w:space="0" w:color="auto"/>
            </w:tcBorders>
            <w:shd w:val="clear" w:color="auto" w:fill="auto"/>
            <w:vAlign w:val="center"/>
            <w:hideMark/>
          </w:tcPr>
          <w:p w14:paraId="45D9CC3D" w14:textId="77777777" w:rsidR="00DD5B39" w:rsidRPr="003C03C4" w:rsidRDefault="00DD5B39">
            <w:pPr>
              <w:jc w:val="center"/>
              <w:outlineLvl w:val="0"/>
              <w:rPr>
                <w:sz w:val="18"/>
                <w:szCs w:val="18"/>
              </w:rPr>
            </w:pPr>
            <w:bookmarkStart w:id="624" w:name="_Toc181195878"/>
            <w:r w:rsidRPr="003C03C4">
              <w:rPr>
                <w:sz w:val="18"/>
                <w:szCs w:val="18"/>
              </w:rPr>
              <w:t>0,0</w:t>
            </w:r>
            <w:bookmarkEnd w:id="624"/>
          </w:p>
        </w:tc>
        <w:tc>
          <w:tcPr>
            <w:tcW w:w="297" w:type="pct"/>
            <w:tcBorders>
              <w:top w:val="nil"/>
              <w:left w:val="nil"/>
              <w:bottom w:val="single" w:sz="4" w:space="0" w:color="auto"/>
              <w:right w:val="single" w:sz="4" w:space="0" w:color="auto"/>
            </w:tcBorders>
            <w:shd w:val="clear" w:color="auto" w:fill="auto"/>
            <w:vAlign w:val="center"/>
            <w:hideMark/>
          </w:tcPr>
          <w:p w14:paraId="4F7D089D" w14:textId="77777777" w:rsidR="00DD5B39" w:rsidRPr="003C03C4" w:rsidRDefault="00DD5B39">
            <w:pPr>
              <w:jc w:val="center"/>
              <w:outlineLvl w:val="0"/>
              <w:rPr>
                <w:sz w:val="18"/>
                <w:szCs w:val="18"/>
              </w:rPr>
            </w:pPr>
            <w:bookmarkStart w:id="625" w:name="_Toc181195879"/>
            <w:r w:rsidRPr="003C03C4">
              <w:rPr>
                <w:sz w:val="18"/>
                <w:szCs w:val="18"/>
              </w:rPr>
              <w:t>0,0</w:t>
            </w:r>
            <w:bookmarkEnd w:id="625"/>
          </w:p>
        </w:tc>
        <w:tc>
          <w:tcPr>
            <w:tcW w:w="297" w:type="pct"/>
            <w:tcBorders>
              <w:top w:val="nil"/>
              <w:left w:val="nil"/>
              <w:bottom w:val="single" w:sz="4" w:space="0" w:color="auto"/>
              <w:right w:val="single" w:sz="4" w:space="0" w:color="auto"/>
            </w:tcBorders>
            <w:shd w:val="clear" w:color="auto" w:fill="auto"/>
            <w:vAlign w:val="center"/>
            <w:hideMark/>
          </w:tcPr>
          <w:p w14:paraId="0AC061AE" w14:textId="77777777" w:rsidR="00DD5B39" w:rsidRPr="003C03C4" w:rsidRDefault="00DD5B39">
            <w:pPr>
              <w:jc w:val="center"/>
              <w:outlineLvl w:val="0"/>
              <w:rPr>
                <w:sz w:val="18"/>
                <w:szCs w:val="18"/>
              </w:rPr>
            </w:pPr>
            <w:bookmarkStart w:id="626" w:name="_Toc181195880"/>
            <w:r w:rsidRPr="003C03C4">
              <w:rPr>
                <w:sz w:val="18"/>
                <w:szCs w:val="18"/>
              </w:rPr>
              <w:t>0,0</w:t>
            </w:r>
            <w:bookmarkEnd w:id="626"/>
          </w:p>
        </w:tc>
        <w:tc>
          <w:tcPr>
            <w:tcW w:w="297" w:type="pct"/>
            <w:tcBorders>
              <w:top w:val="nil"/>
              <w:left w:val="nil"/>
              <w:bottom w:val="single" w:sz="4" w:space="0" w:color="auto"/>
              <w:right w:val="single" w:sz="4" w:space="0" w:color="auto"/>
            </w:tcBorders>
            <w:shd w:val="clear" w:color="auto" w:fill="auto"/>
            <w:vAlign w:val="center"/>
            <w:hideMark/>
          </w:tcPr>
          <w:p w14:paraId="1170003E" w14:textId="77777777" w:rsidR="00DD5B39" w:rsidRPr="003C03C4" w:rsidRDefault="00DD5B39">
            <w:pPr>
              <w:jc w:val="center"/>
              <w:outlineLvl w:val="0"/>
              <w:rPr>
                <w:sz w:val="18"/>
                <w:szCs w:val="18"/>
              </w:rPr>
            </w:pPr>
            <w:bookmarkStart w:id="627" w:name="_Toc181195881"/>
            <w:r w:rsidRPr="003C03C4">
              <w:rPr>
                <w:sz w:val="18"/>
                <w:szCs w:val="18"/>
              </w:rPr>
              <w:t>0,0</w:t>
            </w:r>
            <w:bookmarkEnd w:id="627"/>
          </w:p>
        </w:tc>
        <w:tc>
          <w:tcPr>
            <w:tcW w:w="297" w:type="pct"/>
            <w:tcBorders>
              <w:top w:val="nil"/>
              <w:left w:val="nil"/>
              <w:bottom w:val="single" w:sz="4" w:space="0" w:color="auto"/>
              <w:right w:val="single" w:sz="4" w:space="0" w:color="auto"/>
            </w:tcBorders>
            <w:shd w:val="clear" w:color="auto" w:fill="auto"/>
            <w:vAlign w:val="center"/>
            <w:hideMark/>
          </w:tcPr>
          <w:p w14:paraId="10C60E90" w14:textId="77777777" w:rsidR="00DD5B39" w:rsidRPr="003C03C4" w:rsidRDefault="00DD5B39">
            <w:pPr>
              <w:jc w:val="center"/>
              <w:outlineLvl w:val="0"/>
              <w:rPr>
                <w:sz w:val="18"/>
                <w:szCs w:val="18"/>
              </w:rPr>
            </w:pPr>
            <w:bookmarkStart w:id="628" w:name="_Toc181195882"/>
            <w:r w:rsidRPr="003C03C4">
              <w:rPr>
                <w:sz w:val="18"/>
                <w:szCs w:val="18"/>
              </w:rPr>
              <w:t>0,0</w:t>
            </w:r>
            <w:bookmarkEnd w:id="628"/>
          </w:p>
        </w:tc>
      </w:tr>
      <w:tr w:rsidR="00DD5B39" w:rsidRPr="003C03C4" w14:paraId="00692E35"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29864B5" w14:textId="77777777" w:rsidR="00DD5B39" w:rsidRPr="003C03C4" w:rsidRDefault="00DD5B39">
            <w:pPr>
              <w:outlineLvl w:val="0"/>
              <w:rPr>
                <w:sz w:val="18"/>
                <w:szCs w:val="18"/>
              </w:rPr>
            </w:pPr>
            <w:bookmarkStart w:id="629" w:name="_Toc181195883"/>
            <w:r w:rsidRPr="003C03C4">
              <w:rPr>
                <w:sz w:val="18"/>
                <w:szCs w:val="18"/>
              </w:rPr>
              <w:t>Бюджетные средства</w:t>
            </w:r>
            <w:bookmarkEnd w:id="629"/>
          </w:p>
        </w:tc>
        <w:tc>
          <w:tcPr>
            <w:tcW w:w="297" w:type="pct"/>
            <w:tcBorders>
              <w:top w:val="nil"/>
              <w:left w:val="nil"/>
              <w:bottom w:val="single" w:sz="4" w:space="0" w:color="auto"/>
              <w:right w:val="single" w:sz="4" w:space="0" w:color="auto"/>
            </w:tcBorders>
            <w:shd w:val="clear" w:color="000000" w:fill="D9D9D9"/>
            <w:vAlign w:val="center"/>
            <w:hideMark/>
          </w:tcPr>
          <w:p w14:paraId="0B5C6E6A" w14:textId="77777777" w:rsidR="00DD5B39" w:rsidRPr="003C03C4" w:rsidRDefault="00DD5B39">
            <w:pPr>
              <w:jc w:val="center"/>
              <w:outlineLvl w:val="0"/>
              <w:rPr>
                <w:sz w:val="18"/>
                <w:szCs w:val="18"/>
              </w:rPr>
            </w:pPr>
            <w:bookmarkStart w:id="630" w:name="_Toc181195884"/>
            <w:r w:rsidRPr="003C03C4">
              <w:rPr>
                <w:sz w:val="18"/>
                <w:szCs w:val="18"/>
              </w:rPr>
              <w:t>4 430,0</w:t>
            </w:r>
            <w:bookmarkEnd w:id="630"/>
          </w:p>
        </w:tc>
        <w:tc>
          <w:tcPr>
            <w:tcW w:w="297" w:type="pct"/>
            <w:tcBorders>
              <w:top w:val="nil"/>
              <w:left w:val="nil"/>
              <w:bottom w:val="single" w:sz="4" w:space="0" w:color="auto"/>
              <w:right w:val="single" w:sz="4" w:space="0" w:color="auto"/>
            </w:tcBorders>
            <w:shd w:val="clear" w:color="auto" w:fill="auto"/>
            <w:vAlign w:val="center"/>
            <w:hideMark/>
          </w:tcPr>
          <w:p w14:paraId="7404993E" w14:textId="77777777" w:rsidR="00DD5B39" w:rsidRPr="003C03C4" w:rsidRDefault="00DD5B39">
            <w:pPr>
              <w:jc w:val="center"/>
              <w:outlineLvl w:val="0"/>
              <w:rPr>
                <w:sz w:val="18"/>
                <w:szCs w:val="18"/>
              </w:rPr>
            </w:pPr>
            <w:bookmarkStart w:id="631" w:name="_Toc181195885"/>
            <w:r w:rsidRPr="003C03C4">
              <w:rPr>
                <w:sz w:val="18"/>
                <w:szCs w:val="18"/>
              </w:rPr>
              <w:t>0,0</w:t>
            </w:r>
            <w:bookmarkEnd w:id="631"/>
          </w:p>
        </w:tc>
        <w:tc>
          <w:tcPr>
            <w:tcW w:w="297" w:type="pct"/>
            <w:tcBorders>
              <w:top w:val="nil"/>
              <w:left w:val="nil"/>
              <w:bottom w:val="single" w:sz="4" w:space="0" w:color="auto"/>
              <w:right w:val="single" w:sz="4" w:space="0" w:color="auto"/>
            </w:tcBorders>
            <w:shd w:val="clear" w:color="auto" w:fill="auto"/>
            <w:vAlign w:val="center"/>
            <w:hideMark/>
          </w:tcPr>
          <w:p w14:paraId="6F77DD53" w14:textId="77777777" w:rsidR="00DD5B39" w:rsidRPr="003C03C4" w:rsidRDefault="00DD5B39">
            <w:pPr>
              <w:jc w:val="center"/>
              <w:outlineLvl w:val="0"/>
              <w:rPr>
                <w:sz w:val="18"/>
                <w:szCs w:val="18"/>
              </w:rPr>
            </w:pPr>
            <w:bookmarkStart w:id="632" w:name="_Toc181195886"/>
            <w:r w:rsidRPr="003C03C4">
              <w:rPr>
                <w:sz w:val="18"/>
                <w:szCs w:val="18"/>
              </w:rPr>
              <w:t>857,5</w:t>
            </w:r>
            <w:bookmarkEnd w:id="632"/>
          </w:p>
        </w:tc>
        <w:tc>
          <w:tcPr>
            <w:tcW w:w="297" w:type="pct"/>
            <w:tcBorders>
              <w:top w:val="nil"/>
              <w:left w:val="nil"/>
              <w:bottom w:val="single" w:sz="4" w:space="0" w:color="auto"/>
              <w:right w:val="single" w:sz="4" w:space="0" w:color="auto"/>
            </w:tcBorders>
            <w:shd w:val="clear" w:color="auto" w:fill="auto"/>
            <w:vAlign w:val="center"/>
            <w:hideMark/>
          </w:tcPr>
          <w:p w14:paraId="6472B874" w14:textId="77777777" w:rsidR="00DD5B39" w:rsidRPr="003C03C4" w:rsidRDefault="00DD5B39">
            <w:pPr>
              <w:jc w:val="center"/>
              <w:outlineLvl w:val="0"/>
              <w:rPr>
                <w:sz w:val="18"/>
                <w:szCs w:val="18"/>
              </w:rPr>
            </w:pPr>
            <w:bookmarkStart w:id="633" w:name="_Toc181195887"/>
            <w:r w:rsidRPr="003C03C4">
              <w:rPr>
                <w:sz w:val="18"/>
                <w:szCs w:val="18"/>
              </w:rPr>
              <w:t>0,0</w:t>
            </w:r>
            <w:bookmarkEnd w:id="633"/>
          </w:p>
        </w:tc>
        <w:tc>
          <w:tcPr>
            <w:tcW w:w="297" w:type="pct"/>
            <w:tcBorders>
              <w:top w:val="nil"/>
              <w:left w:val="nil"/>
              <w:bottom w:val="single" w:sz="4" w:space="0" w:color="auto"/>
              <w:right w:val="single" w:sz="4" w:space="0" w:color="auto"/>
            </w:tcBorders>
            <w:shd w:val="clear" w:color="auto" w:fill="auto"/>
            <w:vAlign w:val="center"/>
            <w:hideMark/>
          </w:tcPr>
          <w:p w14:paraId="201B2B5C" w14:textId="77777777" w:rsidR="00DD5B39" w:rsidRPr="003C03C4" w:rsidRDefault="00DD5B39">
            <w:pPr>
              <w:jc w:val="center"/>
              <w:outlineLvl w:val="0"/>
              <w:rPr>
                <w:sz w:val="18"/>
                <w:szCs w:val="18"/>
              </w:rPr>
            </w:pPr>
            <w:bookmarkStart w:id="634" w:name="_Toc181195888"/>
            <w:r w:rsidRPr="003C03C4">
              <w:rPr>
                <w:sz w:val="18"/>
                <w:szCs w:val="18"/>
              </w:rPr>
              <w:t>1 857,5</w:t>
            </w:r>
            <w:bookmarkEnd w:id="634"/>
          </w:p>
        </w:tc>
        <w:tc>
          <w:tcPr>
            <w:tcW w:w="297" w:type="pct"/>
            <w:tcBorders>
              <w:top w:val="nil"/>
              <w:left w:val="nil"/>
              <w:bottom w:val="single" w:sz="4" w:space="0" w:color="auto"/>
              <w:right w:val="single" w:sz="4" w:space="0" w:color="auto"/>
            </w:tcBorders>
            <w:shd w:val="clear" w:color="auto" w:fill="auto"/>
            <w:vAlign w:val="center"/>
            <w:hideMark/>
          </w:tcPr>
          <w:p w14:paraId="4D5B2D81" w14:textId="77777777" w:rsidR="00DD5B39" w:rsidRPr="003C03C4" w:rsidRDefault="00DD5B39">
            <w:pPr>
              <w:jc w:val="center"/>
              <w:outlineLvl w:val="0"/>
              <w:rPr>
                <w:sz w:val="18"/>
                <w:szCs w:val="18"/>
              </w:rPr>
            </w:pPr>
            <w:bookmarkStart w:id="635" w:name="_Toc181195889"/>
            <w:r w:rsidRPr="003C03C4">
              <w:rPr>
                <w:sz w:val="18"/>
                <w:szCs w:val="18"/>
              </w:rPr>
              <w:t>0,0</w:t>
            </w:r>
            <w:bookmarkEnd w:id="635"/>
          </w:p>
        </w:tc>
        <w:tc>
          <w:tcPr>
            <w:tcW w:w="297" w:type="pct"/>
            <w:tcBorders>
              <w:top w:val="nil"/>
              <w:left w:val="nil"/>
              <w:bottom w:val="single" w:sz="4" w:space="0" w:color="auto"/>
              <w:right w:val="single" w:sz="4" w:space="0" w:color="auto"/>
            </w:tcBorders>
            <w:shd w:val="clear" w:color="auto" w:fill="auto"/>
            <w:vAlign w:val="center"/>
            <w:hideMark/>
          </w:tcPr>
          <w:p w14:paraId="3DED99D6" w14:textId="77777777" w:rsidR="00DD5B39" w:rsidRPr="003C03C4" w:rsidRDefault="00DD5B39">
            <w:pPr>
              <w:jc w:val="center"/>
              <w:outlineLvl w:val="0"/>
              <w:rPr>
                <w:sz w:val="18"/>
                <w:szCs w:val="18"/>
              </w:rPr>
            </w:pPr>
            <w:bookmarkStart w:id="636" w:name="_Toc181195890"/>
            <w:r w:rsidRPr="003C03C4">
              <w:rPr>
                <w:sz w:val="18"/>
                <w:szCs w:val="18"/>
              </w:rPr>
              <w:t>857,5</w:t>
            </w:r>
            <w:bookmarkEnd w:id="636"/>
          </w:p>
        </w:tc>
        <w:tc>
          <w:tcPr>
            <w:tcW w:w="297" w:type="pct"/>
            <w:tcBorders>
              <w:top w:val="nil"/>
              <w:left w:val="nil"/>
              <w:bottom w:val="single" w:sz="4" w:space="0" w:color="auto"/>
              <w:right w:val="single" w:sz="4" w:space="0" w:color="auto"/>
            </w:tcBorders>
            <w:shd w:val="clear" w:color="auto" w:fill="auto"/>
            <w:vAlign w:val="center"/>
            <w:hideMark/>
          </w:tcPr>
          <w:p w14:paraId="5F3376C4" w14:textId="77777777" w:rsidR="00DD5B39" w:rsidRPr="003C03C4" w:rsidRDefault="00DD5B39">
            <w:pPr>
              <w:jc w:val="center"/>
              <w:outlineLvl w:val="0"/>
              <w:rPr>
                <w:sz w:val="18"/>
                <w:szCs w:val="18"/>
              </w:rPr>
            </w:pPr>
            <w:bookmarkStart w:id="637" w:name="_Toc181195891"/>
            <w:r w:rsidRPr="003C03C4">
              <w:rPr>
                <w:sz w:val="18"/>
                <w:szCs w:val="18"/>
              </w:rPr>
              <w:t>0,0</w:t>
            </w:r>
            <w:bookmarkEnd w:id="637"/>
          </w:p>
        </w:tc>
        <w:tc>
          <w:tcPr>
            <w:tcW w:w="297" w:type="pct"/>
            <w:tcBorders>
              <w:top w:val="nil"/>
              <w:left w:val="nil"/>
              <w:bottom w:val="single" w:sz="4" w:space="0" w:color="auto"/>
              <w:right w:val="single" w:sz="4" w:space="0" w:color="auto"/>
            </w:tcBorders>
            <w:shd w:val="clear" w:color="auto" w:fill="auto"/>
            <w:vAlign w:val="center"/>
            <w:hideMark/>
          </w:tcPr>
          <w:p w14:paraId="546016BE" w14:textId="77777777" w:rsidR="00DD5B39" w:rsidRPr="003C03C4" w:rsidRDefault="00DD5B39">
            <w:pPr>
              <w:jc w:val="center"/>
              <w:outlineLvl w:val="0"/>
              <w:rPr>
                <w:sz w:val="18"/>
                <w:szCs w:val="18"/>
              </w:rPr>
            </w:pPr>
            <w:bookmarkStart w:id="638" w:name="_Toc181195892"/>
            <w:r w:rsidRPr="003C03C4">
              <w:rPr>
                <w:sz w:val="18"/>
                <w:szCs w:val="18"/>
              </w:rPr>
              <w:t>857,5</w:t>
            </w:r>
            <w:bookmarkEnd w:id="638"/>
          </w:p>
        </w:tc>
        <w:tc>
          <w:tcPr>
            <w:tcW w:w="297" w:type="pct"/>
            <w:tcBorders>
              <w:top w:val="nil"/>
              <w:left w:val="nil"/>
              <w:bottom w:val="single" w:sz="4" w:space="0" w:color="auto"/>
              <w:right w:val="single" w:sz="4" w:space="0" w:color="auto"/>
            </w:tcBorders>
            <w:shd w:val="clear" w:color="auto" w:fill="auto"/>
            <w:vAlign w:val="center"/>
            <w:hideMark/>
          </w:tcPr>
          <w:p w14:paraId="05555330" w14:textId="77777777" w:rsidR="00DD5B39" w:rsidRPr="003C03C4" w:rsidRDefault="00DD5B39">
            <w:pPr>
              <w:jc w:val="center"/>
              <w:outlineLvl w:val="0"/>
              <w:rPr>
                <w:sz w:val="18"/>
                <w:szCs w:val="18"/>
              </w:rPr>
            </w:pPr>
            <w:bookmarkStart w:id="639" w:name="_Toc181195893"/>
            <w:r w:rsidRPr="003C03C4">
              <w:rPr>
                <w:sz w:val="18"/>
                <w:szCs w:val="18"/>
              </w:rPr>
              <w:t>0,0</w:t>
            </w:r>
            <w:bookmarkEnd w:id="639"/>
          </w:p>
        </w:tc>
        <w:tc>
          <w:tcPr>
            <w:tcW w:w="297" w:type="pct"/>
            <w:tcBorders>
              <w:top w:val="nil"/>
              <w:left w:val="nil"/>
              <w:bottom w:val="single" w:sz="4" w:space="0" w:color="auto"/>
              <w:right w:val="single" w:sz="4" w:space="0" w:color="auto"/>
            </w:tcBorders>
            <w:shd w:val="clear" w:color="auto" w:fill="auto"/>
            <w:vAlign w:val="center"/>
            <w:hideMark/>
          </w:tcPr>
          <w:p w14:paraId="35651BF3" w14:textId="77777777" w:rsidR="00DD5B39" w:rsidRPr="003C03C4" w:rsidRDefault="00DD5B39">
            <w:pPr>
              <w:jc w:val="center"/>
              <w:outlineLvl w:val="0"/>
              <w:rPr>
                <w:sz w:val="18"/>
                <w:szCs w:val="18"/>
              </w:rPr>
            </w:pPr>
            <w:bookmarkStart w:id="640" w:name="_Toc181195894"/>
            <w:r w:rsidRPr="003C03C4">
              <w:rPr>
                <w:sz w:val="18"/>
                <w:szCs w:val="18"/>
              </w:rPr>
              <w:t>0,0</w:t>
            </w:r>
            <w:bookmarkEnd w:id="640"/>
          </w:p>
        </w:tc>
        <w:tc>
          <w:tcPr>
            <w:tcW w:w="297" w:type="pct"/>
            <w:tcBorders>
              <w:top w:val="nil"/>
              <w:left w:val="nil"/>
              <w:bottom w:val="single" w:sz="4" w:space="0" w:color="auto"/>
              <w:right w:val="single" w:sz="4" w:space="0" w:color="auto"/>
            </w:tcBorders>
            <w:shd w:val="clear" w:color="auto" w:fill="auto"/>
            <w:vAlign w:val="center"/>
            <w:hideMark/>
          </w:tcPr>
          <w:p w14:paraId="02EE0602" w14:textId="77777777" w:rsidR="00DD5B39" w:rsidRPr="003C03C4" w:rsidRDefault="00DD5B39">
            <w:pPr>
              <w:jc w:val="center"/>
              <w:outlineLvl w:val="0"/>
              <w:rPr>
                <w:sz w:val="18"/>
                <w:szCs w:val="18"/>
              </w:rPr>
            </w:pPr>
            <w:bookmarkStart w:id="641" w:name="_Toc181195895"/>
            <w:r w:rsidRPr="003C03C4">
              <w:rPr>
                <w:sz w:val="18"/>
                <w:szCs w:val="18"/>
              </w:rPr>
              <w:t>0,0</w:t>
            </w:r>
            <w:bookmarkEnd w:id="641"/>
          </w:p>
        </w:tc>
      </w:tr>
      <w:tr w:rsidR="00DD5B39" w:rsidRPr="003C03C4" w14:paraId="6C48743E"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E1E5290" w14:textId="77777777" w:rsidR="00DD5B39" w:rsidRPr="003C03C4" w:rsidRDefault="00DD5B39">
            <w:pPr>
              <w:outlineLvl w:val="0"/>
              <w:rPr>
                <w:sz w:val="18"/>
                <w:szCs w:val="18"/>
              </w:rPr>
            </w:pPr>
            <w:bookmarkStart w:id="642" w:name="_Toc181195896"/>
            <w:r w:rsidRPr="003C03C4">
              <w:rPr>
                <w:sz w:val="18"/>
                <w:szCs w:val="18"/>
              </w:rPr>
              <w:t>Средства частных инвесторов</w:t>
            </w:r>
            <w:bookmarkEnd w:id="642"/>
          </w:p>
        </w:tc>
        <w:tc>
          <w:tcPr>
            <w:tcW w:w="297" w:type="pct"/>
            <w:tcBorders>
              <w:top w:val="nil"/>
              <w:left w:val="nil"/>
              <w:bottom w:val="single" w:sz="4" w:space="0" w:color="auto"/>
              <w:right w:val="single" w:sz="4" w:space="0" w:color="auto"/>
            </w:tcBorders>
            <w:shd w:val="clear" w:color="000000" w:fill="D9D9D9"/>
            <w:vAlign w:val="center"/>
            <w:hideMark/>
          </w:tcPr>
          <w:p w14:paraId="4C524EB3" w14:textId="77777777" w:rsidR="00DD5B39" w:rsidRPr="003C03C4" w:rsidRDefault="00DD5B39">
            <w:pPr>
              <w:jc w:val="center"/>
              <w:outlineLvl w:val="0"/>
              <w:rPr>
                <w:sz w:val="18"/>
                <w:szCs w:val="18"/>
              </w:rPr>
            </w:pPr>
            <w:bookmarkStart w:id="643" w:name="_Toc181195897"/>
            <w:r w:rsidRPr="003C03C4">
              <w:rPr>
                <w:sz w:val="18"/>
                <w:szCs w:val="18"/>
              </w:rPr>
              <w:t>0,0</w:t>
            </w:r>
            <w:bookmarkEnd w:id="643"/>
          </w:p>
        </w:tc>
        <w:tc>
          <w:tcPr>
            <w:tcW w:w="297" w:type="pct"/>
            <w:tcBorders>
              <w:top w:val="nil"/>
              <w:left w:val="nil"/>
              <w:bottom w:val="single" w:sz="4" w:space="0" w:color="auto"/>
              <w:right w:val="single" w:sz="4" w:space="0" w:color="auto"/>
            </w:tcBorders>
            <w:shd w:val="clear" w:color="auto" w:fill="auto"/>
            <w:vAlign w:val="center"/>
            <w:hideMark/>
          </w:tcPr>
          <w:p w14:paraId="0CA2044B" w14:textId="77777777" w:rsidR="00DD5B39" w:rsidRPr="003C03C4" w:rsidRDefault="00DD5B39">
            <w:pPr>
              <w:jc w:val="center"/>
              <w:outlineLvl w:val="0"/>
              <w:rPr>
                <w:sz w:val="18"/>
                <w:szCs w:val="18"/>
              </w:rPr>
            </w:pPr>
            <w:bookmarkStart w:id="644" w:name="_Toc181195898"/>
            <w:r w:rsidRPr="003C03C4">
              <w:rPr>
                <w:sz w:val="18"/>
                <w:szCs w:val="18"/>
              </w:rPr>
              <w:t>0,0</w:t>
            </w:r>
            <w:bookmarkEnd w:id="644"/>
          </w:p>
        </w:tc>
        <w:tc>
          <w:tcPr>
            <w:tcW w:w="297" w:type="pct"/>
            <w:tcBorders>
              <w:top w:val="nil"/>
              <w:left w:val="nil"/>
              <w:bottom w:val="single" w:sz="4" w:space="0" w:color="auto"/>
              <w:right w:val="single" w:sz="4" w:space="0" w:color="auto"/>
            </w:tcBorders>
            <w:shd w:val="clear" w:color="auto" w:fill="auto"/>
            <w:vAlign w:val="center"/>
            <w:hideMark/>
          </w:tcPr>
          <w:p w14:paraId="3E8B6DDD" w14:textId="77777777" w:rsidR="00DD5B39" w:rsidRPr="003C03C4" w:rsidRDefault="00DD5B39">
            <w:pPr>
              <w:jc w:val="center"/>
              <w:outlineLvl w:val="0"/>
              <w:rPr>
                <w:sz w:val="18"/>
                <w:szCs w:val="18"/>
              </w:rPr>
            </w:pPr>
            <w:bookmarkStart w:id="645" w:name="_Toc181195899"/>
            <w:r w:rsidRPr="003C03C4">
              <w:rPr>
                <w:sz w:val="18"/>
                <w:szCs w:val="18"/>
              </w:rPr>
              <w:t>0,0</w:t>
            </w:r>
            <w:bookmarkEnd w:id="645"/>
          </w:p>
        </w:tc>
        <w:tc>
          <w:tcPr>
            <w:tcW w:w="297" w:type="pct"/>
            <w:tcBorders>
              <w:top w:val="nil"/>
              <w:left w:val="nil"/>
              <w:bottom w:val="single" w:sz="4" w:space="0" w:color="auto"/>
              <w:right w:val="single" w:sz="4" w:space="0" w:color="auto"/>
            </w:tcBorders>
            <w:shd w:val="clear" w:color="auto" w:fill="auto"/>
            <w:vAlign w:val="center"/>
            <w:hideMark/>
          </w:tcPr>
          <w:p w14:paraId="06028F1B" w14:textId="77777777" w:rsidR="00DD5B39" w:rsidRPr="003C03C4" w:rsidRDefault="00DD5B39">
            <w:pPr>
              <w:jc w:val="center"/>
              <w:outlineLvl w:val="0"/>
              <w:rPr>
                <w:sz w:val="18"/>
                <w:szCs w:val="18"/>
              </w:rPr>
            </w:pPr>
            <w:bookmarkStart w:id="646" w:name="_Toc181195900"/>
            <w:r w:rsidRPr="003C03C4">
              <w:rPr>
                <w:sz w:val="18"/>
                <w:szCs w:val="18"/>
              </w:rPr>
              <w:t>0,0</w:t>
            </w:r>
            <w:bookmarkEnd w:id="646"/>
          </w:p>
        </w:tc>
        <w:tc>
          <w:tcPr>
            <w:tcW w:w="297" w:type="pct"/>
            <w:tcBorders>
              <w:top w:val="nil"/>
              <w:left w:val="nil"/>
              <w:bottom w:val="single" w:sz="4" w:space="0" w:color="auto"/>
              <w:right w:val="single" w:sz="4" w:space="0" w:color="auto"/>
            </w:tcBorders>
            <w:shd w:val="clear" w:color="auto" w:fill="auto"/>
            <w:vAlign w:val="center"/>
            <w:hideMark/>
          </w:tcPr>
          <w:p w14:paraId="2B38ADCA" w14:textId="77777777" w:rsidR="00DD5B39" w:rsidRPr="003C03C4" w:rsidRDefault="00DD5B39">
            <w:pPr>
              <w:jc w:val="center"/>
              <w:outlineLvl w:val="0"/>
              <w:rPr>
                <w:sz w:val="18"/>
                <w:szCs w:val="18"/>
              </w:rPr>
            </w:pPr>
            <w:bookmarkStart w:id="647" w:name="_Toc181195901"/>
            <w:r w:rsidRPr="003C03C4">
              <w:rPr>
                <w:sz w:val="18"/>
                <w:szCs w:val="18"/>
              </w:rPr>
              <w:t>0,0</w:t>
            </w:r>
            <w:bookmarkEnd w:id="647"/>
          </w:p>
        </w:tc>
        <w:tc>
          <w:tcPr>
            <w:tcW w:w="297" w:type="pct"/>
            <w:tcBorders>
              <w:top w:val="nil"/>
              <w:left w:val="nil"/>
              <w:bottom w:val="single" w:sz="4" w:space="0" w:color="auto"/>
              <w:right w:val="single" w:sz="4" w:space="0" w:color="auto"/>
            </w:tcBorders>
            <w:shd w:val="clear" w:color="auto" w:fill="auto"/>
            <w:vAlign w:val="center"/>
            <w:hideMark/>
          </w:tcPr>
          <w:p w14:paraId="386FF3F4" w14:textId="77777777" w:rsidR="00DD5B39" w:rsidRPr="003C03C4" w:rsidRDefault="00DD5B39">
            <w:pPr>
              <w:jc w:val="center"/>
              <w:outlineLvl w:val="0"/>
              <w:rPr>
                <w:sz w:val="18"/>
                <w:szCs w:val="18"/>
              </w:rPr>
            </w:pPr>
            <w:bookmarkStart w:id="648" w:name="_Toc181195902"/>
            <w:r w:rsidRPr="003C03C4">
              <w:rPr>
                <w:sz w:val="18"/>
                <w:szCs w:val="18"/>
              </w:rPr>
              <w:t>0,0</w:t>
            </w:r>
            <w:bookmarkEnd w:id="648"/>
          </w:p>
        </w:tc>
        <w:tc>
          <w:tcPr>
            <w:tcW w:w="297" w:type="pct"/>
            <w:tcBorders>
              <w:top w:val="nil"/>
              <w:left w:val="nil"/>
              <w:bottom w:val="single" w:sz="4" w:space="0" w:color="auto"/>
              <w:right w:val="single" w:sz="4" w:space="0" w:color="auto"/>
            </w:tcBorders>
            <w:shd w:val="clear" w:color="auto" w:fill="auto"/>
            <w:vAlign w:val="center"/>
            <w:hideMark/>
          </w:tcPr>
          <w:p w14:paraId="39EE9BC0" w14:textId="77777777" w:rsidR="00DD5B39" w:rsidRPr="003C03C4" w:rsidRDefault="00DD5B39">
            <w:pPr>
              <w:jc w:val="center"/>
              <w:outlineLvl w:val="0"/>
              <w:rPr>
                <w:sz w:val="18"/>
                <w:szCs w:val="18"/>
              </w:rPr>
            </w:pPr>
            <w:bookmarkStart w:id="649" w:name="_Toc181195903"/>
            <w:r w:rsidRPr="003C03C4">
              <w:rPr>
                <w:sz w:val="18"/>
                <w:szCs w:val="18"/>
              </w:rPr>
              <w:t>0,0</w:t>
            </w:r>
            <w:bookmarkEnd w:id="649"/>
          </w:p>
        </w:tc>
        <w:tc>
          <w:tcPr>
            <w:tcW w:w="297" w:type="pct"/>
            <w:tcBorders>
              <w:top w:val="nil"/>
              <w:left w:val="nil"/>
              <w:bottom w:val="single" w:sz="4" w:space="0" w:color="auto"/>
              <w:right w:val="single" w:sz="4" w:space="0" w:color="auto"/>
            </w:tcBorders>
            <w:shd w:val="clear" w:color="auto" w:fill="auto"/>
            <w:vAlign w:val="center"/>
            <w:hideMark/>
          </w:tcPr>
          <w:p w14:paraId="11D9F2DD" w14:textId="77777777" w:rsidR="00DD5B39" w:rsidRPr="003C03C4" w:rsidRDefault="00DD5B39">
            <w:pPr>
              <w:jc w:val="center"/>
              <w:outlineLvl w:val="0"/>
              <w:rPr>
                <w:sz w:val="18"/>
                <w:szCs w:val="18"/>
              </w:rPr>
            </w:pPr>
            <w:bookmarkStart w:id="650" w:name="_Toc181195904"/>
            <w:r w:rsidRPr="003C03C4">
              <w:rPr>
                <w:sz w:val="18"/>
                <w:szCs w:val="18"/>
              </w:rPr>
              <w:t>0,0</w:t>
            </w:r>
            <w:bookmarkEnd w:id="650"/>
          </w:p>
        </w:tc>
        <w:tc>
          <w:tcPr>
            <w:tcW w:w="297" w:type="pct"/>
            <w:tcBorders>
              <w:top w:val="nil"/>
              <w:left w:val="nil"/>
              <w:bottom w:val="single" w:sz="4" w:space="0" w:color="auto"/>
              <w:right w:val="single" w:sz="4" w:space="0" w:color="auto"/>
            </w:tcBorders>
            <w:shd w:val="clear" w:color="auto" w:fill="auto"/>
            <w:vAlign w:val="center"/>
            <w:hideMark/>
          </w:tcPr>
          <w:p w14:paraId="7146C127" w14:textId="77777777" w:rsidR="00DD5B39" w:rsidRPr="003C03C4" w:rsidRDefault="00DD5B39">
            <w:pPr>
              <w:jc w:val="center"/>
              <w:outlineLvl w:val="0"/>
              <w:rPr>
                <w:sz w:val="18"/>
                <w:szCs w:val="18"/>
              </w:rPr>
            </w:pPr>
            <w:bookmarkStart w:id="651" w:name="_Toc181195905"/>
            <w:r w:rsidRPr="003C03C4">
              <w:rPr>
                <w:sz w:val="18"/>
                <w:szCs w:val="18"/>
              </w:rPr>
              <w:t>0,0</w:t>
            </w:r>
            <w:bookmarkEnd w:id="651"/>
          </w:p>
        </w:tc>
        <w:tc>
          <w:tcPr>
            <w:tcW w:w="297" w:type="pct"/>
            <w:tcBorders>
              <w:top w:val="nil"/>
              <w:left w:val="nil"/>
              <w:bottom w:val="single" w:sz="4" w:space="0" w:color="auto"/>
              <w:right w:val="single" w:sz="4" w:space="0" w:color="auto"/>
            </w:tcBorders>
            <w:shd w:val="clear" w:color="auto" w:fill="auto"/>
            <w:vAlign w:val="center"/>
            <w:hideMark/>
          </w:tcPr>
          <w:p w14:paraId="426CF033" w14:textId="77777777" w:rsidR="00DD5B39" w:rsidRPr="003C03C4" w:rsidRDefault="00DD5B39">
            <w:pPr>
              <w:jc w:val="center"/>
              <w:outlineLvl w:val="0"/>
              <w:rPr>
                <w:sz w:val="18"/>
                <w:szCs w:val="18"/>
              </w:rPr>
            </w:pPr>
            <w:bookmarkStart w:id="652" w:name="_Toc181195906"/>
            <w:r w:rsidRPr="003C03C4">
              <w:rPr>
                <w:sz w:val="18"/>
                <w:szCs w:val="18"/>
              </w:rPr>
              <w:t>0,0</w:t>
            </w:r>
            <w:bookmarkEnd w:id="652"/>
          </w:p>
        </w:tc>
        <w:tc>
          <w:tcPr>
            <w:tcW w:w="297" w:type="pct"/>
            <w:tcBorders>
              <w:top w:val="nil"/>
              <w:left w:val="nil"/>
              <w:bottom w:val="single" w:sz="4" w:space="0" w:color="auto"/>
              <w:right w:val="single" w:sz="4" w:space="0" w:color="auto"/>
            </w:tcBorders>
            <w:shd w:val="clear" w:color="auto" w:fill="auto"/>
            <w:vAlign w:val="center"/>
            <w:hideMark/>
          </w:tcPr>
          <w:p w14:paraId="6847B841" w14:textId="77777777" w:rsidR="00DD5B39" w:rsidRPr="003C03C4" w:rsidRDefault="00DD5B39">
            <w:pPr>
              <w:jc w:val="center"/>
              <w:outlineLvl w:val="0"/>
              <w:rPr>
                <w:sz w:val="18"/>
                <w:szCs w:val="18"/>
              </w:rPr>
            </w:pPr>
            <w:bookmarkStart w:id="653" w:name="_Toc181195907"/>
            <w:r w:rsidRPr="003C03C4">
              <w:rPr>
                <w:sz w:val="18"/>
                <w:szCs w:val="18"/>
              </w:rPr>
              <w:t>0,0</w:t>
            </w:r>
            <w:bookmarkEnd w:id="653"/>
          </w:p>
        </w:tc>
        <w:tc>
          <w:tcPr>
            <w:tcW w:w="297" w:type="pct"/>
            <w:tcBorders>
              <w:top w:val="nil"/>
              <w:left w:val="nil"/>
              <w:bottom w:val="single" w:sz="4" w:space="0" w:color="auto"/>
              <w:right w:val="single" w:sz="4" w:space="0" w:color="auto"/>
            </w:tcBorders>
            <w:shd w:val="clear" w:color="auto" w:fill="auto"/>
            <w:vAlign w:val="center"/>
            <w:hideMark/>
          </w:tcPr>
          <w:p w14:paraId="22748CC0" w14:textId="77777777" w:rsidR="00DD5B39" w:rsidRPr="003C03C4" w:rsidRDefault="00DD5B39">
            <w:pPr>
              <w:jc w:val="center"/>
              <w:outlineLvl w:val="0"/>
              <w:rPr>
                <w:sz w:val="18"/>
                <w:szCs w:val="18"/>
              </w:rPr>
            </w:pPr>
            <w:bookmarkStart w:id="654" w:name="_Toc181195908"/>
            <w:r w:rsidRPr="003C03C4">
              <w:rPr>
                <w:sz w:val="18"/>
                <w:szCs w:val="18"/>
              </w:rPr>
              <w:t>0,0</w:t>
            </w:r>
            <w:bookmarkEnd w:id="654"/>
          </w:p>
        </w:tc>
      </w:tr>
      <w:tr w:rsidR="00DD5B39" w:rsidRPr="003C03C4" w14:paraId="767526EC"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2A06E34" w14:textId="77777777" w:rsidR="00DD5B39" w:rsidRPr="003C03C4" w:rsidRDefault="00DD5B39">
            <w:pPr>
              <w:outlineLvl w:val="0"/>
              <w:rPr>
                <w:b/>
                <w:bCs/>
                <w:sz w:val="18"/>
                <w:szCs w:val="18"/>
              </w:rPr>
            </w:pPr>
            <w:bookmarkStart w:id="655" w:name="_Toc181195909"/>
            <w:r w:rsidRPr="003C03C4">
              <w:rPr>
                <w:b/>
                <w:bCs/>
                <w:sz w:val="18"/>
                <w:szCs w:val="18"/>
              </w:rPr>
              <w:t>ИТОГО по источникам:</w:t>
            </w:r>
            <w:bookmarkEnd w:id="655"/>
          </w:p>
        </w:tc>
        <w:tc>
          <w:tcPr>
            <w:tcW w:w="297" w:type="pct"/>
            <w:tcBorders>
              <w:top w:val="nil"/>
              <w:left w:val="nil"/>
              <w:bottom w:val="single" w:sz="4" w:space="0" w:color="auto"/>
              <w:right w:val="single" w:sz="4" w:space="0" w:color="auto"/>
            </w:tcBorders>
            <w:shd w:val="clear" w:color="000000" w:fill="D9D9D9"/>
            <w:vAlign w:val="center"/>
            <w:hideMark/>
          </w:tcPr>
          <w:p w14:paraId="4FB08826" w14:textId="77777777" w:rsidR="00DD5B39" w:rsidRPr="003C03C4" w:rsidRDefault="00DD5B39">
            <w:pPr>
              <w:jc w:val="center"/>
              <w:outlineLvl w:val="0"/>
              <w:rPr>
                <w:b/>
                <w:bCs/>
                <w:sz w:val="18"/>
                <w:szCs w:val="18"/>
              </w:rPr>
            </w:pPr>
            <w:bookmarkStart w:id="656" w:name="_Toc181195910"/>
            <w:r w:rsidRPr="003C03C4">
              <w:rPr>
                <w:b/>
                <w:bCs/>
                <w:sz w:val="18"/>
                <w:szCs w:val="18"/>
              </w:rPr>
              <w:t>44 300,0</w:t>
            </w:r>
            <w:bookmarkEnd w:id="656"/>
          </w:p>
        </w:tc>
        <w:tc>
          <w:tcPr>
            <w:tcW w:w="297" w:type="pct"/>
            <w:tcBorders>
              <w:top w:val="nil"/>
              <w:left w:val="nil"/>
              <w:bottom w:val="single" w:sz="4" w:space="0" w:color="auto"/>
              <w:right w:val="single" w:sz="4" w:space="0" w:color="auto"/>
            </w:tcBorders>
            <w:shd w:val="clear" w:color="000000" w:fill="D9D9D9"/>
            <w:vAlign w:val="center"/>
            <w:hideMark/>
          </w:tcPr>
          <w:p w14:paraId="4263E9AE" w14:textId="77777777" w:rsidR="00DD5B39" w:rsidRPr="003C03C4" w:rsidRDefault="00DD5B39">
            <w:pPr>
              <w:jc w:val="center"/>
              <w:outlineLvl w:val="0"/>
              <w:rPr>
                <w:b/>
                <w:bCs/>
                <w:sz w:val="18"/>
                <w:szCs w:val="18"/>
              </w:rPr>
            </w:pPr>
            <w:bookmarkStart w:id="657" w:name="_Toc181195911"/>
            <w:r w:rsidRPr="003C03C4">
              <w:rPr>
                <w:b/>
                <w:bCs/>
                <w:sz w:val="18"/>
                <w:szCs w:val="18"/>
              </w:rPr>
              <w:t>0,0</w:t>
            </w:r>
            <w:bookmarkEnd w:id="657"/>
          </w:p>
        </w:tc>
        <w:tc>
          <w:tcPr>
            <w:tcW w:w="297" w:type="pct"/>
            <w:tcBorders>
              <w:top w:val="nil"/>
              <w:left w:val="nil"/>
              <w:bottom w:val="single" w:sz="4" w:space="0" w:color="auto"/>
              <w:right w:val="single" w:sz="4" w:space="0" w:color="auto"/>
            </w:tcBorders>
            <w:shd w:val="clear" w:color="000000" w:fill="D9D9D9"/>
            <w:vAlign w:val="center"/>
            <w:hideMark/>
          </w:tcPr>
          <w:p w14:paraId="0E0883D1" w14:textId="77777777" w:rsidR="00DD5B39" w:rsidRPr="003C03C4" w:rsidRDefault="00DD5B39">
            <w:pPr>
              <w:jc w:val="center"/>
              <w:outlineLvl w:val="0"/>
              <w:rPr>
                <w:b/>
                <w:bCs/>
                <w:sz w:val="18"/>
                <w:szCs w:val="18"/>
              </w:rPr>
            </w:pPr>
            <w:bookmarkStart w:id="658" w:name="_Toc181195912"/>
            <w:r w:rsidRPr="003C03C4">
              <w:rPr>
                <w:b/>
                <w:bCs/>
                <w:sz w:val="18"/>
                <w:szCs w:val="18"/>
              </w:rPr>
              <w:t>8 575,0</w:t>
            </w:r>
            <w:bookmarkEnd w:id="658"/>
          </w:p>
        </w:tc>
        <w:tc>
          <w:tcPr>
            <w:tcW w:w="297" w:type="pct"/>
            <w:tcBorders>
              <w:top w:val="nil"/>
              <w:left w:val="nil"/>
              <w:bottom w:val="single" w:sz="4" w:space="0" w:color="auto"/>
              <w:right w:val="single" w:sz="4" w:space="0" w:color="auto"/>
            </w:tcBorders>
            <w:shd w:val="clear" w:color="000000" w:fill="D9D9D9"/>
            <w:vAlign w:val="center"/>
            <w:hideMark/>
          </w:tcPr>
          <w:p w14:paraId="77B5A6F7" w14:textId="77777777" w:rsidR="00DD5B39" w:rsidRPr="003C03C4" w:rsidRDefault="00DD5B39">
            <w:pPr>
              <w:jc w:val="center"/>
              <w:outlineLvl w:val="0"/>
              <w:rPr>
                <w:b/>
                <w:bCs/>
                <w:sz w:val="18"/>
                <w:szCs w:val="18"/>
              </w:rPr>
            </w:pPr>
            <w:bookmarkStart w:id="659" w:name="_Toc181195913"/>
            <w:r w:rsidRPr="003C03C4">
              <w:rPr>
                <w:b/>
                <w:bCs/>
                <w:sz w:val="18"/>
                <w:szCs w:val="18"/>
              </w:rPr>
              <w:t>0,0</w:t>
            </w:r>
            <w:bookmarkEnd w:id="659"/>
          </w:p>
        </w:tc>
        <w:tc>
          <w:tcPr>
            <w:tcW w:w="297" w:type="pct"/>
            <w:tcBorders>
              <w:top w:val="nil"/>
              <w:left w:val="nil"/>
              <w:bottom w:val="single" w:sz="4" w:space="0" w:color="auto"/>
              <w:right w:val="single" w:sz="4" w:space="0" w:color="auto"/>
            </w:tcBorders>
            <w:shd w:val="clear" w:color="000000" w:fill="D9D9D9"/>
            <w:vAlign w:val="center"/>
            <w:hideMark/>
          </w:tcPr>
          <w:p w14:paraId="0ED33ADC" w14:textId="77777777" w:rsidR="00DD5B39" w:rsidRPr="003C03C4" w:rsidRDefault="00DD5B39">
            <w:pPr>
              <w:jc w:val="center"/>
              <w:outlineLvl w:val="0"/>
              <w:rPr>
                <w:b/>
                <w:bCs/>
                <w:sz w:val="18"/>
                <w:szCs w:val="18"/>
              </w:rPr>
            </w:pPr>
            <w:bookmarkStart w:id="660" w:name="_Toc181195914"/>
            <w:r w:rsidRPr="003C03C4">
              <w:rPr>
                <w:b/>
                <w:bCs/>
                <w:sz w:val="18"/>
                <w:szCs w:val="18"/>
              </w:rPr>
              <w:t>18 575,0</w:t>
            </w:r>
            <w:bookmarkEnd w:id="660"/>
          </w:p>
        </w:tc>
        <w:tc>
          <w:tcPr>
            <w:tcW w:w="297" w:type="pct"/>
            <w:tcBorders>
              <w:top w:val="nil"/>
              <w:left w:val="nil"/>
              <w:bottom w:val="single" w:sz="4" w:space="0" w:color="auto"/>
              <w:right w:val="single" w:sz="4" w:space="0" w:color="auto"/>
            </w:tcBorders>
            <w:shd w:val="clear" w:color="000000" w:fill="D9D9D9"/>
            <w:vAlign w:val="center"/>
            <w:hideMark/>
          </w:tcPr>
          <w:p w14:paraId="5885B767" w14:textId="77777777" w:rsidR="00DD5B39" w:rsidRPr="003C03C4" w:rsidRDefault="00DD5B39">
            <w:pPr>
              <w:jc w:val="center"/>
              <w:outlineLvl w:val="0"/>
              <w:rPr>
                <w:b/>
                <w:bCs/>
                <w:sz w:val="18"/>
                <w:szCs w:val="18"/>
              </w:rPr>
            </w:pPr>
            <w:bookmarkStart w:id="661" w:name="_Toc181195915"/>
            <w:r w:rsidRPr="003C03C4">
              <w:rPr>
                <w:b/>
                <w:bCs/>
                <w:sz w:val="18"/>
                <w:szCs w:val="18"/>
              </w:rPr>
              <w:t>0,0</w:t>
            </w:r>
            <w:bookmarkEnd w:id="661"/>
          </w:p>
        </w:tc>
        <w:tc>
          <w:tcPr>
            <w:tcW w:w="297" w:type="pct"/>
            <w:tcBorders>
              <w:top w:val="nil"/>
              <w:left w:val="nil"/>
              <w:bottom w:val="single" w:sz="4" w:space="0" w:color="auto"/>
              <w:right w:val="single" w:sz="4" w:space="0" w:color="auto"/>
            </w:tcBorders>
            <w:shd w:val="clear" w:color="000000" w:fill="D9D9D9"/>
            <w:vAlign w:val="center"/>
            <w:hideMark/>
          </w:tcPr>
          <w:p w14:paraId="1CD9CE13" w14:textId="77777777" w:rsidR="00DD5B39" w:rsidRPr="003C03C4" w:rsidRDefault="00DD5B39">
            <w:pPr>
              <w:jc w:val="center"/>
              <w:outlineLvl w:val="0"/>
              <w:rPr>
                <w:b/>
                <w:bCs/>
                <w:sz w:val="18"/>
                <w:szCs w:val="18"/>
              </w:rPr>
            </w:pPr>
            <w:bookmarkStart w:id="662" w:name="_Toc181195916"/>
            <w:r w:rsidRPr="003C03C4">
              <w:rPr>
                <w:b/>
                <w:bCs/>
                <w:sz w:val="18"/>
                <w:szCs w:val="18"/>
              </w:rPr>
              <w:t>8 575,0</w:t>
            </w:r>
            <w:bookmarkEnd w:id="662"/>
          </w:p>
        </w:tc>
        <w:tc>
          <w:tcPr>
            <w:tcW w:w="297" w:type="pct"/>
            <w:tcBorders>
              <w:top w:val="nil"/>
              <w:left w:val="nil"/>
              <w:bottom w:val="single" w:sz="4" w:space="0" w:color="auto"/>
              <w:right w:val="single" w:sz="4" w:space="0" w:color="auto"/>
            </w:tcBorders>
            <w:shd w:val="clear" w:color="000000" w:fill="D9D9D9"/>
            <w:vAlign w:val="center"/>
            <w:hideMark/>
          </w:tcPr>
          <w:p w14:paraId="6AC378B4" w14:textId="77777777" w:rsidR="00DD5B39" w:rsidRPr="003C03C4" w:rsidRDefault="00DD5B39">
            <w:pPr>
              <w:jc w:val="center"/>
              <w:outlineLvl w:val="0"/>
              <w:rPr>
                <w:b/>
                <w:bCs/>
                <w:sz w:val="18"/>
                <w:szCs w:val="18"/>
              </w:rPr>
            </w:pPr>
            <w:bookmarkStart w:id="663" w:name="_Toc181195917"/>
            <w:r w:rsidRPr="003C03C4">
              <w:rPr>
                <w:b/>
                <w:bCs/>
                <w:sz w:val="18"/>
                <w:szCs w:val="18"/>
              </w:rPr>
              <w:t>0,0</w:t>
            </w:r>
            <w:bookmarkEnd w:id="663"/>
          </w:p>
        </w:tc>
        <w:tc>
          <w:tcPr>
            <w:tcW w:w="297" w:type="pct"/>
            <w:tcBorders>
              <w:top w:val="nil"/>
              <w:left w:val="nil"/>
              <w:bottom w:val="single" w:sz="4" w:space="0" w:color="auto"/>
              <w:right w:val="single" w:sz="4" w:space="0" w:color="auto"/>
            </w:tcBorders>
            <w:shd w:val="clear" w:color="000000" w:fill="D9D9D9"/>
            <w:vAlign w:val="center"/>
            <w:hideMark/>
          </w:tcPr>
          <w:p w14:paraId="67FA8E5E" w14:textId="77777777" w:rsidR="00DD5B39" w:rsidRPr="003C03C4" w:rsidRDefault="00DD5B39">
            <w:pPr>
              <w:jc w:val="center"/>
              <w:outlineLvl w:val="0"/>
              <w:rPr>
                <w:b/>
                <w:bCs/>
                <w:sz w:val="18"/>
                <w:szCs w:val="18"/>
              </w:rPr>
            </w:pPr>
            <w:bookmarkStart w:id="664" w:name="_Toc181195918"/>
            <w:r w:rsidRPr="003C03C4">
              <w:rPr>
                <w:b/>
                <w:bCs/>
                <w:sz w:val="18"/>
                <w:szCs w:val="18"/>
              </w:rPr>
              <w:t>8 575,0</w:t>
            </w:r>
            <w:bookmarkEnd w:id="664"/>
          </w:p>
        </w:tc>
        <w:tc>
          <w:tcPr>
            <w:tcW w:w="297" w:type="pct"/>
            <w:tcBorders>
              <w:top w:val="nil"/>
              <w:left w:val="nil"/>
              <w:bottom w:val="single" w:sz="4" w:space="0" w:color="auto"/>
              <w:right w:val="single" w:sz="4" w:space="0" w:color="auto"/>
            </w:tcBorders>
            <w:shd w:val="clear" w:color="000000" w:fill="D9D9D9"/>
            <w:vAlign w:val="center"/>
            <w:hideMark/>
          </w:tcPr>
          <w:p w14:paraId="1234AB74" w14:textId="77777777" w:rsidR="00DD5B39" w:rsidRPr="003C03C4" w:rsidRDefault="00DD5B39">
            <w:pPr>
              <w:jc w:val="center"/>
              <w:outlineLvl w:val="0"/>
              <w:rPr>
                <w:b/>
                <w:bCs/>
                <w:sz w:val="18"/>
                <w:szCs w:val="18"/>
              </w:rPr>
            </w:pPr>
            <w:bookmarkStart w:id="665" w:name="_Toc181195919"/>
            <w:r w:rsidRPr="003C03C4">
              <w:rPr>
                <w:b/>
                <w:bCs/>
                <w:sz w:val="18"/>
                <w:szCs w:val="18"/>
              </w:rPr>
              <w:t>0,0</w:t>
            </w:r>
            <w:bookmarkEnd w:id="665"/>
          </w:p>
        </w:tc>
        <w:tc>
          <w:tcPr>
            <w:tcW w:w="297" w:type="pct"/>
            <w:tcBorders>
              <w:top w:val="nil"/>
              <w:left w:val="nil"/>
              <w:bottom w:val="single" w:sz="4" w:space="0" w:color="auto"/>
              <w:right w:val="single" w:sz="4" w:space="0" w:color="auto"/>
            </w:tcBorders>
            <w:shd w:val="clear" w:color="000000" w:fill="D9D9D9"/>
            <w:vAlign w:val="center"/>
            <w:hideMark/>
          </w:tcPr>
          <w:p w14:paraId="09A24BEC" w14:textId="77777777" w:rsidR="00DD5B39" w:rsidRPr="003C03C4" w:rsidRDefault="00DD5B39">
            <w:pPr>
              <w:jc w:val="center"/>
              <w:outlineLvl w:val="0"/>
              <w:rPr>
                <w:b/>
                <w:bCs/>
                <w:sz w:val="18"/>
                <w:szCs w:val="18"/>
              </w:rPr>
            </w:pPr>
            <w:bookmarkStart w:id="666" w:name="_Toc181195920"/>
            <w:r w:rsidRPr="003C03C4">
              <w:rPr>
                <w:b/>
                <w:bCs/>
                <w:sz w:val="18"/>
                <w:szCs w:val="18"/>
              </w:rPr>
              <w:t>0,0</w:t>
            </w:r>
            <w:bookmarkEnd w:id="666"/>
          </w:p>
        </w:tc>
        <w:tc>
          <w:tcPr>
            <w:tcW w:w="297" w:type="pct"/>
            <w:tcBorders>
              <w:top w:val="nil"/>
              <w:left w:val="nil"/>
              <w:bottom w:val="single" w:sz="4" w:space="0" w:color="auto"/>
              <w:right w:val="single" w:sz="4" w:space="0" w:color="auto"/>
            </w:tcBorders>
            <w:shd w:val="clear" w:color="000000" w:fill="D9D9D9"/>
            <w:vAlign w:val="center"/>
            <w:hideMark/>
          </w:tcPr>
          <w:p w14:paraId="32475ADA" w14:textId="77777777" w:rsidR="00DD5B39" w:rsidRPr="003C03C4" w:rsidRDefault="00DD5B39">
            <w:pPr>
              <w:jc w:val="center"/>
              <w:outlineLvl w:val="0"/>
              <w:rPr>
                <w:b/>
                <w:bCs/>
                <w:sz w:val="18"/>
                <w:szCs w:val="18"/>
              </w:rPr>
            </w:pPr>
            <w:bookmarkStart w:id="667" w:name="_Toc181195921"/>
            <w:r w:rsidRPr="003C03C4">
              <w:rPr>
                <w:b/>
                <w:bCs/>
                <w:sz w:val="18"/>
                <w:szCs w:val="18"/>
              </w:rPr>
              <w:t>0,0</w:t>
            </w:r>
            <w:bookmarkEnd w:id="667"/>
          </w:p>
        </w:tc>
      </w:tr>
    </w:tbl>
    <w:p w14:paraId="55B5B77C" w14:textId="77777777" w:rsidR="00C430C3" w:rsidRPr="003C03C4" w:rsidRDefault="00C430C3" w:rsidP="00C430C3">
      <w:pPr>
        <w:spacing w:after="120"/>
        <w:jc w:val="center"/>
        <w:rPr>
          <w:szCs w:val="28"/>
        </w:rPr>
      </w:pPr>
    </w:p>
    <w:p w14:paraId="374CE132" w14:textId="77777777" w:rsidR="00857ACB" w:rsidRPr="003C03C4" w:rsidRDefault="00857ACB" w:rsidP="00857ACB">
      <w:pPr>
        <w:ind w:firstLine="709"/>
        <w:contextualSpacing/>
        <w:jc w:val="both"/>
        <w:rPr>
          <w:szCs w:val="28"/>
        </w:rPr>
      </w:pPr>
    </w:p>
    <w:p w14:paraId="1B680A24" w14:textId="20462F2A" w:rsidR="00857ACB" w:rsidRPr="003C03C4" w:rsidRDefault="00355F39" w:rsidP="002977C7">
      <w:pPr>
        <w:pStyle w:val="S2"/>
        <w:pageBreakBefore/>
        <w:ind w:left="1077"/>
        <w:rPr>
          <w:sz w:val="24"/>
        </w:rPr>
      </w:pPr>
      <w:bookmarkStart w:id="668" w:name="_Toc181195922"/>
      <w:r w:rsidRPr="003C03C4">
        <w:rPr>
          <w:sz w:val="24"/>
        </w:rPr>
        <w:t>Э</w:t>
      </w:r>
      <w:r w:rsidR="00836739" w:rsidRPr="003C03C4">
        <w:rPr>
          <w:sz w:val="24"/>
        </w:rPr>
        <w:t>нергоэффективность</w:t>
      </w:r>
      <w:bookmarkEnd w:id="668"/>
    </w:p>
    <w:p w14:paraId="0159CBCB" w14:textId="77777777" w:rsidR="00857ACB" w:rsidRPr="003C03C4" w:rsidRDefault="00857ACB" w:rsidP="00857ACB">
      <w:pPr>
        <w:ind w:firstLine="709"/>
        <w:contextualSpacing/>
        <w:jc w:val="both"/>
        <w:rPr>
          <w:szCs w:val="28"/>
        </w:rPr>
      </w:pPr>
    </w:p>
    <w:p w14:paraId="6CEBCD83" w14:textId="42D7AE86" w:rsidR="002977C7" w:rsidRPr="003C03C4" w:rsidRDefault="00EE541C" w:rsidP="002977C7">
      <w:pPr>
        <w:autoSpaceDE w:val="0"/>
        <w:autoSpaceDN w:val="0"/>
        <w:adjustRightInd w:val="0"/>
        <w:ind w:firstLine="709"/>
        <w:jc w:val="right"/>
        <w:rPr>
          <w:szCs w:val="28"/>
        </w:rPr>
      </w:pPr>
      <w:r w:rsidRPr="003C03C4">
        <w:rPr>
          <w:szCs w:val="28"/>
        </w:rPr>
        <w:t xml:space="preserve"> </w:t>
      </w:r>
      <w:r w:rsidR="002977C7" w:rsidRPr="003C03C4">
        <w:rPr>
          <w:szCs w:val="28"/>
        </w:rPr>
        <w:t xml:space="preserve">Таблица </w:t>
      </w:r>
      <w:r w:rsidR="002977C7" w:rsidRPr="003C03C4">
        <w:rPr>
          <w:sz w:val="22"/>
        </w:rPr>
        <w:fldChar w:fldCharType="begin"/>
      </w:r>
      <w:r w:rsidR="002977C7" w:rsidRPr="003C03C4">
        <w:rPr>
          <w:szCs w:val="28"/>
          <w:lang w:bidi="en-US"/>
        </w:rPr>
        <w:instrText xml:space="preserve"> SEQ Таблица \* ARABIC </w:instrText>
      </w:r>
      <w:r w:rsidR="002977C7" w:rsidRPr="003C03C4">
        <w:rPr>
          <w:sz w:val="22"/>
        </w:rPr>
        <w:fldChar w:fldCharType="separate"/>
      </w:r>
      <w:r w:rsidR="00B30556">
        <w:rPr>
          <w:noProof/>
          <w:szCs w:val="28"/>
          <w:lang w:bidi="en-US"/>
        </w:rPr>
        <w:t>35</w:t>
      </w:r>
      <w:r w:rsidR="002977C7" w:rsidRPr="003C03C4">
        <w:rPr>
          <w:sz w:val="22"/>
        </w:rPr>
        <w:fldChar w:fldCharType="end"/>
      </w:r>
    </w:p>
    <w:p w14:paraId="2D37FF39" w14:textId="67B71943" w:rsidR="002977C7" w:rsidRPr="003C03C4" w:rsidRDefault="002977C7" w:rsidP="002977C7">
      <w:pPr>
        <w:spacing w:after="120"/>
        <w:jc w:val="center"/>
        <w:rPr>
          <w:szCs w:val="28"/>
        </w:rPr>
      </w:pPr>
      <w:r w:rsidRPr="003C03C4">
        <w:rPr>
          <w:szCs w:val="28"/>
        </w:rPr>
        <w:t xml:space="preserve">Перечень инвестиционных проектов в отношении </w:t>
      </w:r>
      <w:r w:rsidR="00836739" w:rsidRPr="003C03C4">
        <w:rPr>
          <w:szCs w:val="28"/>
        </w:rPr>
        <w:t>энергоэффективности</w:t>
      </w:r>
      <w:r w:rsidRPr="003C03C4">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D5B39" w:rsidRPr="003C03C4" w14:paraId="0E1E8F76" w14:textId="77777777" w:rsidTr="00DD5B3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A7DDD" w14:textId="77777777" w:rsidR="00DD5B39" w:rsidRPr="003C03C4" w:rsidRDefault="00DD5B39">
            <w:pPr>
              <w:jc w:val="center"/>
              <w:rPr>
                <w:b/>
                <w:bCs/>
                <w:sz w:val="18"/>
                <w:szCs w:val="18"/>
              </w:rPr>
            </w:pPr>
            <w:r w:rsidRPr="003C03C4">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35B487A" w14:textId="77777777" w:rsidR="00DD5B39" w:rsidRPr="003C03C4" w:rsidRDefault="00DD5B39">
            <w:pPr>
              <w:jc w:val="center"/>
              <w:rPr>
                <w:b/>
                <w:bCs/>
                <w:sz w:val="18"/>
                <w:szCs w:val="18"/>
              </w:rPr>
            </w:pPr>
            <w:r w:rsidRPr="003C03C4">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FF824D9" w14:textId="77777777" w:rsidR="00DD5B39" w:rsidRPr="003C03C4" w:rsidRDefault="00DD5B39">
            <w:pPr>
              <w:jc w:val="center"/>
              <w:rPr>
                <w:b/>
                <w:bCs/>
                <w:sz w:val="18"/>
                <w:szCs w:val="18"/>
              </w:rPr>
            </w:pPr>
            <w:r w:rsidRPr="003C03C4">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DAA6756" w14:textId="77777777" w:rsidR="00DD5B39" w:rsidRPr="003C03C4" w:rsidRDefault="00DD5B39">
            <w:pPr>
              <w:jc w:val="center"/>
              <w:rPr>
                <w:b/>
                <w:bCs/>
                <w:sz w:val="18"/>
                <w:szCs w:val="18"/>
              </w:rPr>
            </w:pPr>
            <w:r w:rsidRPr="003C03C4">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D4B3DBC" w14:textId="77777777" w:rsidR="00DD5B39" w:rsidRPr="003C03C4" w:rsidRDefault="00DD5B39">
            <w:pPr>
              <w:jc w:val="center"/>
              <w:rPr>
                <w:b/>
                <w:bCs/>
                <w:sz w:val="18"/>
                <w:szCs w:val="18"/>
              </w:rPr>
            </w:pPr>
            <w:r w:rsidRPr="003C03C4">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A8C39EC" w14:textId="77777777" w:rsidR="00DD5B39" w:rsidRPr="003C03C4" w:rsidRDefault="00DD5B39">
            <w:pPr>
              <w:jc w:val="center"/>
              <w:rPr>
                <w:b/>
                <w:bCs/>
                <w:sz w:val="18"/>
                <w:szCs w:val="18"/>
              </w:rPr>
            </w:pPr>
            <w:r w:rsidRPr="003C03C4">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09710D6" w14:textId="77777777" w:rsidR="00DD5B39" w:rsidRPr="003C03C4" w:rsidRDefault="00DD5B39">
            <w:pPr>
              <w:jc w:val="center"/>
              <w:rPr>
                <w:b/>
                <w:bCs/>
                <w:sz w:val="18"/>
                <w:szCs w:val="18"/>
              </w:rPr>
            </w:pPr>
            <w:r w:rsidRPr="003C03C4">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E6DD68E" w14:textId="77777777" w:rsidR="00DD5B39" w:rsidRPr="003C03C4" w:rsidRDefault="00DD5B39">
            <w:pPr>
              <w:jc w:val="center"/>
              <w:rPr>
                <w:b/>
                <w:bCs/>
                <w:sz w:val="18"/>
                <w:szCs w:val="18"/>
              </w:rPr>
            </w:pPr>
            <w:r w:rsidRPr="003C03C4">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6CCE652" w14:textId="77777777" w:rsidR="00DD5B39" w:rsidRPr="003C03C4" w:rsidRDefault="00DD5B39">
            <w:pPr>
              <w:jc w:val="center"/>
              <w:rPr>
                <w:b/>
                <w:bCs/>
                <w:sz w:val="18"/>
                <w:szCs w:val="18"/>
              </w:rPr>
            </w:pPr>
            <w:r w:rsidRPr="003C03C4">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DAC9E71" w14:textId="77777777" w:rsidR="00DD5B39" w:rsidRPr="003C03C4" w:rsidRDefault="00DD5B39">
            <w:pPr>
              <w:jc w:val="center"/>
              <w:rPr>
                <w:b/>
                <w:bCs/>
                <w:sz w:val="18"/>
                <w:szCs w:val="18"/>
              </w:rPr>
            </w:pPr>
            <w:r w:rsidRPr="003C03C4">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2476044" w14:textId="77777777" w:rsidR="00DD5B39" w:rsidRPr="003C03C4" w:rsidRDefault="00DD5B39">
            <w:pPr>
              <w:jc w:val="center"/>
              <w:rPr>
                <w:b/>
                <w:bCs/>
                <w:sz w:val="18"/>
                <w:szCs w:val="18"/>
              </w:rPr>
            </w:pPr>
            <w:r w:rsidRPr="003C03C4">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744FD6C" w14:textId="77777777" w:rsidR="00DD5B39" w:rsidRPr="003C03C4" w:rsidRDefault="00DD5B39">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CBB0794" w14:textId="77777777" w:rsidR="00DD5B39" w:rsidRPr="003C03C4" w:rsidRDefault="00DD5B39">
            <w:pPr>
              <w:jc w:val="center"/>
              <w:rPr>
                <w:b/>
                <w:bCs/>
                <w:sz w:val="18"/>
                <w:szCs w:val="18"/>
              </w:rPr>
            </w:pPr>
            <w:r w:rsidRPr="003C03C4">
              <w:rPr>
                <w:b/>
                <w:bCs/>
                <w:sz w:val="18"/>
                <w:szCs w:val="18"/>
              </w:rPr>
              <w:t>2035</w:t>
            </w:r>
          </w:p>
        </w:tc>
      </w:tr>
      <w:tr w:rsidR="00DD5B39" w:rsidRPr="003C03C4" w14:paraId="4F29B82A"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725B6A" w14:textId="77777777" w:rsidR="00DD5B39" w:rsidRPr="003C03C4" w:rsidRDefault="00DD5B39">
            <w:pPr>
              <w:outlineLvl w:val="0"/>
              <w:rPr>
                <w:b/>
                <w:bCs/>
                <w:sz w:val="18"/>
                <w:szCs w:val="18"/>
              </w:rPr>
            </w:pPr>
            <w:bookmarkStart w:id="669" w:name="_Toc181195923"/>
            <w:r w:rsidRPr="003C03C4">
              <w:rPr>
                <w:b/>
                <w:bCs/>
                <w:sz w:val="18"/>
                <w:szCs w:val="18"/>
              </w:rPr>
              <w:t>ЭНЕРГОЭФФЕКТИВНОСТЬ</w:t>
            </w:r>
            <w:bookmarkEnd w:id="669"/>
          </w:p>
        </w:tc>
      </w:tr>
      <w:tr w:rsidR="00DD5B39" w:rsidRPr="003C03C4" w14:paraId="06C306BF"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8B081D" w14:textId="77777777" w:rsidR="00DD5B39" w:rsidRPr="003C03C4" w:rsidRDefault="00DD5B39">
            <w:pPr>
              <w:outlineLvl w:val="0"/>
              <w:rPr>
                <w:b/>
                <w:bCs/>
                <w:sz w:val="18"/>
                <w:szCs w:val="18"/>
              </w:rPr>
            </w:pPr>
            <w:bookmarkStart w:id="670" w:name="_Toc181195924"/>
            <w:r w:rsidRPr="003C03C4">
              <w:rPr>
                <w:b/>
                <w:bCs/>
                <w:sz w:val="18"/>
                <w:szCs w:val="18"/>
              </w:rPr>
              <w:t>Строительство</w:t>
            </w:r>
            <w:bookmarkEnd w:id="670"/>
          </w:p>
        </w:tc>
      </w:tr>
      <w:tr w:rsidR="00DD5B39" w:rsidRPr="003C03C4" w14:paraId="07C9CFEC"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2E6886F" w14:textId="77777777" w:rsidR="00DD5B39" w:rsidRPr="003C03C4" w:rsidRDefault="00DD5B39">
            <w:pPr>
              <w:outlineLvl w:val="0"/>
              <w:rPr>
                <w:i/>
                <w:iCs/>
                <w:sz w:val="18"/>
                <w:szCs w:val="18"/>
              </w:rPr>
            </w:pPr>
            <w:bookmarkStart w:id="671" w:name="_Toc181195925"/>
            <w:r w:rsidRPr="003C03C4">
              <w:rPr>
                <w:i/>
                <w:iCs/>
                <w:sz w:val="18"/>
                <w:szCs w:val="18"/>
              </w:rPr>
              <w:t>Повышение энергоэффективности и энергосбережения</w:t>
            </w:r>
            <w:bookmarkEnd w:id="671"/>
          </w:p>
        </w:tc>
        <w:tc>
          <w:tcPr>
            <w:tcW w:w="297" w:type="pct"/>
            <w:tcBorders>
              <w:top w:val="nil"/>
              <w:left w:val="nil"/>
              <w:bottom w:val="single" w:sz="4" w:space="0" w:color="auto"/>
              <w:right w:val="single" w:sz="4" w:space="0" w:color="auto"/>
            </w:tcBorders>
            <w:shd w:val="clear" w:color="000000" w:fill="D9D9D9"/>
            <w:vAlign w:val="center"/>
            <w:hideMark/>
          </w:tcPr>
          <w:p w14:paraId="610CC2E5" w14:textId="77777777" w:rsidR="00DD5B39" w:rsidRPr="003C03C4" w:rsidRDefault="00DD5B39">
            <w:pPr>
              <w:jc w:val="center"/>
              <w:outlineLvl w:val="0"/>
              <w:rPr>
                <w:i/>
                <w:iCs/>
                <w:sz w:val="18"/>
                <w:szCs w:val="18"/>
              </w:rPr>
            </w:pPr>
            <w:bookmarkStart w:id="672" w:name="_Toc181195926"/>
            <w:r w:rsidRPr="003C03C4">
              <w:rPr>
                <w:i/>
                <w:iCs/>
                <w:sz w:val="18"/>
                <w:szCs w:val="18"/>
              </w:rPr>
              <w:t>12 971,9</w:t>
            </w:r>
            <w:bookmarkEnd w:id="672"/>
          </w:p>
        </w:tc>
        <w:tc>
          <w:tcPr>
            <w:tcW w:w="297" w:type="pct"/>
            <w:tcBorders>
              <w:top w:val="nil"/>
              <w:left w:val="nil"/>
              <w:bottom w:val="single" w:sz="4" w:space="0" w:color="auto"/>
              <w:right w:val="single" w:sz="4" w:space="0" w:color="auto"/>
            </w:tcBorders>
            <w:shd w:val="clear" w:color="000000" w:fill="D9D9D9"/>
            <w:vAlign w:val="center"/>
            <w:hideMark/>
          </w:tcPr>
          <w:p w14:paraId="419DAA5A" w14:textId="77777777" w:rsidR="00DD5B39" w:rsidRPr="003C03C4" w:rsidRDefault="00DD5B39">
            <w:pPr>
              <w:jc w:val="center"/>
              <w:outlineLvl w:val="0"/>
              <w:rPr>
                <w:i/>
                <w:iCs/>
                <w:sz w:val="18"/>
                <w:szCs w:val="18"/>
              </w:rPr>
            </w:pPr>
            <w:bookmarkStart w:id="673" w:name="_Toc181195927"/>
            <w:r w:rsidRPr="003C03C4">
              <w:rPr>
                <w:i/>
                <w:iCs/>
                <w:sz w:val="18"/>
                <w:szCs w:val="18"/>
              </w:rPr>
              <w:t>1 724,4</w:t>
            </w:r>
            <w:bookmarkEnd w:id="673"/>
          </w:p>
        </w:tc>
        <w:tc>
          <w:tcPr>
            <w:tcW w:w="297" w:type="pct"/>
            <w:tcBorders>
              <w:top w:val="nil"/>
              <w:left w:val="nil"/>
              <w:bottom w:val="single" w:sz="4" w:space="0" w:color="auto"/>
              <w:right w:val="single" w:sz="4" w:space="0" w:color="auto"/>
            </w:tcBorders>
            <w:shd w:val="clear" w:color="000000" w:fill="D9D9D9"/>
            <w:vAlign w:val="center"/>
            <w:hideMark/>
          </w:tcPr>
          <w:p w14:paraId="589D2366" w14:textId="77777777" w:rsidR="00DD5B39" w:rsidRPr="003C03C4" w:rsidRDefault="00DD5B39">
            <w:pPr>
              <w:jc w:val="center"/>
              <w:outlineLvl w:val="0"/>
              <w:rPr>
                <w:i/>
                <w:iCs/>
                <w:sz w:val="18"/>
                <w:szCs w:val="18"/>
              </w:rPr>
            </w:pPr>
            <w:bookmarkStart w:id="674" w:name="_Toc181195928"/>
            <w:r w:rsidRPr="003C03C4">
              <w:rPr>
                <w:i/>
                <w:iCs/>
                <w:sz w:val="18"/>
                <w:szCs w:val="18"/>
              </w:rPr>
              <w:t>2 224,7</w:t>
            </w:r>
            <w:bookmarkEnd w:id="674"/>
          </w:p>
        </w:tc>
        <w:tc>
          <w:tcPr>
            <w:tcW w:w="297" w:type="pct"/>
            <w:tcBorders>
              <w:top w:val="nil"/>
              <w:left w:val="nil"/>
              <w:bottom w:val="single" w:sz="4" w:space="0" w:color="auto"/>
              <w:right w:val="single" w:sz="4" w:space="0" w:color="auto"/>
            </w:tcBorders>
            <w:shd w:val="clear" w:color="000000" w:fill="D9D9D9"/>
            <w:vAlign w:val="center"/>
            <w:hideMark/>
          </w:tcPr>
          <w:p w14:paraId="1F63DEB1" w14:textId="77777777" w:rsidR="00DD5B39" w:rsidRPr="003C03C4" w:rsidRDefault="00DD5B39">
            <w:pPr>
              <w:jc w:val="center"/>
              <w:outlineLvl w:val="0"/>
              <w:rPr>
                <w:i/>
                <w:iCs/>
                <w:sz w:val="18"/>
                <w:szCs w:val="18"/>
              </w:rPr>
            </w:pPr>
            <w:bookmarkStart w:id="675" w:name="_Toc181195929"/>
            <w:r w:rsidRPr="003C03C4">
              <w:rPr>
                <w:i/>
                <w:iCs/>
                <w:sz w:val="18"/>
                <w:szCs w:val="18"/>
              </w:rPr>
              <w:t>2 224,7</w:t>
            </w:r>
            <w:bookmarkEnd w:id="675"/>
          </w:p>
        </w:tc>
        <w:tc>
          <w:tcPr>
            <w:tcW w:w="297" w:type="pct"/>
            <w:tcBorders>
              <w:top w:val="nil"/>
              <w:left w:val="nil"/>
              <w:bottom w:val="single" w:sz="4" w:space="0" w:color="auto"/>
              <w:right w:val="single" w:sz="4" w:space="0" w:color="auto"/>
            </w:tcBorders>
            <w:shd w:val="clear" w:color="000000" w:fill="D9D9D9"/>
            <w:vAlign w:val="center"/>
            <w:hideMark/>
          </w:tcPr>
          <w:p w14:paraId="5562EF96" w14:textId="77777777" w:rsidR="00DD5B39" w:rsidRPr="003C03C4" w:rsidRDefault="00DD5B39">
            <w:pPr>
              <w:jc w:val="center"/>
              <w:outlineLvl w:val="0"/>
              <w:rPr>
                <w:i/>
                <w:iCs/>
                <w:sz w:val="18"/>
                <w:szCs w:val="18"/>
              </w:rPr>
            </w:pPr>
            <w:bookmarkStart w:id="676" w:name="_Toc181195930"/>
            <w:r w:rsidRPr="003C03C4">
              <w:rPr>
                <w:i/>
                <w:iCs/>
                <w:sz w:val="18"/>
                <w:szCs w:val="18"/>
              </w:rPr>
              <w:t>924,7</w:t>
            </w:r>
            <w:bookmarkEnd w:id="676"/>
          </w:p>
        </w:tc>
        <w:tc>
          <w:tcPr>
            <w:tcW w:w="297" w:type="pct"/>
            <w:tcBorders>
              <w:top w:val="nil"/>
              <w:left w:val="nil"/>
              <w:bottom w:val="single" w:sz="4" w:space="0" w:color="auto"/>
              <w:right w:val="single" w:sz="4" w:space="0" w:color="auto"/>
            </w:tcBorders>
            <w:shd w:val="clear" w:color="000000" w:fill="D9D9D9"/>
            <w:vAlign w:val="center"/>
            <w:hideMark/>
          </w:tcPr>
          <w:p w14:paraId="4F8E2BAD" w14:textId="77777777" w:rsidR="00DD5B39" w:rsidRPr="003C03C4" w:rsidRDefault="00DD5B39">
            <w:pPr>
              <w:jc w:val="center"/>
              <w:outlineLvl w:val="0"/>
              <w:rPr>
                <w:i/>
                <w:iCs/>
                <w:sz w:val="18"/>
                <w:szCs w:val="18"/>
              </w:rPr>
            </w:pPr>
            <w:bookmarkStart w:id="677" w:name="_Toc181195931"/>
            <w:r w:rsidRPr="003C03C4">
              <w:rPr>
                <w:i/>
                <w:iCs/>
                <w:sz w:val="18"/>
                <w:szCs w:val="18"/>
              </w:rPr>
              <w:t>924,7</w:t>
            </w:r>
            <w:bookmarkEnd w:id="677"/>
          </w:p>
        </w:tc>
        <w:tc>
          <w:tcPr>
            <w:tcW w:w="297" w:type="pct"/>
            <w:tcBorders>
              <w:top w:val="nil"/>
              <w:left w:val="nil"/>
              <w:bottom w:val="single" w:sz="4" w:space="0" w:color="auto"/>
              <w:right w:val="single" w:sz="4" w:space="0" w:color="auto"/>
            </w:tcBorders>
            <w:shd w:val="clear" w:color="000000" w:fill="D9D9D9"/>
            <w:vAlign w:val="center"/>
            <w:hideMark/>
          </w:tcPr>
          <w:p w14:paraId="1C2E720D" w14:textId="77777777" w:rsidR="00DD5B39" w:rsidRPr="003C03C4" w:rsidRDefault="00DD5B39">
            <w:pPr>
              <w:jc w:val="center"/>
              <w:outlineLvl w:val="0"/>
              <w:rPr>
                <w:i/>
                <w:iCs/>
                <w:sz w:val="18"/>
                <w:szCs w:val="18"/>
              </w:rPr>
            </w:pPr>
            <w:bookmarkStart w:id="678" w:name="_Toc181195932"/>
            <w:r w:rsidRPr="003C03C4">
              <w:rPr>
                <w:i/>
                <w:iCs/>
                <w:sz w:val="18"/>
                <w:szCs w:val="18"/>
              </w:rPr>
              <w:t>824,7</w:t>
            </w:r>
            <w:bookmarkEnd w:id="678"/>
          </w:p>
        </w:tc>
        <w:tc>
          <w:tcPr>
            <w:tcW w:w="297" w:type="pct"/>
            <w:tcBorders>
              <w:top w:val="nil"/>
              <w:left w:val="nil"/>
              <w:bottom w:val="single" w:sz="4" w:space="0" w:color="auto"/>
              <w:right w:val="single" w:sz="4" w:space="0" w:color="auto"/>
            </w:tcBorders>
            <w:shd w:val="clear" w:color="000000" w:fill="D9D9D9"/>
            <w:vAlign w:val="center"/>
            <w:hideMark/>
          </w:tcPr>
          <w:p w14:paraId="3CDA2D45" w14:textId="77777777" w:rsidR="00DD5B39" w:rsidRPr="003C03C4" w:rsidRDefault="00DD5B39">
            <w:pPr>
              <w:jc w:val="center"/>
              <w:outlineLvl w:val="0"/>
              <w:rPr>
                <w:i/>
                <w:iCs/>
                <w:sz w:val="18"/>
                <w:szCs w:val="18"/>
              </w:rPr>
            </w:pPr>
            <w:bookmarkStart w:id="679" w:name="_Toc181195933"/>
            <w:r w:rsidRPr="003C03C4">
              <w:rPr>
                <w:i/>
                <w:iCs/>
                <w:sz w:val="18"/>
                <w:szCs w:val="18"/>
              </w:rPr>
              <w:t>824,8</w:t>
            </w:r>
            <w:bookmarkEnd w:id="679"/>
          </w:p>
        </w:tc>
        <w:tc>
          <w:tcPr>
            <w:tcW w:w="297" w:type="pct"/>
            <w:tcBorders>
              <w:top w:val="nil"/>
              <w:left w:val="nil"/>
              <w:bottom w:val="single" w:sz="4" w:space="0" w:color="auto"/>
              <w:right w:val="single" w:sz="4" w:space="0" w:color="auto"/>
            </w:tcBorders>
            <w:shd w:val="clear" w:color="000000" w:fill="D9D9D9"/>
            <w:vAlign w:val="center"/>
            <w:hideMark/>
          </w:tcPr>
          <w:p w14:paraId="19079406" w14:textId="77777777" w:rsidR="00DD5B39" w:rsidRPr="003C03C4" w:rsidRDefault="00DD5B39">
            <w:pPr>
              <w:jc w:val="center"/>
              <w:outlineLvl w:val="0"/>
              <w:rPr>
                <w:i/>
                <w:iCs/>
                <w:sz w:val="18"/>
                <w:szCs w:val="18"/>
              </w:rPr>
            </w:pPr>
            <w:bookmarkStart w:id="680" w:name="_Toc181195934"/>
            <w:r w:rsidRPr="003C03C4">
              <w:rPr>
                <w:i/>
                <w:iCs/>
                <w:sz w:val="18"/>
                <w:szCs w:val="18"/>
              </w:rPr>
              <w:t>824,8</w:t>
            </w:r>
            <w:bookmarkEnd w:id="680"/>
          </w:p>
        </w:tc>
        <w:tc>
          <w:tcPr>
            <w:tcW w:w="297" w:type="pct"/>
            <w:tcBorders>
              <w:top w:val="nil"/>
              <w:left w:val="nil"/>
              <w:bottom w:val="single" w:sz="4" w:space="0" w:color="auto"/>
              <w:right w:val="single" w:sz="4" w:space="0" w:color="auto"/>
            </w:tcBorders>
            <w:shd w:val="clear" w:color="000000" w:fill="D9D9D9"/>
            <w:vAlign w:val="center"/>
            <w:hideMark/>
          </w:tcPr>
          <w:p w14:paraId="52C6697E" w14:textId="77777777" w:rsidR="00DD5B39" w:rsidRPr="003C03C4" w:rsidRDefault="00DD5B39">
            <w:pPr>
              <w:jc w:val="center"/>
              <w:outlineLvl w:val="0"/>
              <w:rPr>
                <w:i/>
                <w:iCs/>
                <w:sz w:val="18"/>
                <w:szCs w:val="18"/>
              </w:rPr>
            </w:pPr>
            <w:bookmarkStart w:id="681" w:name="_Toc181195935"/>
            <w:r w:rsidRPr="003C03C4">
              <w:rPr>
                <w:i/>
                <w:iCs/>
                <w:sz w:val="18"/>
                <w:szCs w:val="18"/>
              </w:rPr>
              <w:t>824,8</w:t>
            </w:r>
            <w:bookmarkEnd w:id="681"/>
          </w:p>
        </w:tc>
        <w:tc>
          <w:tcPr>
            <w:tcW w:w="297" w:type="pct"/>
            <w:tcBorders>
              <w:top w:val="nil"/>
              <w:left w:val="nil"/>
              <w:bottom w:val="single" w:sz="4" w:space="0" w:color="auto"/>
              <w:right w:val="single" w:sz="4" w:space="0" w:color="auto"/>
            </w:tcBorders>
            <w:shd w:val="clear" w:color="000000" w:fill="D9D9D9"/>
            <w:vAlign w:val="center"/>
            <w:hideMark/>
          </w:tcPr>
          <w:p w14:paraId="20C9F346" w14:textId="77777777" w:rsidR="00DD5B39" w:rsidRPr="003C03C4" w:rsidRDefault="00DD5B39">
            <w:pPr>
              <w:jc w:val="center"/>
              <w:outlineLvl w:val="0"/>
              <w:rPr>
                <w:i/>
                <w:iCs/>
                <w:sz w:val="18"/>
                <w:szCs w:val="18"/>
              </w:rPr>
            </w:pPr>
            <w:bookmarkStart w:id="682" w:name="_Toc181195936"/>
            <w:r w:rsidRPr="003C03C4">
              <w:rPr>
                <w:i/>
                <w:iCs/>
                <w:sz w:val="18"/>
                <w:szCs w:val="18"/>
              </w:rPr>
              <w:t>824,8</w:t>
            </w:r>
            <w:bookmarkEnd w:id="682"/>
          </w:p>
        </w:tc>
        <w:tc>
          <w:tcPr>
            <w:tcW w:w="297" w:type="pct"/>
            <w:tcBorders>
              <w:top w:val="nil"/>
              <w:left w:val="nil"/>
              <w:bottom w:val="single" w:sz="4" w:space="0" w:color="auto"/>
              <w:right w:val="single" w:sz="4" w:space="0" w:color="auto"/>
            </w:tcBorders>
            <w:shd w:val="clear" w:color="000000" w:fill="D9D9D9"/>
            <w:vAlign w:val="center"/>
            <w:hideMark/>
          </w:tcPr>
          <w:p w14:paraId="7E867880" w14:textId="77777777" w:rsidR="00DD5B39" w:rsidRPr="003C03C4" w:rsidRDefault="00DD5B39">
            <w:pPr>
              <w:jc w:val="center"/>
              <w:outlineLvl w:val="0"/>
              <w:rPr>
                <w:i/>
                <w:iCs/>
                <w:sz w:val="18"/>
                <w:szCs w:val="18"/>
              </w:rPr>
            </w:pPr>
            <w:bookmarkStart w:id="683" w:name="_Toc181195937"/>
            <w:r w:rsidRPr="003C03C4">
              <w:rPr>
                <w:i/>
                <w:iCs/>
                <w:sz w:val="18"/>
                <w:szCs w:val="18"/>
              </w:rPr>
              <w:t>824,8</w:t>
            </w:r>
            <w:bookmarkEnd w:id="683"/>
          </w:p>
        </w:tc>
      </w:tr>
      <w:tr w:rsidR="00DD5B39" w:rsidRPr="003C03C4" w14:paraId="74B97D40"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43A494E" w14:textId="77777777" w:rsidR="00DD5B39" w:rsidRPr="003C03C4" w:rsidRDefault="00DD5B39">
            <w:pPr>
              <w:outlineLvl w:val="0"/>
              <w:rPr>
                <w:sz w:val="18"/>
                <w:szCs w:val="18"/>
              </w:rPr>
            </w:pPr>
            <w:bookmarkStart w:id="684" w:name="_Toc181195938"/>
            <w:r w:rsidRPr="003C03C4">
              <w:rPr>
                <w:sz w:val="18"/>
                <w:szCs w:val="18"/>
              </w:rPr>
              <w:t>Проведение предпроектного обследования узлов учёта электроэнергии, выполнение проектно-сметных работ</w:t>
            </w:r>
            <w:bookmarkEnd w:id="684"/>
          </w:p>
        </w:tc>
        <w:tc>
          <w:tcPr>
            <w:tcW w:w="297" w:type="pct"/>
            <w:tcBorders>
              <w:top w:val="nil"/>
              <w:left w:val="nil"/>
              <w:bottom w:val="single" w:sz="4" w:space="0" w:color="auto"/>
              <w:right w:val="single" w:sz="4" w:space="0" w:color="auto"/>
            </w:tcBorders>
            <w:shd w:val="clear" w:color="000000" w:fill="D9D9D9"/>
            <w:vAlign w:val="center"/>
            <w:hideMark/>
          </w:tcPr>
          <w:p w14:paraId="2B1B147F" w14:textId="77777777" w:rsidR="00DD5B39" w:rsidRPr="003C03C4" w:rsidRDefault="00DD5B39">
            <w:pPr>
              <w:jc w:val="center"/>
              <w:outlineLvl w:val="0"/>
              <w:rPr>
                <w:sz w:val="18"/>
                <w:szCs w:val="18"/>
              </w:rPr>
            </w:pPr>
            <w:bookmarkStart w:id="685" w:name="_Toc181195939"/>
            <w:r w:rsidRPr="003C03C4">
              <w:rPr>
                <w:sz w:val="18"/>
                <w:szCs w:val="18"/>
              </w:rPr>
              <w:t>3 000,0</w:t>
            </w:r>
            <w:bookmarkEnd w:id="685"/>
          </w:p>
        </w:tc>
        <w:tc>
          <w:tcPr>
            <w:tcW w:w="297" w:type="pct"/>
            <w:tcBorders>
              <w:top w:val="nil"/>
              <w:left w:val="nil"/>
              <w:bottom w:val="single" w:sz="4" w:space="0" w:color="auto"/>
              <w:right w:val="single" w:sz="4" w:space="0" w:color="auto"/>
            </w:tcBorders>
            <w:shd w:val="clear" w:color="auto" w:fill="auto"/>
            <w:vAlign w:val="center"/>
            <w:hideMark/>
          </w:tcPr>
          <w:p w14:paraId="48EE19D6" w14:textId="77777777" w:rsidR="00DD5B39" w:rsidRPr="003C03C4" w:rsidRDefault="00DD5B39">
            <w:pPr>
              <w:jc w:val="center"/>
              <w:outlineLvl w:val="0"/>
              <w:rPr>
                <w:sz w:val="18"/>
                <w:szCs w:val="18"/>
              </w:rPr>
            </w:pPr>
            <w:bookmarkStart w:id="686" w:name="_Toc181195940"/>
            <w:r w:rsidRPr="003C03C4">
              <w:rPr>
                <w:sz w:val="18"/>
                <w:szCs w:val="18"/>
              </w:rPr>
              <w:t>1 000,0</w:t>
            </w:r>
            <w:bookmarkEnd w:id="686"/>
          </w:p>
        </w:tc>
        <w:tc>
          <w:tcPr>
            <w:tcW w:w="297" w:type="pct"/>
            <w:tcBorders>
              <w:top w:val="nil"/>
              <w:left w:val="nil"/>
              <w:bottom w:val="single" w:sz="4" w:space="0" w:color="auto"/>
              <w:right w:val="single" w:sz="4" w:space="0" w:color="auto"/>
            </w:tcBorders>
            <w:shd w:val="clear" w:color="auto" w:fill="auto"/>
            <w:vAlign w:val="center"/>
            <w:hideMark/>
          </w:tcPr>
          <w:p w14:paraId="71620E71" w14:textId="77777777" w:rsidR="00DD5B39" w:rsidRPr="003C03C4" w:rsidRDefault="00DD5B39">
            <w:pPr>
              <w:jc w:val="center"/>
              <w:outlineLvl w:val="0"/>
              <w:rPr>
                <w:sz w:val="18"/>
                <w:szCs w:val="18"/>
              </w:rPr>
            </w:pPr>
            <w:bookmarkStart w:id="687" w:name="_Toc181195941"/>
            <w:r w:rsidRPr="003C03C4">
              <w:rPr>
                <w:sz w:val="18"/>
                <w:szCs w:val="18"/>
              </w:rPr>
              <w:t>1 000,0</w:t>
            </w:r>
            <w:bookmarkEnd w:id="687"/>
          </w:p>
        </w:tc>
        <w:tc>
          <w:tcPr>
            <w:tcW w:w="297" w:type="pct"/>
            <w:tcBorders>
              <w:top w:val="nil"/>
              <w:left w:val="nil"/>
              <w:bottom w:val="single" w:sz="4" w:space="0" w:color="auto"/>
              <w:right w:val="single" w:sz="4" w:space="0" w:color="auto"/>
            </w:tcBorders>
            <w:shd w:val="clear" w:color="auto" w:fill="auto"/>
            <w:vAlign w:val="center"/>
            <w:hideMark/>
          </w:tcPr>
          <w:p w14:paraId="59D0EDE0" w14:textId="77777777" w:rsidR="00DD5B39" w:rsidRPr="003C03C4" w:rsidRDefault="00DD5B39">
            <w:pPr>
              <w:jc w:val="center"/>
              <w:outlineLvl w:val="0"/>
              <w:rPr>
                <w:sz w:val="18"/>
                <w:szCs w:val="18"/>
              </w:rPr>
            </w:pPr>
            <w:bookmarkStart w:id="688" w:name="_Toc181195942"/>
            <w:r w:rsidRPr="003C03C4">
              <w:rPr>
                <w:sz w:val="18"/>
                <w:szCs w:val="18"/>
              </w:rPr>
              <w:t>1 000,0</w:t>
            </w:r>
            <w:bookmarkEnd w:id="688"/>
          </w:p>
        </w:tc>
        <w:tc>
          <w:tcPr>
            <w:tcW w:w="297" w:type="pct"/>
            <w:tcBorders>
              <w:top w:val="nil"/>
              <w:left w:val="nil"/>
              <w:bottom w:val="single" w:sz="4" w:space="0" w:color="auto"/>
              <w:right w:val="single" w:sz="4" w:space="0" w:color="auto"/>
            </w:tcBorders>
            <w:shd w:val="clear" w:color="auto" w:fill="auto"/>
            <w:vAlign w:val="center"/>
            <w:hideMark/>
          </w:tcPr>
          <w:p w14:paraId="3F4288B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837BE4"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34C88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FC94E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E9BA9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1A8D834"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57AFB1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9FF5DAD" w14:textId="77777777" w:rsidR="00DD5B39" w:rsidRPr="003C03C4" w:rsidRDefault="00DD5B39">
            <w:pPr>
              <w:jc w:val="center"/>
              <w:outlineLvl w:val="0"/>
              <w:rPr>
                <w:sz w:val="18"/>
                <w:szCs w:val="18"/>
              </w:rPr>
            </w:pPr>
            <w:r w:rsidRPr="003C03C4">
              <w:rPr>
                <w:sz w:val="18"/>
                <w:szCs w:val="18"/>
              </w:rPr>
              <w:t> </w:t>
            </w:r>
          </w:p>
        </w:tc>
      </w:tr>
      <w:tr w:rsidR="00DD5B39" w:rsidRPr="003C03C4" w14:paraId="3F2F8AC2"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B07046D" w14:textId="77777777" w:rsidR="00DD5B39" w:rsidRPr="003C03C4" w:rsidRDefault="00DD5B39">
            <w:pPr>
              <w:outlineLvl w:val="0"/>
              <w:rPr>
                <w:sz w:val="18"/>
                <w:szCs w:val="18"/>
              </w:rPr>
            </w:pPr>
            <w:bookmarkStart w:id="689" w:name="_Toc181195943"/>
            <w:r w:rsidRPr="003C03C4">
              <w:rPr>
                <w:sz w:val="18"/>
                <w:szCs w:val="18"/>
              </w:rPr>
              <w:t>Приобретение приборов учёта, оборудования для установки приборов учёта</w:t>
            </w:r>
            <w:bookmarkEnd w:id="689"/>
            <w:r w:rsidRPr="003C03C4">
              <w:rPr>
                <w:sz w:val="18"/>
                <w:szCs w:val="18"/>
              </w:rPr>
              <w:t xml:space="preserve"> </w:t>
            </w:r>
          </w:p>
        </w:tc>
        <w:tc>
          <w:tcPr>
            <w:tcW w:w="297" w:type="pct"/>
            <w:tcBorders>
              <w:top w:val="nil"/>
              <w:left w:val="nil"/>
              <w:bottom w:val="single" w:sz="4" w:space="0" w:color="auto"/>
              <w:right w:val="single" w:sz="4" w:space="0" w:color="auto"/>
            </w:tcBorders>
            <w:shd w:val="clear" w:color="000000" w:fill="D9D9D9"/>
            <w:vAlign w:val="center"/>
            <w:hideMark/>
          </w:tcPr>
          <w:p w14:paraId="27418CF6" w14:textId="77777777" w:rsidR="00DD5B39" w:rsidRPr="003C03C4" w:rsidRDefault="00DD5B39">
            <w:pPr>
              <w:jc w:val="center"/>
              <w:outlineLvl w:val="0"/>
              <w:rPr>
                <w:sz w:val="18"/>
                <w:szCs w:val="18"/>
              </w:rPr>
            </w:pPr>
            <w:bookmarkStart w:id="690" w:name="_Toc181195944"/>
            <w:r w:rsidRPr="003C03C4">
              <w:rPr>
                <w:sz w:val="18"/>
                <w:szCs w:val="18"/>
              </w:rPr>
              <w:t>7 971,9</w:t>
            </w:r>
            <w:bookmarkEnd w:id="690"/>
          </w:p>
        </w:tc>
        <w:tc>
          <w:tcPr>
            <w:tcW w:w="297" w:type="pct"/>
            <w:tcBorders>
              <w:top w:val="nil"/>
              <w:left w:val="nil"/>
              <w:bottom w:val="single" w:sz="4" w:space="0" w:color="auto"/>
              <w:right w:val="single" w:sz="4" w:space="0" w:color="auto"/>
            </w:tcBorders>
            <w:shd w:val="clear" w:color="auto" w:fill="auto"/>
            <w:vAlign w:val="center"/>
            <w:hideMark/>
          </w:tcPr>
          <w:p w14:paraId="18C97829" w14:textId="77777777" w:rsidR="00DD5B39" w:rsidRPr="003C03C4" w:rsidRDefault="00DD5B39">
            <w:pPr>
              <w:jc w:val="center"/>
              <w:outlineLvl w:val="0"/>
              <w:rPr>
                <w:sz w:val="18"/>
                <w:szCs w:val="18"/>
              </w:rPr>
            </w:pPr>
            <w:bookmarkStart w:id="691" w:name="_Toc181195945"/>
            <w:r w:rsidRPr="003C03C4">
              <w:rPr>
                <w:sz w:val="18"/>
                <w:szCs w:val="18"/>
              </w:rPr>
              <w:t>724,4</w:t>
            </w:r>
            <w:bookmarkEnd w:id="691"/>
          </w:p>
        </w:tc>
        <w:tc>
          <w:tcPr>
            <w:tcW w:w="297" w:type="pct"/>
            <w:tcBorders>
              <w:top w:val="nil"/>
              <w:left w:val="nil"/>
              <w:bottom w:val="single" w:sz="4" w:space="0" w:color="auto"/>
              <w:right w:val="single" w:sz="4" w:space="0" w:color="auto"/>
            </w:tcBorders>
            <w:shd w:val="clear" w:color="auto" w:fill="auto"/>
            <w:vAlign w:val="center"/>
            <w:hideMark/>
          </w:tcPr>
          <w:p w14:paraId="0413789E" w14:textId="77777777" w:rsidR="00DD5B39" w:rsidRPr="003C03C4" w:rsidRDefault="00DD5B39">
            <w:pPr>
              <w:jc w:val="center"/>
              <w:outlineLvl w:val="0"/>
              <w:rPr>
                <w:sz w:val="18"/>
                <w:szCs w:val="18"/>
              </w:rPr>
            </w:pPr>
            <w:bookmarkStart w:id="692" w:name="_Toc181195946"/>
            <w:r w:rsidRPr="003C03C4">
              <w:rPr>
                <w:sz w:val="18"/>
                <w:szCs w:val="18"/>
              </w:rPr>
              <w:t>724,7</w:t>
            </w:r>
            <w:bookmarkEnd w:id="692"/>
          </w:p>
        </w:tc>
        <w:tc>
          <w:tcPr>
            <w:tcW w:w="297" w:type="pct"/>
            <w:tcBorders>
              <w:top w:val="nil"/>
              <w:left w:val="nil"/>
              <w:bottom w:val="single" w:sz="4" w:space="0" w:color="auto"/>
              <w:right w:val="single" w:sz="4" w:space="0" w:color="auto"/>
            </w:tcBorders>
            <w:shd w:val="clear" w:color="auto" w:fill="auto"/>
            <w:vAlign w:val="center"/>
            <w:hideMark/>
          </w:tcPr>
          <w:p w14:paraId="7A06EFF4" w14:textId="77777777" w:rsidR="00DD5B39" w:rsidRPr="003C03C4" w:rsidRDefault="00DD5B39">
            <w:pPr>
              <w:jc w:val="center"/>
              <w:outlineLvl w:val="0"/>
              <w:rPr>
                <w:sz w:val="18"/>
                <w:szCs w:val="18"/>
              </w:rPr>
            </w:pPr>
            <w:bookmarkStart w:id="693" w:name="_Toc181195947"/>
            <w:r w:rsidRPr="003C03C4">
              <w:rPr>
                <w:sz w:val="18"/>
                <w:szCs w:val="18"/>
              </w:rPr>
              <w:t>724,7</w:t>
            </w:r>
            <w:bookmarkEnd w:id="693"/>
          </w:p>
        </w:tc>
        <w:tc>
          <w:tcPr>
            <w:tcW w:w="297" w:type="pct"/>
            <w:tcBorders>
              <w:top w:val="nil"/>
              <w:left w:val="nil"/>
              <w:bottom w:val="single" w:sz="4" w:space="0" w:color="auto"/>
              <w:right w:val="single" w:sz="4" w:space="0" w:color="auto"/>
            </w:tcBorders>
            <w:shd w:val="clear" w:color="auto" w:fill="auto"/>
            <w:vAlign w:val="center"/>
            <w:hideMark/>
          </w:tcPr>
          <w:p w14:paraId="77306A6F" w14:textId="77777777" w:rsidR="00DD5B39" w:rsidRPr="003C03C4" w:rsidRDefault="00DD5B39">
            <w:pPr>
              <w:jc w:val="center"/>
              <w:outlineLvl w:val="0"/>
              <w:rPr>
                <w:sz w:val="18"/>
                <w:szCs w:val="18"/>
              </w:rPr>
            </w:pPr>
            <w:bookmarkStart w:id="694" w:name="_Toc181195948"/>
            <w:r w:rsidRPr="003C03C4">
              <w:rPr>
                <w:sz w:val="18"/>
                <w:szCs w:val="18"/>
              </w:rPr>
              <w:t>724,7</w:t>
            </w:r>
            <w:bookmarkEnd w:id="694"/>
          </w:p>
        </w:tc>
        <w:tc>
          <w:tcPr>
            <w:tcW w:w="297" w:type="pct"/>
            <w:tcBorders>
              <w:top w:val="nil"/>
              <w:left w:val="nil"/>
              <w:bottom w:val="single" w:sz="4" w:space="0" w:color="auto"/>
              <w:right w:val="single" w:sz="4" w:space="0" w:color="auto"/>
            </w:tcBorders>
            <w:shd w:val="clear" w:color="auto" w:fill="auto"/>
            <w:vAlign w:val="center"/>
            <w:hideMark/>
          </w:tcPr>
          <w:p w14:paraId="17701BD6" w14:textId="77777777" w:rsidR="00DD5B39" w:rsidRPr="003C03C4" w:rsidRDefault="00DD5B39">
            <w:pPr>
              <w:jc w:val="center"/>
              <w:outlineLvl w:val="0"/>
              <w:rPr>
                <w:sz w:val="18"/>
                <w:szCs w:val="18"/>
              </w:rPr>
            </w:pPr>
            <w:bookmarkStart w:id="695" w:name="_Toc181195949"/>
            <w:r w:rsidRPr="003C03C4">
              <w:rPr>
                <w:sz w:val="18"/>
                <w:szCs w:val="18"/>
              </w:rPr>
              <w:t>724,7</w:t>
            </w:r>
            <w:bookmarkEnd w:id="695"/>
          </w:p>
        </w:tc>
        <w:tc>
          <w:tcPr>
            <w:tcW w:w="297" w:type="pct"/>
            <w:tcBorders>
              <w:top w:val="nil"/>
              <w:left w:val="nil"/>
              <w:bottom w:val="single" w:sz="4" w:space="0" w:color="auto"/>
              <w:right w:val="single" w:sz="4" w:space="0" w:color="auto"/>
            </w:tcBorders>
            <w:shd w:val="clear" w:color="auto" w:fill="auto"/>
            <w:vAlign w:val="center"/>
            <w:hideMark/>
          </w:tcPr>
          <w:p w14:paraId="42E8AFCB" w14:textId="77777777" w:rsidR="00DD5B39" w:rsidRPr="003C03C4" w:rsidRDefault="00DD5B39">
            <w:pPr>
              <w:jc w:val="center"/>
              <w:outlineLvl w:val="0"/>
              <w:rPr>
                <w:sz w:val="18"/>
                <w:szCs w:val="18"/>
              </w:rPr>
            </w:pPr>
            <w:bookmarkStart w:id="696" w:name="_Toc181195950"/>
            <w:r w:rsidRPr="003C03C4">
              <w:rPr>
                <w:sz w:val="18"/>
                <w:szCs w:val="18"/>
              </w:rPr>
              <w:t>724,7</w:t>
            </w:r>
            <w:bookmarkEnd w:id="696"/>
          </w:p>
        </w:tc>
        <w:tc>
          <w:tcPr>
            <w:tcW w:w="297" w:type="pct"/>
            <w:tcBorders>
              <w:top w:val="nil"/>
              <w:left w:val="nil"/>
              <w:bottom w:val="single" w:sz="4" w:space="0" w:color="auto"/>
              <w:right w:val="single" w:sz="4" w:space="0" w:color="auto"/>
            </w:tcBorders>
            <w:shd w:val="clear" w:color="auto" w:fill="auto"/>
            <w:vAlign w:val="center"/>
            <w:hideMark/>
          </w:tcPr>
          <w:p w14:paraId="73ACCA6C" w14:textId="77777777" w:rsidR="00DD5B39" w:rsidRPr="003C03C4" w:rsidRDefault="00DD5B39">
            <w:pPr>
              <w:jc w:val="center"/>
              <w:outlineLvl w:val="0"/>
              <w:rPr>
                <w:sz w:val="18"/>
                <w:szCs w:val="18"/>
              </w:rPr>
            </w:pPr>
            <w:bookmarkStart w:id="697" w:name="_Toc181195951"/>
            <w:r w:rsidRPr="003C03C4">
              <w:rPr>
                <w:sz w:val="18"/>
                <w:szCs w:val="18"/>
              </w:rPr>
              <w:t>724,8</w:t>
            </w:r>
            <w:bookmarkEnd w:id="697"/>
          </w:p>
        </w:tc>
        <w:tc>
          <w:tcPr>
            <w:tcW w:w="297" w:type="pct"/>
            <w:tcBorders>
              <w:top w:val="nil"/>
              <w:left w:val="nil"/>
              <w:bottom w:val="single" w:sz="4" w:space="0" w:color="auto"/>
              <w:right w:val="single" w:sz="4" w:space="0" w:color="auto"/>
            </w:tcBorders>
            <w:shd w:val="clear" w:color="auto" w:fill="auto"/>
            <w:vAlign w:val="center"/>
            <w:hideMark/>
          </w:tcPr>
          <w:p w14:paraId="46DE7C9B" w14:textId="77777777" w:rsidR="00DD5B39" w:rsidRPr="003C03C4" w:rsidRDefault="00DD5B39">
            <w:pPr>
              <w:jc w:val="center"/>
              <w:outlineLvl w:val="0"/>
              <w:rPr>
                <w:sz w:val="18"/>
                <w:szCs w:val="18"/>
              </w:rPr>
            </w:pPr>
            <w:bookmarkStart w:id="698" w:name="_Toc181195952"/>
            <w:r w:rsidRPr="003C03C4">
              <w:rPr>
                <w:sz w:val="18"/>
                <w:szCs w:val="18"/>
              </w:rPr>
              <w:t>724,8</w:t>
            </w:r>
            <w:bookmarkEnd w:id="698"/>
          </w:p>
        </w:tc>
        <w:tc>
          <w:tcPr>
            <w:tcW w:w="297" w:type="pct"/>
            <w:tcBorders>
              <w:top w:val="nil"/>
              <w:left w:val="nil"/>
              <w:bottom w:val="single" w:sz="4" w:space="0" w:color="auto"/>
              <w:right w:val="single" w:sz="4" w:space="0" w:color="auto"/>
            </w:tcBorders>
            <w:shd w:val="clear" w:color="auto" w:fill="auto"/>
            <w:vAlign w:val="center"/>
            <w:hideMark/>
          </w:tcPr>
          <w:p w14:paraId="605F2B63" w14:textId="77777777" w:rsidR="00DD5B39" w:rsidRPr="003C03C4" w:rsidRDefault="00DD5B39">
            <w:pPr>
              <w:jc w:val="center"/>
              <w:outlineLvl w:val="0"/>
              <w:rPr>
                <w:sz w:val="18"/>
                <w:szCs w:val="18"/>
              </w:rPr>
            </w:pPr>
            <w:bookmarkStart w:id="699" w:name="_Toc181195953"/>
            <w:r w:rsidRPr="003C03C4">
              <w:rPr>
                <w:sz w:val="18"/>
                <w:szCs w:val="18"/>
              </w:rPr>
              <w:t>724,8</w:t>
            </w:r>
            <w:bookmarkEnd w:id="699"/>
          </w:p>
        </w:tc>
        <w:tc>
          <w:tcPr>
            <w:tcW w:w="297" w:type="pct"/>
            <w:tcBorders>
              <w:top w:val="nil"/>
              <w:left w:val="nil"/>
              <w:bottom w:val="single" w:sz="4" w:space="0" w:color="auto"/>
              <w:right w:val="single" w:sz="4" w:space="0" w:color="auto"/>
            </w:tcBorders>
            <w:shd w:val="clear" w:color="auto" w:fill="auto"/>
            <w:vAlign w:val="center"/>
            <w:hideMark/>
          </w:tcPr>
          <w:p w14:paraId="3E105014" w14:textId="77777777" w:rsidR="00DD5B39" w:rsidRPr="003C03C4" w:rsidRDefault="00DD5B39">
            <w:pPr>
              <w:jc w:val="center"/>
              <w:outlineLvl w:val="0"/>
              <w:rPr>
                <w:sz w:val="18"/>
                <w:szCs w:val="18"/>
              </w:rPr>
            </w:pPr>
            <w:bookmarkStart w:id="700" w:name="_Toc181195954"/>
            <w:r w:rsidRPr="003C03C4">
              <w:rPr>
                <w:sz w:val="18"/>
                <w:szCs w:val="18"/>
              </w:rPr>
              <w:t>724,8</w:t>
            </w:r>
            <w:bookmarkEnd w:id="700"/>
          </w:p>
        </w:tc>
        <w:tc>
          <w:tcPr>
            <w:tcW w:w="297" w:type="pct"/>
            <w:tcBorders>
              <w:top w:val="nil"/>
              <w:left w:val="nil"/>
              <w:bottom w:val="single" w:sz="4" w:space="0" w:color="auto"/>
              <w:right w:val="single" w:sz="4" w:space="0" w:color="auto"/>
            </w:tcBorders>
            <w:shd w:val="clear" w:color="auto" w:fill="auto"/>
            <w:vAlign w:val="center"/>
            <w:hideMark/>
          </w:tcPr>
          <w:p w14:paraId="12DCE450" w14:textId="77777777" w:rsidR="00DD5B39" w:rsidRPr="003C03C4" w:rsidRDefault="00DD5B39">
            <w:pPr>
              <w:jc w:val="center"/>
              <w:outlineLvl w:val="0"/>
              <w:rPr>
                <w:sz w:val="18"/>
                <w:szCs w:val="18"/>
              </w:rPr>
            </w:pPr>
            <w:bookmarkStart w:id="701" w:name="_Toc181195955"/>
            <w:r w:rsidRPr="003C03C4">
              <w:rPr>
                <w:sz w:val="18"/>
                <w:szCs w:val="18"/>
              </w:rPr>
              <w:t>724,8</w:t>
            </w:r>
            <w:bookmarkEnd w:id="701"/>
          </w:p>
        </w:tc>
      </w:tr>
      <w:tr w:rsidR="00DD5B39" w:rsidRPr="003C03C4" w14:paraId="296A732E"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DEB0913" w14:textId="77777777" w:rsidR="00DD5B39" w:rsidRPr="003C03C4" w:rsidRDefault="00DD5B39">
            <w:pPr>
              <w:outlineLvl w:val="0"/>
              <w:rPr>
                <w:sz w:val="18"/>
                <w:szCs w:val="18"/>
              </w:rPr>
            </w:pPr>
            <w:bookmarkStart w:id="702" w:name="_Toc181195956"/>
            <w:r w:rsidRPr="003C03C4">
              <w:rPr>
                <w:sz w:val="18"/>
                <w:szCs w:val="18"/>
              </w:rPr>
              <w:t>Монтаж, установку, наладку основного и дополнительного оборудования и программного обеспечения в электрических сетях</w:t>
            </w:r>
            <w:bookmarkEnd w:id="702"/>
          </w:p>
        </w:tc>
        <w:tc>
          <w:tcPr>
            <w:tcW w:w="297" w:type="pct"/>
            <w:tcBorders>
              <w:top w:val="nil"/>
              <w:left w:val="nil"/>
              <w:bottom w:val="single" w:sz="4" w:space="0" w:color="auto"/>
              <w:right w:val="single" w:sz="4" w:space="0" w:color="auto"/>
            </w:tcBorders>
            <w:shd w:val="clear" w:color="000000" w:fill="D9D9D9"/>
            <w:vAlign w:val="center"/>
            <w:hideMark/>
          </w:tcPr>
          <w:p w14:paraId="5CC7D426" w14:textId="77777777" w:rsidR="00DD5B39" w:rsidRPr="003C03C4" w:rsidRDefault="00DD5B39">
            <w:pPr>
              <w:jc w:val="center"/>
              <w:outlineLvl w:val="0"/>
              <w:rPr>
                <w:sz w:val="18"/>
                <w:szCs w:val="18"/>
              </w:rPr>
            </w:pPr>
            <w:bookmarkStart w:id="703" w:name="_Toc181195957"/>
            <w:r w:rsidRPr="003C03C4">
              <w:rPr>
                <w:sz w:val="18"/>
                <w:szCs w:val="18"/>
              </w:rPr>
              <w:t>2 000,0</w:t>
            </w:r>
            <w:bookmarkEnd w:id="703"/>
          </w:p>
        </w:tc>
        <w:tc>
          <w:tcPr>
            <w:tcW w:w="297" w:type="pct"/>
            <w:tcBorders>
              <w:top w:val="nil"/>
              <w:left w:val="nil"/>
              <w:bottom w:val="single" w:sz="4" w:space="0" w:color="auto"/>
              <w:right w:val="single" w:sz="4" w:space="0" w:color="auto"/>
            </w:tcBorders>
            <w:shd w:val="clear" w:color="auto" w:fill="auto"/>
            <w:vAlign w:val="center"/>
            <w:hideMark/>
          </w:tcPr>
          <w:p w14:paraId="7922A31F"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0D8DCFD" w14:textId="77777777" w:rsidR="00DD5B39" w:rsidRPr="003C03C4" w:rsidRDefault="00DD5B39">
            <w:pPr>
              <w:jc w:val="center"/>
              <w:outlineLvl w:val="0"/>
              <w:rPr>
                <w:sz w:val="18"/>
                <w:szCs w:val="18"/>
              </w:rPr>
            </w:pPr>
            <w:bookmarkStart w:id="704" w:name="_Toc181195958"/>
            <w:r w:rsidRPr="003C03C4">
              <w:rPr>
                <w:sz w:val="18"/>
                <w:szCs w:val="18"/>
              </w:rPr>
              <w:t>500,0</w:t>
            </w:r>
            <w:bookmarkEnd w:id="704"/>
          </w:p>
        </w:tc>
        <w:tc>
          <w:tcPr>
            <w:tcW w:w="297" w:type="pct"/>
            <w:tcBorders>
              <w:top w:val="nil"/>
              <w:left w:val="nil"/>
              <w:bottom w:val="single" w:sz="4" w:space="0" w:color="auto"/>
              <w:right w:val="single" w:sz="4" w:space="0" w:color="auto"/>
            </w:tcBorders>
            <w:shd w:val="clear" w:color="auto" w:fill="auto"/>
            <w:vAlign w:val="center"/>
            <w:hideMark/>
          </w:tcPr>
          <w:p w14:paraId="5AA2B225" w14:textId="77777777" w:rsidR="00DD5B39" w:rsidRPr="003C03C4" w:rsidRDefault="00DD5B39">
            <w:pPr>
              <w:jc w:val="center"/>
              <w:outlineLvl w:val="0"/>
              <w:rPr>
                <w:sz w:val="18"/>
                <w:szCs w:val="18"/>
              </w:rPr>
            </w:pPr>
            <w:bookmarkStart w:id="705" w:name="_Toc181195959"/>
            <w:r w:rsidRPr="003C03C4">
              <w:rPr>
                <w:sz w:val="18"/>
                <w:szCs w:val="18"/>
              </w:rPr>
              <w:t>500,0</w:t>
            </w:r>
            <w:bookmarkEnd w:id="705"/>
          </w:p>
        </w:tc>
        <w:tc>
          <w:tcPr>
            <w:tcW w:w="297" w:type="pct"/>
            <w:tcBorders>
              <w:top w:val="nil"/>
              <w:left w:val="nil"/>
              <w:bottom w:val="single" w:sz="4" w:space="0" w:color="auto"/>
              <w:right w:val="single" w:sz="4" w:space="0" w:color="auto"/>
            </w:tcBorders>
            <w:shd w:val="clear" w:color="auto" w:fill="auto"/>
            <w:vAlign w:val="center"/>
            <w:hideMark/>
          </w:tcPr>
          <w:p w14:paraId="2E992649" w14:textId="77777777" w:rsidR="00DD5B39" w:rsidRPr="003C03C4" w:rsidRDefault="00DD5B39">
            <w:pPr>
              <w:jc w:val="center"/>
              <w:outlineLvl w:val="0"/>
              <w:rPr>
                <w:sz w:val="18"/>
                <w:szCs w:val="18"/>
              </w:rPr>
            </w:pPr>
            <w:bookmarkStart w:id="706" w:name="_Toc181195960"/>
            <w:r w:rsidRPr="003C03C4">
              <w:rPr>
                <w:sz w:val="18"/>
                <w:szCs w:val="18"/>
              </w:rPr>
              <w:t>200,0</w:t>
            </w:r>
            <w:bookmarkEnd w:id="706"/>
          </w:p>
        </w:tc>
        <w:tc>
          <w:tcPr>
            <w:tcW w:w="297" w:type="pct"/>
            <w:tcBorders>
              <w:top w:val="nil"/>
              <w:left w:val="nil"/>
              <w:bottom w:val="single" w:sz="4" w:space="0" w:color="auto"/>
              <w:right w:val="single" w:sz="4" w:space="0" w:color="auto"/>
            </w:tcBorders>
            <w:shd w:val="clear" w:color="auto" w:fill="auto"/>
            <w:vAlign w:val="center"/>
            <w:hideMark/>
          </w:tcPr>
          <w:p w14:paraId="445E8720" w14:textId="77777777" w:rsidR="00DD5B39" w:rsidRPr="003C03C4" w:rsidRDefault="00DD5B39">
            <w:pPr>
              <w:jc w:val="center"/>
              <w:outlineLvl w:val="0"/>
              <w:rPr>
                <w:sz w:val="18"/>
                <w:szCs w:val="18"/>
              </w:rPr>
            </w:pPr>
            <w:bookmarkStart w:id="707" w:name="_Toc181195961"/>
            <w:r w:rsidRPr="003C03C4">
              <w:rPr>
                <w:sz w:val="18"/>
                <w:szCs w:val="18"/>
              </w:rPr>
              <w:t>200,0</w:t>
            </w:r>
            <w:bookmarkEnd w:id="707"/>
          </w:p>
        </w:tc>
        <w:tc>
          <w:tcPr>
            <w:tcW w:w="297" w:type="pct"/>
            <w:tcBorders>
              <w:top w:val="nil"/>
              <w:left w:val="nil"/>
              <w:bottom w:val="single" w:sz="4" w:space="0" w:color="auto"/>
              <w:right w:val="single" w:sz="4" w:space="0" w:color="auto"/>
            </w:tcBorders>
            <w:shd w:val="clear" w:color="auto" w:fill="auto"/>
            <w:vAlign w:val="center"/>
            <w:hideMark/>
          </w:tcPr>
          <w:p w14:paraId="7972B0D6" w14:textId="77777777" w:rsidR="00DD5B39" w:rsidRPr="003C03C4" w:rsidRDefault="00DD5B39">
            <w:pPr>
              <w:jc w:val="center"/>
              <w:outlineLvl w:val="0"/>
              <w:rPr>
                <w:sz w:val="18"/>
                <w:szCs w:val="18"/>
              </w:rPr>
            </w:pPr>
            <w:bookmarkStart w:id="708" w:name="_Toc181195962"/>
            <w:r w:rsidRPr="003C03C4">
              <w:rPr>
                <w:sz w:val="18"/>
                <w:szCs w:val="18"/>
              </w:rPr>
              <w:t>100,0</w:t>
            </w:r>
            <w:bookmarkEnd w:id="708"/>
          </w:p>
        </w:tc>
        <w:tc>
          <w:tcPr>
            <w:tcW w:w="297" w:type="pct"/>
            <w:tcBorders>
              <w:top w:val="nil"/>
              <w:left w:val="nil"/>
              <w:bottom w:val="single" w:sz="4" w:space="0" w:color="auto"/>
              <w:right w:val="single" w:sz="4" w:space="0" w:color="auto"/>
            </w:tcBorders>
            <w:shd w:val="clear" w:color="auto" w:fill="auto"/>
            <w:vAlign w:val="center"/>
            <w:hideMark/>
          </w:tcPr>
          <w:p w14:paraId="3FF6F642" w14:textId="77777777" w:rsidR="00DD5B39" w:rsidRPr="003C03C4" w:rsidRDefault="00DD5B39">
            <w:pPr>
              <w:jc w:val="center"/>
              <w:outlineLvl w:val="0"/>
              <w:rPr>
                <w:sz w:val="18"/>
                <w:szCs w:val="18"/>
              </w:rPr>
            </w:pPr>
            <w:bookmarkStart w:id="709" w:name="_Toc181195963"/>
            <w:r w:rsidRPr="003C03C4">
              <w:rPr>
                <w:sz w:val="18"/>
                <w:szCs w:val="18"/>
              </w:rPr>
              <w:t>100,0</w:t>
            </w:r>
            <w:bookmarkEnd w:id="709"/>
          </w:p>
        </w:tc>
        <w:tc>
          <w:tcPr>
            <w:tcW w:w="297" w:type="pct"/>
            <w:tcBorders>
              <w:top w:val="nil"/>
              <w:left w:val="nil"/>
              <w:bottom w:val="single" w:sz="4" w:space="0" w:color="auto"/>
              <w:right w:val="single" w:sz="4" w:space="0" w:color="auto"/>
            </w:tcBorders>
            <w:shd w:val="clear" w:color="auto" w:fill="auto"/>
            <w:vAlign w:val="center"/>
            <w:hideMark/>
          </w:tcPr>
          <w:p w14:paraId="005206D7" w14:textId="77777777" w:rsidR="00DD5B39" w:rsidRPr="003C03C4" w:rsidRDefault="00DD5B39">
            <w:pPr>
              <w:jc w:val="center"/>
              <w:outlineLvl w:val="0"/>
              <w:rPr>
                <w:sz w:val="18"/>
                <w:szCs w:val="18"/>
              </w:rPr>
            </w:pPr>
            <w:bookmarkStart w:id="710" w:name="_Toc181195964"/>
            <w:r w:rsidRPr="003C03C4">
              <w:rPr>
                <w:sz w:val="18"/>
                <w:szCs w:val="18"/>
              </w:rPr>
              <w:t>100,0</w:t>
            </w:r>
            <w:bookmarkEnd w:id="710"/>
          </w:p>
        </w:tc>
        <w:tc>
          <w:tcPr>
            <w:tcW w:w="297" w:type="pct"/>
            <w:tcBorders>
              <w:top w:val="nil"/>
              <w:left w:val="nil"/>
              <w:bottom w:val="single" w:sz="4" w:space="0" w:color="auto"/>
              <w:right w:val="single" w:sz="4" w:space="0" w:color="auto"/>
            </w:tcBorders>
            <w:shd w:val="clear" w:color="auto" w:fill="auto"/>
            <w:vAlign w:val="center"/>
            <w:hideMark/>
          </w:tcPr>
          <w:p w14:paraId="65DD16CF" w14:textId="77777777" w:rsidR="00DD5B39" w:rsidRPr="003C03C4" w:rsidRDefault="00DD5B39">
            <w:pPr>
              <w:jc w:val="center"/>
              <w:outlineLvl w:val="0"/>
              <w:rPr>
                <w:sz w:val="18"/>
                <w:szCs w:val="18"/>
              </w:rPr>
            </w:pPr>
            <w:bookmarkStart w:id="711" w:name="_Toc181195965"/>
            <w:r w:rsidRPr="003C03C4">
              <w:rPr>
                <w:sz w:val="18"/>
                <w:szCs w:val="18"/>
              </w:rPr>
              <w:t>100,0</w:t>
            </w:r>
            <w:bookmarkEnd w:id="711"/>
          </w:p>
        </w:tc>
        <w:tc>
          <w:tcPr>
            <w:tcW w:w="297" w:type="pct"/>
            <w:tcBorders>
              <w:top w:val="nil"/>
              <w:left w:val="nil"/>
              <w:bottom w:val="single" w:sz="4" w:space="0" w:color="auto"/>
              <w:right w:val="single" w:sz="4" w:space="0" w:color="auto"/>
            </w:tcBorders>
            <w:shd w:val="clear" w:color="auto" w:fill="auto"/>
            <w:vAlign w:val="center"/>
            <w:hideMark/>
          </w:tcPr>
          <w:p w14:paraId="6DC0DF96" w14:textId="77777777" w:rsidR="00DD5B39" w:rsidRPr="003C03C4" w:rsidRDefault="00DD5B39">
            <w:pPr>
              <w:jc w:val="center"/>
              <w:outlineLvl w:val="0"/>
              <w:rPr>
                <w:sz w:val="18"/>
                <w:szCs w:val="18"/>
              </w:rPr>
            </w:pPr>
            <w:bookmarkStart w:id="712" w:name="_Toc181195966"/>
            <w:r w:rsidRPr="003C03C4">
              <w:rPr>
                <w:sz w:val="18"/>
                <w:szCs w:val="18"/>
              </w:rPr>
              <w:t>100,0</w:t>
            </w:r>
            <w:bookmarkEnd w:id="712"/>
          </w:p>
        </w:tc>
        <w:tc>
          <w:tcPr>
            <w:tcW w:w="297" w:type="pct"/>
            <w:tcBorders>
              <w:top w:val="nil"/>
              <w:left w:val="nil"/>
              <w:bottom w:val="single" w:sz="4" w:space="0" w:color="auto"/>
              <w:right w:val="single" w:sz="4" w:space="0" w:color="auto"/>
            </w:tcBorders>
            <w:shd w:val="clear" w:color="auto" w:fill="auto"/>
            <w:vAlign w:val="center"/>
            <w:hideMark/>
          </w:tcPr>
          <w:p w14:paraId="1B4E644C" w14:textId="77777777" w:rsidR="00DD5B39" w:rsidRPr="003C03C4" w:rsidRDefault="00DD5B39">
            <w:pPr>
              <w:jc w:val="center"/>
              <w:outlineLvl w:val="0"/>
              <w:rPr>
                <w:sz w:val="18"/>
                <w:szCs w:val="18"/>
              </w:rPr>
            </w:pPr>
            <w:bookmarkStart w:id="713" w:name="_Toc181195967"/>
            <w:r w:rsidRPr="003C03C4">
              <w:rPr>
                <w:sz w:val="18"/>
                <w:szCs w:val="18"/>
              </w:rPr>
              <w:t>100,0</w:t>
            </w:r>
            <w:bookmarkEnd w:id="713"/>
          </w:p>
        </w:tc>
      </w:tr>
      <w:tr w:rsidR="00DD5B39" w:rsidRPr="003C03C4" w14:paraId="44908B57"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D16EB2" w14:textId="77777777" w:rsidR="00DD5B39" w:rsidRPr="003C03C4" w:rsidRDefault="00DD5B39">
            <w:pPr>
              <w:outlineLvl w:val="0"/>
              <w:rPr>
                <w:b/>
                <w:bCs/>
                <w:sz w:val="18"/>
                <w:szCs w:val="18"/>
              </w:rPr>
            </w:pPr>
            <w:bookmarkStart w:id="714" w:name="_Toc181195968"/>
            <w:r w:rsidRPr="003C03C4">
              <w:rPr>
                <w:b/>
                <w:bCs/>
                <w:sz w:val="18"/>
                <w:szCs w:val="18"/>
              </w:rPr>
              <w:t>Модернизация</w:t>
            </w:r>
            <w:bookmarkEnd w:id="714"/>
          </w:p>
        </w:tc>
      </w:tr>
      <w:tr w:rsidR="00DD5B39" w:rsidRPr="003C03C4" w14:paraId="19F23E1B"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83E5900" w14:textId="77777777" w:rsidR="00DD5B39" w:rsidRPr="003C03C4" w:rsidRDefault="00DD5B39">
            <w:pP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AE95162" w14:textId="77777777" w:rsidR="00DD5B39" w:rsidRPr="003C03C4" w:rsidRDefault="00DD5B39">
            <w:pPr>
              <w:jc w:val="center"/>
              <w:outlineLvl w:val="0"/>
              <w:rPr>
                <w:b/>
                <w:bCs/>
                <w:sz w:val="18"/>
                <w:szCs w:val="18"/>
              </w:rPr>
            </w:pPr>
            <w:bookmarkStart w:id="715" w:name="_Toc181195969"/>
            <w:r w:rsidRPr="003C03C4">
              <w:rPr>
                <w:b/>
                <w:bCs/>
                <w:sz w:val="18"/>
                <w:szCs w:val="18"/>
              </w:rPr>
              <w:t>0,0</w:t>
            </w:r>
            <w:bookmarkEnd w:id="715"/>
          </w:p>
        </w:tc>
        <w:tc>
          <w:tcPr>
            <w:tcW w:w="297" w:type="pct"/>
            <w:tcBorders>
              <w:top w:val="nil"/>
              <w:left w:val="nil"/>
              <w:bottom w:val="single" w:sz="4" w:space="0" w:color="auto"/>
              <w:right w:val="single" w:sz="4" w:space="0" w:color="auto"/>
            </w:tcBorders>
            <w:shd w:val="clear" w:color="000000" w:fill="D9D9D9"/>
            <w:vAlign w:val="center"/>
            <w:hideMark/>
          </w:tcPr>
          <w:p w14:paraId="33E3E429" w14:textId="77777777" w:rsidR="00DD5B39" w:rsidRPr="003C03C4" w:rsidRDefault="00DD5B39">
            <w:pPr>
              <w:jc w:val="center"/>
              <w:outlineLvl w:val="0"/>
              <w:rPr>
                <w:i/>
                <w:iCs/>
                <w:sz w:val="18"/>
                <w:szCs w:val="18"/>
              </w:rPr>
            </w:pPr>
            <w:bookmarkStart w:id="716" w:name="_Toc181195970"/>
            <w:r w:rsidRPr="003C03C4">
              <w:rPr>
                <w:i/>
                <w:iCs/>
                <w:sz w:val="18"/>
                <w:szCs w:val="18"/>
              </w:rPr>
              <w:t>0,0</w:t>
            </w:r>
            <w:bookmarkEnd w:id="716"/>
          </w:p>
        </w:tc>
        <w:tc>
          <w:tcPr>
            <w:tcW w:w="297" w:type="pct"/>
            <w:tcBorders>
              <w:top w:val="nil"/>
              <w:left w:val="nil"/>
              <w:bottom w:val="single" w:sz="4" w:space="0" w:color="auto"/>
              <w:right w:val="single" w:sz="4" w:space="0" w:color="auto"/>
            </w:tcBorders>
            <w:shd w:val="clear" w:color="000000" w:fill="D9D9D9"/>
            <w:vAlign w:val="center"/>
            <w:hideMark/>
          </w:tcPr>
          <w:p w14:paraId="48B4BE47" w14:textId="77777777" w:rsidR="00DD5B39" w:rsidRPr="003C03C4" w:rsidRDefault="00DD5B39">
            <w:pPr>
              <w:jc w:val="center"/>
              <w:outlineLvl w:val="0"/>
              <w:rPr>
                <w:i/>
                <w:iCs/>
                <w:sz w:val="18"/>
                <w:szCs w:val="18"/>
              </w:rPr>
            </w:pPr>
            <w:bookmarkStart w:id="717" w:name="_Toc181195971"/>
            <w:r w:rsidRPr="003C03C4">
              <w:rPr>
                <w:i/>
                <w:iCs/>
                <w:sz w:val="18"/>
                <w:szCs w:val="18"/>
              </w:rPr>
              <w:t>0,0</w:t>
            </w:r>
            <w:bookmarkEnd w:id="717"/>
          </w:p>
        </w:tc>
        <w:tc>
          <w:tcPr>
            <w:tcW w:w="297" w:type="pct"/>
            <w:tcBorders>
              <w:top w:val="nil"/>
              <w:left w:val="nil"/>
              <w:bottom w:val="single" w:sz="4" w:space="0" w:color="auto"/>
              <w:right w:val="single" w:sz="4" w:space="0" w:color="auto"/>
            </w:tcBorders>
            <w:shd w:val="clear" w:color="000000" w:fill="D9D9D9"/>
            <w:vAlign w:val="center"/>
            <w:hideMark/>
          </w:tcPr>
          <w:p w14:paraId="58F48B46" w14:textId="77777777" w:rsidR="00DD5B39" w:rsidRPr="003C03C4" w:rsidRDefault="00DD5B39">
            <w:pPr>
              <w:jc w:val="center"/>
              <w:outlineLvl w:val="0"/>
              <w:rPr>
                <w:i/>
                <w:iCs/>
                <w:sz w:val="18"/>
                <w:szCs w:val="18"/>
              </w:rPr>
            </w:pPr>
            <w:bookmarkStart w:id="718" w:name="_Toc181195972"/>
            <w:r w:rsidRPr="003C03C4">
              <w:rPr>
                <w:i/>
                <w:iCs/>
                <w:sz w:val="18"/>
                <w:szCs w:val="18"/>
              </w:rPr>
              <w:t>0,0</w:t>
            </w:r>
            <w:bookmarkEnd w:id="718"/>
          </w:p>
        </w:tc>
        <w:tc>
          <w:tcPr>
            <w:tcW w:w="297" w:type="pct"/>
            <w:tcBorders>
              <w:top w:val="nil"/>
              <w:left w:val="nil"/>
              <w:bottom w:val="single" w:sz="4" w:space="0" w:color="auto"/>
              <w:right w:val="single" w:sz="4" w:space="0" w:color="auto"/>
            </w:tcBorders>
            <w:shd w:val="clear" w:color="000000" w:fill="D9D9D9"/>
            <w:vAlign w:val="center"/>
            <w:hideMark/>
          </w:tcPr>
          <w:p w14:paraId="388FE255" w14:textId="77777777" w:rsidR="00DD5B39" w:rsidRPr="003C03C4" w:rsidRDefault="00DD5B39">
            <w:pPr>
              <w:jc w:val="center"/>
              <w:outlineLvl w:val="0"/>
              <w:rPr>
                <w:i/>
                <w:iCs/>
                <w:sz w:val="18"/>
                <w:szCs w:val="18"/>
              </w:rPr>
            </w:pPr>
            <w:bookmarkStart w:id="719" w:name="_Toc181195973"/>
            <w:r w:rsidRPr="003C03C4">
              <w:rPr>
                <w:i/>
                <w:iCs/>
                <w:sz w:val="18"/>
                <w:szCs w:val="18"/>
              </w:rPr>
              <w:t>0,0</w:t>
            </w:r>
            <w:bookmarkEnd w:id="719"/>
          </w:p>
        </w:tc>
        <w:tc>
          <w:tcPr>
            <w:tcW w:w="297" w:type="pct"/>
            <w:tcBorders>
              <w:top w:val="nil"/>
              <w:left w:val="nil"/>
              <w:bottom w:val="single" w:sz="4" w:space="0" w:color="auto"/>
              <w:right w:val="single" w:sz="4" w:space="0" w:color="auto"/>
            </w:tcBorders>
            <w:shd w:val="clear" w:color="000000" w:fill="D9D9D9"/>
            <w:vAlign w:val="center"/>
            <w:hideMark/>
          </w:tcPr>
          <w:p w14:paraId="02EAB1EC" w14:textId="77777777" w:rsidR="00DD5B39" w:rsidRPr="003C03C4" w:rsidRDefault="00DD5B39">
            <w:pPr>
              <w:jc w:val="center"/>
              <w:outlineLvl w:val="0"/>
              <w:rPr>
                <w:i/>
                <w:iCs/>
                <w:sz w:val="18"/>
                <w:szCs w:val="18"/>
              </w:rPr>
            </w:pPr>
            <w:bookmarkStart w:id="720" w:name="_Toc181195974"/>
            <w:r w:rsidRPr="003C03C4">
              <w:rPr>
                <w:i/>
                <w:iCs/>
                <w:sz w:val="18"/>
                <w:szCs w:val="18"/>
              </w:rPr>
              <w:t>0,0</w:t>
            </w:r>
            <w:bookmarkEnd w:id="720"/>
          </w:p>
        </w:tc>
        <w:tc>
          <w:tcPr>
            <w:tcW w:w="297" w:type="pct"/>
            <w:tcBorders>
              <w:top w:val="nil"/>
              <w:left w:val="nil"/>
              <w:bottom w:val="single" w:sz="4" w:space="0" w:color="auto"/>
              <w:right w:val="single" w:sz="4" w:space="0" w:color="auto"/>
            </w:tcBorders>
            <w:shd w:val="clear" w:color="000000" w:fill="D9D9D9"/>
            <w:vAlign w:val="center"/>
            <w:hideMark/>
          </w:tcPr>
          <w:p w14:paraId="00B85273" w14:textId="77777777" w:rsidR="00DD5B39" w:rsidRPr="003C03C4" w:rsidRDefault="00DD5B39">
            <w:pPr>
              <w:jc w:val="center"/>
              <w:outlineLvl w:val="0"/>
              <w:rPr>
                <w:i/>
                <w:iCs/>
                <w:sz w:val="18"/>
                <w:szCs w:val="18"/>
              </w:rPr>
            </w:pPr>
            <w:bookmarkStart w:id="721" w:name="_Toc181195975"/>
            <w:r w:rsidRPr="003C03C4">
              <w:rPr>
                <w:i/>
                <w:iCs/>
                <w:sz w:val="18"/>
                <w:szCs w:val="18"/>
              </w:rPr>
              <w:t>0,0</w:t>
            </w:r>
            <w:bookmarkEnd w:id="721"/>
          </w:p>
        </w:tc>
        <w:tc>
          <w:tcPr>
            <w:tcW w:w="297" w:type="pct"/>
            <w:tcBorders>
              <w:top w:val="nil"/>
              <w:left w:val="nil"/>
              <w:bottom w:val="single" w:sz="4" w:space="0" w:color="auto"/>
              <w:right w:val="single" w:sz="4" w:space="0" w:color="auto"/>
            </w:tcBorders>
            <w:shd w:val="clear" w:color="000000" w:fill="D9D9D9"/>
            <w:vAlign w:val="center"/>
            <w:hideMark/>
          </w:tcPr>
          <w:p w14:paraId="3A3FC399" w14:textId="77777777" w:rsidR="00DD5B39" w:rsidRPr="003C03C4" w:rsidRDefault="00DD5B39">
            <w:pPr>
              <w:jc w:val="center"/>
              <w:outlineLvl w:val="0"/>
              <w:rPr>
                <w:i/>
                <w:iCs/>
                <w:sz w:val="18"/>
                <w:szCs w:val="18"/>
              </w:rPr>
            </w:pPr>
            <w:bookmarkStart w:id="722" w:name="_Toc181195976"/>
            <w:r w:rsidRPr="003C03C4">
              <w:rPr>
                <w:i/>
                <w:iCs/>
                <w:sz w:val="18"/>
                <w:szCs w:val="18"/>
              </w:rPr>
              <w:t>0,0</w:t>
            </w:r>
            <w:bookmarkEnd w:id="722"/>
          </w:p>
        </w:tc>
        <w:tc>
          <w:tcPr>
            <w:tcW w:w="297" w:type="pct"/>
            <w:tcBorders>
              <w:top w:val="nil"/>
              <w:left w:val="nil"/>
              <w:bottom w:val="single" w:sz="4" w:space="0" w:color="auto"/>
              <w:right w:val="single" w:sz="4" w:space="0" w:color="auto"/>
            </w:tcBorders>
            <w:shd w:val="clear" w:color="000000" w:fill="D9D9D9"/>
            <w:vAlign w:val="center"/>
            <w:hideMark/>
          </w:tcPr>
          <w:p w14:paraId="3B3F8970" w14:textId="77777777" w:rsidR="00DD5B39" w:rsidRPr="003C03C4" w:rsidRDefault="00DD5B39">
            <w:pPr>
              <w:jc w:val="center"/>
              <w:outlineLvl w:val="0"/>
              <w:rPr>
                <w:i/>
                <w:iCs/>
                <w:sz w:val="18"/>
                <w:szCs w:val="18"/>
              </w:rPr>
            </w:pPr>
            <w:bookmarkStart w:id="723" w:name="_Toc181195977"/>
            <w:r w:rsidRPr="003C03C4">
              <w:rPr>
                <w:i/>
                <w:iCs/>
                <w:sz w:val="18"/>
                <w:szCs w:val="18"/>
              </w:rPr>
              <w:t>0,0</w:t>
            </w:r>
            <w:bookmarkEnd w:id="723"/>
          </w:p>
        </w:tc>
        <w:tc>
          <w:tcPr>
            <w:tcW w:w="297" w:type="pct"/>
            <w:tcBorders>
              <w:top w:val="nil"/>
              <w:left w:val="nil"/>
              <w:bottom w:val="single" w:sz="4" w:space="0" w:color="auto"/>
              <w:right w:val="single" w:sz="4" w:space="0" w:color="auto"/>
            </w:tcBorders>
            <w:shd w:val="clear" w:color="000000" w:fill="D9D9D9"/>
            <w:vAlign w:val="center"/>
            <w:hideMark/>
          </w:tcPr>
          <w:p w14:paraId="0F8851A7" w14:textId="77777777" w:rsidR="00DD5B39" w:rsidRPr="003C03C4" w:rsidRDefault="00DD5B39">
            <w:pPr>
              <w:jc w:val="center"/>
              <w:outlineLvl w:val="0"/>
              <w:rPr>
                <w:i/>
                <w:iCs/>
                <w:sz w:val="18"/>
                <w:szCs w:val="18"/>
              </w:rPr>
            </w:pPr>
            <w:bookmarkStart w:id="724" w:name="_Toc181195978"/>
            <w:r w:rsidRPr="003C03C4">
              <w:rPr>
                <w:i/>
                <w:iCs/>
                <w:sz w:val="18"/>
                <w:szCs w:val="18"/>
              </w:rPr>
              <w:t>0,0</w:t>
            </w:r>
            <w:bookmarkEnd w:id="724"/>
          </w:p>
        </w:tc>
        <w:tc>
          <w:tcPr>
            <w:tcW w:w="297" w:type="pct"/>
            <w:tcBorders>
              <w:top w:val="nil"/>
              <w:left w:val="nil"/>
              <w:bottom w:val="single" w:sz="4" w:space="0" w:color="auto"/>
              <w:right w:val="single" w:sz="4" w:space="0" w:color="auto"/>
            </w:tcBorders>
            <w:shd w:val="clear" w:color="000000" w:fill="D9D9D9"/>
            <w:vAlign w:val="center"/>
            <w:hideMark/>
          </w:tcPr>
          <w:p w14:paraId="7BB11D7A" w14:textId="77777777" w:rsidR="00DD5B39" w:rsidRPr="003C03C4" w:rsidRDefault="00DD5B39">
            <w:pPr>
              <w:jc w:val="center"/>
              <w:outlineLvl w:val="0"/>
              <w:rPr>
                <w:i/>
                <w:iCs/>
                <w:sz w:val="18"/>
                <w:szCs w:val="18"/>
              </w:rPr>
            </w:pPr>
            <w:bookmarkStart w:id="725" w:name="_Toc181195979"/>
            <w:r w:rsidRPr="003C03C4">
              <w:rPr>
                <w:i/>
                <w:iCs/>
                <w:sz w:val="18"/>
                <w:szCs w:val="18"/>
              </w:rPr>
              <w:t>0,0</w:t>
            </w:r>
            <w:bookmarkEnd w:id="725"/>
          </w:p>
        </w:tc>
        <w:tc>
          <w:tcPr>
            <w:tcW w:w="297" w:type="pct"/>
            <w:tcBorders>
              <w:top w:val="nil"/>
              <w:left w:val="nil"/>
              <w:bottom w:val="single" w:sz="4" w:space="0" w:color="auto"/>
              <w:right w:val="single" w:sz="4" w:space="0" w:color="auto"/>
            </w:tcBorders>
            <w:shd w:val="clear" w:color="000000" w:fill="D9D9D9"/>
            <w:vAlign w:val="center"/>
            <w:hideMark/>
          </w:tcPr>
          <w:p w14:paraId="54C4B8CC" w14:textId="77777777" w:rsidR="00DD5B39" w:rsidRPr="003C03C4" w:rsidRDefault="00DD5B39">
            <w:pPr>
              <w:jc w:val="center"/>
              <w:outlineLvl w:val="0"/>
              <w:rPr>
                <w:i/>
                <w:iCs/>
                <w:sz w:val="18"/>
                <w:szCs w:val="18"/>
              </w:rPr>
            </w:pPr>
            <w:bookmarkStart w:id="726" w:name="_Toc181195980"/>
            <w:r w:rsidRPr="003C03C4">
              <w:rPr>
                <w:i/>
                <w:iCs/>
                <w:sz w:val="18"/>
                <w:szCs w:val="18"/>
              </w:rPr>
              <w:t>0,0</w:t>
            </w:r>
            <w:bookmarkEnd w:id="726"/>
          </w:p>
        </w:tc>
      </w:tr>
      <w:tr w:rsidR="00DD5B39" w:rsidRPr="003C03C4" w14:paraId="7F0EF4CA"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D455D08" w14:textId="77777777" w:rsidR="00DD5B39" w:rsidRPr="003C03C4" w:rsidRDefault="00DD5B39">
            <w:pPr>
              <w:outlineLvl w:val="0"/>
              <w:rPr>
                <w:b/>
                <w:bCs/>
                <w:sz w:val="18"/>
                <w:szCs w:val="18"/>
              </w:rPr>
            </w:pPr>
            <w:bookmarkStart w:id="727" w:name="_Toc181195981"/>
            <w:r w:rsidRPr="003C03C4">
              <w:rPr>
                <w:b/>
                <w:bCs/>
                <w:sz w:val="18"/>
                <w:szCs w:val="18"/>
              </w:rPr>
              <w:t>ИТОГО по направлению:</w:t>
            </w:r>
            <w:bookmarkEnd w:id="727"/>
          </w:p>
        </w:tc>
        <w:tc>
          <w:tcPr>
            <w:tcW w:w="297" w:type="pct"/>
            <w:tcBorders>
              <w:top w:val="nil"/>
              <w:left w:val="nil"/>
              <w:bottom w:val="single" w:sz="4" w:space="0" w:color="auto"/>
              <w:right w:val="single" w:sz="4" w:space="0" w:color="auto"/>
            </w:tcBorders>
            <w:shd w:val="clear" w:color="000000" w:fill="D9D9D9"/>
            <w:vAlign w:val="center"/>
            <w:hideMark/>
          </w:tcPr>
          <w:p w14:paraId="690F0A31" w14:textId="77777777" w:rsidR="00DD5B39" w:rsidRPr="003C03C4" w:rsidRDefault="00DD5B39">
            <w:pPr>
              <w:jc w:val="center"/>
              <w:outlineLvl w:val="0"/>
              <w:rPr>
                <w:b/>
                <w:bCs/>
                <w:sz w:val="18"/>
                <w:szCs w:val="18"/>
              </w:rPr>
            </w:pPr>
            <w:bookmarkStart w:id="728" w:name="_Toc181195982"/>
            <w:r w:rsidRPr="003C03C4">
              <w:rPr>
                <w:b/>
                <w:bCs/>
                <w:sz w:val="18"/>
                <w:szCs w:val="18"/>
              </w:rPr>
              <w:t>12 971,9</w:t>
            </w:r>
            <w:bookmarkEnd w:id="728"/>
          </w:p>
        </w:tc>
        <w:tc>
          <w:tcPr>
            <w:tcW w:w="297" w:type="pct"/>
            <w:tcBorders>
              <w:top w:val="nil"/>
              <w:left w:val="nil"/>
              <w:bottom w:val="single" w:sz="4" w:space="0" w:color="auto"/>
              <w:right w:val="single" w:sz="4" w:space="0" w:color="auto"/>
            </w:tcBorders>
            <w:shd w:val="clear" w:color="000000" w:fill="D9D9D9"/>
            <w:vAlign w:val="center"/>
            <w:hideMark/>
          </w:tcPr>
          <w:p w14:paraId="0106F79C" w14:textId="77777777" w:rsidR="00DD5B39" w:rsidRPr="003C03C4" w:rsidRDefault="00DD5B39">
            <w:pPr>
              <w:jc w:val="center"/>
              <w:outlineLvl w:val="0"/>
              <w:rPr>
                <w:b/>
                <w:bCs/>
                <w:sz w:val="18"/>
                <w:szCs w:val="18"/>
              </w:rPr>
            </w:pPr>
            <w:bookmarkStart w:id="729" w:name="_Toc181195983"/>
            <w:r w:rsidRPr="003C03C4">
              <w:rPr>
                <w:b/>
                <w:bCs/>
                <w:sz w:val="18"/>
                <w:szCs w:val="18"/>
              </w:rPr>
              <w:t>1 724,4</w:t>
            </w:r>
            <w:bookmarkEnd w:id="729"/>
          </w:p>
        </w:tc>
        <w:tc>
          <w:tcPr>
            <w:tcW w:w="297" w:type="pct"/>
            <w:tcBorders>
              <w:top w:val="nil"/>
              <w:left w:val="nil"/>
              <w:bottom w:val="single" w:sz="4" w:space="0" w:color="auto"/>
              <w:right w:val="single" w:sz="4" w:space="0" w:color="auto"/>
            </w:tcBorders>
            <w:shd w:val="clear" w:color="000000" w:fill="D9D9D9"/>
            <w:vAlign w:val="center"/>
            <w:hideMark/>
          </w:tcPr>
          <w:p w14:paraId="0355CE2D" w14:textId="77777777" w:rsidR="00DD5B39" w:rsidRPr="003C03C4" w:rsidRDefault="00DD5B39">
            <w:pPr>
              <w:jc w:val="center"/>
              <w:outlineLvl w:val="0"/>
              <w:rPr>
                <w:b/>
                <w:bCs/>
                <w:sz w:val="18"/>
                <w:szCs w:val="18"/>
              </w:rPr>
            </w:pPr>
            <w:bookmarkStart w:id="730" w:name="_Toc181195984"/>
            <w:r w:rsidRPr="003C03C4">
              <w:rPr>
                <w:b/>
                <w:bCs/>
                <w:sz w:val="18"/>
                <w:szCs w:val="18"/>
              </w:rPr>
              <w:t>2 224,7</w:t>
            </w:r>
            <w:bookmarkEnd w:id="730"/>
          </w:p>
        </w:tc>
        <w:tc>
          <w:tcPr>
            <w:tcW w:w="297" w:type="pct"/>
            <w:tcBorders>
              <w:top w:val="nil"/>
              <w:left w:val="nil"/>
              <w:bottom w:val="single" w:sz="4" w:space="0" w:color="auto"/>
              <w:right w:val="single" w:sz="4" w:space="0" w:color="auto"/>
            </w:tcBorders>
            <w:shd w:val="clear" w:color="000000" w:fill="D9D9D9"/>
            <w:vAlign w:val="center"/>
            <w:hideMark/>
          </w:tcPr>
          <w:p w14:paraId="0DD3582A" w14:textId="77777777" w:rsidR="00DD5B39" w:rsidRPr="003C03C4" w:rsidRDefault="00DD5B39">
            <w:pPr>
              <w:jc w:val="center"/>
              <w:outlineLvl w:val="0"/>
              <w:rPr>
                <w:b/>
                <w:bCs/>
                <w:sz w:val="18"/>
                <w:szCs w:val="18"/>
              </w:rPr>
            </w:pPr>
            <w:bookmarkStart w:id="731" w:name="_Toc181195985"/>
            <w:r w:rsidRPr="003C03C4">
              <w:rPr>
                <w:b/>
                <w:bCs/>
                <w:sz w:val="18"/>
                <w:szCs w:val="18"/>
              </w:rPr>
              <w:t>2 224,7</w:t>
            </w:r>
            <w:bookmarkEnd w:id="731"/>
          </w:p>
        </w:tc>
        <w:tc>
          <w:tcPr>
            <w:tcW w:w="297" w:type="pct"/>
            <w:tcBorders>
              <w:top w:val="nil"/>
              <w:left w:val="nil"/>
              <w:bottom w:val="single" w:sz="4" w:space="0" w:color="auto"/>
              <w:right w:val="single" w:sz="4" w:space="0" w:color="auto"/>
            </w:tcBorders>
            <w:shd w:val="clear" w:color="000000" w:fill="D9D9D9"/>
            <w:vAlign w:val="center"/>
            <w:hideMark/>
          </w:tcPr>
          <w:p w14:paraId="7FE9EAA0" w14:textId="77777777" w:rsidR="00DD5B39" w:rsidRPr="003C03C4" w:rsidRDefault="00DD5B39">
            <w:pPr>
              <w:jc w:val="center"/>
              <w:outlineLvl w:val="0"/>
              <w:rPr>
                <w:b/>
                <w:bCs/>
                <w:sz w:val="18"/>
                <w:szCs w:val="18"/>
              </w:rPr>
            </w:pPr>
            <w:bookmarkStart w:id="732" w:name="_Toc181195986"/>
            <w:r w:rsidRPr="003C03C4">
              <w:rPr>
                <w:b/>
                <w:bCs/>
                <w:sz w:val="18"/>
                <w:szCs w:val="18"/>
              </w:rPr>
              <w:t>924,7</w:t>
            </w:r>
            <w:bookmarkEnd w:id="732"/>
          </w:p>
        </w:tc>
        <w:tc>
          <w:tcPr>
            <w:tcW w:w="297" w:type="pct"/>
            <w:tcBorders>
              <w:top w:val="nil"/>
              <w:left w:val="nil"/>
              <w:bottom w:val="single" w:sz="4" w:space="0" w:color="auto"/>
              <w:right w:val="single" w:sz="4" w:space="0" w:color="auto"/>
            </w:tcBorders>
            <w:shd w:val="clear" w:color="000000" w:fill="D9D9D9"/>
            <w:vAlign w:val="center"/>
            <w:hideMark/>
          </w:tcPr>
          <w:p w14:paraId="4BDAF2DE" w14:textId="77777777" w:rsidR="00DD5B39" w:rsidRPr="003C03C4" w:rsidRDefault="00DD5B39">
            <w:pPr>
              <w:jc w:val="center"/>
              <w:outlineLvl w:val="0"/>
              <w:rPr>
                <w:b/>
                <w:bCs/>
                <w:sz w:val="18"/>
                <w:szCs w:val="18"/>
              </w:rPr>
            </w:pPr>
            <w:bookmarkStart w:id="733" w:name="_Toc181195987"/>
            <w:r w:rsidRPr="003C03C4">
              <w:rPr>
                <w:b/>
                <w:bCs/>
                <w:sz w:val="18"/>
                <w:szCs w:val="18"/>
              </w:rPr>
              <w:t>924,7</w:t>
            </w:r>
            <w:bookmarkEnd w:id="733"/>
          </w:p>
        </w:tc>
        <w:tc>
          <w:tcPr>
            <w:tcW w:w="297" w:type="pct"/>
            <w:tcBorders>
              <w:top w:val="nil"/>
              <w:left w:val="nil"/>
              <w:bottom w:val="single" w:sz="4" w:space="0" w:color="auto"/>
              <w:right w:val="single" w:sz="4" w:space="0" w:color="auto"/>
            </w:tcBorders>
            <w:shd w:val="clear" w:color="000000" w:fill="D9D9D9"/>
            <w:vAlign w:val="center"/>
            <w:hideMark/>
          </w:tcPr>
          <w:p w14:paraId="29A40C89" w14:textId="77777777" w:rsidR="00DD5B39" w:rsidRPr="003C03C4" w:rsidRDefault="00DD5B39">
            <w:pPr>
              <w:jc w:val="center"/>
              <w:outlineLvl w:val="0"/>
              <w:rPr>
                <w:b/>
                <w:bCs/>
                <w:sz w:val="18"/>
                <w:szCs w:val="18"/>
              </w:rPr>
            </w:pPr>
            <w:bookmarkStart w:id="734" w:name="_Toc181195988"/>
            <w:r w:rsidRPr="003C03C4">
              <w:rPr>
                <w:b/>
                <w:bCs/>
                <w:sz w:val="18"/>
                <w:szCs w:val="18"/>
              </w:rPr>
              <w:t>824,7</w:t>
            </w:r>
            <w:bookmarkEnd w:id="734"/>
          </w:p>
        </w:tc>
        <w:tc>
          <w:tcPr>
            <w:tcW w:w="297" w:type="pct"/>
            <w:tcBorders>
              <w:top w:val="nil"/>
              <w:left w:val="nil"/>
              <w:bottom w:val="single" w:sz="4" w:space="0" w:color="auto"/>
              <w:right w:val="single" w:sz="4" w:space="0" w:color="auto"/>
            </w:tcBorders>
            <w:shd w:val="clear" w:color="000000" w:fill="D9D9D9"/>
            <w:vAlign w:val="center"/>
            <w:hideMark/>
          </w:tcPr>
          <w:p w14:paraId="1581AE1A" w14:textId="77777777" w:rsidR="00DD5B39" w:rsidRPr="003C03C4" w:rsidRDefault="00DD5B39">
            <w:pPr>
              <w:jc w:val="center"/>
              <w:outlineLvl w:val="0"/>
              <w:rPr>
                <w:b/>
                <w:bCs/>
                <w:sz w:val="18"/>
                <w:szCs w:val="18"/>
              </w:rPr>
            </w:pPr>
            <w:bookmarkStart w:id="735" w:name="_Toc181195989"/>
            <w:r w:rsidRPr="003C03C4">
              <w:rPr>
                <w:b/>
                <w:bCs/>
                <w:sz w:val="18"/>
                <w:szCs w:val="18"/>
              </w:rPr>
              <w:t>824,8</w:t>
            </w:r>
            <w:bookmarkEnd w:id="735"/>
          </w:p>
        </w:tc>
        <w:tc>
          <w:tcPr>
            <w:tcW w:w="297" w:type="pct"/>
            <w:tcBorders>
              <w:top w:val="nil"/>
              <w:left w:val="nil"/>
              <w:bottom w:val="single" w:sz="4" w:space="0" w:color="auto"/>
              <w:right w:val="single" w:sz="4" w:space="0" w:color="auto"/>
            </w:tcBorders>
            <w:shd w:val="clear" w:color="000000" w:fill="D9D9D9"/>
            <w:vAlign w:val="center"/>
            <w:hideMark/>
          </w:tcPr>
          <w:p w14:paraId="2B00D61E" w14:textId="77777777" w:rsidR="00DD5B39" w:rsidRPr="003C03C4" w:rsidRDefault="00DD5B39">
            <w:pPr>
              <w:jc w:val="center"/>
              <w:outlineLvl w:val="0"/>
              <w:rPr>
                <w:b/>
                <w:bCs/>
                <w:sz w:val="18"/>
                <w:szCs w:val="18"/>
              </w:rPr>
            </w:pPr>
            <w:bookmarkStart w:id="736" w:name="_Toc181195990"/>
            <w:r w:rsidRPr="003C03C4">
              <w:rPr>
                <w:b/>
                <w:bCs/>
                <w:sz w:val="18"/>
                <w:szCs w:val="18"/>
              </w:rPr>
              <w:t>824,8</w:t>
            </w:r>
            <w:bookmarkEnd w:id="736"/>
          </w:p>
        </w:tc>
        <w:tc>
          <w:tcPr>
            <w:tcW w:w="297" w:type="pct"/>
            <w:tcBorders>
              <w:top w:val="nil"/>
              <w:left w:val="nil"/>
              <w:bottom w:val="single" w:sz="4" w:space="0" w:color="auto"/>
              <w:right w:val="single" w:sz="4" w:space="0" w:color="auto"/>
            </w:tcBorders>
            <w:shd w:val="clear" w:color="000000" w:fill="D9D9D9"/>
            <w:vAlign w:val="center"/>
            <w:hideMark/>
          </w:tcPr>
          <w:p w14:paraId="5A22F8FD" w14:textId="77777777" w:rsidR="00DD5B39" w:rsidRPr="003C03C4" w:rsidRDefault="00DD5B39">
            <w:pPr>
              <w:jc w:val="center"/>
              <w:outlineLvl w:val="0"/>
              <w:rPr>
                <w:b/>
                <w:bCs/>
                <w:sz w:val="18"/>
                <w:szCs w:val="18"/>
              </w:rPr>
            </w:pPr>
            <w:bookmarkStart w:id="737" w:name="_Toc181195991"/>
            <w:r w:rsidRPr="003C03C4">
              <w:rPr>
                <w:b/>
                <w:bCs/>
                <w:sz w:val="18"/>
                <w:szCs w:val="18"/>
              </w:rPr>
              <w:t>824,8</w:t>
            </w:r>
            <w:bookmarkEnd w:id="737"/>
          </w:p>
        </w:tc>
        <w:tc>
          <w:tcPr>
            <w:tcW w:w="297" w:type="pct"/>
            <w:tcBorders>
              <w:top w:val="nil"/>
              <w:left w:val="nil"/>
              <w:bottom w:val="single" w:sz="4" w:space="0" w:color="auto"/>
              <w:right w:val="single" w:sz="4" w:space="0" w:color="auto"/>
            </w:tcBorders>
            <w:shd w:val="clear" w:color="000000" w:fill="D9D9D9"/>
            <w:vAlign w:val="center"/>
            <w:hideMark/>
          </w:tcPr>
          <w:p w14:paraId="0AB6F5AE" w14:textId="77777777" w:rsidR="00DD5B39" w:rsidRPr="003C03C4" w:rsidRDefault="00DD5B39">
            <w:pPr>
              <w:jc w:val="center"/>
              <w:outlineLvl w:val="0"/>
              <w:rPr>
                <w:b/>
                <w:bCs/>
                <w:sz w:val="18"/>
                <w:szCs w:val="18"/>
              </w:rPr>
            </w:pPr>
            <w:bookmarkStart w:id="738" w:name="_Toc181195992"/>
            <w:r w:rsidRPr="003C03C4">
              <w:rPr>
                <w:b/>
                <w:bCs/>
                <w:sz w:val="18"/>
                <w:szCs w:val="18"/>
              </w:rPr>
              <w:t>824,8</w:t>
            </w:r>
            <w:bookmarkEnd w:id="738"/>
          </w:p>
        </w:tc>
        <w:tc>
          <w:tcPr>
            <w:tcW w:w="297" w:type="pct"/>
            <w:tcBorders>
              <w:top w:val="nil"/>
              <w:left w:val="nil"/>
              <w:bottom w:val="single" w:sz="4" w:space="0" w:color="auto"/>
              <w:right w:val="single" w:sz="4" w:space="0" w:color="auto"/>
            </w:tcBorders>
            <w:shd w:val="clear" w:color="000000" w:fill="D9D9D9"/>
            <w:vAlign w:val="center"/>
            <w:hideMark/>
          </w:tcPr>
          <w:p w14:paraId="27FBB9AD" w14:textId="77777777" w:rsidR="00DD5B39" w:rsidRPr="003C03C4" w:rsidRDefault="00DD5B39">
            <w:pPr>
              <w:jc w:val="center"/>
              <w:outlineLvl w:val="0"/>
              <w:rPr>
                <w:b/>
                <w:bCs/>
                <w:sz w:val="18"/>
                <w:szCs w:val="18"/>
              </w:rPr>
            </w:pPr>
            <w:bookmarkStart w:id="739" w:name="_Toc181195993"/>
            <w:r w:rsidRPr="003C03C4">
              <w:rPr>
                <w:b/>
                <w:bCs/>
                <w:sz w:val="18"/>
                <w:szCs w:val="18"/>
              </w:rPr>
              <w:t>824,8</w:t>
            </w:r>
            <w:bookmarkEnd w:id="739"/>
          </w:p>
        </w:tc>
      </w:tr>
      <w:tr w:rsidR="00DD5B39" w:rsidRPr="003C03C4" w14:paraId="6D43978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BD1EC81" w14:textId="77777777" w:rsidR="00DD5B39" w:rsidRPr="003C03C4" w:rsidRDefault="00DD5B39">
            <w:pPr>
              <w:outlineLvl w:val="0"/>
              <w:rPr>
                <w:b/>
                <w:bCs/>
                <w:sz w:val="18"/>
                <w:szCs w:val="18"/>
              </w:rPr>
            </w:pPr>
            <w:bookmarkStart w:id="740" w:name="_Toc181195994"/>
            <w:r w:rsidRPr="003C03C4">
              <w:rPr>
                <w:b/>
                <w:bCs/>
                <w:sz w:val="18"/>
                <w:szCs w:val="18"/>
              </w:rPr>
              <w:t>В том числе по строительству:</w:t>
            </w:r>
            <w:bookmarkEnd w:id="740"/>
          </w:p>
        </w:tc>
        <w:tc>
          <w:tcPr>
            <w:tcW w:w="297" w:type="pct"/>
            <w:tcBorders>
              <w:top w:val="nil"/>
              <w:left w:val="nil"/>
              <w:bottom w:val="single" w:sz="4" w:space="0" w:color="auto"/>
              <w:right w:val="single" w:sz="4" w:space="0" w:color="auto"/>
            </w:tcBorders>
            <w:shd w:val="clear" w:color="000000" w:fill="D9D9D9"/>
            <w:vAlign w:val="center"/>
            <w:hideMark/>
          </w:tcPr>
          <w:p w14:paraId="3F6B0C45" w14:textId="77777777" w:rsidR="00DD5B39" w:rsidRPr="003C03C4" w:rsidRDefault="00DD5B39">
            <w:pPr>
              <w:jc w:val="center"/>
              <w:outlineLvl w:val="0"/>
              <w:rPr>
                <w:b/>
                <w:bCs/>
                <w:sz w:val="18"/>
                <w:szCs w:val="18"/>
              </w:rPr>
            </w:pPr>
            <w:bookmarkStart w:id="741" w:name="_Toc181195995"/>
            <w:r w:rsidRPr="003C03C4">
              <w:rPr>
                <w:b/>
                <w:bCs/>
                <w:sz w:val="18"/>
                <w:szCs w:val="18"/>
              </w:rPr>
              <w:t>12 971,9</w:t>
            </w:r>
            <w:bookmarkEnd w:id="741"/>
          </w:p>
        </w:tc>
        <w:tc>
          <w:tcPr>
            <w:tcW w:w="297" w:type="pct"/>
            <w:tcBorders>
              <w:top w:val="nil"/>
              <w:left w:val="nil"/>
              <w:bottom w:val="single" w:sz="4" w:space="0" w:color="auto"/>
              <w:right w:val="single" w:sz="4" w:space="0" w:color="auto"/>
            </w:tcBorders>
            <w:shd w:val="clear" w:color="000000" w:fill="D9D9D9"/>
            <w:vAlign w:val="center"/>
            <w:hideMark/>
          </w:tcPr>
          <w:p w14:paraId="08C29334" w14:textId="77777777" w:rsidR="00DD5B39" w:rsidRPr="003C03C4" w:rsidRDefault="00DD5B39">
            <w:pPr>
              <w:jc w:val="center"/>
              <w:outlineLvl w:val="0"/>
              <w:rPr>
                <w:b/>
                <w:bCs/>
                <w:sz w:val="18"/>
                <w:szCs w:val="18"/>
              </w:rPr>
            </w:pPr>
            <w:bookmarkStart w:id="742" w:name="_Toc181195996"/>
            <w:r w:rsidRPr="003C03C4">
              <w:rPr>
                <w:b/>
                <w:bCs/>
                <w:sz w:val="18"/>
                <w:szCs w:val="18"/>
              </w:rPr>
              <w:t>1 724,4</w:t>
            </w:r>
            <w:bookmarkEnd w:id="742"/>
          </w:p>
        </w:tc>
        <w:tc>
          <w:tcPr>
            <w:tcW w:w="297" w:type="pct"/>
            <w:tcBorders>
              <w:top w:val="nil"/>
              <w:left w:val="nil"/>
              <w:bottom w:val="single" w:sz="4" w:space="0" w:color="auto"/>
              <w:right w:val="single" w:sz="4" w:space="0" w:color="auto"/>
            </w:tcBorders>
            <w:shd w:val="clear" w:color="000000" w:fill="D9D9D9"/>
            <w:vAlign w:val="center"/>
            <w:hideMark/>
          </w:tcPr>
          <w:p w14:paraId="2B95E717" w14:textId="77777777" w:rsidR="00DD5B39" w:rsidRPr="003C03C4" w:rsidRDefault="00DD5B39">
            <w:pPr>
              <w:jc w:val="center"/>
              <w:outlineLvl w:val="0"/>
              <w:rPr>
                <w:b/>
                <w:bCs/>
                <w:sz w:val="18"/>
                <w:szCs w:val="18"/>
              </w:rPr>
            </w:pPr>
            <w:bookmarkStart w:id="743" w:name="_Toc181195997"/>
            <w:r w:rsidRPr="003C03C4">
              <w:rPr>
                <w:b/>
                <w:bCs/>
                <w:sz w:val="18"/>
                <w:szCs w:val="18"/>
              </w:rPr>
              <w:t>2 224,7</w:t>
            </w:r>
            <w:bookmarkEnd w:id="743"/>
          </w:p>
        </w:tc>
        <w:tc>
          <w:tcPr>
            <w:tcW w:w="297" w:type="pct"/>
            <w:tcBorders>
              <w:top w:val="nil"/>
              <w:left w:val="nil"/>
              <w:bottom w:val="single" w:sz="4" w:space="0" w:color="auto"/>
              <w:right w:val="single" w:sz="4" w:space="0" w:color="auto"/>
            </w:tcBorders>
            <w:shd w:val="clear" w:color="000000" w:fill="D9D9D9"/>
            <w:vAlign w:val="center"/>
            <w:hideMark/>
          </w:tcPr>
          <w:p w14:paraId="30CF35D9" w14:textId="77777777" w:rsidR="00DD5B39" w:rsidRPr="003C03C4" w:rsidRDefault="00DD5B39">
            <w:pPr>
              <w:jc w:val="center"/>
              <w:outlineLvl w:val="0"/>
              <w:rPr>
                <w:b/>
                <w:bCs/>
                <w:sz w:val="18"/>
                <w:szCs w:val="18"/>
              </w:rPr>
            </w:pPr>
            <w:bookmarkStart w:id="744" w:name="_Toc181195998"/>
            <w:r w:rsidRPr="003C03C4">
              <w:rPr>
                <w:b/>
                <w:bCs/>
                <w:sz w:val="18"/>
                <w:szCs w:val="18"/>
              </w:rPr>
              <w:t>2 224,7</w:t>
            </w:r>
            <w:bookmarkEnd w:id="744"/>
          </w:p>
        </w:tc>
        <w:tc>
          <w:tcPr>
            <w:tcW w:w="297" w:type="pct"/>
            <w:tcBorders>
              <w:top w:val="nil"/>
              <w:left w:val="nil"/>
              <w:bottom w:val="single" w:sz="4" w:space="0" w:color="auto"/>
              <w:right w:val="single" w:sz="4" w:space="0" w:color="auto"/>
            </w:tcBorders>
            <w:shd w:val="clear" w:color="000000" w:fill="D9D9D9"/>
            <w:vAlign w:val="center"/>
            <w:hideMark/>
          </w:tcPr>
          <w:p w14:paraId="18518D2B" w14:textId="77777777" w:rsidR="00DD5B39" w:rsidRPr="003C03C4" w:rsidRDefault="00DD5B39">
            <w:pPr>
              <w:jc w:val="center"/>
              <w:outlineLvl w:val="0"/>
              <w:rPr>
                <w:b/>
                <w:bCs/>
                <w:sz w:val="18"/>
                <w:szCs w:val="18"/>
              </w:rPr>
            </w:pPr>
            <w:bookmarkStart w:id="745" w:name="_Toc181195999"/>
            <w:r w:rsidRPr="003C03C4">
              <w:rPr>
                <w:b/>
                <w:bCs/>
                <w:sz w:val="18"/>
                <w:szCs w:val="18"/>
              </w:rPr>
              <w:t>924,7</w:t>
            </w:r>
            <w:bookmarkEnd w:id="745"/>
          </w:p>
        </w:tc>
        <w:tc>
          <w:tcPr>
            <w:tcW w:w="297" w:type="pct"/>
            <w:tcBorders>
              <w:top w:val="nil"/>
              <w:left w:val="nil"/>
              <w:bottom w:val="single" w:sz="4" w:space="0" w:color="auto"/>
              <w:right w:val="single" w:sz="4" w:space="0" w:color="auto"/>
            </w:tcBorders>
            <w:shd w:val="clear" w:color="000000" w:fill="D9D9D9"/>
            <w:vAlign w:val="center"/>
            <w:hideMark/>
          </w:tcPr>
          <w:p w14:paraId="0BA15B1A" w14:textId="77777777" w:rsidR="00DD5B39" w:rsidRPr="003C03C4" w:rsidRDefault="00DD5B39">
            <w:pPr>
              <w:jc w:val="center"/>
              <w:outlineLvl w:val="0"/>
              <w:rPr>
                <w:b/>
                <w:bCs/>
                <w:sz w:val="18"/>
                <w:szCs w:val="18"/>
              </w:rPr>
            </w:pPr>
            <w:bookmarkStart w:id="746" w:name="_Toc181196000"/>
            <w:r w:rsidRPr="003C03C4">
              <w:rPr>
                <w:b/>
                <w:bCs/>
                <w:sz w:val="18"/>
                <w:szCs w:val="18"/>
              </w:rPr>
              <w:t>924,7</w:t>
            </w:r>
            <w:bookmarkEnd w:id="746"/>
          </w:p>
        </w:tc>
        <w:tc>
          <w:tcPr>
            <w:tcW w:w="297" w:type="pct"/>
            <w:tcBorders>
              <w:top w:val="nil"/>
              <w:left w:val="nil"/>
              <w:bottom w:val="single" w:sz="4" w:space="0" w:color="auto"/>
              <w:right w:val="single" w:sz="4" w:space="0" w:color="auto"/>
            </w:tcBorders>
            <w:shd w:val="clear" w:color="000000" w:fill="D9D9D9"/>
            <w:vAlign w:val="center"/>
            <w:hideMark/>
          </w:tcPr>
          <w:p w14:paraId="4830BBED" w14:textId="77777777" w:rsidR="00DD5B39" w:rsidRPr="003C03C4" w:rsidRDefault="00DD5B39">
            <w:pPr>
              <w:jc w:val="center"/>
              <w:outlineLvl w:val="0"/>
              <w:rPr>
                <w:b/>
                <w:bCs/>
                <w:sz w:val="18"/>
                <w:szCs w:val="18"/>
              </w:rPr>
            </w:pPr>
            <w:bookmarkStart w:id="747" w:name="_Toc181196001"/>
            <w:r w:rsidRPr="003C03C4">
              <w:rPr>
                <w:b/>
                <w:bCs/>
                <w:sz w:val="18"/>
                <w:szCs w:val="18"/>
              </w:rPr>
              <w:t>824,7</w:t>
            </w:r>
            <w:bookmarkEnd w:id="747"/>
          </w:p>
        </w:tc>
        <w:tc>
          <w:tcPr>
            <w:tcW w:w="297" w:type="pct"/>
            <w:tcBorders>
              <w:top w:val="nil"/>
              <w:left w:val="nil"/>
              <w:bottom w:val="single" w:sz="4" w:space="0" w:color="auto"/>
              <w:right w:val="single" w:sz="4" w:space="0" w:color="auto"/>
            </w:tcBorders>
            <w:shd w:val="clear" w:color="000000" w:fill="D9D9D9"/>
            <w:vAlign w:val="center"/>
            <w:hideMark/>
          </w:tcPr>
          <w:p w14:paraId="10A657E1" w14:textId="77777777" w:rsidR="00DD5B39" w:rsidRPr="003C03C4" w:rsidRDefault="00DD5B39">
            <w:pPr>
              <w:jc w:val="center"/>
              <w:outlineLvl w:val="0"/>
              <w:rPr>
                <w:b/>
                <w:bCs/>
                <w:sz w:val="18"/>
                <w:szCs w:val="18"/>
              </w:rPr>
            </w:pPr>
            <w:bookmarkStart w:id="748" w:name="_Toc181196002"/>
            <w:r w:rsidRPr="003C03C4">
              <w:rPr>
                <w:b/>
                <w:bCs/>
                <w:sz w:val="18"/>
                <w:szCs w:val="18"/>
              </w:rPr>
              <w:t>824,8</w:t>
            </w:r>
            <w:bookmarkEnd w:id="748"/>
          </w:p>
        </w:tc>
        <w:tc>
          <w:tcPr>
            <w:tcW w:w="297" w:type="pct"/>
            <w:tcBorders>
              <w:top w:val="nil"/>
              <w:left w:val="nil"/>
              <w:bottom w:val="single" w:sz="4" w:space="0" w:color="auto"/>
              <w:right w:val="single" w:sz="4" w:space="0" w:color="auto"/>
            </w:tcBorders>
            <w:shd w:val="clear" w:color="000000" w:fill="D9D9D9"/>
            <w:vAlign w:val="center"/>
            <w:hideMark/>
          </w:tcPr>
          <w:p w14:paraId="588611FA" w14:textId="77777777" w:rsidR="00DD5B39" w:rsidRPr="003C03C4" w:rsidRDefault="00DD5B39">
            <w:pPr>
              <w:jc w:val="center"/>
              <w:outlineLvl w:val="0"/>
              <w:rPr>
                <w:b/>
                <w:bCs/>
                <w:sz w:val="18"/>
                <w:szCs w:val="18"/>
              </w:rPr>
            </w:pPr>
            <w:bookmarkStart w:id="749" w:name="_Toc181196003"/>
            <w:r w:rsidRPr="003C03C4">
              <w:rPr>
                <w:b/>
                <w:bCs/>
                <w:sz w:val="18"/>
                <w:szCs w:val="18"/>
              </w:rPr>
              <w:t>824,8</w:t>
            </w:r>
            <w:bookmarkEnd w:id="749"/>
          </w:p>
        </w:tc>
        <w:tc>
          <w:tcPr>
            <w:tcW w:w="297" w:type="pct"/>
            <w:tcBorders>
              <w:top w:val="nil"/>
              <w:left w:val="nil"/>
              <w:bottom w:val="single" w:sz="4" w:space="0" w:color="auto"/>
              <w:right w:val="single" w:sz="4" w:space="0" w:color="auto"/>
            </w:tcBorders>
            <w:shd w:val="clear" w:color="000000" w:fill="D9D9D9"/>
            <w:vAlign w:val="center"/>
            <w:hideMark/>
          </w:tcPr>
          <w:p w14:paraId="2A6C895A" w14:textId="77777777" w:rsidR="00DD5B39" w:rsidRPr="003C03C4" w:rsidRDefault="00DD5B39">
            <w:pPr>
              <w:jc w:val="center"/>
              <w:outlineLvl w:val="0"/>
              <w:rPr>
                <w:b/>
                <w:bCs/>
                <w:sz w:val="18"/>
                <w:szCs w:val="18"/>
              </w:rPr>
            </w:pPr>
            <w:bookmarkStart w:id="750" w:name="_Toc181196004"/>
            <w:r w:rsidRPr="003C03C4">
              <w:rPr>
                <w:b/>
                <w:bCs/>
                <w:sz w:val="18"/>
                <w:szCs w:val="18"/>
              </w:rPr>
              <w:t>824,8</w:t>
            </w:r>
            <w:bookmarkEnd w:id="750"/>
          </w:p>
        </w:tc>
        <w:tc>
          <w:tcPr>
            <w:tcW w:w="297" w:type="pct"/>
            <w:tcBorders>
              <w:top w:val="nil"/>
              <w:left w:val="nil"/>
              <w:bottom w:val="single" w:sz="4" w:space="0" w:color="auto"/>
              <w:right w:val="single" w:sz="4" w:space="0" w:color="auto"/>
            </w:tcBorders>
            <w:shd w:val="clear" w:color="000000" w:fill="D9D9D9"/>
            <w:vAlign w:val="center"/>
            <w:hideMark/>
          </w:tcPr>
          <w:p w14:paraId="20DDF9E5" w14:textId="77777777" w:rsidR="00DD5B39" w:rsidRPr="003C03C4" w:rsidRDefault="00DD5B39">
            <w:pPr>
              <w:jc w:val="center"/>
              <w:outlineLvl w:val="0"/>
              <w:rPr>
                <w:b/>
                <w:bCs/>
                <w:sz w:val="18"/>
                <w:szCs w:val="18"/>
              </w:rPr>
            </w:pPr>
            <w:bookmarkStart w:id="751" w:name="_Toc181196005"/>
            <w:r w:rsidRPr="003C03C4">
              <w:rPr>
                <w:b/>
                <w:bCs/>
                <w:sz w:val="18"/>
                <w:szCs w:val="18"/>
              </w:rPr>
              <w:t>824,8</w:t>
            </w:r>
            <w:bookmarkEnd w:id="751"/>
          </w:p>
        </w:tc>
        <w:tc>
          <w:tcPr>
            <w:tcW w:w="297" w:type="pct"/>
            <w:tcBorders>
              <w:top w:val="nil"/>
              <w:left w:val="nil"/>
              <w:bottom w:val="single" w:sz="4" w:space="0" w:color="auto"/>
              <w:right w:val="single" w:sz="4" w:space="0" w:color="auto"/>
            </w:tcBorders>
            <w:shd w:val="clear" w:color="000000" w:fill="D9D9D9"/>
            <w:vAlign w:val="center"/>
            <w:hideMark/>
          </w:tcPr>
          <w:p w14:paraId="7EC88281" w14:textId="77777777" w:rsidR="00DD5B39" w:rsidRPr="003C03C4" w:rsidRDefault="00DD5B39">
            <w:pPr>
              <w:jc w:val="center"/>
              <w:outlineLvl w:val="0"/>
              <w:rPr>
                <w:b/>
                <w:bCs/>
                <w:sz w:val="18"/>
                <w:szCs w:val="18"/>
              </w:rPr>
            </w:pPr>
            <w:bookmarkStart w:id="752" w:name="_Toc181196006"/>
            <w:r w:rsidRPr="003C03C4">
              <w:rPr>
                <w:b/>
                <w:bCs/>
                <w:sz w:val="18"/>
                <w:szCs w:val="18"/>
              </w:rPr>
              <w:t>824,8</w:t>
            </w:r>
            <w:bookmarkEnd w:id="752"/>
          </w:p>
        </w:tc>
      </w:tr>
      <w:tr w:rsidR="00DD5B39" w:rsidRPr="003C03C4" w14:paraId="4C020C73"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519223C" w14:textId="77777777" w:rsidR="00DD5B39" w:rsidRPr="003C03C4" w:rsidRDefault="00DD5B39">
            <w:pPr>
              <w:outlineLvl w:val="0"/>
              <w:rPr>
                <w:b/>
                <w:bCs/>
                <w:sz w:val="18"/>
                <w:szCs w:val="18"/>
              </w:rPr>
            </w:pPr>
            <w:bookmarkStart w:id="753" w:name="_Toc181196007"/>
            <w:r w:rsidRPr="003C03C4">
              <w:rPr>
                <w:b/>
                <w:bCs/>
                <w:sz w:val="18"/>
                <w:szCs w:val="18"/>
              </w:rPr>
              <w:t>В том числе по модернизации</w:t>
            </w:r>
            <w:bookmarkEnd w:id="753"/>
          </w:p>
        </w:tc>
        <w:tc>
          <w:tcPr>
            <w:tcW w:w="297" w:type="pct"/>
            <w:tcBorders>
              <w:top w:val="nil"/>
              <w:left w:val="nil"/>
              <w:bottom w:val="single" w:sz="4" w:space="0" w:color="auto"/>
              <w:right w:val="single" w:sz="4" w:space="0" w:color="auto"/>
            </w:tcBorders>
            <w:shd w:val="clear" w:color="000000" w:fill="D9D9D9"/>
            <w:vAlign w:val="center"/>
            <w:hideMark/>
          </w:tcPr>
          <w:p w14:paraId="40432BF1" w14:textId="77777777" w:rsidR="00DD5B39" w:rsidRPr="003C03C4" w:rsidRDefault="00DD5B39">
            <w:pPr>
              <w:jc w:val="center"/>
              <w:outlineLvl w:val="0"/>
              <w:rPr>
                <w:b/>
                <w:bCs/>
                <w:sz w:val="18"/>
                <w:szCs w:val="18"/>
              </w:rPr>
            </w:pPr>
            <w:bookmarkStart w:id="754" w:name="_Toc181196008"/>
            <w:r w:rsidRPr="003C03C4">
              <w:rPr>
                <w:b/>
                <w:bCs/>
                <w:sz w:val="18"/>
                <w:szCs w:val="18"/>
              </w:rPr>
              <w:t>0,0</w:t>
            </w:r>
            <w:bookmarkEnd w:id="754"/>
          </w:p>
        </w:tc>
        <w:tc>
          <w:tcPr>
            <w:tcW w:w="297" w:type="pct"/>
            <w:tcBorders>
              <w:top w:val="nil"/>
              <w:left w:val="nil"/>
              <w:bottom w:val="single" w:sz="4" w:space="0" w:color="auto"/>
              <w:right w:val="single" w:sz="4" w:space="0" w:color="auto"/>
            </w:tcBorders>
            <w:shd w:val="clear" w:color="000000" w:fill="D9D9D9"/>
            <w:vAlign w:val="center"/>
            <w:hideMark/>
          </w:tcPr>
          <w:p w14:paraId="6BF995B7" w14:textId="77777777" w:rsidR="00DD5B39" w:rsidRPr="003C03C4" w:rsidRDefault="00DD5B39">
            <w:pPr>
              <w:jc w:val="center"/>
              <w:outlineLvl w:val="0"/>
              <w:rPr>
                <w:b/>
                <w:bCs/>
                <w:sz w:val="18"/>
                <w:szCs w:val="18"/>
              </w:rPr>
            </w:pPr>
            <w:bookmarkStart w:id="755" w:name="_Toc181196009"/>
            <w:r w:rsidRPr="003C03C4">
              <w:rPr>
                <w:b/>
                <w:bCs/>
                <w:sz w:val="18"/>
                <w:szCs w:val="18"/>
              </w:rPr>
              <w:t>0,0</w:t>
            </w:r>
            <w:bookmarkEnd w:id="755"/>
          </w:p>
        </w:tc>
        <w:tc>
          <w:tcPr>
            <w:tcW w:w="297" w:type="pct"/>
            <w:tcBorders>
              <w:top w:val="nil"/>
              <w:left w:val="nil"/>
              <w:bottom w:val="single" w:sz="4" w:space="0" w:color="auto"/>
              <w:right w:val="single" w:sz="4" w:space="0" w:color="auto"/>
            </w:tcBorders>
            <w:shd w:val="clear" w:color="000000" w:fill="D9D9D9"/>
            <w:vAlign w:val="center"/>
            <w:hideMark/>
          </w:tcPr>
          <w:p w14:paraId="60F16D2A" w14:textId="77777777" w:rsidR="00DD5B39" w:rsidRPr="003C03C4" w:rsidRDefault="00DD5B39">
            <w:pPr>
              <w:jc w:val="center"/>
              <w:outlineLvl w:val="0"/>
              <w:rPr>
                <w:b/>
                <w:bCs/>
                <w:sz w:val="18"/>
                <w:szCs w:val="18"/>
              </w:rPr>
            </w:pPr>
            <w:bookmarkStart w:id="756" w:name="_Toc181196010"/>
            <w:r w:rsidRPr="003C03C4">
              <w:rPr>
                <w:b/>
                <w:bCs/>
                <w:sz w:val="18"/>
                <w:szCs w:val="18"/>
              </w:rPr>
              <w:t>0,0</w:t>
            </w:r>
            <w:bookmarkEnd w:id="756"/>
          </w:p>
        </w:tc>
        <w:tc>
          <w:tcPr>
            <w:tcW w:w="297" w:type="pct"/>
            <w:tcBorders>
              <w:top w:val="nil"/>
              <w:left w:val="nil"/>
              <w:bottom w:val="single" w:sz="4" w:space="0" w:color="auto"/>
              <w:right w:val="single" w:sz="4" w:space="0" w:color="auto"/>
            </w:tcBorders>
            <w:shd w:val="clear" w:color="000000" w:fill="D9D9D9"/>
            <w:vAlign w:val="center"/>
            <w:hideMark/>
          </w:tcPr>
          <w:p w14:paraId="28F5BC73" w14:textId="77777777" w:rsidR="00DD5B39" w:rsidRPr="003C03C4" w:rsidRDefault="00DD5B39">
            <w:pPr>
              <w:jc w:val="center"/>
              <w:outlineLvl w:val="0"/>
              <w:rPr>
                <w:b/>
                <w:bCs/>
                <w:sz w:val="18"/>
                <w:szCs w:val="18"/>
              </w:rPr>
            </w:pPr>
            <w:bookmarkStart w:id="757" w:name="_Toc181196011"/>
            <w:r w:rsidRPr="003C03C4">
              <w:rPr>
                <w:b/>
                <w:bCs/>
                <w:sz w:val="18"/>
                <w:szCs w:val="18"/>
              </w:rPr>
              <w:t>0,0</w:t>
            </w:r>
            <w:bookmarkEnd w:id="757"/>
          </w:p>
        </w:tc>
        <w:tc>
          <w:tcPr>
            <w:tcW w:w="297" w:type="pct"/>
            <w:tcBorders>
              <w:top w:val="nil"/>
              <w:left w:val="nil"/>
              <w:bottom w:val="single" w:sz="4" w:space="0" w:color="auto"/>
              <w:right w:val="single" w:sz="4" w:space="0" w:color="auto"/>
            </w:tcBorders>
            <w:shd w:val="clear" w:color="000000" w:fill="D9D9D9"/>
            <w:vAlign w:val="center"/>
            <w:hideMark/>
          </w:tcPr>
          <w:p w14:paraId="764B5999" w14:textId="77777777" w:rsidR="00DD5B39" w:rsidRPr="003C03C4" w:rsidRDefault="00DD5B39">
            <w:pPr>
              <w:jc w:val="center"/>
              <w:outlineLvl w:val="0"/>
              <w:rPr>
                <w:b/>
                <w:bCs/>
                <w:sz w:val="18"/>
                <w:szCs w:val="18"/>
              </w:rPr>
            </w:pPr>
            <w:bookmarkStart w:id="758" w:name="_Toc181196012"/>
            <w:r w:rsidRPr="003C03C4">
              <w:rPr>
                <w:b/>
                <w:bCs/>
                <w:sz w:val="18"/>
                <w:szCs w:val="18"/>
              </w:rPr>
              <w:t>0,0</w:t>
            </w:r>
            <w:bookmarkEnd w:id="758"/>
          </w:p>
        </w:tc>
        <w:tc>
          <w:tcPr>
            <w:tcW w:w="297" w:type="pct"/>
            <w:tcBorders>
              <w:top w:val="nil"/>
              <w:left w:val="nil"/>
              <w:bottom w:val="single" w:sz="4" w:space="0" w:color="auto"/>
              <w:right w:val="single" w:sz="4" w:space="0" w:color="auto"/>
            </w:tcBorders>
            <w:shd w:val="clear" w:color="000000" w:fill="D9D9D9"/>
            <w:vAlign w:val="center"/>
            <w:hideMark/>
          </w:tcPr>
          <w:p w14:paraId="43B929E9" w14:textId="77777777" w:rsidR="00DD5B39" w:rsidRPr="003C03C4" w:rsidRDefault="00DD5B39">
            <w:pPr>
              <w:jc w:val="center"/>
              <w:outlineLvl w:val="0"/>
              <w:rPr>
                <w:b/>
                <w:bCs/>
                <w:sz w:val="18"/>
                <w:szCs w:val="18"/>
              </w:rPr>
            </w:pPr>
            <w:bookmarkStart w:id="759" w:name="_Toc181196013"/>
            <w:r w:rsidRPr="003C03C4">
              <w:rPr>
                <w:b/>
                <w:bCs/>
                <w:sz w:val="18"/>
                <w:szCs w:val="18"/>
              </w:rPr>
              <w:t>0,0</w:t>
            </w:r>
            <w:bookmarkEnd w:id="759"/>
          </w:p>
        </w:tc>
        <w:tc>
          <w:tcPr>
            <w:tcW w:w="297" w:type="pct"/>
            <w:tcBorders>
              <w:top w:val="nil"/>
              <w:left w:val="nil"/>
              <w:bottom w:val="single" w:sz="4" w:space="0" w:color="auto"/>
              <w:right w:val="single" w:sz="4" w:space="0" w:color="auto"/>
            </w:tcBorders>
            <w:shd w:val="clear" w:color="000000" w:fill="D9D9D9"/>
            <w:vAlign w:val="center"/>
            <w:hideMark/>
          </w:tcPr>
          <w:p w14:paraId="318995B4" w14:textId="77777777" w:rsidR="00DD5B39" w:rsidRPr="003C03C4" w:rsidRDefault="00DD5B39">
            <w:pPr>
              <w:jc w:val="center"/>
              <w:outlineLvl w:val="0"/>
              <w:rPr>
                <w:b/>
                <w:bCs/>
                <w:sz w:val="18"/>
                <w:szCs w:val="18"/>
              </w:rPr>
            </w:pPr>
            <w:bookmarkStart w:id="760" w:name="_Toc181196014"/>
            <w:r w:rsidRPr="003C03C4">
              <w:rPr>
                <w:b/>
                <w:bCs/>
                <w:sz w:val="18"/>
                <w:szCs w:val="18"/>
              </w:rPr>
              <w:t>0,0</w:t>
            </w:r>
            <w:bookmarkEnd w:id="760"/>
          </w:p>
        </w:tc>
        <w:tc>
          <w:tcPr>
            <w:tcW w:w="297" w:type="pct"/>
            <w:tcBorders>
              <w:top w:val="nil"/>
              <w:left w:val="nil"/>
              <w:bottom w:val="single" w:sz="4" w:space="0" w:color="auto"/>
              <w:right w:val="single" w:sz="4" w:space="0" w:color="auto"/>
            </w:tcBorders>
            <w:shd w:val="clear" w:color="000000" w:fill="D9D9D9"/>
            <w:vAlign w:val="center"/>
            <w:hideMark/>
          </w:tcPr>
          <w:p w14:paraId="0640EDDD" w14:textId="77777777" w:rsidR="00DD5B39" w:rsidRPr="003C03C4" w:rsidRDefault="00DD5B39">
            <w:pPr>
              <w:jc w:val="center"/>
              <w:outlineLvl w:val="0"/>
              <w:rPr>
                <w:b/>
                <w:bCs/>
                <w:sz w:val="18"/>
                <w:szCs w:val="18"/>
              </w:rPr>
            </w:pPr>
            <w:bookmarkStart w:id="761" w:name="_Toc181196015"/>
            <w:r w:rsidRPr="003C03C4">
              <w:rPr>
                <w:b/>
                <w:bCs/>
                <w:sz w:val="18"/>
                <w:szCs w:val="18"/>
              </w:rPr>
              <w:t>0,0</w:t>
            </w:r>
            <w:bookmarkEnd w:id="761"/>
          </w:p>
        </w:tc>
        <w:tc>
          <w:tcPr>
            <w:tcW w:w="297" w:type="pct"/>
            <w:tcBorders>
              <w:top w:val="nil"/>
              <w:left w:val="nil"/>
              <w:bottom w:val="single" w:sz="4" w:space="0" w:color="auto"/>
              <w:right w:val="single" w:sz="4" w:space="0" w:color="auto"/>
            </w:tcBorders>
            <w:shd w:val="clear" w:color="000000" w:fill="D9D9D9"/>
            <w:vAlign w:val="center"/>
            <w:hideMark/>
          </w:tcPr>
          <w:p w14:paraId="03F1F81A" w14:textId="77777777" w:rsidR="00DD5B39" w:rsidRPr="003C03C4" w:rsidRDefault="00DD5B39">
            <w:pPr>
              <w:jc w:val="center"/>
              <w:outlineLvl w:val="0"/>
              <w:rPr>
                <w:b/>
                <w:bCs/>
                <w:sz w:val="18"/>
                <w:szCs w:val="18"/>
              </w:rPr>
            </w:pPr>
            <w:bookmarkStart w:id="762" w:name="_Toc181196016"/>
            <w:r w:rsidRPr="003C03C4">
              <w:rPr>
                <w:b/>
                <w:bCs/>
                <w:sz w:val="18"/>
                <w:szCs w:val="18"/>
              </w:rPr>
              <w:t>0,0</w:t>
            </w:r>
            <w:bookmarkEnd w:id="762"/>
          </w:p>
        </w:tc>
        <w:tc>
          <w:tcPr>
            <w:tcW w:w="297" w:type="pct"/>
            <w:tcBorders>
              <w:top w:val="nil"/>
              <w:left w:val="nil"/>
              <w:bottom w:val="single" w:sz="4" w:space="0" w:color="auto"/>
              <w:right w:val="single" w:sz="4" w:space="0" w:color="auto"/>
            </w:tcBorders>
            <w:shd w:val="clear" w:color="000000" w:fill="D9D9D9"/>
            <w:vAlign w:val="center"/>
            <w:hideMark/>
          </w:tcPr>
          <w:p w14:paraId="74C7B57D" w14:textId="77777777" w:rsidR="00DD5B39" w:rsidRPr="003C03C4" w:rsidRDefault="00DD5B39">
            <w:pPr>
              <w:jc w:val="center"/>
              <w:outlineLvl w:val="0"/>
              <w:rPr>
                <w:b/>
                <w:bCs/>
                <w:sz w:val="18"/>
                <w:szCs w:val="18"/>
              </w:rPr>
            </w:pPr>
            <w:bookmarkStart w:id="763" w:name="_Toc181196017"/>
            <w:r w:rsidRPr="003C03C4">
              <w:rPr>
                <w:b/>
                <w:bCs/>
                <w:sz w:val="18"/>
                <w:szCs w:val="18"/>
              </w:rPr>
              <w:t>0,0</w:t>
            </w:r>
            <w:bookmarkEnd w:id="763"/>
          </w:p>
        </w:tc>
        <w:tc>
          <w:tcPr>
            <w:tcW w:w="297" w:type="pct"/>
            <w:tcBorders>
              <w:top w:val="nil"/>
              <w:left w:val="nil"/>
              <w:bottom w:val="single" w:sz="4" w:space="0" w:color="auto"/>
              <w:right w:val="single" w:sz="4" w:space="0" w:color="auto"/>
            </w:tcBorders>
            <w:shd w:val="clear" w:color="000000" w:fill="D9D9D9"/>
            <w:vAlign w:val="center"/>
            <w:hideMark/>
          </w:tcPr>
          <w:p w14:paraId="2C8A7785" w14:textId="77777777" w:rsidR="00DD5B39" w:rsidRPr="003C03C4" w:rsidRDefault="00DD5B39">
            <w:pPr>
              <w:jc w:val="center"/>
              <w:outlineLvl w:val="0"/>
              <w:rPr>
                <w:b/>
                <w:bCs/>
                <w:sz w:val="18"/>
                <w:szCs w:val="18"/>
              </w:rPr>
            </w:pPr>
            <w:bookmarkStart w:id="764" w:name="_Toc181196018"/>
            <w:r w:rsidRPr="003C03C4">
              <w:rPr>
                <w:b/>
                <w:bCs/>
                <w:sz w:val="18"/>
                <w:szCs w:val="18"/>
              </w:rPr>
              <w:t>0,0</w:t>
            </w:r>
            <w:bookmarkEnd w:id="764"/>
          </w:p>
        </w:tc>
        <w:tc>
          <w:tcPr>
            <w:tcW w:w="297" w:type="pct"/>
            <w:tcBorders>
              <w:top w:val="nil"/>
              <w:left w:val="nil"/>
              <w:bottom w:val="single" w:sz="4" w:space="0" w:color="auto"/>
              <w:right w:val="single" w:sz="4" w:space="0" w:color="auto"/>
            </w:tcBorders>
            <w:shd w:val="clear" w:color="000000" w:fill="D9D9D9"/>
            <w:vAlign w:val="center"/>
            <w:hideMark/>
          </w:tcPr>
          <w:p w14:paraId="5717ED93" w14:textId="77777777" w:rsidR="00DD5B39" w:rsidRPr="003C03C4" w:rsidRDefault="00DD5B39">
            <w:pPr>
              <w:jc w:val="center"/>
              <w:outlineLvl w:val="0"/>
              <w:rPr>
                <w:b/>
                <w:bCs/>
                <w:sz w:val="18"/>
                <w:szCs w:val="18"/>
              </w:rPr>
            </w:pPr>
            <w:bookmarkStart w:id="765" w:name="_Toc181196019"/>
            <w:r w:rsidRPr="003C03C4">
              <w:rPr>
                <w:b/>
                <w:bCs/>
                <w:sz w:val="18"/>
                <w:szCs w:val="18"/>
              </w:rPr>
              <w:t>0,0</w:t>
            </w:r>
            <w:bookmarkEnd w:id="765"/>
          </w:p>
        </w:tc>
      </w:tr>
      <w:tr w:rsidR="00DD5B39" w:rsidRPr="003C03C4" w14:paraId="103A50FD"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5A46EC6" w14:textId="77777777" w:rsidR="00DD5B39" w:rsidRPr="003C03C4" w:rsidRDefault="00DD5B39">
            <w:pPr>
              <w:outlineLvl w:val="0"/>
              <w:rPr>
                <w:b/>
                <w:bCs/>
                <w:sz w:val="18"/>
                <w:szCs w:val="18"/>
              </w:rPr>
            </w:pPr>
            <w:bookmarkStart w:id="766" w:name="_Toc181196020"/>
            <w:r w:rsidRPr="003C03C4">
              <w:rPr>
                <w:b/>
                <w:bCs/>
                <w:sz w:val="18"/>
                <w:szCs w:val="18"/>
              </w:rPr>
              <w:t>Источник финансирования</w:t>
            </w:r>
            <w:bookmarkEnd w:id="766"/>
          </w:p>
        </w:tc>
      </w:tr>
      <w:tr w:rsidR="00DD5B39" w:rsidRPr="003C03C4" w14:paraId="73E8DBF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841B016" w14:textId="77777777" w:rsidR="00DD5B39" w:rsidRPr="003C03C4" w:rsidRDefault="00DD5B39">
            <w:pPr>
              <w:outlineLvl w:val="0"/>
              <w:rPr>
                <w:sz w:val="18"/>
                <w:szCs w:val="18"/>
              </w:rPr>
            </w:pPr>
            <w:bookmarkStart w:id="767" w:name="_Toc181196021"/>
            <w:r w:rsidRPr="003C03C4">
              <w:rPr>
                <w:sz w:val="18"/>
                <w:szCs w:val="18"/>
              </w:rPr>
              <w:t>Амортизационные отчисления</w:t>
            </w:r>
            <w:bookmarkEnd w:id="767"/>
          </w:p>
        </w:tc>
        <w:tc>
          <w:tcPr>
            <w:tcW w:w="297" w:type="pct"/>
            <w:tcBorders>
              <w:top w:val="nil"/>
              <w:left w:val="nil"/>
              <w:bottom w:val="single" w:sz="4" w:space="0" w:color="auto"/>
              <w:right w:val="single" w:sz="4" w:space="0" w:color="auto"/>
            </w:tcBorders>
            <w:shd w:val="clear" w:color="000000" w:fill="D9D9D9"/>
            <w:vAlign w:val="center"/>
            <w:hideMark/>
          </w:tcPr>
          <w:p w14:paraId="7B0CFBFA" w14:textId="77777777" w:rsidR="00DD5B39" w:rsidRPr="003C03C4" w:rsidRDefault="00DD5B39">
            <w:pPr>
              <w:jc w:val="center"/>
              <w:outlineLvl w:val="0"/>
              <w:rPr>
                <w:sz w:val="18"/>
                <w:szCs w:val="18"/>
              </w:rPr>
            </w:pPr>
            <w:bookmarkStart w:id="768" w:name="_Toc181196022"/>
            <w:r w:rsidRPr="003C03C4">
              <w:rPr>
                <w:sz w:val="18"/>
                <w:szCs w:val="18"/>
              </w:rPr>
              <w:t>6 486,0</w:t>
            </w:r>
            <w:bookmarkEnd w:id="768"/>
          </w:p>
        </w:tc>
        <w:tc>
          <w:tcPr>
            <w:tcW w:w="297" w:type="pct"/>
            <w:tcBorders>
              <w:top w:val="nil"/>
              <w:left w:val="nil"/>
              <w:bottom w:val="single" w:sz="4" w:space="0" w:color="auto"/>
              <w:right w:val="single" w:sz="4" w:space="0" w:color="auto"/>
            </w:tcBorders>
            <w:shd w:val="clear" w:color="auto" w:fill="auto"/>
            <w:vAlign w:val="center"/>
            <w:hideMark/>
          </w:tcPr>
          <w:p w14:paraId="3C2BAAAB" w14:textId="77777777" w:rsidR="00DD5B39" w:rsidRPr="003C03C4" w:rsidRDefault="00DD5B39">
            <w:pPr>
              <w:jc w:val="center"/>
              <w:outlineLvl w:val="0"/>
              <w:rPr>
                <w:sz w:val="18"/>
                <w:szCs w:val="18"/>
              </w:rPr>
            </w:pPr>
            <w:bookmarkStart w:id="769" w:name="_Toc181196023"/>
            <w:r w:rsidRPr="003C03C4">
              <w:rPr>
                <w:sz w:val="18"/>
                <w:szCs w:val="18"/>
              </w:rPr>
              <w:t>862,2</w:t>
            </w:r>
            <w:bookmarkEnd w:id="769"/>
          </w:p>
        </w:tc>
        <w:tc>
          <w:tcPr>
            <w:tcW w:w="297" w:type="pct"/>
            <w:tcBorders>
              <w:top w:val="nil"/>
              <w:left w:val="nil"/>
              <w:bottom w:val="single" w:sz="4" w:space="0" w:color="auto"/>
              <w:right w:val="single" w:sz="4" w:space="0" w:color="auto"/>
            </w:tcBorders>
            <w:shd w:val="clear" w:color="auto" w:fill="auto"/>
            <w:vAlign w:val="center"/>
            <w:hideMark/>
          </w:tcPr>
          <w:p w14:paraId="723F3DE8" w14:textId="77777777" w:rsidR="00DD5B39" w:rsidRPr="003C03C4" w:rsidRDefault="00DD5B39">
            <w:pPr>
              <w:jc w:val="center"/>
              <w:outlineLvl w:val="0"/>
              <w:rPr>
                <w:sz w:val="18"/>
                <w:szCs w:val="18"/>
              </w:rPr>
            </w:pPr>
            <w:bookmarkStart w:id="770" w:name="_Toc181196024"/>
            <w:r w:rsidRPr="003C03C4">
              <w:rPr>
                <w:sz w:val="18"/>
                <w:szCs w:val="18"/>
              </w:rPr>
              <w:t>1 112,3</w:t>
            </w:r>
            <w:bookmarkEnd w:id="770"/>
          </w:p>
        </w:tc>
        <w:tc>
          <w:tcPr>
            <w:tcW w:w="297" w:type="pct"/>
            <w:tcBorders>
              <w:top w:val="nil"/>
              <w:left w:val="nil"/>
              <w:bottom w:val="single" w:sz="4" w:space="0" w:color="auto"/>
              <w:right w:val="single" w:sz="4" w:space="0" w:color="auto"/>
            </w:tcBorders>
            <w:shd w:val="clear" w:color="auto" w:fill="auto"/>
            <w:vAlign w:val="center"/>
            <w:hideMark/>
          </w:tcPr>
          <w:p w14:paraId="7F36DAAC" w14:textId="77777777" w:rsidR="00DD5B39" w:rsidRPr="003C03C4" w:rsidRDefault="00DD5B39">
            <w:pPr>
              <w:jc w:val="center"/>
              <w:outlineLvl w:val="0"/>
              <w:rPr>
                <w:sz w:val="18"/>
                <w:szCs w:val="18"/>
              </w:rPr>
            </w:pPr>
            <w:bookmarkStart w:id="771" w:name="_Toc181196025"/>
            <w:r w:rsidRPr="003C03C4">
              <w:rPr>
                <w:sz w:val="18"/>
                <w:szCs w:val="18"/>
              </w:rPr>
              <w:t>1 112,4</w:t>
            </w:r>
            <w:bookmarkEnd w:id="771"/>
          </w:p>
        </w:tc>
        <w:tc>
          <w:tcPr>
            <w:tcW w:w="297" w:type="pct"/>
            <w:tcBorders>
              <w:top w:val="nil"/>
              <w:left w:val="nil"/>
              <w:bottom w:val="single" w:sz="4" w:space="0" w:color="auto"/>
              <w:right w:val="single" w:sz="4" w:space="0" w:color="auto"/>
            </w:tcBorders>
            <w:shd w:val="clear" w:color="auto" w:fill="auto"/>
            <w:vAlign w:val="center"/>
            <w:hideMark/>
          </w:tcPr>
          <w:p w14:paraId="7670002D" w14:textId="77777777" w:rsidR="00DD5B39" w:rsidRPr="003C03C4" w:rsidRDefault="00DD5B39">
            <w:pPr>
              <w:jc w:val="center"/>
              <w:outlineLvl w:val="0"/>
              <w:rPr>
                <w:sz w:val="18"/>
                <w:szCs w:val="18"/>
              </w:rPr>
            </w:pPr>
            <w:bookmarkStart w:id="772" w:name="_Toc181196026"/>
            <w:r w:rsidRPr="003C03C4">
              <w:rPr>
                <w:sz w:val="18"/>
                <w:szCs w:val="18"/>
              </w:rPr>
              <w:t>462,4</w:t>
            </w:r>
            <w:bookmarkEnd w:id="772"/>
          </w:p>
        </w:tc>
        <w:tc>
          <w:tcPr>
            <w:tcW w:w="297" w:type="pct"/>
            <w:tcBorders>
              <w:top w:val="nil"/>
              <w:left w:val="nil"/>
              <w:bottom w:val="single" w:sz="4" w:space="0" w:color="auto"/>
              <w:right w:val="single" w:sz="4" w:space="0" w:color="auto"/>
            </w:tcBorders>
            <w:shd w:val="clear" w:color="auto" w:fill="auto"/>
            <w:vAlign w:val="center"/>
            <w:hideMark/>
          </w:tcPr>
          <w:p w14:paraId="41C3BCC0" w14:textId="77777777" w:rsidR="00DD5B39" w:rsidRPr="003C03C4" w:rsidRDefault="00DD5B39">
            <w:pPr>
              <w:jc w:val="center"/>
              <w:outlineLvl w:val="0"/>
              <w:rPr>
                <w:sz w:val="18"/>
                <w:szCs w:val="18"/>
              </w:rPr>
            </w:pPr>
            <w:bookmarkStart w:id="773" w:name="_Toc181196027"/>
            <w:r w:rsidRPr="003C03C4">
              <w:rPr>
                <w:sz w:val="18"/>
                <w:szCs w:val="18"/>
              </w:rPr>
              <w:t>462,4</w:t>
            </w:r>
            <w:bookmarkEnd w:id="773"/>
          </w:p>
        </w:tc>
        <w:tc>
          <w:tcPr>
            <w:tcW w:w="297" w:type="pct"/>
            <w:tcBorders>
              <w:top w:val="nil"/>
              <w:left w:val="nil"/>
              <w:bottom w:val="single" w:sz="4" w:space="0" w:color="auto"/>
              <w:right w:val="single" w:sz="4" w:space="0" w:color="auto"/>
            </w:tcBorders>
            <w:shd w:val="clear" w:color="auto" w:fill="auto"/>
            <w:vAlign w:val="center"/>
            <w:hideMark/>
          </w:tcPr>
          <w:p w14:paraId="0D2CFC14" w14:textId="77777777" w:rsidR="00DD5B39" w:rsidRPr="003C03C4" w:rsidRDefault="00DD5B39">
            <w:pPr>
              <w:jc w:val="center"/>
              <w:outlineLvl w:val="0"/>
              <w:rPr>
                <w:sz w:val="18"/>
                <w:szCs w:val="18"/>
              </w:rPr>
            </w:pPr>
            <w:bookmarkStart w:id="774" w:name="_Toc181196028"/>
            <w:r w:rsidRPr="003C03C4">
              <w:rPr>
                <w:sz w:val="18"/>
                <w:szCs w:val="18"/>
              </w:rPr>
              <w:t>412,4</w:t>
            </w:r>
            <w:bookmarkEnd w:id="774"/>
          </w:p>
        </w:tc>
        <w:tc>
          <w:tcPr>
            <w:tcW w:w="297" w:type="pct"/>
            <w:tcBorders>
              <w:top w:val="nil"/>
              <w:left w:val="nil"/>
              <w:bottom w:val="single" w:sz="4" w:space="0" w:color="auto"/>
              <w:right w:val="single" w:sz="4" w:space="0" w:color="auto"/>
            </w:tcBorders>
            <w:shd w:val="clear" w:color="auto" w:fill="auto"/>
            <w:vAlign w:val="center"/>
            <w:hideMark/>
          </w:tcPr>
          <w:p w14:paraId="11CF3514" w14:textId="77777777" w:rsidR="00DD5B39" w:rsidRPr="003C03C4" w:rsidRDefault="00DD5B39">
            <w:pPr>
              <w:jc w:val="center"/>
              <w:outlineLvl w:val="0"/>
              <w:rPr>
                <w:sz w:val="18"/>
                <w:szCs w:val="18"/>
              </w:rPr>
            </w:pPr>
            <w:bookmarkStart w:id="775" w:name="_Toc181196029"/>
            <w:r w:rsidRPr="003C03C4">
              <w:rPr>
                <w:sz w:val="18"/>
                <w:szCs w:val="18"/>
              </w:rPr>
              <w:t>412,4</w:t>
            </w:r>
            <w:bookmarkEnd w:id="775"/>
          </w:p>
        </w:tc>
        <w:tc>
          <w:tcPr>
            <w:tcW w:w="297" w:type="pct"/>
            <w:tcBorders>
              <w:top w:val="nil"/>
              <w:left w:val="nil"/>
              <w:bottom w:val="single" w:sz="4" w:space="0" w:color="auto"/>
              <w:right w:val="single" w:sz="4" w:space="0" w:color="auto"/>
            </w:tcBorders>
            <w:shd w:val="clear" w:color="auto" w:fill="auto"/>
            <w:vAlign w:val="center"/>
            <w:hideMark/>
          </w:tcPr>
          <w:p w14:paraId="55340161" w14:textId="77777777" w:rsidR="00DD5B39" w:rsidRPr="003C03C4" w:rsidRDefault="00DD5B39">
            <w:pPr>
              <w:jc w:val="center"/>
              <w:outlineLvl w:val="0"/>
              <w:rPr>
                <w:sz w:val="18"/>
                <w:szCs w:val="18"/>
              </w:rPr>
            </w:pPr>
            <w:bookmarkStart w:id="776" w:name="_Toc181196030"/>
            <w:r w:rsidRPr="003C03C4">
              <w:rPr>
                <w:sz w:val="18"/>
                <w:szCs w:val="18"/>
              </w:rPr>
              <w:t>412,4</w:t>
            </w:r>
            <w:bookmarkEnd w:id="776"/>
          </w:p>
        </w:tc>
        <w:tc>
          <w:tcPr>
            <w:tcW w:w="297" w:type="pct"/>
            <w:tcBorders>
              <w:top w:val="nil"/>
              <w:left w:val="nil"/>
              <w:bottom w:val="single" w:sz="4" w:space="0" w:color="auto"/>
              <w:right w:val="single" w:sz="4" w:space="0" w:color="auto"/>
            </w:tcBorders>
            <w:shd w:val="clear" w:color="auto" w:fill="auto"/>
            <w:vAlign w:val="center"/>
            <w:hideMark/>
          </w:tcPr>
          <w:p w14:paraId="4725BA28" w14:textId="77777777" w:rsidR="00DD5B39" w:rsidRPr="003C03C4" w:rsidRDefault="00DD5B39">
            <w:pPr>
              <w:jc w:val="center"/>
              <w:outlineLvl w:val="0"/>
              <w:rPr>
                <w:sz w:val="18"/>
                <w:szCs w:val="18"/>
              </w:rPr>
            </w:pPr>
            <w:bookmarkStart w:id="777" w:name="_Toc181196031"/>
            <w:r w:rsidRPr="003C03C4">
              <w:rPr>
                <w:sz w:val="18"/>
                <w:szCs w:val="18"/>
              </w:rPr>
              <w:t>412,4</w:t>
            </w:r>
            <w:bookmarkEnd w:id="777"/>
          </w:p>
        </w:tc>
        <w:tc>
          <w:tcPr>
            <w:tcW w:w="297" w:type="pct"/>
            <w:tcBorders>
              <w:top w:val="nil"/>
              <w:left w:val="nil"/>
              <w:bottom w:val="single" w:sz="4" w:space="0" w:color="auto"/>
              <w:right w:val="single" w:sz="4" w:space="0" w:color="auto"/>
            </w:tcBorders>
            <w:shd w:val="clear" w:color="auto" w:fill="auto"/>
            <w:vAlign w:val="center"/>
            <w:hideMark/>
          </w:tcPr>
          <w:p w14:paraId="0D637B28" w14:textId="77777777" w:rsidR="00DD5B39" w:rsidRPr="003C03C4" w:rsidRDefault="00DD5B39">
            <w:pPr>
              <w:jc w:val="center"/>
              <w:outlineLvl w:val="0"/>
              <w:rPr>
                <w:sz w:val="18"/>
                <w:szCs w:val="18"/>
              </w:rPr>
            </w:pPr>
            <w:bookmarkStart w:id="778" w:name="_Toc181196032"/>
            <w:r w:rsidRPr="003C03C4">
              <w:rPr>
                <w:sz w:val="18"/>
                <w:szCs w:val="18"/>
              </w:rPr>
              <w:t>412,4</w:t>
            </w:r>
            <w:bookmarkEnd w:id="778"/>
          </w:p>
        </w:tc>
        <w:tc>
          <w:tcPr>
            <w:tcW w:w="297" w:type="pct"/>
            <w:tcBorders>
              <w:top w:val="nil"/>
              <w:left w:val="nil"/>
              <w:bottom w:val="single" w:sz="4" w:space="0" w:color="auto"/>
              <w:right w:val="single" w:sz="4" w:space="0" w:color="auto"/>
            </w:tcBorders>
            <w:shd w:val="clear" w:color="auto" w:fill="auto"/>
            <w:vAlign w:val="center"/>
            <w:hideMark/>
          </w:tcPr>
          <w:p w14:paraId="3C787337" w14:textId="77777777" w:rsidR="00DD5B39" w:rsidRPr="003C03C4" w:rsidRDefault="00DD5B39">
            <w:pPr>
              <w:jc w:val="center"/>
              <w:outlineLvl w:val="0"/>
              <w:rPr>
                <w:sz w:val="18"/>
                <w:szCs w:val="18"/>
              </w:rPr>
            </w:pPr>
            <w:bookmarkStart w:id="779" w:name="_Toc181196033"/>
            <w:r w:rsidRPr="003C03C4">
              <w:rPr>
                <w:sz w:val="18"/>
                <w:szCs w:val="18"/>
              </w:rPr>
              <w:t>412,4</w:t>
            </w:r>
            <w:bookmarkEnd w:id="779"/>
          </w:p>
        </w:tc>
      </w:tr>
      <w:tr w:rsidR="00DD5B39" w:rsidRPr="003C03C4" w14:paraId="7515BA41"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74BB4E0" w14:textId="77777777" w:rsidR="00DD5B39" w:rsidRPr="003C03C4" w:rsidRDefault="00DD5B39">
            <w:pPr>
              <w:outlineLvl w:val="0"/>
              <w:rPr>
                <w:sz w:val="18"/>
                <w:szCs w:val="18"/>
              </w:rPr>
            </w:pPr>
            <w:bookmarkStart w:id="780" w:name="_Toc181196034"/>
            <w:r w:rsidRPr="003C03C4">
              <w:rPr>
                <w:sz w:val="18"/>
                <w:szCs w:val="18"/>
              </w:rPr>
              <w:t>Прибыль</w:t>
            </w:r>
            <w:bookmarkEnd w:id="780"/>
          </w:p>
        </w:tc>
        <w:tc>
          <w:tcPr>
            <w:tcW w:w="297" w:type="pct"/>
            <w:tcBorders>
              <w:top w:val="nil"/>
              <w:left w:val="nil"/>
              <w:bottom w:val="single" w:sz="4" w:space="0" w:color="auto"/>
              <w:right w:val="single" w:sz="4" w:space="0" w:color="auto"/>
            </w:tcBorders>
            <w:shd w:val="clear" w:color="000000" w:fill="D9D9D9"/>
            <w:vAlign w:val="center"/>
            <w:hideMark/>
          </w:tcPr>
          <w:p w14:paraId="3E66D1E9" w14:textId="77777777" w:rsidR="00DD5B39" w:rsidRPr="003C03C4" w:rsidRDefault="00DD5B39">
            <w:pPr>
              <w:jc w:val="center"/>
              <w:outlineLvl w:val="0"/>
              <w:rPr>
                <w:sz w:val="18"/>
                <w:szCs w:val="18"/>
              </w:rPr>
            </w:pPr>
            <w:bookmarkStart w:id="781" w:name="_Toc181196035"/>
            <w:r w:rsidRPr="003C03C4">
              <w:rPr>
                <w:sz w:val="18"/>
                <w:szCs w:val="18"/>
              </w:rPr>
              <w:t>6 486,0</w:t>
            </w:r>
            <w:bookmarkEnd w:id="781"/>
          </w:p>
        </w:tc>
        <w:tc>
          <w:tcPr>
            <w:tcW w:w="297" w:type="pct"/>
            <w:tcBorders>
              <w:top w:val="nil"/>
              <w:left w:val="nil"/>
              <w:bottom w:val="single" w:sz="4" w:space="0" w:color="auto"/>
              <w:right w:val="single" w:sz="4" w:space="0" w:color="auto"/>
            </w:tcBorders>
            <w:shd w:val="clear" w:color="auto" w:fill="auto"/>
            <w:vAlign w:val="center"/>
            <w:hideMark/>
          </w:tcPr>
          <w:p w14:paraId="098FBE00" w14:textId="77777777" w:rsidR="00DD5B39" w:rsidRPr="003C03C4" w:rsidRDefault="00DD5B39">
            <w:pPr>
              <w:jc w:val="center"/>
              <w:outlineLvl w:val="0"/>
              <w:rPr>
                <w:sz w:val="18"/>
                <w:szCs w:val="18"/>
              </w:rPr>
            </w:pPr>
            <w:bookmarkStart w:id="782" w:name="_Toc181196036"/>
            <w:r w:rsidRPr="003C03C4">
              <w:rPr>
                <w:sz w:val="18"/>
                <w:szCs w:val="18"/>
              </w:rPr>
              <w:t>862,2</w:t>
            </w:r>
            <w:bookmarkEnd w:id="782"/>
          </w:p>
        </w:tc>
        <w:tc>
          <w:tcPr>
            <w:tcW w:w="297" w:type="pct"/>
            <w:tcBorders>
              <w:top w:val="nil"/>
              <w:left w:val="nil"/>
              <w:bottom w:val="single" w:sz="4" w:space="0" w:color="auto"/>
              <w:right w:val="single" w:sz="4" w:space="0" w:color="auto"/>
            </w:tcBorders>
            <w:shd w:val="clear" w:color="auto" w:fill="auto"/>
            <w:vAlign w:val="center"/>
            <w:hideMark/>
          </w:tcPr>
          <w:p w14:paraId="6A78BE1E" w14:textId="77777777" w:rsidR="00DD5B39" w:rsidRPr="003C03C4" w:rsidRDefault="00DD5B39">
            <w:pPr>
              <w:jc w:val="center"/>
              <w:outlineLvl w:val="0"/>
              <w:rPr>
                <w:sz w:val="18"/>
                <w:szCs w:val="18"/>
              </w:rPr>
            </w:pPr>
            <w:bookmarkStart w:id="783" w:name="_Toc181196037"/>
            <w:r w:rsidRPr="003C03C4">
              <w:rPr>
                <w:sz w:val="18"/>
                <w:szCs w:val="18"/>
              </w:rPr>
              <w:t>1 112,3</w:t>
            </w:r>
            <w:bookmarkEnd w:id="783"/>
          </w:p>
        </w:tc>
        <w:tc>
          <w:tcPr>
            <w:tcW w:w="297" w:type="pct"/>
            <w:tcBorders>
              <w:top w:val="nil"/>
              <w:left w:val="nil"/>
              <w:bottom w:val="single" w:sz="4" w:space="0" w:color="auto"/>
              <w:right w:val="single" w:sz="4" w:space="0" w:color="auto"/>
            </w:tcBorders>
            <w:shd w:val="clear" w:color="auto" w:fill="auto"/>
            <w:vAlign w:val="center"/>
            <w:hideMark/>
          </w:tcPr>
          <w:p w14:paraId="352286FA" w14:textId="77777777" w:rsidR="00DD5B39" w:rsidRPr="003C03C4" w:rsidRDefault="00DD5B39">
            <w:pPr>
              <w:jc w:val="center"/>
              <w:outlineLvl w:val="0"/>
              <w:rPr>
                <w:sz w:val="18"/>
                <w:szCs w:val="18"/>
              </w:rPr>
            </w:pPr>
            <w:bookmarkStart w:id="784" w:name="_Toc181196038"/>
            <w:r w:rsidRPr="003C03C4">
              <w:rPr>
                <w:sz w:val="18"/>
                <w:szCs w:val="18"/>
              </w:rPr>
              <w:t>1 112,4</w:t>
            </w:r>
            <w:bookmarkEnd w:id="784"/>
          </w:p>
        </w:tc>
        <w:tc>
          <w:tcPr>
            <w:tcW w:w="297" w:type="pct"/>
            <w:tcBorders>
              <w:top w:val="nil"/>
              <w:left w:val="nil"/>
              <w:bottom w:val="single" w:sz="4" w:space="0" w:color="auto"/>
              <w:right w:val="single" w:sz="4" w:space="0" w:color="auto"/>
            </w:tcBorders>
            <w:shd w:val="clear" w:color="auto" w:fill="auto"/>
            <w:vAlign w:val="center"/>
            <w:hideMark/>
          </w:tcPr>
          <w:p w14:paraId="08A0E4E3" w14:textId="77777777" w:rsidR="00DD5B39" w:rsidRPr="003C03C4" w:rsidRDefault="00DD5B39">
            <w:pPr>
              <w:jc w:val="center"/>
              <w:outlineLvl w:val="0"/>
              <w:rPr>
                <w:sz w:val="18"/>
                <w:szCs w:val="18"/>
              </w:rPr>
            </w:pPr>
            <w:bookmarkStart w:id="785" w:name="_Toc181196039"/>
            <w:r w:rsidRPr="003C03C4">
              <w:rPr>
                <w:sz w:val="18"/>
                <w:szCs w:val="18"/>
              </w:rPr>
              <w:t>462,4</w:t>
            </w:r>
            <w:bookmarkEnd w:id="785"/>
          </w:p>
        </w:tc>
        <w:tc>
          <w:tcPr>
            <w:tcW w:w="297" w:type="pct"/>
            <w:tcBorders>
              <w:top w:val="nil"/>
              <w:left w:val="nil"/>
              <w:bottom w:val="single" w:sz="4" w:space="0" w:color="auto"/>
              <w:right w:val="single" w:sz="4" w:space="0" w:color="auto"/>
            </w:tcBorders>
            <w:shd w:val="clear" w:color="auto" w:fill="auto"/>
            <w:vAlign w:val="center"/>
            <w:hideMark/>
          </w:tcPr>
          <w:p w14:paraId="1F79978F" w14:textId="77777777" w:rsidR="00DD5B39" w:rsidRPr="003C03C4" w:rsidRDefault="00DD5B39">
            <w:pPr>
              <w:jc w:val="center"/>
              <w:outlineLvl w:val="0"/>
              <w:rPr>
                <w:sz w:val="18"/>
                <w:szCs w:val="18"/>
              </w:rPr>
            </w:pPr>
            <w:bookmarkStart w:id="786" w:name="_Toc181196040"/>
            <w:r w:rsidRPr="003C03C4">
              <w:rPr>
                <w:sz w:val="18"/>
                <w:szCs w:val="18"/>
              </w:rPr>
              <w:t>462,4</w:t>
            </w:r>
            <w:bookmarkEnd w:id="786"/>
          </w:p>
        </w:tc>
        <w:tc>
          <w:tcPr>
            <w:tcW w:w="297" w:type="pct"/>
            <w:tcBorders>
              <w:top w:val="nil"/>
              <w:left w:val="nil"/>
              <w:bottom w:val="single" w:sz="4" w:space="0" w:color="auto"/>
              <w:right w:val="single" w:sz="4" w:space="0" w:color="auto"/>
            </w:tcBorders>
            <w:shd w:val="clear" w:color="auto" w:fill="auto"/>
            <w:vAlign w:val="center"/>
            <w:hideMark/>
          </w:tcPr>
          <w:p w14:paraId="16B7FA2E" w14:textId="77777777" w:rsidR="00DD5B39" w:rsidRPr="003C03C4" w:rsidRDefault="00DD5B39">
            <w:pPr>
              <w:jc w:val="center"/>
              <w:outlineLvl w:val="0"/>
              <w:rPr>
                <w:sz w:val="18"/>
                <w:szCs w:val="18"/>
              </w:rPr>
            </w:pPr>
            <w:bookmarkStart w:id="787" w:name="_Toc181196041"/>
            <w:r w:rsidRPr="003C03C4">
              <w:rPr>
                <w:sz w:val="18"/>
                <w:szCs w:val="18"/>
              </w:rPr>
              <w:t>412,4</w:t>
            </w:r>
            <w:bookmarkEnd w:id="787"/>
          </w:p>
        </w:tc>
        <w:tc>
          <w:tcPr>
            <w:tcW w:w="297" w:type="pct"/>
            <w:tcBorders>
              <w:top w:val="nil"/>
              <w:left w:val="nil"/>
              <w:bottom w:val="single" w:sz="4" w:space="0" w:color="auto"/>
              <w:right w:val="single" w:sz="4" w:space="0" w:color="auto"/>
            </w:tcBorders>
            <w:shd w:val="clear" w:color="auto" w:fill="auto"/>
            <w:vAlign w:val="center"/>
            <w:hideMark/>
          </w:tcPr>
          <w:p w14:paraId="2B057727" w14:textId="77777777" w:rsidR="00DD5B39" w:rsidRPr="003C03C4" w:rsidRDefault="00DD5B39">
            <w:pPr>
              <w:jc w:val="center"/>
              <w:outlineLvl w:val="0"/>
              <w:rPr>
                <w:sz w:val="18"/>
                <w:szCs w:val="18"/>
              </w:rPr>
            </w:pPr>
            <w:bookmarkStart w:id="788" w:name="_Toc181196042"/>
            <w:r w:rsidRPr="003C03C4">
              <w:rPr>
                <w:sz w:val="18"/>
                <w:szCs w:val="18"/>
              </w:rPr>
              <w:t>412,4</w:t>
            </w:r>
            <w:bookmarkEnd w:id="788"/>
          </w:p>
        </w:tc>
        <w:tc>
          <w:tcPr>
            <w:tcW w:w="297" w:type="pct"/>
            <w:tcBorders>
              <w:top w:val="nil"/>
              <w:left w:val="nil"/>
              <w:bottom w:val="single" w:sz="4" w:space="0" w:color="auto"/>
              <w:right w:val="single" w:sz="4" w:space="0" w:color="auto"/>
            </w:tcBorders>
            <w:shd w:val="clear" w:color="auto" w:fill="auto"/>
            <w:vAlign w:val="center"/>
            <w:hideMark/>
          </w:tcPr>
          <w:p w14:paraId="0BB8CEBD" w14:textId="77777777" w:rsidR="00DD5B39" w:rsidRPr="003C03C4" w:rsidRDefault="00DD5B39">
            <w:pPr>
              <w:jc w:val="center"/>
              <w:outlineLvl w:val="0"/>
              <w:rPr>
                <w:sz w:val="18"/>
                <w:szCs w:val="18"/>
              </w:rPr>
            </w:pPr>
            <w:bookmarkStart w:id="789" w:name="_Toc181196043"/>
            <w:r w:rsidRPr="003C03C4">
              <w:rPr>
                <w:sz w:val="18"/>
                <w:szCs w:val="18"/>
              </w:rPr>
              <w:t>412,4</w:t>
            </w:r>
            <w:bookmarkEnd w:id="789"/>
          </w:p>
        </w:tc>
        <w:tc>
          <w:tcPr>
            <w:tcW w:w="297" w:type="pct"/>
            <w:tcBorders>
              <w:top w:val="nil"/>
              <w:left w:val="nil"/>
              <w:bottom w:val="single" w:sz="4" w:space="0" w:color="auto"/>
              <w:right w:val="single" w:sz="4" w:space="0" w:color="auto"/>
            </w:tcBorders>
            <w:shd w:val="clear" w:color="auto" w:fill="auto"/>
            <w:vAlign w:val="center"/>
            <w:hideMark/>
          </w:tcPr>
          <w:p w14:paraId="4BDFEBA5" w14:textId="77777777" w:rsidR="00DD5B39" w:rsidRPr="003C03C4" w:rsidRDefault="00DD5B39">
            <w:pPr>
              <w:jc w:val="center"/>
              <w:outlineLvl w:val="0"/>
              <w:rPr>
                <w:sz w:val="18"/>
                <w:szCs w:val="18"/>
              </w:rPr>
            </w:pPr>
            <w:bookmarkStart w:id="790" w:name="_Toc181196044"/>
            <w:r w:rsidRPr="003C03C4">
              <w:rPr>
                <w:sz w:val="18"/>
                <w:szCs w:val="18"/>
              </w:rPr>
              <w:t>412,4</w:t>
            </w:r>
            <w:bookmarkEnd w:id="790"/>
          </w:p>
        </w:tc>
        <w:tc>
          <w:tcPr>
            <w:tcW w:w="297" w:type="pct"/>
            <w:tcBorders>
              <w:top w:val="nil"/>
              <w:left w:val="nil"/>
              <w:bottom w:val="single" w:sz="4" w:space="0" w:color="auto"/>
              <w:right w:val="single" w:sz="4" w:space="0" w:color="auto"/>
            </w:tcBorders>
            <w:shd w:val="clear" w:color="auto" w:fill="auto"/>
            <w:vAlign w:val="center"/>
            <w:hideMark/>
          </w:tcPr>
          <w:p w14:paraId="6860019D" w14:textId="77777777" w:rsidR="00DD5B39" w:rsidRPr="003C03C4" w:rsidRDefault="00DD5B39">
            <w:pPr>
              <w:jc w:val="center"/>
              <w:outlineLvl w:val="0"/>
              <w:rPr>
                <w:sz w:val="18"/>
                <w:szCs w:val="18"/>
              </w:rPr>
            </w:pPr>
            <w:bookmarkStart w:id="791" w:name="_Toc181196045"/>
            <w:r w:rsidRPr="003C03C4">
              <w:rPr>
                <w:sz w:val="18"/>
                <w:szCs w:val="18"/>
              </w:rPr>
              <w:t>412,4</w:t>
            </w:r>
            <w:bookmarkEnd w:id="791"/>
          </w:p>
        </w:tc>
        <w:tc>
          <w:tcPr>
            <w:tcW w:w="297" w:type="pct"/>
            <w:tcBorders>
              <w:top w:val="nil"/>
              <w:left w:val="nil"/>
              <w:bottom w:val="single" w:sz="4" w:space="0" w:color="auto"/>
              <w:right w:val="single" w:sz="4" w:space="0" w:color="auto"/>
            </w:tcBorders>
            <w:shd w:val="clear" w:color="auto" w:fill="auto"/>
            <w:vAlign w:val="center"/>
            <w:hideMark/>
          </w:tcPr>
          <w:p w14:paraId="462ADAB9" w14:textId="77777777" w:rsidR="00DD5B39" w:rsidRPr="003C03C4" w:rsidRDefault="00DD5B39">
            <w:pPr>
              <w:jc w:val="center"/>
              <w:outlineLvl w:val="0"/>
              <w:rPr>
                <w:sz w:val="18"/>
                <w:szCs w:val="18"/>
              </w:rPr>
            </w:pPr>
            <w:bookmarkStart w:id="792" w:name="_Toc181196046"/>
            <w:r w:rsidRPr="003C03C4">
              <w:rPr>
                <w:sz w:val="18"/>
                <w:szCs w:val="18"/>
              </w:rPr>
              <w:t>412,4</w:t>
            </w:r>
            <w:bookmarkEnd w:id="792"/>
          </w:p>
        </w:tc>
      </w:tr>
      <w:tr w:rsidR="00DD5B39" w:rsidRPr="003C03C4" w14:paraId="2BD8948C"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D9741A7" w14:textId="77777777" w:rsidR="00DD5B39" w:rsidRPr="003C03C4" w:rsidRDefault="00DD5B39">
            <w:pPr>
              <w:outlineLvl w:val="0"/>
              <w:rPr>
                <w:sz w:val="18"/>
                <w:szCs w:val="18"/>
              </w:rPr>
            </w:pPr>
            <w:bookmarkStart w:id="793" w:name="_Toc181196047"/>
            <w:r w:rsidRPr="003C03C4">
              <w:rPr>
                <w:sz w:val="18"/>
                <w:szCs w:val="18"/>
              </w:rPr>
              <w:t>Плата за подключение</w:t>
            </w:r>
            <w:bookmarkEnd w:id="793"/>
          </w:p>
        </w:tc>
        <w:tc>
          <w:tcPr>
            <w:tcW w:w="297" w:type="pct"/>
            <w:tcBorders>
              <w:top w:val="nil"/>
              <w:left w:val="nil"/>
              <w:bottom w:val="single" w:sz="4" w:space="0" w:color="auto"/>
              <w:right w:val="single" w:sz="4" w:space="0" w:color="auto"/>
            </w:tcBorders>
            <w:shd w:val="clear" w:color="000000" w:fill="D9D9D9"/>
            <w:vAlign w:val="center"/>
            <w:hideMark/>
          </w:tcPr>
          <w:p w14:paraId="0EBE8F32" w14:textId="77777777" w:rsidR="00DD5B39" w:rsidRPr="003C03C4" w:rsidRDefault="00DD5B39">
            <w:pPr>
              <w:jc w:val="center"/>
              <w:outlineLvl w:val="0"/>
              <w:rPr>
                <w:sz w:val="18"/>
                <w:szCs w:val="18"/>
              </w:rPr>
            </w:pPr>
            <w:bookmarkStart w:id="794" w:name="_Toc181196048"/>
            <w:r w:rsidRPr="003C03C4">
              <w:rPr>
                <w:sz w:val="18"/>
                <w:szCs w:val="18"/>
              </w:rPr>
              <w:t>0,0</w:t>
            </w:r>
            <w:bookmarkEnd w:id="794"/>
          </w:p>
        </w:tc>
        <w:tc>
          <w:tcPr>
            <w:tcW w:w="297" w:type="pct"/>
            <w:tcBorders>
              <w:top w:val="nil"/>
              <w:left w:val="nil"/>
              <w:bottom w:val="single" w:sz="4" w:space="0" w:color="auto"/>
              <w:right w:val="single" w:sz="4" w:space="0" w:color="auto"/>
            </w:tcBorders>
            <w:shd w:val="clear" w:color="auto" w:fill="auto"/>
            <w:vAlign w:val="center"/>
            <w:hideMark/>
          </w:tcPr>
          <w:p w14:paraId="3F881761"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2F5B024"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6732EFF"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BDE9EEB"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834C46"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120E65"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DBF0100"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3961B57"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0A3B73D"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B988CF"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FC24B8A" w14:textId="77777777" w:rsidR="00DD5B39" w:rsidRPr="003C03C4" w:rsidRDefault="00DD5B39">
            <w:pPr>
              <w:outlineLvl w:val="0"/>
              <w:rPr>
                <w:b/>
                <w:bCs/>
                <w:sz w:val="18"/>
                <w:szCs w:val="18"/>
              </w:rPr>
            </w:pPr>
            <w:r w:rsidRPr="003C03C4">
              <w:rPr>
                <w:b/>
                <w:bCs/>
                <w:sz w:val="18"/>
                <w:szCs w:val="18"/>
              </w:rPr>
              <w:t> </w:t>
            </w:r>
          </w:p>
        </w:tc>
      </w:tr>
      <w:tr w:rsidR="00DD5B39" w:rsidRPr="003C03C4" w14:paraId="08C1C11E"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EC7872B" w14:textId="77777777" w:rsidR="00DD5B39" w:rsidRPr="003C03C4" w:rsidRDefault="00DD5B39">
            <w:pPr>
              <w:outlineLvl w:val="0"/>
              <w:rPr>
                <w:sz w:val="18"/>
                <w:szCs w:val="18"/>
              </w:rPr>
            </w:pPr>
            <w:bookmarkStart w:id="795" w:name="_Toc181196049"/>
            <w:r w:rsidRPr="003C03C4">
              <w:rPr>
                <w:sz w:val="18"/>
                <w:szCs w:val="18"/>
              </w:rPr>
              <w:t>Бюджетные средства</w:t>
            </w:r>
            <w:bookmarkEnd w:id="795"/>
          </w:p>
        </w:tc>
        <w:tc>
          <w:tcPr>
            <w:tcW w:w="297" w:type="pct"/>
            <w:tcBorders>
              <w:top w:val="nil"/>
              <w:left w:val="nil"/>
              <w:bottom w:val="single" w:sz="4" w:space="0" w:color="auto"/>
              <w:right w:val="single" w:sz="4" w:space="0" w:color="auto"/>
            </w:tcBorders>
            <w:shd w:val="clear" w:color="000000" w:fill="D9D9D9"/>
            <w:vAlign w:val="center"/>
            <w:hideMark/>
          </w:tcPr>
          <w:p w14:paraId="37993AF6" w14:textId="77777777" w:rsidR="00DD5B39" w:rsidRPr="003C03C4" w:rsidRDefault="00DD5B39">
            <w:pPr>
              <w:jc w:val="center"/>
              <w:outlineLvl w:val="0"/>
              <w:rPr>
                <w:sz w:val="18"/>
                <w:szCs w:val="18"/>
              </w:rPr>
            </w:pPr>
            <w:bookmarkStart w:id="796" w:name="_Toc181196050"/>
            <w:r w:rsidRPr="003C03C4">
              <w:rPr>
                <w:sz w:val="18"/>
                <w:szCs w:val="18"/>
              </w:rPr>
              <w:t>0,0</w:t>
            </w:r>
            <w:bookmarkEnd w:id="796"/>
          </w:p>
        </w:tc>
        <w:tc>
          <w:tcPr>
            <w:tcW w:w="297" w:type="pct"/>
            <w:tcBorders>
              <w:top w:val="nil"/>
              <w:left w:val="nil"/>
              <w:bottom w:val="single" w:sz="4" w:space="0" w:color="auto"/>
              <w:right w:val="single" w:sz="4" w:space="0" w:color="auto"/>
            </w:tcBorders>
            <w:shd w:val="clear" w:color="auto" w:fill="auto"/>
            <w:vAlign w:val="center"/>
            <w:hideMark/>
          </w:tcPr>
          <w:p w14:paraId="0C77CE01"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26BFA6"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893217D"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789EB0"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16C9D74"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E14AFA"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061882"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8E71C34"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531BCBA"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21EA23" w14:textId="77777777" w:rsidR="00DD5B39" w:rsidRPr="003C03C4" w:rsidRDefault="00DD5B39">
            <w:pPr>
              <w:outlineLvl w:val="0"/>
              <w:rPr>
                <w:b/>
                <w:bCs/>
                <w:sz w:val="18"/>
                <w:szCs w:val="18"/>
              </w:rPr>
            </w:pPr>
            <w:r w:rsidRPr="003C03C4">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200DE5" w14:textId="77777777" w:rsidR="00DD5B39" w:rsidRPr="003C03C4" w:rsidRDefault="00DD5B39">
            <w:pPr>
              <w:outlineLvl w:val="0"/>
              <w:rPr>
                <w:b/>
                <w:bCs/>
                <w:sz w:val="18"/>
                <w:szCs w:val="18"/>
              </w:rPr>
            </w:pPr>
            <w:r w:rsidRPr="003C03C4">
              <w:rPr>
                <w:b/>
                <w:bCs/>
                <w:sz w:val="18"/>
                <w:szCs w:val="18"/>
              </w:rPr>
              <w:t> </w:t>
            </w:r>
          </w:p>
        </w:tc>
      </w:tr>
      <w:tr w:rsidR="00DD5B39" w:rsidRPr="003C03C4" w14:paraId="50E76723"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C1A54D9" w14:textId="77777777" w:rsidR="00DD5B39" w:rsidRPr="003C03C4" w:rsidRDefault="00DD5B39">
            <w:pPr>
              <w:outlineLvl w:val="0"/>
              <w:rPr>
                <w:sz w:val="18"/>
                <w:szCs w:val="18"/>
              </w:rPr>
            </w:pPr>
            <w:bookmarkStart w:id="797" w:name="_Toc181196051"/>
            <w:r w:rsidRPr="003C03C4">
              <w:rPr>
                <w:sz w:val="18"/>
                <w:szCs w:val="18"/>
              </w:rPr>
              <w:t>Средства частных инвесторов</w:t>
            </w:r>
            <w:bookmarkEnd w:id="797"/>
          </w:p>
        </w:tc>
        <w:tc>
          <w:tcPr>
            <w:tcW w:w="297" w:type="pct"/>
            <w:tcBorders>
              <w:top w:val="nil"/>
              <w:left w:val="nil"/>
              <w:bottom w:val="single" w:sz="4" w:space="0" w:color="auto"/>
              <w:right w:val="single" w:sz="4" w:space="0" w:color="auto"/>
            </w:tcBorders>
            <w:shd w:val="clear" w:color="000000" w:fill="D9D9D9"/>
            <w:vAlign w:val="center"/>
            <w:hideMark/>
          </w:tcPr>
          <w:p w14:paraId="6935BE1B" w14:textId="77777777" w:rsidR="00DD5B39" w:rsidRPr="003C03C4" w:rsidRDefault="00DD5B39">
            <w:pPr>
              <w:jc w:val="center"/>
              <w:outlineLvl w:val="0"/>
              <w:rPr>
                <w:sz w:val="18"/>
                <w:szCs w:val="18"/>
              </w:rPr>
            </w:pPr>
            <w:bookmarkStart w:id="798" w:name="_Toc181196052"/>
            <w:r w:rsidRPr="003C03C4">
              <w:rPr>
                <w:sz w:val="18"/>
                <w:szCs w:val="18"/>
              </w:rPr>
              <w:t>0,0</w:t>
            </w:r>
            <w:bookmarkEnd w:id="798"/>
          </w:p>
        </w:tc>
        <w:tc>
          <w:tcPr>
            <w:tcW w:w="297" w:type="pct"/>
            <w:tcBorders>
              <w:top w:val="nil"/>
              <w:left w:val="nil"/>
              <w:bottom w:val="single" w:sz="4" w:space="0" w:color="auto"/>
              <w:right w:val="single" w:sz="4" w:space="0" w:color="auto"/>
            </w:tcBorders>
            <w:shd w:val="clear" w:color="auto" w:fill="auto"/>
            <w:vAlign w:val="center"/>
            <w:hideMark/>
          </w:tcPr>
          <w:p w14:paraId="4DCAF144"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D96A74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79C260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6B050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AD93E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E0F9FA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86D370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0E56542"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B6A5AA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24DC62"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3279761" w14:textId="77777777" w:rsidR="00DD5B39" w:rsidRPr="003C03C4" w:rsidRDefault="00DD5B39">
            <w:pPr>
              <w:jc w:val="center"/>
              <w:outlineLvl w:val="0"/>
              <w:rPr>
                <w:sz w:val="18"/>
                <w:szCs w:val="18"/>
              </w:rPr>
            </w:pPr>
            <w:r w:rsidRPr="003C03C4">
              <w:rPr>
                <w:sz w:val="18"/>
                <w:szCs w:val="18"/>
              </w:rPr>
              <w:t> </w:t>
            </w:r>
          </w:p>
        </w:tc>
      </w:tr>
      <w:tr w:rsidR="00DD5B39" w:rsidRPr="003C03C4" w14:paraId="5D4B12F0"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86C9024" w14:textId="77777777" w:rsidR="00DD5B39" w:rsidRPr="003C03C4" w:rsidRDefault="00DD5B39">
            <w:pPr>
              <w:outlineLvl w:val="0"/>
              <w:rPr>
                <w:b/>
                <w:bCs/>
                <w:sz w:val="18"/>
                <w:szCs w:val="18"/>
              </w:rPr>
            </w:pPr>
            <w:bookmarkStart w:id="799" w:name="_Toc181196053"/>
            <w:r w:rsidRPr="003C03C4">
              <w:rPr>
                <w:b/>
                <w:bCs/>
                <w:sz w:val="18"/>
                <w:szCs w:val="18"/>
              </w:rPr>
              <w:t>ИТОГО по источникам:</w:t>
            </w:r>
            <w:bookmarkEnd w:id="799"/>
          </w:p>
        </w:tc>
        <w:tc>
          <w:tcPr>
            <w:tcW w:w="297" w:type="pct"/>
            <w:tcBorders>
              <w:top w:val="nil"/>
              <w:left w:val="nil"/>
              <w:bottom w:val="single" w:sz="4" w:space="0" w:color="auto"/>
              <w:right w:val="single" w:sz="4" w:space="0" w:color="auto"/>
            </w:tcBorders>
            <w:shd w:val="clear" w:color="000000" w:fill="D9D9D9"/>
            <w:vAlign w:val="center"/>
            <w:hideMark/>
          </w:tcPr>
          <w:p w14:paraId="57E29A88" w14:textId="77777777" w:rsidR="00DD5B39" w:rsidRPr="003C03C4" w:rsidRDefault="00DD5B39">
            <w:pPr>
              <w:jc w:val="center"/>
              <w:outlineLvl w:val="0"/>
              <w:rPr>
                <w:b/>
                <w:bCs/>
                <w:sz w:val="18"/>
                <w:szCs w:val="18"/>
              </w:rPr>
            </w:pPr>
            <w:bookmarkStart w:id="800" w:name="_Toc181196054"/>
            <w:r w:rsidRPr="003C03C4">
              <w:rPr>
                <w:b/>
                <w:bCs/>
                <w:sz w:val="18"/>
                <w:szCs w:val="18"/>
              </w:rPr>
              <w:t>12 971,9</w:t>
            </w:r>
            <w:bookmarkEnd w:id="800"/>
          </w:p>
        </w:tc>
        <w:tc>
          <w:tcPr>
            <w:tcW w:w="297" w:type="pct"/>
            <w:tcBorders>
              <w:top w:val="nil"/>
              <w:left w:val="nil"/>
              <w:bottom w:val="single" w:sz="4" w:space="0" w:color="auto"/>
              <w:right w:val="single" w:sz="4" w:space="0" w:color="auto"/>
            </w:tcBorders>
            <w:shd w:val="clear" w:color="000000" w:fill="D9D9D9"/>
            <w:vAlign w:val="center"/>
            <w:hideMark/>
          </w:tcPr>
          <w:p w14:paraId="2B4F2B00" w14:textId="77777777" w:rsidR="00DD5B39" w:rsidRPr="003C03C4" w:rsidRDefault="00DD5B39">
            <w:pPr>
              <w:jc w:val="center"/>
              <w:outlineLvl w:val="0"/>
              <w:rPr>
                <w:b/>
                <w:bCs/>
                <w:sz w:val="18"/>
                <w:szCs w:val="18"/>
              </w:rPr>
            </w:pPr>
            <w:bookmarkStart w:id="801" w:name="_Toc181196055"/>
            <w:r w:rsidRPr="003C03C4">
              <w:rPr>
                <w:b/>
                <w:bCs/>
                <w:sz w:val="18"/>
                <w:szCs w:val="18"/>
              </w:rPr>
              <w:t>1 724,4</w:t>
            </w:r>
            <w:bookmarkEnd w:id="801"/>
          </w:p>
        </w:tc>
        <w:tc>
          <w:tcPr>
            <w:tcW w:w="297" w:type="pct"/>
            <w:tcBorders>
              <w:top w:val="nil"/>
              <w:left w:val="nil"/>
              <w:bottom w:val="single" w:sz="4" w:space="0" w:color="auto"/>
              <w:right w:val="single" w:sz="4" w:space="0" w:color="auto"/>
            </w:tcBorders>
            <w:shd w:val="clear" w:color="000000" w:fill="D9D9D9"/>
            <w:vAlign w:val="center"/>
            <w:hideMark/>
          </w:tcPr>
          <w:p w14:paraId="17315F71" w14:textId="77777777" w:rsidR="00DD5B39" w:rsidRPr="003C03C4" w:rsidRDefault="00DD5B39">
            <w:pPr>
              <w:jc w:val="center"/>
              <w:outlineLvl w:val="0"/>
              <w:rPr>
                <w:b/>
                <w:bCs/>
                <w:sz w:val="18"/>
                <w:szCs w:val="18"/>
              </w:rPr>
            </w:pPr>
            <w:bookmarkStart w:id="802" w:name="_Toc181196056"/>
            <w:r w:rsidRPr="003C03C4">
              <w:rPr>
                <w:b/>
                <w:bCs/>
                <w:sz w:val="18"/>
                <w:szCs w:val="18"/>
              </w:rPr>
              <w:t>2 224,7</w:t>
            </w:r>
            <w:bookmarkEnd w:id="802"/>
          </w:p>
        </w:tc>
        <w:tc>
          <w:tcPr>
            <w:tcW w:w="297" w:type="pct"/>
            <w:tcBorders>
              <w:top w:val="nil"/>
              <w:left w:val="nil"/>
              <w:bottom w:val="single" w:sz="4" w:space="0" w:color="auto"/>
              <w:right w:val="single" w:sz="4" w:space="0" w:color="auto"/>
            </w:tcBorders>
            <w:shd w:val="clear" w:color="000000" w:fill="D9D9D9"/>
            <w:vAlign w:val="center"/>
            <w:hideMark/>
          </w:tcPr>
          <w:p w14:paraId="5C272D9E" w14:textId="77777777" w:rsidR="00DD5B39" w:rsidRPr="003C03C4" w:rsidRDefault="00DD5B39">
            <w:pPr>
              <w:jc w:val="center"/>
              <w:outlineLvl w:val="0"/>
              <w:rPr>
                <w:b/>
                <w:bCs/>
                <w:sz w:val="18"/>
                <w:szCs w:val="18"/>
              </w:rPr>
            </w:pPr>
            <w:bookmarkStart w:id="803" w:name="_Toc181196057"/>
            <w:r w:rsidRPr="003C03C4">
              <w:rPr>
                <w:b/>
                <w:bCs/>
                <w:sz w:val="18"/>
                <w:szCs w:val="18"/>
              </w:rPr>
              <w:t>2 224,7</w:t>
            </w:r>
            <w:bookmarkEnd w:id="803"/>
          </w:p>
        </w:tc>
        <w:tc>
          <w:tcPr>
            <w:tcW w:w="297" w:type="pct"/>
            <w:tcBorders>
              <w:top w:val="nil"/>
              <w:left w:val="nil"/>
              <w:bottom w:val="single" w:sz="4" w:space="0" w:color="auto"/>
              <w:right w:val="single" w:sz="4" w:space="0" w:color="auto"/>
            </w:tcBorders>
            <w:shd w:val="clear" w:color="000000" w:fill="D9D9D9"/>
            <w:vAlign w:val="center"/>
            <w:hideMark/>
          </w:tcPr>
          <w:p w14:paraId="660DEFBF" w14:textId="77777777" w:rsidR="00DD5B39" w:rsidRPr="003C03C4" w:rsidRDefault="00DD5B39">
            <w:pPr>
              <w:jc w:val="center"/>
              <w:outlineLvl w:val="0"/>
              <w:rPr>
                <w:b/>
                <w:bCs/>
                <w:sz w:val="18"/>
                <w:szCs w:val="18"/>
              </w:rPr>
            </w:pPr>
            <w:bookmarkStart w:id="804" w:name="_Toc181196058"/>
            <w:r w:rsidRPr="003C03C4">
              <w:rPr>
                <w:b/>
                <w:bCs/>
                <w:sz w:val="18"/>
                <w:szCs w:val="18"/>
              </w:rPr>
              <w:t>924,7</w:t>
            </w:r>
            <w:bookmarkEnd w:id="804"/>
          </w:p>
        </w:tc>
        <w:tc>
          <w:tcPr>
            <w:tcW w:w="297" w:type="pct"/>
            <w:tcBorders>
              <w:top w:val="nil"/>
              <w:left w:val="nil"/>
              <w:bottom w:val="single" w:sz="4" w:space="0" w:color="auto"/>
              <w:right w:val="single" w:sz="4" w:space="0" w:color="auto"/>
            </w:tcBorders>
            <w:shd w:val="clear" w:color="000000" w:fill="D9D9D9"/>
            <w:vAlign w:val="center"/>
            <w:hideMark/>
          </w:tcPr>
          <w:p w14:paraId="3FB35B10" w14:textId="77777777" w:rsidR="00DD5B39" w:rsidRPr="003C03C4" w:rsidRDefault="00DD5B39">
            <w:pPr>
              <w:jc w:val="center"/>
              <w:outlineLvl w:val="0"/>
              <w:rPr>
                <w:b/>
                <w:bCs/>
                <w:sz w:val="18"/>
                <w:szCs w:val="18"/>
              </w:rPr>
            </w:pPr>
            <w:bookmarkStart w:id="805" w:name="_Toc181196059"/>
            <w:r w:rsidRPr="003C03C4">
              <w:rPr>
                <w:b/>
                <w:bCs/>
                <w:sz w:val="18"/>
                <w:szCs w:val="18"/>
              </w:rPr>
              <w:t>924,7</w:t>
            </w:r>
            <w:bookmarkEnd w:id="805"/>
          </w:p>
        </w:tc>
        <w:tc>
          <w:tcPr>
            <w:tcW w:w="297" w:type="pct"/>
            <w:tcBorders>
              <w:top w:val="nil"/>
              <w:left w:val="nil"/>
              <w:bottom w:val="single" w:sz="4" w:space="0" w:color="auto"/>
              <w:right w:val="single" w:sz="4" w:space="0" w:color="auto"/>
            </w:tcBorders>
            <w:shd w:val="clear" w:color="000000" w:fill="D9D9D9"/>
            <w:vAlign w:val="center"/>
            <w:hideMark/>
          </w:tcPr>
          <w:p w14:paraId="5EB94522" w14:textId="77777777" w:rsidR="00DD5B39" w:rsidRPr="003C03C4" w:rsidRDefault="00DD5B39">
            <w:pPr>
              <w:jc w:val="center"/>
              <w:outlineLvl w:val="0"/>
              <w:rPr>
                <w:b/>
                <w:bCs/>
                <w:sz w:val="18"/>
                <w:szCs w:val="18"/>
              </w:rPr>
            </w:pPr>
            <w:bookmarkStart w:id="806" w:name="_Toc181196060"/>
            <w:r w:rsidRPr="003C03C4">
              <w:rPr>
                <w:b/>
                <w:bCs/>
                <w:sz w:val="18"/>
                <w:szCs w:val="18"/>
              </w:rPr>
              <w:t>824,7</w:t>
            </w:r>
            <w:bookmarkEnd w:id="806"/>
          </w:p>
        </w:tc>
        <w:tc>
          <w:tcPr>
            <w:tcW w:w="297" w:type="pct"/>
            <w:tcBorders>
              <w:top w:val="nil"/>
              <w:left w:val="nil"/>
              <w:bottom w:val="single" w:sz="4" w:space="0" w:color="auto"/>
              <w:right w:val="single" w:sz="4" w:space="0" w:color="auto"/>
            </w:tcBorders>
            <w:shd w:val="clear" w:color="000000" w:fill="D9D9D9"/>
            <w:vAlign w:val="center"/>
            <w:hideMark/>
          </w:tcPr>
          <w:p w14:paraId="049E1EC5" w14:textId="77777777" w:rsidR="00DD5B39" w:rsidRPr="003C03C4" w:rsidRDefault="00DD5B39">
            <w:pPr>
              <w:jc w:val="center"/>
              <w:outlineLvl w:val="0"/>
              <w:rPr>
                <w:b/>
                <w:bCs/>
                <w:sz w:val="18"/>
                <w:szCs w:val="18"/>
              </w:rPr>
            </w:pPr>
            <w:bookmarkStart w:id="807" w:name="_Toc181196061"/>
            <w:r w:rsidRPr="003C03C4">
              <w:rPr>
                <w:b/>
                <w:bCs/>
                <w:sz w:val="18"/>
                <w:szCs w:val="18"/>
              </w:rPr>
              <w:t>824,8</w:t>
            </w:r>
            <w:bookmarkEnd w:id="807"/>
          </w:p>
        </w:tc>
        <w:tc>
          <w:tcPr>
            <w:tcW w:w="297" w:type="pct"/>
            <w:tcBorders>
              <w:top w:val="nil"/>
              <w:left w:val="nil"/>
              <w:bottom w:val="single" w:sz="4" w:space="0" w:color="auto"/>
              <w:right w:val="single" w:sz="4" w:space="0" w:color="auto"/>
            </w:tcBorders>
            <w:shd w:val="clear" w:color="000000" w:fill="D9D9D9"/>
            <w:vAlign w:val="center"/>
            <w:hideMark/>
          </w:tcPr>
          <w:p w14:paraId="410F10E2" w14:textId="77777777" w:rsidR="00DD5B39" w:rsidRPr="003C03C4" w:rsidRDefault="00DD5B39">
            <w:pPr>
              <w:jc w:val="center"/>
              <w:outlineLvl w:val="0"/>
              <w:rPr>
                <w:b/>
                <w:bCs/>
                <w:sz w:val="18"/>
                <w:szCs w:val="18"/>
              </w:rPr>
            </w:pPr>
            <w:bookmarkStart w:id="808" w:name="_Toc181196062"/>
            <w:r w:rsidRPr="003C03C4">
              <w:rPr>
                <w:b/>
                <w:bCs/>
                <w:sz w:val="18"/>
                <w:szCs w:val="18"/>
              </w:rPr>
              <w:t>824,8</w:t>
            </w:r>
            <w:bookmarkEnd w:id="808"/>
          </w:p>
        </w:tc>
        <w:tc>
          <w:tcPr>
            <w:tcW w:w="297" w:type="pct"/>
            <w:tcBorders>
              <w:top w:val="nil"/>
              <w:left w:val="nil"/>
              <w:bottom w:val="single" w:sz="4" w:space="0" w:color="auto"/>
              <w:right w:val="single" w:sz="4" w:space="0" w:color="auto"/>
            </w:tcBorders>
            <w:shd w:val="clear" w:color="000000" w:fill="D9D9D9"/>
            <w:vAlign w:val="center"/>
            <w:hideMark/>
          </w:tcPr>
          <w:p w14:paraId="7A07731B" w14:textId="77777777" w:rsidR="00DD5B39" w:rsidRPr="003C03C4" w:rsidRDefault="00DD5B39">
            <w:pPr>
              <w:jc w:val="center"/>
              <w:outlineLvl w:val="0"/>
              <w:rPr>
                <w:b/>
                <w:bCs/>
                <w:sz w:val="18"/>
                <w:szCs w:val="18"/>
              </w:rPr>
            </w:pPr>
            <w:bookmarkStart w:id="809" w:name="_Toc181196063"/>
            <w:r w:rsidRPr="003C03C4">
              <w:rPr>
                <w:b/>
                <w:bCs/>
                <w:sz w:val="18"/>
                <w:szCs w:val="18"/>
              </w:rPr>
              <w:t>824,8</w:t>
            </w:r>
            <w:bookmarkEnd w:id="809"/>
          </w:p>
        </w:tc>
        <w:tc>
          <w:tcPr>
            <w:tcW w:w="297" w:type="pct"/>
            <w:tcBorders>
              <w:top w:val="nil"/>
              <w:left w:val="nil"/>
              <w:bottom w:val="single" w:sz="4" w:space="0" w:color="auto"/>
              <w:right w:val="single" w:sz="4" w:space="0" w:color="auto"/>
            </w:tcBorders>
            <w:shd w:val="clear" w:color="000000" w:fill="D9D9D9"/>
            <w:vAlign w:val="center"/>
            <w:hideMark/>
          </w:tcPr>
          <w:p w14:paraId="0AD7DE2E" w14:textId="77777777" w:rsidR="00DD5B39" w:rsidRPr="003C03C4" w:rsidRDefault="00DD5B39">
            <w:pPr>
              <w:jc w:val="center"/>
              <w:outlineLvl w:val="0"/>
              <w:rPr>
                <w:b/>
                <w:bCs/>
                <w:sz w:val="18"/>
                <w:szCs w:val="18"/>
              </w:rPr>
            </w:pPr>
            <w:bookmarkStart w:id="810" w:name="_Toc181196064"/>
            <w:r w:rsidRPr="003C03C4">
              <w:rPr>
                <w:b/>
                <w:bCs/>
                <w:sz w:val="18"/>
                <w:szCs w:val="18"/>
              </w:rPr>
              <w:t>824,8</w:t>
            </w:r>
            <w:bookmarkEnd w:id="810"/>
          </w:p>
        </w:tc>
        <w:tc>
          <w:tcPr>
            <w:tcW w:w="297" w:type="pct"/>
            <w:tcBorders>
              <w:top w:val="nil"/>
              <w:left w:val="nil"/>
              <w:bottom w:val="single" w:sz="4" w:space="0" w:color="auto"/>
              <w:right w:val="single" w:sz="4" w:space="0" w:color="auto"/>
            </w:tcBorders>
            <w:shd w:val="clear" w:color="000000" w:fill="D9D9D9"/>
            <w:vAlign w:val="center"/>
            <w:hideMark/>
          </w:tcPr>
          <w:p w14:paraId="1673387F" w14:textId="77777777" w:rsidR="00DD5B39" w:rsidRPr="003C03C4" w:rsidRDefault="00DD5B39">
            <w:pPr>
              <w:jc w:val="center"/>
              <w:outlineLvl w:val="0"/>
              <w:rPr>
                <w:b/>
                <w:bCs/>
                <w:sz w:val="18"/>
                <w:szCs w:val="18"/>
              </w:rPr>
            </w:pPr>
            <w:bookmarkStart w:id="811" w:name="_Toc181196065"/>
            <w:r w:rsidRPr="003C03C4">
              <w:rPr>
                <w:b/>
                <w:bCs/>
                <w:sz w:val="18"/>
                <w:szCs w:val="18"/>
              </w:rPr>
              <w:t>824,8</w:t>
            </w:r>
            <w:bookmarkEnd w:id="811"/>
          </w:p>
        </w:tc>
      </w:tr>
    </w:tbl>
    <w:p w14:paraId="0AB33A30" w14:textId="77777777" w:rsidR="002977C7" w:rsidRPr="003C03C4" w:rsidRDefault="002977C7" w:rsidP="002977C7">
      <w:pPr>
        <w:spacing w:after="120"/>
        <w:jc w:val="center"/>
        <w:rPr>
          <w:szCs w:val="28"/>
        </w:rPr>
      </w:pPr>
    </w:p>
    <w:p w14:paraId="18CBF8DD" w14:textId="77777777" w:rsidR="00857ACB" w:rsidRPr="003C03C4" w:rsidRDefault="00857ACB" w:rsidP="00857ACB">
      <w:pPr>
        <w:ind w:firstLine="709"/>
        <w:contextualSpacing/>
        <w:jc w:val="both"/>
        <w:rPr>
          <w:szCs w:val="28"/>
        </w:rPr>
      </w:pPr>
    </w:p>
    <w:p w14:paraId="6416FD51" w14:textId="77777777" w:rsidR="00857ACB" w:rsidRPr="003C03C4" w:rsidRDefault="00857ACB" w:rsidP="00857ACB">
      <w:pPr>
        <w:ind w:firstLine="709"/>
        <w:contextualSpacing/>
        <w:jc w:val="both"/>
        <w:rPr>
          <w:szCs w:val="28"/>
        </w:rPr>
      </w:pPr>
    </w:p>
    <w:p w14:paraId="42BAB2DC" w14:textId="77777777" w:rsidR="00355F39" w:rsidRPr="003C03C4" w:rsidRDefault="00355F39" w:rsidP="00857ACB">
      <w:pPr>
        <w:ind w:firstLine="709"/>
        <w:contextualSpacing/>
        <w:jc w:val="both"/>
        <w:rPr>
          <w:szCs w:val="28"/>
        </w:rPr>
      </w:pPr>
    </w:p>
    <w:p w14:paraId="51E2C1D8" w14:textId="77777777" w:rsidR="00355F39" w:rsidRPr="003C03C4" w:rsidRDefault="00355F39" w:rsidP="00857ACB">
      <w:pPr>
        <w:ind w:firstLine="709"/>
        <w:contextualSpacing/>
        <w:jc w:val="both"/>
        <w:rPr>
          <w:szCs w:val="28"/>
        </w:rPr>
      </w:pPr>
    </w:p>
    <w:p w14:paraId="65425383" w14:textId="77777777" w:rsidR="00355F39" w:rsidRPr="003C03C4" w:rsidRDefault="00355F39" w:rsidP="00857ACB">
      <w:pPr>
        <w:ind w:firstLine="709"/>
        <w:contextualSpacing/>
        <w:jc w:val="both"/>
        <w:rPr>
          <w:szCs w:val="28"/>
        </w:rPr>
      </w:pPr>
    </w:p>
    <w:p w14:paraId="3251A76A" w14:textId="77777777" w:rsidR="00355F39" w:rsidRPr="003C03C4" w:rsidRDefault="00355F39" w:rsidP="00857ACB">
      <w:pPr>
        <w:ind w:firstLine="709"/>
        <w:contextualSpacing/>
        <w:jc w:val="both"/>
        <w:rPr>
          <w:szCs w:val="28"/>
        </w:rPr>
      </w:pPr>
    </w:p>
    <w:p w14:paraId="1B2D1AC4" w14:textId="77777777" w:rsidR="00355F39" w:rsidRPr="003C03C4" w:rsidRDefault="00355F39" w:rsidP="00857ACB">
      <w:pPr>
        <w:ind w:firstLine="709"/>
        <w:contextualSpacing/>
        <w:jc w:val="both"/>
        <w:rPr>
          <w:szCs w:val="28"/>
        </w:rPr>
      </w:pPr>
    </w:p>
    <w:p w14:paraId="2B6FB203" w14:textId="77777777" w:rsidR="00082010" w:rsidRPr="003C03C4" w:rsidRDefault="00082010" w:rsidP="00857ACB">
      <w:pPr>
        <w:ind w:firstLine="709"/>
        <w:contextualSpacing/>
        <w:jc w:val="both"/>
        <w:rPr>
          <w:szCs w:val="28"/>
        </w:rPr>
      </w:pPr>
    </w:p>
    <w:p w14:paraId="76253C90" w14:textId="77777777" w:rsidR="00355F39" w:rsidRPr="003C03C4" w:rsidRDefault="00355F39" w:rsidP="00857ACB">
      <w:pPr>
        <w:ind w:firstLine="709"/>
        <w:contextualSpacing/>
        <w:jc w:val="both"/>
        <w:rPr>
          <w:szCs w:val="28"/>
        </w:rPr>
      </w:pPr>
    </w:p>
    <w:p w14:paraId="42DC0C88" w14:textId="7FDA9368" w:rsidR="00355F39" w:rsidRPr="003C03C4" w:rsidRDefault="00355F39" w:rsidP="003B5FC7">
      <w:pPr>
        <w:pStyle w:val="S2"/>
        <w:ind w:left="1077"/>
        <w:rPr>
          <w:sz w:val="24"/>
        </w:rPr>
      </w:pPr>
      <w:bookmarkStart w:id="812" w:name="_Toc181196066"/>
      <w:r w:rsidRPr="003C03C4">
        <w:rPr>
          <w:sz w:val="24"/>
        </w:rPr>
        <w:t>Система электроснабжения</w:t>
      </w:r>
      <w:bookmarkEnd w:id="812"/>
    </w:p>
    <w:p w14:paraId="0ED98C75" w14:textId="77777777" w:rsidR="00355F39" w:rsidRPr="003C03C4" w:rsidRDefault="00355F39" w:rsidP="00355F39">
      <w:pPr>
        <w:ind w:firstLine="709"/>
        <w:contextualSpacing/>
        <w:jc w:val="both"/>
        <w:rPr>
          <w:szCs w:val="28"/>
        </w:rPr>
      </w:pPr>
    </w:p>
    <w:p w14:paraId="1740C9C9" w14:textId="45C0E71A" w:rsidR="008B2707" w:rsidRPr="003C03C4" w:rsidRDefault="008B2707" w:rsidP="008B2707">
      <w:pPr>
        <w:autoSpaceDE w:val="0"/>
        <w:autoSpaceDN w:val="0"/>
        <w:adjustRightInd w:val="0"/>
        <w:ind w:left="360"/>
        <w:jc w:val="right"/>
      </w:pPr>
      <w:r w:rsidRPr="003C03C4">
        <w:t xml:space="preserve">Таблица </w:t>
      </w:r>
      <w:r w:rsidRPr="003C03C4">
        <w:rPr>
          <w:sz w:val="22"/>
        </w:rPr>
        <w:fldChar w:fldCharType="begin"/>
      </w:r>
      <w:r w:rsidRPr="003C03C4">
        <w:rPr>
          <w:lang w:bidi="en-US"/>
        </w:rPr>
        <w:instrText xml:space="preserve"> SEQ Таблица \* ARABIC </w:instrText>
      </w:r>
      <w:r w:rsidRPr="003C03C4">
        <w:rPr>
          <w:sz w:val="22"/>
        </w:rPr>
        <w:fldChar w:fldCharType="separate"/>
      </w:r>
      <w:r w:rsidR="00B30556">
        <w:rPr>
          <w:noProof/>
          <w:lang w:bidi="en-US"/>
        </w:rPr>
        <w:t>36</w:t>
      </w:r>
      <w:r w:rsidRPr="003C03C4">
        <w:rPr>
          <w:sz w:val="22"/>
        </w:rPr>
        <w:fldChar w:fldCharType="end"/>
      </w:r>
    </w:p>
    <w:p w14:paraId="2B89F3D2" w14:textId="453D8E71" w:rsidR="008B2707" w:rsidRPr="003C03C4" w:rsidRDefault="008B2707" w:rsidP="008B2707">
      <w:pPr>
        <w:spacing w:after="120"/>
        <w:ind w:left="360"/>
        <w:jc w:val="center"/>
      </w:pPr>
      <w:r w:rsidRPr="003C03C4">
        <w:t>Перечень инвестиционных проектов в отношении системы электроснабжения,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D5B39" w:rsidRPr="003C03C4" w14:paraId="60B2ABD0" w14:textId="77777777" w:rsidTr="00DD5B3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CAE0E" w14:textId="77777777" w:rsidR="00DD5B39" w:rsidRPr="003C03C4" w:rsidRDefault="00DD5B39">
            <w:pPr>
              <w:jc w:val="center"/>
              <w:rPr>
                <w:b/>
                <w:bCs/>
                <w:sz w:val="18"/>
                <w:szCs w:val="18"/>
              </w:rPr>
            </w:pPr>
            <w:r w:rsidRPr="003C03C4">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80E179E" w14:textId="77777777" w:rsidR="00DD5B39" w:rsidRPr="003C03C4" w:rsidRDefault="00DD5B39">
            <w:pPr>
              <w:jc w:val="center"/>
              <w:rPr>
                <w:b/>
                <w:bCs/>
                <w:sz w:val="18"/>
                <w:szCs w:val="18"/>
              </w:rPr>
            </w:pPr>
            <w:r w:rsidRPr="003C03C4">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FACDBA5" w14:textId="77777777" w:rsidR="00DD5B39" w:rsidRPr="003C03C4" w:rsidRDefault="00DD5B39">
            <w:pPr>
              <w:jc w:val="center"/>
              <w:rPr>
                <w:b/>
                <w:bCs/>
                <w:sz w:val="18"/>
                <w:szCs w:val="18"/>
              </w:rPr>
            </w:pPr>
            <w:r w:rsidRPr="003C03C4">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5731B36" w14:textId="77777777" w:rsidR="00DD5B39" w:rsidRPr="003C03C4" w:rsidRDefault="00DD5B39">
            <w:pPr>
              <w:jc w:val="center"/>
              <w:rPr>
                <w:b/>
                <w:bCs/>
                <w:sz w:val="18"/>
                <w:szCs w:val="18"/>
              </w:rPr>
            </w:pPr>
            <w:r w:rsidRPr="003C03C4">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BE7D165" w14:textId="77777777" w:rsidR="00DD5B39" w:rsidRPr="003C03C4" w:rsidRDefault="00DD5B39">
            <w:pPr>
              <w:jc w:val="center"/>
              <w:rPr>
                <w:b/>
                <w:bCs/>
                <w:sz w:val="18"/>
                <w:szCs w:val="18"/>
              </w:rPr>
            </w:pPr>
            <w:r w:rsidRPr="003C03C4">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758BCF2" w14:textId="77777777" w:rsidR="00DD5B39" w:rsidRPr="003C03C4" w:rsidRDefault="00DD5B39">
            <w:pPr>
              <w:jc w:val="center"/>
              <w:rPr>
                <w:b/>
                <w:bCs/>
                <w:sz w:val="18"/>
                <w:szCs w:val="18"/>
              </w:rPr>
            </w:pPr>
            <w:r w:rsidRPr="003C03C4">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2558508" w14:textId="77777777" w:rsidR="00DD5B39" w:rsidRPr="003C03C4" w:rsidRDefault="00DD5B39">
            <w:pPr>
              <w:jc w:val="center"/>
              <w:rPr>
                <w:b/>
                <w:bCs/>
                <w:sz w:val="18"/>
                <w:szCs w:val="18"/>
              </w:rPr>
            </w:pPr>
            <w:r w:rsidRPr="003C03C4">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5DD33B6" w14:textId="77777777" w:rsidR="00DD5B39" w:rsidRPr="003C03C4" w:rsidRDefault="00DD5B39">
            <w:pPr>
              <w:jc w:val="center"/>
              <w:rPr>
                <w:b/>
                <w:bCs/>
                <w:sz w:val="18"/>
                <w:szCs w:val="18"/>
              </w:rPr>
            </w:pPr>
            <w:r w:rsidRPr="003C03C4">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215A29D" w14:textId="77777777" w:rsidR="00DD5B39" w:rsidRPr="003C03C4" w:rsidRDefault="00DD5B39">
            <w:pPr>
              <w:jc w:val="center"/>
              <w:rPr>
                <w:b/>
                <w:bCs/>
                <w:sz w:val="18"/>
                <w:szCs w:val="18"/>
              </w:rPr>
            </w:pPr>
            <w:r w:rsidRPr="003C03C4">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30C352F" w14:textId="77777777" w:rsidR="00DD5B39" w:rsidRPr="003C03C4" w:rsidRDefault="00DD5B39">
            <w:pPr>
              <w:jc w:val="center"/>
              <w:rPr>
                <w:b/>
                <w:bCs/>
                <w:sz w:val="18"/>
                <w:szCs w:val="18"/>
              </w:rPr>
            </w:pPr>
            <w:r w:rsidRPr="003C03C4">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660FEE1" w14:textId="77777777" w:rsidR="00DD5B39" w:rsidRPr="003C03C4" w:rsidRDefault="00DD5B39">
            <w:pPr>
              <w:jc w:val="center"/>
              <w:rPr>
                <w:b/>
                <w:bCs/>
                <w:sz w:val="18"/>
                <w:szCs w:val="18"/>
              </w:rPr>
            </w:pPr>
            <w:r w:rsidRPr="003C03C4">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21EB70F" w14:textId="77777777" w:rsidR="00DD5B39" w:rsidRPr="003C03C4" w:rsidRDefault="00DD5B39">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F61A98E" w14:textId="77777777" w:rsidR="00DD5B39" w:rsidRPr="003C03C4" w:rsidRDefault="00DD5B39">
            <w:pPr>
              <w:jc w:val="center"/>
              <w:rPr>
                <w:b/>
                <w:bCs/>
                <w:sz w:val="18"/>
                <w:szCs w:val="18"/>
              </w:rPr>
            </w:pPr>
            <w:r w:rsidRPr="003C03C4">
              <w:rPr>
                <w:b/>
                <w:bCs/>
                <w:sz w:val="18"/>
                <w:szCs w:val="18"/>
              </w:rPr>
              <w:t>2035</w:t>
            </w:r>
          </w:p>
        </w:tc>
      </w:tr>
      <w:tr w:rsidR="00DD5B39" w:rsidRPr="003C03C4" w14:paraId="6ED7B8A3"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17634E3" w14:textId="77777777" w:rsidR="00DD5B39" w:rsidRPr="003C03C4" w:rsidRDefault="00DD5B39">
            <w:pPr>
              <w:rPr>
                <w:b/>
                <w:bCs/>
                <w:sz w:val="18"/>
                <w:szCs w:val="18"/>
              </w:rPr>
            </w:pPr>
            <w:r w:rsidRPr="003C03C4">
              <w:rPr>
                <w:b/>
                <w:bCs/>
                <w:sz w:val="18"/>
                <w:szCs w:val="18"/>
              </w:rPr>
              <w:t>ЭЛЕКТРОСНАБЖЕНИЕ</w:t>
            </w:r>
          </w:p>
        </w:tc>
      </w:tr>
      <w:tr w:rsidR="00DD5B39" w:rsidRPr="003C03C4" w14:paraId="1466564C"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4D32CB0" w14:textId="77777777" w:rsidR="00DD5B39" w:rsidRPr="003C03C4" w:rsidRDefault="00DD5B39">
            <w:pPr>
              <w:outlineLvl w:val="0"/>
              <w:rPr>
                <w:b/>
                <w:bCs/>
                <w:sz w:val="18"/>
                <w:szCs w:val="18"/>
              </w:rPr>
            </w:pPr>
            <w:bookmarkStart w:id="813" w:name="_Toc181196067"/>
            <w:r w:rsidRPr="003C03C4">
              <w:rPr>
                <w:b/>
                <w:bCs/>
                <w:sz w:val="18"/>
                <w:szCs w:val="18"/>
              </w:rPr>
              <w:t>Строительство</w:t>
            </w:r>
            <w:bookmarkEnd w:id="813"/>
          </w:p>
        </w:tc>
      </w:tr>
      <w:tr w:rsidR="00DD5B39" w:rsidRPr="003C03C4" w14:paraId="01A6FF71"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5096CD7" w14:textId="77777777" w:rsidR="00DD5B39" w:rsidRPr="003C03C4" w:rsidRDefault="00DD5B39">
            <w:pPr>
              <w:outlineLvl w:val="0"/>
              <w:rPr>
                <w:i/>
                <w:iCs/>
                <w:sz w:val="18"/>
                <w:szCs w:val="18"/>
              </w:rPr>
            </w:pPr>
            <w:bookmarkStart w:id="814" w:name="_Toc181196068"/>
            <w:r w:rsidRPr="003C03C4">
              <w:rPr>
                <w:i/>
                <w:iCs/>
                <w:sz w:val="18"/>
                <w:szCs w:val="18"/>
              </w:rPr>
              <w:t>Генеральный план Широкоярского сельсовета</w:t>
            </w:r>
            <w:bookmarkEnd w:id="814"/>
          </w:p>
        </w:tc>
        <w:tc>
          <w:tcPr>
            <w:tcW w:w="297" w:type="pct"/>
            <w:tcBorders>
              <w:top w:val="nil"/>
              <w:left w:val="nil"/>
              <w:bottom w:val="single" w:sz="4" w:space="0" w:color="auto"/>
              <w:right w:val="single" w:sz="4" w:space="0" w:color="auto"/>
            </w:tcBorders>
            <w:shd w:val="clear" w:color="000000" w:fill="D9D9D9"/>
            <w:vAlign w:val="center"/>
            <w:hideMark/>
          </w:tcPr>
          <w:p w14:paraId="45A135AB" w14:textId="77777777" w:rsidR="00DD5B39" w:rsidRPr="003C03C4" w:rsidRDefault="00DD5B39">
            <w:pPr>
              <w:jc w:val="center"/>
              <w:outlineLvl w:val="0"/>
              <w:rPr>
                <w:i/>
                <w:iCs/>
                <w:sz w:val="18"/>
                <w:szCs w:val="18"/>
              </w:rPr>
            </w:pPr>
            <w:bookmarkStart w:id="815" w:name="_Toc181196069"/>
            <w:r w:rsidRPr="003C03C4">
              <w:rPr>
                <w:i/>
                <w:iCs/>
                <w:sz w:val="18"/>
                <w:szCs w:val="18"/>
              </w:rPr>
              <w:t>13 600,0</w:t>
            </w:r>
            <w:bookmarkEnd w:id="815"/>
          </w:p>
        </w:tc>
        <w:tc>
          <w:tcPr>
            <w:tcW w:w="297" w:type="pct"/>
            <w:tcBorders>
              <w:top w:val="nil"/>
              <w:left w:val="nil"/>
              <w:bottom w:val="single" w:sz="4" w:space="0" w:color="auto"/>
              <w:right w:val="single" w:sz="4" w:space="0" w:color="auto"/>
            </w:tcBorders>
            <w:shd w:val="clear" w:color="000000" w:fill="D9D9D9"/>
            <w:vAlign w:val="center"/>
            <w:hideMark/>
          </w:tcPr>
          <w:p w14:paraId="5494B87D" w14:textId="77777777" w:rsidR="00DD5B39" w:rsidRPr="003C03C4" w:rsidRDefault="00DD5B39">
            <w:pPr>
              <w:jc w:val="center"/>
              <w:outlineLvl w:val="0"/>
              <w:rPr>
                <w:i/>
                <w:iCs/>
                <w:sz w:val="18"/>
                <w:szCs w:val="18"/>
              </w:rPr>
            </w:pPr>
            <w:bookmarkStart w:id="816" w:name="_Toc181196070"/>
            <w:r w:rsidRPr="003C03C4">
              <w:rPr>
                <w:i/>
                <w:iCs/>
                <w:sz w:val="18"/>
                <w:szCs w:val="18"/>
              </w:rPr>
              <w:t>1 942,9</w:t>
            </w:r>
            <w:bookmarkEnd w:id="816"/>
          </w:p>
        </w:tc>
        <w:tc>
          <w:tcPr>
            <w:tcW w:w="297" w:type="pct"/>
            <w:tcBorders>
              <w:top w:val="nil"/>
              <w:left w:val="nil"/>
              <w:bottom w:val="single" w:sz="4" w:space="0" w:color="auto"/>
              <w:right w:val="single" w:sz="4" w:space="0" w:color="auto"/>
            </w:tcBorders>
            <w:shd w:val="clear" w:color="000000" w:fill="D9D9D9"/>
            <w:vAlign w:val="center"/>
            <w:hideMark/>
          </w:tcPr>
          <w:p w14:paraId="6876654E" w14:textId="77777777" w:rsidR="00DD5B39" w:rsidRPr="003C03C4" w:rsidRDefault="00DD5B39">
            <w:pPr>
              <w:jc w:val="center"/>
              <w:outlineLvl w:val="0"/>
              <w:rPr>
                <w:i/>
                <w:iCs/>
                <w:sz w:val="18"/>
                <w:szCs w:val="18"/>
              </w:rPr>
            </w:pPr>
            <w:bookmarkStart w:id="817" w:name="_Toc181196071"/>
            <w:r w:rsidRPr="003C03C4">
              <w:rPr>
                <w:i/>
                <w:iCs/>
                <w:sz w:val="18"/>
                <w:szCs w:val="18"/>
              </w:rPr>
              <w:t>1 942,9</w:t>
            </w:r>
            <w:bookmarkEnd w:id="817"/>
          </w:p>
        </w:tc>
        <w:tc>
          <w:tcPr>
            <w:tcW w:w="297" w:type="pct"/>
            <w:tcBorders>
              <w:top w:val="nil"/>
              <w:left w:val="nil"/>
              <w:bottom w:val="single" w:sz="4" w:space="0" w:color="auto"/>
              <w:right w:val="single" w:sz="4" w:space="0" w:color="auto"/>
            </w:tcBorders>
            <w:shd w:val="clear" w:color="000000" w:fill="D9D9D9"/>
            <w:vAlign w:val="center"/>
            <w:hideMark/>
          </w:tcPr>
          <w:p w14:paraId="21194FA2" w14:textId="77777777" w:rsidR="00DD5B39" w:rsidRPr="003C03C4" w:rsidRDefault="00DD5B39">
            <w:pPr>
              <w:jc w:val="center"/>
              <w:outlineLvl w:val="0"/>
              <w:rPr>
                <w:i/>
                <w:iCs/>
                <w:sz w:val="18"/>
                <w:szCs w:val="18"/>
              </w:rPr>
            </w:pPr>
            <w:bookmarkStart w:id="818" w:name="_Toc181196072"/>
            <w:r w:rsidRPr="003C03C4">
              <w:rPr>
                <w:i/>
                <w:iCs/>
                <w:sz w:val="18"/>
                <w:szCs w:val="18"/>
              </w:rPr>
              <w:t>1 942,9</w:t>
            </w:r>
            <w:bookmarkEnd w:id="818"/>
          </w:p>
        </w:tc>
        <w:tc>
          <w:tcPr>
            <w:tcW w:w="297" w:type="pct"/>
            <w:tcBorders>
              <w:top w:val="nil"/>
              <w:left w:val="nil"/>
              <w:bottom w:val="single" w:sz="4" w:space="0" w:color="auto"/>
              <w:right w:val="single" w:sz="4" w:space="0" w:color="auto"/>
            </w:tcBorders>
            <w:shd w:val="clear" w:color="000000" w:fill="D9D9D9"/>
            <w:vAlign w:val="center"/>
            <w:hideMark/>
          </w:tcPr>
          <w:p w14:paraId="6310BBB6" w14:textId="77777777" w:rsidR="00DD5B39" w:rsidRPr="003C03C4" w:rsidRDefault="00DD5B39">
            <w:pPr>
              <w:jc w:val="center"/>
              <w:outlineLvl w:val="0"/>
              <w:rPr>
                <w:i/>
                <w:iCs/>
                <w:sz w:val="18"/>
                <w:szCs w:val="18"/>
              </w:rPr>
            </w:pPr>
            <w:bookmarkStart w:id="819" w:name="_Toc181196073"/>
            <w:r w:rsidRPr="003C03C4">
              <w:rPr>
                <w:i/>
                <w:iCs/>
                <w:sz w:val="18"/>
                <w:szCs w:val="18"/>
              </w:rPr>
              <w:t>1 942,9</w:t>
            </w:r>
            <w:bookmarkEnd w:id="819"/>
          </w:p>
        </w:tc>
        <w:tc>
          <w:tcPr>
            <w:tcW w:w="297" w:type="pct"/>
            <w:tcBorders>
              <w:top w:val="nil"/>
              <w:left w:val="nil"/>
              <w:bottom w:val="single" w:sz="4" w:space="0" w:color="auto"/>
              <w:right w:val="single" w:sz="4" w:space="0" w:color="auto"/>
            </w:tcBorders>
            <w:shd w:val="clear" w:color="000000" w:fill="D9D9D9"/>
            <w:vAlign w:val="center"/>
            <w:hideMark/>
          </w:tcPr>
          <w:p w14:paraId="13FE285C" w14:textId="77777777" w:rsidR="00DD5B39" w:rsidRPr="003C03C4" w:rsidRDefault="00DD5B39">
            <w:pPr>
              <w:jc w:val="center"/>
              <w:outlineLvl w:val="0"/>
              <w:rPr>
                <w:i/>
                <w:iCs/>
                <w:sz w:val="18"/>
                <w:szCs w:val="18"/>
              </w:rPr>
            </w:pPr>
            <w:bookmarkStart w:id="820" w:name="_Toc181196074"/>
            <w:r w:rsidRPr="003C03C4">
              <w:rPr>
                <w:i/>
                <w:iCs/>
                <w:sz w:val="18"/>
                <w:szCs w:val="18"/>
              </w:rPr>
              <w:t>1 942,9</w:t>
            </w:r>
            <w:bookmarkEnd w:id="820"/>
          </w:p>
        </w:tc>
        <w:tc>
          <w:tcPr>
            <w:tcW w:w="297" w:type="pct"/>
            <w:tcBorders>
              <w:top w:val="nil"/>
              <w:left w:val="nil"/>
              <w:bottom w:val="single" w:sz="4" w:space="0" w:color="auto"/>
              <w:right w:val="single" w:sz="4" w:space="0" w:color="auto"/>
            </w:tcBorders>
            <w:shd w:val="clear" w:color="000000" w:fill="D9D9D9"/>
            <w:vAlign w:val="center"/>
            <w:hideMark/>
          </w:tcPr>
          <w:p w14:paraId="185F12D6" w14:textId="77777777" w:rsidR="00DD5B39" w:rsidRPr="003C03C4" w:rsidRDefault="00DD5B39">
            <w:pPr>
              <w:jc w:val="center"/>
              <w:outlineLvl w:val="0"/>
              <w:rPr>
                <w:i/>
                <w:iCs/>
                <w:sz w:val="18"/>
                <w:szCs w:val="18"/>
              </w:rPr>
            </w:pPr>
            <w:bookmarkStart w:id="821" w:name="_Toc181196075"/>
            <w:r w:rsidRPr="003C03C4">
              <w:rPr>
                <w:i/>
                <w:iCs/>
                <w:sz w:val="18"/>
                <w:szCs w:val="18"/>
              </w:rPr>
              <w:t>1 942,9</w:t>
            </w:r>
            <w:bookmarkEnd w:id="821"/>
          </w:p>
        </w:tc>
        <w:tc>
          <w:tcPr>
            <w:tcW w:w="297" w:type="pct"/>
            <w:tcBorders>
              <w:top w:val="nil"/>
              <w:left w:val="nil"/>
              <w:bottom w:val="single" w:sz="4" w:space="0" w:color="auto"/>
              <w:right w:val="single" w:sz="4" w:space="0" w:color="auto"/>
            </w:tcBorders>
            <w:shd w:val="clear" w:color="000000" w:fill="D9D9D9"/>
            <w:vAlign w:val="center"/>
            <w:hideMark/>
          </w:tcPr>
          <w:p w14:paraId="1262652D" w14:textId="77777777" w:rsidR="00DD5B39" w:rsidRPr="003C03C4" w:rsidRDefault="00DD5B39">
            <w:pPr>
              <w:jc w:val="center"/>
              <w:outlineLvl w:val="0"/>
              <w:rPr>
                <w:i/>
                <w:iCs/>
                <w:sz w:val="18"/>
                <w:szCs w:val="18"/>
              </w:rPr>
            </w:pPr>
            <w:bookmarkStart w:id="822" w:name="_Toc181196076"/>
            <w:r w:rsidRPr="003C03C4">
              <w:rPr>
                <w:i/>
                <w:iCs/>
                <w:sz w:val="18"/>
                <w:szCs w:val="18"/>
              </w:rPr>
              <w:t>1 942,9</w:t>
            </w:r>
            <w:bookmarkEnd w:id="822"/>
          </w:p>
        </w:tc>
        <w:tc>
          <w:tcPr>
            <w:tcW w:w="297" w:type="pct"/>
            <w:tcBorders>
              <w:top w:val="nil"/>
              <w:left w:val="nil"/>
              <w:bottom w:val="single" w:sz="4" w:space="0" w:color="auto"/>
              <w:right w:val="single" w:sz="4" w:space="0" w:color="auto"/>
            </w:tcBorders>
            <w:shd w:val="clear" w:color="000000" w:fill="D9D9D9"/>
            <w:vAlign w:val="center"/>
            <w:hideMark/>
          </w:tcPr>
          <w:p w14:paraId="63D0231F" w14:textId="77777777" w:rsidR="00DD5B39" w:rsidRPr="003C03C4" w:rsidRDefault="00DD5B39">
            <w:pPr>
              <w:jc w:val="center"/>
              <w:outlineLvl w:val="0"/>
              <w:rPr>
                <w:i/>
                <w:iCs/>
                <w:sz w:val="18"/>
                <w:szCs w:val="18"/>
              </w:rPr>
            </w:pPr>
            <w:bookmarkStart w:id="823" w:name="_Toc181196077"/>
            <w:r w:rsidRPr="003C03C4">
              <w:rPr>
                <w:i/>
                <w:iCs/>
                <w:sz w:val="18"/>
                <w:szCs w:val="18"/>
              </w:rPr>
              <w:t>0,0</w:t>
            </w:r>
            <w:bookmarkEnd w:id="823"/>
          </w:p>
        </w:tc>
        <w:tc>
          <w:tcPr>
            <w:tcW w:w="297" w:type="pct"/>
            <w:tcBorders>
              <w:top w:val="nil"/>
              <w:left w:val="nil"/>
              <w:bottom w:val="single" w:sz="4" w:space="0" w:color="auto"/>
              <w:right w:val="single" w:sz="4" w:space="0" w:color="auto"/>
            </w:tcBorders>
            <w:shd w:val="clear" w:color="000000" w:fill="D9D9D9"/>
            <w:vAlign w:val="center"/>
            <w:hideMark/>
          </w:tcPr>
          <w:p w14:paraId="42E049CF" w14:textId="77777777" w:rsidR="00DD5B39" w:rsidRPr="003C03C4" w:rsidRDefault="00DD5B39">
            <w:pPr>
              <w:jc w:val="center"/>
              <w:outlineLvl w:val="0"/>
              <w:rPr>
                <w:i/>
                <w:iCs/>
                <w:sz w:val="18"/>
                <w:szCs w:val="18"/>
              </w:rPr>
            </w:pPr>
            <w:bookmarkStart w:id="824" w:name="_Toc181196078"/>
            <w:r w:rsidRPr="003C03C4">
              <w:rPr>
                <w:i/>
                <w:iCs/>
                <w:sz w:val="18"/>
                <w:szCs w:val="18"/>
              </w:rPr>
              <w:t>0,0</w:t>
            </w:r>
            <w:bookmarkEnd w:id="824"/>
          </w:p>
        </w:tc>
        <w:tc>
          <w:tcPr>
            <w:tcW w:w="297" w:type="pct"/>
            <w:tcBorders>
              <w:top w:val="nil"/>
              <w:left w:val="nil"/>
              <w:bottom w:val="single" w:sz="4" w:space="0" w:color="auto"/>
              <w:right w:val="single" w:sz="4" w:space="0" w:color="auto"/>
            </w:tcBorders>
            <w:shd w:val="clear" w:color="000000" w:fill="D9D9D9"/>
            <w:vAlign w:val="center"/>
            <w:hideMark/>
          </w:tcPr>
          <w:p w14:paraId="317C531B" w14:textId="77777777" w:rsidR="00DD5B39" w:rsidRPr="003C03C4" w:rsidRDefault="00DD5B39">
            <w:pPr>
              <w:jc w:val="center"/>
              <w:outlineLvl w:val="0"/>
              <w:rPr>
                <w:i/>
                <w:iCs/>
                <w:sz w:val="18"/>
                <w:szCs w:val="18"/>
              </w:rPr>
            </w:pPr>
            <w:bookmarkStart w:id="825" w:name="_Toc181196079"/>
            <w:r w:rsidRPr="003C03C4">
              <w:rPr>
                <w:i/>
                <w:iCs/>
                <w:sz w:val="18"/>
                <w:szCs w:val="18"/>
              </w:rPr>
              <w:t>0,0</w:t>
            </w:r>
            <w:bookmarkEnd w:id="825"/>
          </w:p>
        </w:tc>
        <w:tc>
          <w:tcPr>
            <w:tcW w:w="297" w:type="pct"/>
            <w:tcBorders>
              <w:top w:val="nil"/>
              <w:left w:val="nil"/>
              <w:bottom w:val="single" w:sz="4" w:space="0" w:color="auto"/>
              <w:right w:val="single" w:sz="4" w:space="0" w:color="auto"/>
            </w:tcBorders>
            <w:shd w:val="clear" w:color="000000" w:fill="D9D9D9"/>
            <w:vAlign w:val="center"/>
            <w:hideMark/>
          </w:tcPr>
          <w:p w14:paraId="098D0289" w14:textId="77777777" w:rsidR="00DD5B39" w:rsidRPr="003C03C4" w:rsidRDefault="00DD5B39">
            <w:pPr>
              <w:jc w:val="center"/>
              <w:outlineLvl w:val="0"/>
              <w:rPr>
                <w:i/>
                <w:iCs/>
                <w:sz w:val="18"/>
                <w:szCs w:val="18"/>
              </w:rPr>
            </w:pPr>
            <w:bookmarkStart w:id="826" w:name="_Toc181196080"/>
            <w:r w:rsidRPr="003C03C4">
              <w:rPr>
                <w:i/>
                <w:iCs/>
                <w:sz w:val="18"/>
                <w:szCs w:val="18"/>
              </w:rPr>
              <w:t>0,0</w:t>
            </w:r>
            <w:bookmarkEnd w:id="826"/>
          </w:p>
        </w:tc>
      </w:tr>
      <w:tr w:rsidR="00DD5B39" w:rsidRPr="003C03C4" w14:paraId="05D1B41A"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EA231F7" w14:textId="77777777" w:rsidR="00DD5B39" w:rsidRPr="003C03C4" w:rsidRDefault="00DD5B39">
            <w:pPr>
              <w:outlineLvl w:val="0"/>
              <w:rPr>
                <w:sz w:val="18"/>
                <w:szCs w:val="18"/>
              </w:rPr>
            </w:pPr>
            <w:bookmarkStart w:id="827" w:name="_Toc181196081"/>
            <w:r w:rsidRPr="003C03C4">
              <w:rPr>
                <w:sz w:val="18"/>
                <w:szCs w:val="18"/>
              </w:rPr>
              <w:t>Реконструкция ВЛ, подводящих электроэнергию к населённым пунктам сельсовета, территория вне населённых пунктов, 6,3 км</w:t>
            </w:r>
            <w:bookmarkEnd w:id="827"/>
          </w:p>
        </w:tc>
        <w:tc>
          <w:tcPr>
            <w:tcW w:w="297" w:type="pct"/>
            <w:tcBorders>
              <w:top w:val="nil"/>
              <w:left w:val="nil"/>
              <w:bottom w:val="single" w:sz="4" w:space="0" w:color="auto"/>
              <w:right w:val="single" w:sz="4" w:space="0" w:color="auto"/>
            </w:tcBorders>
            <w:shd w:val="clear" w:color="000000" w:fill="D9D9D9"/>
            <w:vAlign w:val="center"/>
            <w:hideMark/>
          </w:tcPr>
          <w:p w14:paraId="2F63DF79" w14:textId="77777777" w:rsidR="00DD5B39" w:rsidRPr="003C03C4" w:rsidRDefault="00DD5B39">
            <w:pPr>
              <w:jc w:val="center"/>
              <w:outlineLvl w:val="0"/>
              <w:rPr>
                <w:sz w:val="18"/>
                <w:szCs w:val="18"/>
              </w:rPr>
            </w:pPr>
            <w:bookmarkStart w:id="828" w:name="_Toc181196082"/>
            <w:r w:rsidRPr="003C03C4">
              <w:rPr>
                <w:sz w:val="18"/>
                <w:szCs w:val="18"/>
              </w:rPr>
              <w:t>13 600,0</w:t>
            </w:r>
            <w:bookmarkEnd w:id="828"/>
          </w:p>
        </w:tc>
        <w:tc>
          <w:tcPr>
            <w:tcW w:w="297" w:type="pct"/>
            <w:tcBorders>
              <w:top w:val="nil"/>
              <w:left w:val="nil"/>
              <w:bottom w:val="single" w:sz="4" w:space="0" w:color="auto"/>
              <w:right w:val="single" w:sz="4" w:space="0" w:color="auto"/>
            </w:tcBorders>
            <w:shd w:val="clear" w:color="auto" w:fill="auto"/>
            <w:vAlign w:val="center"/>
            <w:hideMark/>
          </w:tcPr>
          <w:p w14:paraId="2580E506" w14:textId="77777777" w:rsidR="00DD5B39" w:rsidRPr="003C03C4" w:rsidRDefault="00DD5B39">
            <w:pPr>
              <w:jc w:val="center"/>
              <w:outlineLvl w:val="0"/>
              <w:rPr>
                <w:sz w:val="18"/>
                <w:szCs w:val="18"/>
              </w:rPr>
            </w:pPr>
            <w:bookmarkStart w:id="829" w:name="_Toc181196083"/>
            <w:r w:rsidRPr="003C03C4">
              <w:rPr>
                <w:sz w:val="18"/>
                <w:szCs w:val="18"/>
              </w:rPr>
              <w:t>1 942,9</w:t>
            </w:r>
            <w:bookmarkEnd w:id="829"/>
          </w:p>
        </w:tc>
        <w:tc>
          <w:tcPr>
            <w:tcW w:w="297" w:type="pct"/>
            <w:tcBorders>
              <w:top w:val="nil"/>
              <w:left w:val="nil"/>
              <w:bottom w:val="single" w:sz="4" w:space="0" w:color="auto"/>
              <w:right w:val="single" w:sz="4" w:space="0" w:color="auto"/>
            </w:tcBorders>
            <w:shd w:val="clear" w:color="auto" w:fill="auto"/>
            <w:vAlign w:val="center"/>
            <w:hideMark/>
          </w:tcPr>
          <w:p w14:paraId="5CDED645" w14:textId="77777777" w:rsidR="00DD5B39" w:rsidRPr="003C03C4" w:rsidRDefault="00DD5B39">
            <w:pPr>
              <w:jc w:val="center"/>
              <w:outlineLvl w:val="0"/>
              <w:rPr>
                <w:sz w:val="18"/>
                <w:szCs w:val="18"/>
              </w:rPr>
            </w:pPr>
            <w:bookmarkStart w:id="830" w:name="_Toc181196084"/>
            <w:r w:rsidRPr="003C03C4">
              <w:rPr>
                <w:sz w:val="18"/>
                <w:szCs w:val="18"/>
              </w:rPr>
              <w:t>1 942,9</w:t>
            </w:r>
            <w:bookmarkEnd w:id="830"/>
          </w:p>
        </w:tc>
        <w:tc>
          <w:tcPr>
            <w:tcW w:w="297" w:type="pct"/>
            <w:tcBorders>
              <w:top w:val="nil"/>
              <w:left w:val="nil"/>
              <w:bottom w:val="single" w:sz="4" w:space="0" w:color="auto"/>
              <w:right w:val="single" w:sz="4" w:space="0" w:color="auto"/>
            </w:tcBorders>
            <w:shd w:val="clear" w:color="auto" w:fill="auto"/>
            <w:vAlign w:val="center"/>
            <w:hideMark/>
          </w:tcPr>
          <w:p w14:paraId="6BCEECA8" w14:textId="77777777" w:rsidR="00DD5B39" w:rsidRPr="003C03C4" w:rsidRDefault="00DD5B39">
            <w:pPr>
              <w:jc w:val="center"/>
              <w:outlineLvl w:val="0"/>
              <w:rPr>
                <w:sz w:val="18"/>
                <w:szCs w:val="18"/>
              </w:rPr>
            </w:pPr>
            <w:bookmarkStart w:id="831" w:name="_Toc181196085"/>
            <w:r w:rsidRPr="003C03C4">
              <w:rPr>
                <w:sz w:val="18"/>
                <w:szCs w:val="18"/>
              </w:rPr>
              <w:t>1 942,9</w:t>
            </w:r>
            <w:bookmarkEnd w:id="831"/>
          </w:p>
        </w:tc>
        <w:tc>
          <w:tcPr>
            <w:tcW w:w="297" w:type="pct"/>
            <w:tcBorders>
              <w:top w:val="nil"/>
              <w:left w:val="nil"/>
              <w:bottom w:val="single" w:sz="4" w:space="0" w:color="auto"/>
              <w:right w:val="single" w:sz="4" w:space="0" w:color="auto"/>
            </w:tcBorders>
            <w:shd w:val="clear" w:color="auto" w:fill="auto"/>
            <w:vAlign w:val="center"/>
            <w:hideMark/>
          </w:tcPr>
          <w:p w14:paraId="7C59CFD4" w14:textId="77777777" w:rsidR="00DD5B39" w:rsidRPr="003C03C4" w:rsidRDefault="00DD5B39">
            <w:pPr>
              <w:jc w:val="center"/>
              <w:outlineLvl w:val="0"/>
              <w:rPr>
                <w:sz w:val="18"/>
                <w:szCs w:val="18"/>
              </w:rPr>
            </w:pPr>
            <w:bookmarkStart w:id="832" w:name="_Toc181196086"/>
            <w:r w:rsidRPr="003C03C4">
              <w:rPr>
                <w:sz w:val="18"/>
                <w:szCs w:val="18"/>
              </w:rPr>
              <w:t>1 942,9</w:t>
            </w:r>
            <w:bookmarkEnd w:id="832"/>
          </w:p>
        </w:tc>
        <w:tc>
          <w:tcPr>
            <w:tcW w:w="297" w:type="pct"/>
            <w:tcBorders>
              <w:top w:val="nil"/>
              <w:left w:val="nil"/>
              <w:bottom w:val="single" w:sz="4" w:space="0" w:color="auto"/>
              <w:right w:val="single" w:sz="4" w:space="0" w:color="auto"/>
            </w:tcBorders>
            <w:shd w:val="clear" w:color="auto" w:fill="auto"/>
            <w:vAlign w:val="center"/>
            <w:hideMark/>
          </w:tcPr>
          <w:p w14:paraId="1C870050" w14:textId="77777777" w:rsidR="00DD5B39" w:rsidRPr="003C03C4" w:rsidRDefault="00DD5B39">
            <w:pPr>
              <w:jc w:val="center"/>
              <w:outlineLvl w:val="0"/>
              <w:rPr>
                <w:sz w:val="18"/>
                <w:szCs w:val="18"/>
              </w:rPr>
            </w:pPr>
            <w:bookmarkStart w:id="833" w:name="_Toc181196087"/>
            <w:r w:rsidRPr="003C03C4">
              <w:rPr>
                <w:sz w:val="18"/>
                <w:szCs w:val="18"/>
              </w:rPr>
              <w:t>1 942,9</w:t>
            </w:r>
            <w:bookmarkEnd w:id="833"/>
          </w:p>
        </w:tc>
        <w:tc>
          <w:tcPr>
            <w:tcW w:w="297" w:type="pct"/>
            <w:tcBorders>
              <w:top w:val="nil"/>
              <w:left w:val="nil"/>
              <w:bottom w:val="single" w:sz="4" w:space="0" w:color="auto"/>
              <w:right w:val="single" w:sz="4" w:space="0" w:color="auto"/>
            </w:tcBorders>
            <w:shd w:val="clear" w:color="auto" w:fill="auto"/>
            <w:vAlign w:val="center"/>
            <w:hideMark/>
          </w:tcPr>
          <w:p w14:paraId="0223C021" w14:textId="77777777" w:rsidR="00DD5B39" w:rsidRPr="003C03C4" w:rsidRDefault="00DD5B39">
            <w:pPr>
              <w:jc w:val="center"/>
              <w:outlineLvl w:val="0"/>
              <w:rPr>
                <w:sz w:val="18"/>
                <w:szCs w:val="18"/>
              </w:rPr>
            </w:pPr>
            <w:bookmarkStart w:id="834" w:name="_Toc181196088"/>
            <w:r w:rsidRPr="003C03C4">
              <w:rPr>
                <w:sz w:val="18"/>
                <w:szCs w:val="18"/>
              </w:rPr>
              <w:t>1 942,9</w:t>
            </w:r>
            <w:bookmarkEnd w:id="834"/>
          </w:p>
        </w:tc>
        <w:tc>
          <w:tcPr>
            <w:tcW w:w="297" w:type="pct"/>
            <w:tcBorders>
              <w:top w:val="nil"/>
              <w:left w:val="nil"/>
              <w:bottom w:val="single" w:sz="4" w:space="0" w:color="auto"/>
              <w:right w:val="single" w:sz="4" w:space="0" w:color="auto"/>
            </w:tcBorders>
            <w:shd w:val="clear" w:color="auto" w:fill="auto"/>
            <w:vAlign w:val="center"/>
            <w:hideMark/>
          </w:tcPr>
          <w:p w14:paraId="308E54E8" w14:textId="77777777" w:rsidR="00DD5B39" w:rsidRPr="003C03C4" w:rsidRDefault="00DD5B39">
            <w:pPr>
              <w:jc w:val="center"/>
              <w:outlineLvl w:val="0"/>
              <w:rPr>
                <w:sz w:val="18"/>
                <w:szCs w:val="18"/>
              </w:rPr>
            </w:pPr>
            <w:bookmarkStart w:id="835" w:name="_Toc181196089"/>
            <w:r w:rsidRPr="003C03C4">
              <w:rPr>
                <w:sz w:val="18"/>
                <w:szCs w:val="18"/>
              </w:rPr>
              <w:t>1 942,9</w:t>
            </w:r>
            <w:bookmarkEnd w:id="835"/>
          </w:p>
        </w:tc>
        <w:tc>
          <w:tcPr>
            <w:tcW w:w="297" w:type="pct"/>
            <w:tcBorders>
              <w:top w:val="nil"/>
              <w:left w:val="nil"/>
              <w:bottom w:val="single" w:sz="4" w:space="0" w:color="auto"/>
              <w:right w:val="single" w:sz="4" w:space="0" w:color="auto"/>
            </w:tcBorders>
            <w:shd w:val="clear" w:color="auto" w:fill="auto"/>
            <w:vAlign w:val="center"/>
            <w:hideMark/>
          </w:tcPr>
          <w:p w14:paraId="5F5C147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8ABF7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7E06A68"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75F15BD" w14:textId="77777777" w:rsidR="00DD5B39" w:rsidRPr="003C03C4" w:rsidRDefault="00DD5B39">
            <w:pPr>
              <w:jc w:val="center"/>
              <w:outlineLvl w:val="0"/>
              <w:rPr>
                <w:sz w:val="18"/>
                <w:szCs w:val="18"/>
              </w:rPr>
            </w:pPr>
            <w:r w:rsidRPr="003C03C4">
              <w:rPr>
                <w:sz w:val="18"/>
                <w:szCs w:val="18"/>
              </w:rPr>
              <w:t> </w:t>
            </w:r>
          </w:p>
        </w:tc>
      </w:tr>
      <w:tr w:rsidR="00DD5B39" w:rsidRPr="003C03C4" w14:paraId="17882D71"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F70503" w14:textId="77777777" w:rsidR="00DD5B39" w:rsidRPr="003C03C4" w:rsidRDefault="00DD5B39">
            <w:pPr>
              <w:outlineLvl w:val="0"/>
              <w:rPr>
                <w:b/>
                <w:bCs/>
                <w:sz w:val="18"/>
                <w:szCs w:val="18"/>
              </w:rPr>
            </w:pPr>
            <w:bookmarkStart w:id="836" w:name="_Toc181196090"/>
            <w:r w:rsidRPr="003C03C4">
              <w:rPr>
                <w:b/>
                <w:bCs/>
                <w:sz w:val="18"/>
                <w:szCs w:val="18"/>
              </w:rPr>
              <w:t>Модернизация</w:t>
            </w:r>
            <w:bookmarkEnd w:id="836"/>
          </w:p>
        </w:tc>
      </w:tr>
      <w:tr w:rsidR="00DD5B39" w:rsidRPr="003C03C4" w14:paraId="1223EEA0"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E440A5C" w14:textId="77777777" w:rsidR="00DD5B39" w:rsidRPr="003C03C4" w:rsidRDefault="00DD5B39">
            <w:pP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734E621B" w14:textId="77777777" w:rsidR="00DD5B39" w:rsidRPr="003C03C4" w:rsidRDefault="00DD5B39">
            <w:pPr>
              <w:jc w:val="center"/>
              <w:outlineLvl w:val="0"/>
              <w:rPr>
                <w:i/>
                <w:iCs/>
                <w:sz w:val="18"/>
                <w:szCs w:val="18"/>
              </w:rPr>
            </w:pPr>
            <w:bookmarkStart w:id="837" w:name="_Toc181196091"/>
            <w:r w:rsidRPr="003C03C4">
              <w:rPr>
                <w:i/>
                <w:iCs/>
                <w:sz w:val="18"/>
                <w:szCs w:val="18"/>
              </w:rPr>
              <w:t>0,0</w:t>
            </w:r>
            <w:bookmarkEnd w:id="837"/>
          </w:p>
        </w:tc>
        <w:tc>
          <w:tcPr>
            <w:tcW w:w="297" w:type="pct"/>
            <w:tcBorders>
              <w:top w:val="nil"/>
              <w:left w:val="nil"/>
              <w:bottom w:val="single" w:sz="4" w:space="0" w:color="auto"/>
              <w:right w:val="single" w:sz="4" w:space="0" w:color="auto"/>
            </w:tcBorders>
            <w:shd w:val="clear" w:color="000000" w:fill="D9D9D9"/>
            <w:vAlign w:val="center"/>
            <w:hideMark/>
          </w:tcPr>
          <w:p w14:paraId="21169B39" w14:textId="77777777" w:rsidR="00DD5B39" w:rsidRPr="003C03C4" w:rsidRDefault="00DD5B39">
            <w:pPr>
              <w:jc w:val="center"/>
              <w:outlineLvl w:val="0"/>
              <w:rPr>
                <w:i/>
                <w:iCs/>
                <w:sz w:val="18"/>
                <w:szCs w:val="18"/>
              </w:rPr>
            </w:pPr>
            <w:bookmarkStart w:id="838" w:name="_Toc181196092"/>
            <w:r w:rsidRPr="003C03C4">
              <w:rPr>
                <w:i/>
                <w:iCs/>
                <w:sz w:val="18"/>
                <w:szCs w:val="18"/>
              </w:rPr>
              <w:t>0,0</w:t>
            </w:r>
            <w:bookmarkEnd w:id="838"/>
          </w:p>
        </w:tc>
        <w:tc>
          <w:tcPr>
            <w:tcW w:w="297" w:type="pct"/>
            <w:tcBorders>
              <w:top w:val="nil"/>
              <w:left w:val="nil"/>
              <w:bottom w:val="single" w:sz="4" w:space="0" w:color="auto"/>
              <w:right w:val="single" w:sz="4" w:space="0" w:color="auto"/>
            </w:tcBorders>
            <w:shd w:val="clear" w:color="000000" w:fill="D9D9D9"/>
            <w:vAlign w:val="center"/>
            <w:hideMark/>
          </w:tcPr>
          <w:p w14:paraId="7B4DA575" w14:textId="77777777" w:rsidR="00DD5B39" w:rsidRPr="003C03C4" w:rsidRDefault="00DD5B39">
            <w:pPr>
              <w:jc w:val="center"/>
              <w:outlineLvl w:val="0"/>
              <w:rPr>
                <w:i/>
                <w:iCs/>
                <w:sz w:val="18"/>
                <w:szCs w:val="18"/>
              </w:rPr>
            </w:pPr>
            <w:bookmarkStart w:id="839" w:name="_Toc181196093"/>
            <w:r w:rsidRPr="003C03C4">
              <w:rPr>
                <w:i/>
                <w:iCs/>
                <w:sz w:val="18"/>
                <w:szCs w:val="18"/>
              </w:rPr>
              <w:t>0,0</w:t>
            </w:r>
            <w:bookmarkEnd w:id="839"/>
          </w:p>
        </w:tc>
        <w:tc>
          <w:tcPr>
            <w:tcW w:w="297" w:type="pct"/>
            <w:tcBorders>
              <w:top w:val="nil"/>
              <w:left w:val="nil"/>
              <w:bottom w:val="single" w:sz="4" w:space="0" w:color="auto"/>
              <w:right w:val="single" w:sz="4" w:space="0" w:color="auto"/>
            </w:tcBorders>
            <w:shd w:val="clear" w:color="000000" w:fill="D9D9D9"/>
            <w:vAlign w:val="center"/>
            <w:hideMark/>
          </w:tcPr>
          <w:p w14:paraId="6CD16BD8" w14:textId="77777777" w:rsidR="00DD5B39" w:rsidRPr="003C03C4" w:rsidRDefault="00DD5B39">
            <w:pPr>
              <w:jc w:val="center"/>
              <w:outlineLvl w:val="0"/>
              <w:rPr>
                <w:i/>
                <w:iCs/>
                <w:sz w:val="18"/>
                <w:szCs w:val="18"/>
              </w:rPr>
            </w:pPr>
            <w:bookmarkStart w:id="840" w:name="_Toc181196094"/>
            <w:r w:rsidRPr="003C03C4">
              <w:rPr>
                <w:i/>
                <w:iCs/>
                <w:sz w:val="18"/>
                <w:szCs w:val="18"/>
              </w:rPr>
              <w:t>0,0</w:t>
            </w:r>
            <w:bookmarkEnd w:id="840"/>
          </w:p>
        </w:tc>
        <w:tc>
          <w:tcPr>
            <w:tcW w:w="297" w:type="pct"/>
            <w:tcBorders>
              <w:top w:val="nil"/>
              <w:left w:val="nil"/>
              <w:bottom w:val="single" w:sz="4" w:space="0" w:color="auto"/>
              <w:right w:val="single" w:sz="4" w:space="0" w:color="auto"/>
            </w:tcBorders>
            <w:shd w:val="clear" w:color="000000" w:fill="D9D9D9"/>
            <w:vAlign w:val="center"/>
            <w:hideMark/>
          </w:tcPr>
          <w:p w14:paraId="39231E80" w14:textId="77777777" w:rsidR="00DD5B39" w:rsidRPr="003C03C4" w:rsidRDefault="00DD5B39">
            <w:pPr>
              <w:jc w:val="center"/>
              <w:outlineLvl w:val="0"/>
              <w:rPr>
                <w:i/>
                <w:iCs/>
                <w:sz w:val="18"/>
                <w:szCs w:val="18"/>
              </w:rPr>
            </w:pPr>
            <w:bookmarkStart w:id="841" w:name="_Toc181196095"/>
            <w:r w:rsidRPr="003C03C4">
              <w:rPr>
                <w:i/>
                <w:iCs/>
                <w:sz w:val="18"/>
                <w:szCs w:val="18"/>
              </w:rPr>
              <w:t>0,0</w:t>
            </w:r>
            <w:bookmarkEnd w:id="841"/>
          </w:p>
        </w:tc>
        <w:tc>
          <w:tcPr>
            <w:tcW w:w="297" w:type="pct"/>
            <w:tcBorders>
              <w:top w:val="nil"/>
              <w:left w:val="nil"/>
              <w:bottom w:val="single" w:sz="4" w:space="0" w:color="auto"/>
              <w:right w:val="single" w:sz="4" w:space="0" w:color="auto"/>
            </w:tcBorders>
            <w:shd w:val="clear" w:color="000000" w:fill="D9D9D9"/>
            <w:vAlign w:val="center"/>
            <w:hideMark/>
          </w:tcPr>
          <w:p w14:paraId="1355F709" w14:textId="77777777" w:rsidR="00DD5B39" w:rsidRPr="003C03C4" w:rsidRDefault="00DD5B39">
            <w:pPr>
              <w:jc w:val="center"/>
              <w:outlineLvl w:val="0"/>
              <w:rPr>
                <w:i/>
                <w:iCs/>
                <w:sz w:val="18"/>
                <w:szCs w:val="18"/>
              </w:rPr>
            </w:pPr>
            <w:bookmarkStart w:id="842" w:name="_Toc181196096"/>
            <w:r w:rsidRPr="003C03C4">
              <w:rPr>
                <w:i/>
                <w:iCs/>
                <w:sz w:val="18"/>
                <w:szCs w:val="18"/>
              </w:rPr>
              <w:t>0,0</w:t>
            </w:r>
            <w:bookmarkEnd w:id="842"/>
          </w:p>
        </w:tc>
        <w:tc>
          <w:tcPr>
            <w:tcW w:w="297" w:type="pct"/>
            <w:tcBorders>
              <w:top w:val="nil"/>
              <w:left w:val="nil"/>
              <w:bottom w:val="single" w:sz="4" w:space="0" w:color="auto"/>
              <w:right w:val="single" w:sz="4" w:space="0" w:color="auto"/>
            </w:tcBorders>
            <w:shd w:val="clear" w:color="000000" w:fill="D9D9D9"/>
            <w:vAlign w:val="center"/>
            <w:hideMark/>
          </w:tcPr>
          <w:p w14:paraId="63F2C246" w14:textId="77777777" w:rsidR="00DD5B39" w:rsidRPr="003C03C4" w:rsidRDefault="00DD5B39">
            <w:pPr>
              <w:jc w:val="center"/>
              <w:outlineLvl w:val="0"/>
              <w:rPr>
                <w:i/>
                <w:iCs/>
                <w:sz w:val="18"/>
                <w:szCs w:val="18"/>
              </w:rPr>
            </w:pPr>
            <w:bookmarkStart w:id="843" w:name="_Toc181196097"/>
            <w:r w:rsidRPr="003C03C4">
              <w:rPr>
                <w:i/>
                <w:iCs/>
                <w:sz w:val="18"/>
                <w:szCs w:val="18"/>
              </w:rPr>
              <w:t>0,0</w:t>
            </w:r>
            <w:bookmarkEnd w:id="843"/>
          </w:p>
        </w:tc>
        <w:tc>
          <w:tcPr>
            <w:tcW w:w="297" w:type="pct"/>
            <w:tcBorders>
              <w:top w:val="nil"/>
              <w:left w:val="nil"/>
              <w:bottom w:val="single" w:sz="4" w:space="0" w:color="auto"/>
              <w:right w:val="single" w:sz="4" w:space="0" w:color="auto"/>
            </w:tcBorders>
            <w:shd w:val="clear" w:color="000000" w:fill="D9D9D9"/>
            <w:vAlign w:val="center"/>
            <w:hideMark/>
          </w:tcPr>
          <w:p w14:paraId="7313E57F" w14:textId="77777777" w:rsidR="00DD5B39" w:rsidRPr="003C03C4" w:rsidRDefault="00DD5B39">
            <w:pPr>
              <w:jc w:val="center"/>
              <w:outlineLvl w:val="0"/>
              <w:rPr>
                <w:i/>
                <w:iCs/>
                <w:sz w:val="18"/>
                <w:szCs w:val="18"/>
              </w:rPr>
            </w:pPr>
            <w:bookmarkStart w:id="844" w:name="_Toc181196098"/>
            <w:r w:rsidRPr="003C03C4">
              <w:rPr>
                <w:i/>
                <w:iCs/>
                <w:sz w:val="18"/>
                <w:szCs w:val="18"/>
              </w:rPr>
              <w:t>0,0</w:t>
            </w:r>
            <w:bookmarkEnd w:id="844"/>
          </w:p>
        </w:tc>
        <w:tc>
          <w:tcPr>
            <w:tcW w:w="297" w:type="pct"/>
            <w:tcBorders>
              <w:top w:val="nil"/>
              <w:left w:val="nil"/>
              <w:bottom w:val="single" w:sz="4" w:space="0" w:color="auto"/>
              <w:right w:val="single" w:sz="4" w:space="0" w:color="auto"/>
            </w:tcBorders>
            <w:shd w:val="clear" w:color="000000" w:fill="D9D9D9"/>
            <w:vAlign w:val="center"/>
            <w:hideMark/>
          </w:tcPr>
          <w:p w14:paraId="5D5832D2" w14:textId="77777777" w:rsidR="00DD5B39" w:rsidRPr="003C03C4" w:rsidRDefault="00DD5B39">
            <w:pPr>
              <w:jc w:val="center"/>
              <w:outlineLvl w:val="0"/>
              <w:rPr>
                <w:i/>
                <w:iCs/>
                <w:sz w:val="18"/>
                <w:szCs w:val="18"/>
              </w:rPr>
            </w:pPr>
            <w:bookmarkStart w:id="845" w:name="_Toc181196099"/>
            <w:r w:rsidRPr="003C03C4">
              <w:rPr>
                <w:i/>
                <w:iCs/>
                <w:sz w:val="18"/>
                <w:szCs w:val="18"/>
              </w:rPr>
              <w:t>0,0</w:t>
            </w:r>
            <w:bookmarkEnd w:id="845"/>
          </w:p>
        </w:tc>
        <w:tc>
          <w:tcPr>
            <w:tcW w:w="297" w:type="pct"/>
            <w:tcBorders>
              <w:top w:val="nil"/>
              <w:left w:val="nil"/>
              <w:bottom w:val="single" w:sz="4" w:space="0" w:color="auto"/>
              <w:right w:val="single" w:sz="4" w:space="0" w:color="auto"/>
            </w:tcBorders>
            <w:shd w:val="clear" w:color="000000" w:fill="D9D9D9"/>
            <w:vAlign w:val="center"/>
            <w:hideMark/>
          </w:tcPr>
          <w:p w14:paraId="1BA27B88" w14:textId="77777777" w:rsidR="00DD5B39" w:rsidRPr="003C03C4" w:rsidRDefault="00DD5B39">
            <w:pPr>
              <w:jc w:val="center"/>
              <w:outlineLvl w:val="0"/>
              <w:rPr>
                <w:i/>
                <w:iCs/>
                <w:sz w:val="18"/>
                <w:szCs w:val="18"/>
              </w:rPr>
            </w:pPr>
            <w:bookmarkStart w:id="846" w:name="_Toc181196100"/>
            <w:r w:rsidRPr="003C03C4">
              <w:rPr>
                <w:i/>
                <w:iCs/>
                <w:sz w:val="18"/>
                <w:szCs w:val="18"/>
              </w:rPr>
              <w:t>0,0</w:t>
            </w:r>
            <w:bookmarkEnd w:id="846"/>
          </w:p>
        </w:tc>
        <w:tc>
          <w:tcPr>
            <w:tcW w:w="297" w:type="pct"/>
            <w:tcBorders>
              <w:top w:val="nil"/>
              <w:left w:val="nil"/>
              <w:bottom w:val="single" w:sz="4" w:space="0" w:color="auto"/>
              <w:right w:val="single" w:sz="4" w:space="0" w:color="auto"/>
            </w:tcBorders>
            <w:shd w:val="clear" w:color="000000" w:fill="D9D9D9"/>
            <w:vAlign w:val="center"/>
            <w:hideMark/>
          </w:tcPr>
          <w:p w14:paraId="4369D0B2" w14:textId="77777777" w:rsidR="00DD5B39" w:rsidRPr="003C03C4" w:rsidRDefault="00DD5B39">
            <w:pPr>
              <w:jc w:val="center"/>
              <w:outlineLvl w:val="0"/>
              <w:rPr>
                <w:i/>
                <w:iCs/>
                <w:sz w:val="18"/>
                <w:szCs w:val="18"/>
              </w:rPr>
            </w:pPr>
            <w:bookmarkStart w:id="847" w:name="_Toc181196101"/>
            <w:r w:rsidRPr="003C03C4">
              <w:rPr>
                <w:i/>
                <w:iCs/>
                <w:sz w:val="18"/>
                <w:szCs w:val="18"/>
              </w:rPr>
              <w:t>0,0</w:t>
            </w:r>
            <w:bookmarkEnd w:id="847"/>
          </w:p>
        </w:tc>
        <w:tc>
          <w:tcPr>
            <w:tcW w:w="297" w:type="pct"/>
            <w:tcBorders>
              <w:top w:val="nil"/>
              <w:left w:val="nil"/>
              <w:bottom w:val="single" w:sz="4" w:space="0" w:color="auto"/>
              <w:right w:val="single" w:sz="4" w:space="0" w:color="auto"/>
            </w:tcBorders>
            <w:shd w:val="clear" w:color="000000" w:fill="D9D9D9"/>
            <w:vAlign w:val="center"/>
            <w:hideMark/>
          </w:tcPr>
          <w:p w14:paraId="4D7810A8" w14:textId="77777777" w:rsidR="00DD5B39" w:rsidRPr="003C03C4" w:rsidRDefault="00DD5B39">
            <w:pPr>
              <w:jc w:val="center"/>
              <w:outlineLvl w:val="0"/>
              <w:rPr>
                <w:i/>
                <w:iCs/>
                <w:sz w:val="18"/>
                <w:szCs w:val="18"/>
              </w:rPr>
            </w:pPr>
            <w:bookmarkStart w:id="848" w:name="_Toc181196102"/>
            <w:r w:rsidRPr="003C03C4">
              <w:rPr>
                <w:i/>
                <w:iCs/>
                <w:sz w:val="18"/>
                <w:szCs w:val="18"/>
              </w:rPr>
              <w:t>0,0</w:t>
            </w:r>
            <w:bookmarkEnd w:id="848"/>
          </w:p>
        </w:tc>
      </w:tr>
      <w:tr w:rsidR="00DD5B39" w:rsidRPr="003C03C4" w14:paraId="0238C299"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78631B1" w14:textId="77777777" w:rsidR="00DD5B39" w:rsidRPr="003C03C4" w:rsidRDefault="00DD5B39">
            <w:pPr>
              <w:rPr>
                <w:b/>
                <w:bCs/>
                <w:sz w:val="18"/>
                <w:szCs w:val="18"/>
              </w:rPr>
            </w:pPr>
            <w:r w:rsidRPr="003C03C4">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422D044E" w14:textId="77777777" w:rsidR="00DD5B39" w:rsidRPr="003C03C4" w:rsidRDefault="00DD5B39">
            <w:pPr>
              <w:jc w:val="center"/>
              <w:rPr>
                <w:b/>
                <w:bCs/>
                <w:sz w:val="18"/>
                <w:szCs w:val="18"/>
              </w:rPr>
            </w:pPr>
            <w:r w:rsidRPr="003C03C4">
              <w:rPr>
                <w:b/>
                <w:bCs/>
                <w:sz w:val="18"/>
                <w:szCs w:val="18"/>
              </w:rPr>
              <w:t>13 600,0</w:t>
            </w:r>
          </w:p>
        </w:tc>
        <w:tc>
          <w:tcPr>
            <w:tcW w:w="297" w:type="pct"/>
            <w:tcBorders>
              <w:top w:val="nil"/>
              <w:left w:val="nil"/>
              <w:bottom w:val="single" w:sz="4" w:space="0" w:color="auto"/>
              <w:right w:val="single" w:sz="4" w:space="0" w:color="auto"/>
            </w:tcBorders>
            <w:shd w:val="clear" w:color="000000" w:fill="D9D9D9"/>
            <w:vAlign w:val="center"/>
            <w:hideMark/>
          </w:tcPr>
          <w:p w14:paraId="540AF63B"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439523BA"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4B887ECC"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4E7524FC"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7F18BF52"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73709C94"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4233DA45"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5A49505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99B5007"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659E82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2BB7D9" w14:textId="77777777" w:rsidR="00DD5B39" w:rsidRPr="003C03C4" w:rsidRDefault="00DD5B39">
            <w:pPr>
              <w:jc w:val="center"/>
              <w:rPr>
                <w:b/>
                <w:bCs/>
                <w:sz w:val="18"/>
                <w:szCs w:val="18"/>
              </w:rPr>
            </w:pPr>
            <w:r w:rsidRPr="003C03C4">
              <w:rPr>
                <w:b/>
                <w:bCs/>
                <w:sz w:val="18"/>
                <w:szCs w:val="18"/>
              </w:rPr>
              <w:t>0,0</w:t>
            </w:r>
          </w:p>
        </w:tc>
      </w:tr>
      <w:tr w:rsidR="00DD5B39" w:rsidRPr="003C03C4" w14:paraId="6DCD56EA"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68E14FD" w14:textId="77777777" w:rsidR="00DD5B39" w:rsidRPr="003C03C4" w:rsidRDefault="00DD5B39">
            <w:pPr>
              <w:rPr>
                <w:b/>
                <w:bCs/>
                <w:sz w:val="18"/>
                <w:szCs w:val="18"/>
              </w:rPr>
            </w:pPr>
            <w:r w:rsidRPr="003C03C4">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23C80A9A" w14:textId="77777777" w:rsidR="00DD5B39" w:rsidRPr="003C03C4" w:rsidRDefault="00DD5B39">
            <w:pPr>
              <w:jc w:val="center"/>
              <w:rPr>
                <w:b/>
                <w:bCs/>
                <w:sz w:val="18"/>
                <w:szCs w:val="18"/>
              </w:rPr>
            </w:pPr>
            <w:r w:rsidRPr="003C03C4">
              <w:rPr>
                <w:b/>
                <w:bCs/>
                <w:sz w:val="18"/>
                <w:szCs w:val="18"/>
              </w:rPr>
              <w:t>13 600,0</w:t>
            </w:r>
          </w:p>
        </w:tc>
        <w:tc>
          <w:tcPr>
            <w:tcW w:w="297" w:type="pct"/>
            <w:tcBorders>
              <w:top w:val="nil"/>
              <w:left w:val="nil"/>
              <w:bottom w:val="single" w:sz="4" w:space="0" w:color="auto"/>
              <w:right w:val="single" w:sz="4" w:space="0" w:color="auto"/>
            </w:tcBorders>
            <w:shd w:val="clear" w:color="000000" w:fill="D9D9D9"/>
            <w:vAlign w:val="center"/>
            <w:hideMark/>
          </w:tcPr>
          <w:p w14:paraId="4C4B7483"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05C192C5"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6E28467D"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1A2508B9"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19CC567C"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4F1E8C24"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61F32AA6" w14:textId="77777777" w:rsidR="00DD5B39" w:rsidRPr="003C03C4" w:rsidRDefault="00DD5B39">
            <w:pPr>
              <w:jc w:val="center"/>
              <w:rPr>
                <w:b/>
                <w:bCs/>
                <w:sz w:val="18"/>
                <w:szCs w:val="18"/>
              </w:rPr>
            </w:pPr>
            <w:r w:rsidRPr="003C03C4">
              <w:rPr>
                <w:b/>
                <w:bCs/>
                <w:sz w:val="18"/>
                <w:szCs w:val="18"/>
              </w:rPr>
              <w:t>1 942,9</w:t>
            </w:r>
          </w:p>
        </w:tc>
        <w:tc>
          <w:tcPr>
            <w:tcW w:w="297" w:type="pct"/>
            <w:tcBorders>
              <w:top w:val="nil"/>
              <w:left w:val="nil"/>
              <w:bottom w:val="single" w:sz="4" w:space="0" w:color="auto"/>
              <w:right w:val="single" w:sz="4" w:space="0" w:color="auto"/>
            </w:tcBorders>
            <w:shd w:val="clear" w:color="000000" w:fill="D9D9D9"/>
            <w:vAlign w:val="center"/>
            <w:hideMark/>
          </w:tcPr>
          <w:p w14:paraId="48B81FE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AAC0B6C"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3F24C6"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272810B" w14:textId="77777777" w:rsidR="00DD5B39" w:rsidRPr="003C03C4" w:rsidRDefault="00DD5B39">
            <w:pPr>
              <w:jc w:val="center"/>
              <w:rPr>
                <w:b/>
                <w:bCs/>
                <w:sz w:val="18"/>
                <w:szCs w:val="18"/>
              </w:rPr>
            </w:pPr>
            <w:r w:rsidRPr="003C03C4">
              <w:rPr>
                <w:b/>
                <w:bCs/>
                <w:sz w:val="18"/>
                <w:szCs w:val="18"/>
              </w:rPr>
              <w:t>0,0</w:t>
            </w:r>
          </w:p>
        </w:tc>
      </w:tr>
      <w:tr w:rsidR="00DD5B39" w:rsidRPr="003C03C4" w14:paraId="047E6502"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98C39A1" w14:textId="77777777" w:rsidR="00DD5B39" w:rsidRPr="003C03C4" w:rsidRDefault="00DD5B39">
            <w:pPr>
              <w:rPr>
                <w:b/>
                <w:bCs/>
                <w:sz w:val="18"/>
                <w:szCs w:val="18"/>
              </w:rPr>
            </w:pPr>
            <w:r w:rsidRPr="003C03C4">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138BC19D"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38F5BB4"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DBE070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E2023C1"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208944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E2C6617"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8557073"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0C7BB6D"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96E21A9"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10E1ACD"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526EC1C"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13CCC82" w14:textId="77777777" w:rsidR="00DD5B39" w:rsidRPr="003C03C4" w:rsidRDefault="00DD5B39">
            <w:pPr>
              <w:jc w:val="center"/>
              <w:rPr>
                <w:b/>
                <w:bCs/>
                <w:sz w:val="18"/>
                <w:szCs w:val="18"/>
              </w:rPr>
            </w:pPr>
            <w:r w:rsidRPr="003C03C4">
              <w:rPr>
                <w:b/>
                <w:bCs/>
                <w:sz w:val="18"/>
                <w:szCs w:val="18"/>
              </w:rPr>
              <w:t>0,0</w:t>
            </w:r>
          </w:p>
        </w:tc>
      </w:tr>
      <w:tr w:rsidR="00DD5B39" w:rsidRPr="003C03C4" w14:paraId="0CFB47D4"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FF59FAA" w14:textId="77777777" w:rsidR="00DD5B39" w:rsidRPr="003C03C4" w:rsidRDefault="00DD5B39">
            <w:pPr>
              <w:outlineLvl w:val="0"/>
              <w:rPr>
                <w:b/>
                <w:bCs/>
                <w:sz w:val="18"/>
                <w:szCs w:val="18"/>
              </w:rPr>
            </w:pPr>
            <w:bookmarkStart w:id="849" w:name="_Toc181196103"/>
            <w:r w:rsidRPr="003C03C4">
              <w:rPr>
                <w:b/>
                <w:bCs/>
                <w:sz w:val="18"/>
                <w:szCs w:val="18"/>
              </w:rPr>
              <w:t>Источник финансирования</w:t>
            </w:r>
            <w:bookmarkEnd w:id="849"/>
          </w:p>
        </w:tc>
      </w:tr>
      <w:tr w:rsidR="00DD5B39" w:rsidRPr="003C03C4" w14:paraId="7074ABF5"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EFF484A" w14:textId="77777777" w:rsidR="00DD5B39" w:rsidRPr="003C03C4" w:rsidRDefault="00DD5B39">
            <w:pPr>
              <w:outlineLvl w:val="0"/>
              <w:rPr>
                <w:sz w:val="18"/>
                <w:szCs w:val="18"/>
              </w:rPr>
            </w:pPr>
            <w:bookmarkStart w:id="850" w:name="_Toc181196104"/>
            <w:r w:rsidRPr="003C03C4">
              <w:rPr>
                <w:sz w:val="18"/>
                <w:szCs w:val="18"/>
              </w:rPr>
              <w:t>Амортизационные отчисления</w:t>
            </w:r>
            <w:bookmarkEnd w:id="850"/>
          </w:p>
        </w:tc>
        <w:tc>
          <w:tcPr>
            <w:tcW w:w="297" w:type="pct"/>
            <w:tcBorders>
              <w:top w:val="nil"/>
              <w:left w:val="nil"/>
              <w:bottom w:val="single" w:sz="4" w:space="0" w:color="auto"/>
              <w:right w:val="single" w:sz="4" w:space="0" w:color="auto"/>
            </w:tcBorders>
            <w:shd w:val="clear" w:color="000000" w:fill="D9D9D9"/>
            <w:vAlign w:val="center"/>
            <w:hideMark/>
          </w:tcPr>
          <w:p w14:paraId="4285022B" w14:textId="77777777" w:rsidR="00DD5B39" w:rsidRPr="003C03C4" w:rsidRDefault="00DD5B39">
            <w:pPr>
              <w:jc w:val="center"/>
              <w:outlineLvl w:val="0"/>
              <w:rPr>
                <w:sz w:val="18"/>
                <w:szCs w:val="18"/>
              </w:rPr>
            </w:pPr>
            <w:bookmarkStart w:id="851" w:name="_Toc181196105"/>
            <w:r w:rsidRPr="003C03C4">
              <w:rPr>
                <w:sz w:val="18"/>
                <w:szCs w:val="18"/>
              </w:rPr>
              <w:t>4 080,0</w:t>
            </w:r>
            <w:bookmarkEnd w:id="851"/>
          </w:p>
        </w:tc>
        <w:tc>
          <w:tcPr>
            <w:tcW w:w="297" w:type="pct"/>
            <w:tcBorders>
              <w:top w:val="nil"/>
              <w:left w:val="nil"/>
              <w:bottom w:val="single" w:sz="4" w:space="0" w:color="auto"/>
              <w:right w:val="single" w:sz="4" w:space="0" w:color="auto"/>
            </w:tcBorders>
            <w:shd w:val="clear" w:color="auto" w:fill="auto"/>
            <w:vAlign w:val="center"/>
            <w:hideMark/>
          </w:tcPr>
          <w:p w14:paraId="03B109CF" w14:textId="77777777" w:rsidR="00DD5B39" w:rsidRPr="003C03C4" w:rsidRDefault="00DD5B39">
            <w:pPr>
              <w:jc w:val="center"/>
              <w:outlineLvl w:val="0"/>
              <w:rPr>
                <w:sz w:val="18"/>
                <w:szCs w:val="18"/>
              </w:rPr>
            </w:pPr>
            <w:bookmarkStart w:id="852" w:name="_Toc181196106"/>
            <w:r w:rsidRPr="003C03C4">
              <w:rPr>
                <w:sz w:val="18"/>
                <w:szCs w:val="18"/>
              </w:rPr>
              <w:t>582,9</w:t>
            </w:r>
            <w:bookmarkEnd w:id="852"/>
          </w:p>
        </w:tc>
        <w:tc>
          <w:tcPr>
            <w:tcW w:w="297" w:type="pct"/>
            <w:tcBorders>
              <w:top w:val="nil"/>
              <w:left w:val="nil"/>
              <w:bottom w:val="single" w:sz="4" w:space="0" w:color="auto"/>
              <w:right w:val="single" w:sz="4" w:space="0" w:color="auto"/>
            </w:tcBorders>
            <w:shd w:val="clear" w:color="auto" w:fill="auto"/>
            <w:vAlign w:val="center"/>
            <w:hideMark/>
          </w:tcPr>
          <w:p w14:paraId="39D20A0A" w14:textId="77777777" w:rsidR="00DD5B39" w:rsidRPr="003C03C4" w:rsidRDefault="00DD5B39">
            <w:pPr>
              <w:jc w:val="center"/>
              <w:outlineLvl w:val="0"/>
              <w:rPr>
                <w:sz w:val="18"/>
                <w:szCs w:val="18"/>
              </w:rPr>
            </w:pPr>
            <w:bookmarkStart w:id="853" w:name="_Toc181196107"/>
            <w:r w:rsidRPr="003C03C4">
              <w:rPr>
                <w:sz w:val="18"/>
                <w:szCs w:val="18"/>
              </w:rPr>
              <w:t>582,9</w:t>
            </w:r>
            <w:bookmarkEnd w:id="853"/>
          </w:p>
        </w:tc>
        <w:tc>
          <w:tcPr>
            <w:tcW w:w="297" w:type="pct"/>
            <w:tcBorders>
              <w:top w:val="nil"/>
              <w:left w:val="nil"/>
              <w:bottom w:val="single" w:sz="4" w:space="0" w:color="auto"/>
              <w:right w:val="single" w:sz="4" w:space="0" w:color="auto"/>
            </w:tcBorders>
            <w:shd w:val="clear" w:color="auto" w:fill="auto"/>
            <w:vAlign w:val="center"/>
            <w:hideMark/>
          </w:tcPr>
          <w:p w14:paraId="49D7F22E" w14:textId="77777777" w:rsidR="00DD5B39" w:rsidRPr="003C03C4" w:rsidRDefault="00DD5B39">
            <w:pPr>
              <w:jc w:val="center"/>
              <w:outlineLvl w:val="0"/>
              <w:rPr>
                <w:sz w:val="18"/>
                <w:szCs w:val="18"/>
              </w:rPr>
            </w:pPr>
            <w:bookmarkStart w:id="854" w:name="_Toc181196108"/>
            <w:r w:rsidRPr="003C03C4">
              <w:rPr>
                <w:sz w:val="18"/>
                <w:szCs w:val="18"/>
              </w:rPr>
              <w:t>582,9</w:t>
            </w:r>
            <w:bookmarkEnd w:id="854"/>
          </w:p>
        </w:tc>
        <w:tc>
          <w:tcPr>
            <w:tcW w:w="297" w:type="pct"/>
            <w:tcBorders>
              <w:top w:val="nil"/>
              <w:left w:val="nil"/>
              <w:bottom w:val="single" w:sz="4" w:space="0" w:color="auto"/>
              <w:right w:val="single" w:sz="4" w:space="0" w:color="auto"/>
            </w:tcBorders>
            <w:shd w:val="clear" w:color="auto" w:fill="auto"/>
            <w:vAlign w:val="center"/>
            <w:hideMark/>
          </w:tcPr>
          <w:p w14:paraId="7C72B2A9" w14:textId="77777777" w:rsidR="00DD5B39" w:rsidRPr="003C03C4" w:rsidRDefault="00DD5B39">
            <w:pPr>
              <w:jc w:val="center"/>
              <w:outlineLvl w:val="0"/>
              <w:rPr>
                <w:sz w:val="18"/>
                <w:szCs w:val="18"/>
              </w:rPr>
            </w:pPr>
            <w:bookmarkStart w:id="855" w:name="_Toc181196109"/>
            <w:r w:rsidRPr="003C03C4">
              <w:rPr>
                <w:sz w:val="18"/>
                <w:szCs w:val="18"/>
              </w:rPr>
              <w:t>582,9</w:t>
            </w:r>
            <w:bookmarkEnd w:id="855"/>
          </w:p>
        </w:tc>
        <w:tc>
          <w:tcPr>
            <w:tcW w:w="297" w:type="pct"/>
            <w:tcBorders>
              <w:top w:val="nil"/>
              <w:left w:val="nil"/>
              <w:bottom w:val="single" w:sz="4" w:space="0" w:color="auto"/>
              <w:right w:val="single" w:sz="4" w:space="0" w:color="auto"/>
            </w:tcBorders>
            <w:shd w:val="clear" w:color="auto" w:fill="auto"/>
            <w:vAlign w:val="center"/>
            <w:hideMark/>
          </w:tcPr>
          <w:p w14:paraId="573D096F" w14:textId="77777777" w:rsidR="00DD5B39" w:rsidRPr="003C03C4" w:rsidRDefault="00DD5B39">
            <w:pPr>
              <w:jc w:val="center"/>
              <w:outlineLvl w:val="0"/>
              <w:rPr>
                <w:sz w:val="18"/>
                <w:szCs w:val="18"/>
              </w:rPr>
            </w:pPr>
            <w:bookmarkStart w:id="856" w:name="_Toc181196110"/>
            <w:r w:rsidRPr="003C03C4">
              <w:rPr>
                <w:sz w:val="18"/>
                <w:szCs w:val="18"/>
              </w:rPr>
              <w:t>582,9</w:t>
            </w:r>
            <w:bookmarkEnd w:id="856"/>
          </w:p>
        </w:tc>
        <w:tc>
          <w:tcPr>
            <w:tcW w:w="297" w:type="pct"/>
            <w:tcBorders>
              <w:top w:val="nil"/>
              <w:left w:val="nil"/>
              <w:bottom w:val="single" w:sz="4" w:space="0" w:color="auto"/>
              <w:right w:val="single" w:sz="4" w:space="0" w:color="auto"/>
            </w:tcBorders>
            <w:shd w:val="clear" w:color="auto" w:fill="auto"/>
            <w:vAlign w:val="center"/>
            <w:hideMark/>
          </w:tcPr>
          <w:p w14:paraId="5B9FD3E5" w14:textId="77777777" w:rsidR="00DD5B39" w:rsidRPr="003C03C4" w:rsidRDefault="00DD5B39">
            <w:pPr>
              <w:jc w:val="center"/>
              <w:outlineLvl w:val="0"/>
              <w:rPr>
                <w:sz w:val="18"/>
                <w:szCs w:val="18"/>
              </w:rPr>
            </w:pPr>
            <w:bookmarkStart w:id="857" w:name="_Toc181196111"/>
            <w:r w:rsidRPr="003C03C4">
              <w:rPr>
                <w:sz w:val="18"/>
                <w:szCs w:val="18"/>
              </w:rPr>
              <w:t>582,9</w:t>
            </w:r>
            <w:bookmarkEnd w:id="857"/>
          </w:p>
        </w:tc>
        <w:tc>
          <w:tcPr>
            <w:tcW w:w="297" w:type="pct"/>
            <w:tcBorders>
              <w:top w:val="nil"/>
              <w:left w:val="nil"/>
              <w:bottom w:val="single" w:sz="4" w:space="0" w:color="auto"/>
              <w:right w:val="single" w:sz="4" w:space="0" w:color="auto"/>
            </w:tcBorders>
            <w:shd w:val="clear" w:color="auto" w:fill="auto"/>
            <w:vAlign w:val="center"/>
            <w:hideMark/>
          </w:tcPr>
          <w:p w14:paraId="1D90D99A" w14:textId="77777777" w:rsidR="00DD5B39" w:rsidRPr="003C03C4" w:rsidRDefault="00DD5B39">
            <w:pPr>
              <w:jc w:val="center"/>
              <w:outlineLvl w:val="0"/>
              <w:rPr>
                <w:sz w:val="18"/>
                <w:szCs w:val="18"/>
              </w:rPr>
            </w:pPr>
            <w:bookmarkStart w:id="858" w:name="_Toc181196112"/>
            <w:r w:rsidRPr="003C03C4">
              <w:rPr>
                <w:sz w:val="18"/>
                <w:szCs w:val="18"/>
              </w:rPr>
              <w:t>582,9</w:t>
            </w:r>
            <w:bookmarkEnd w:id="858"/>
          </w:p>
        </w:tc>
        <w:tc>
          <w:tcPr>
            <w:tcW w:w="297" w:type="pct"/>
            <w:tcBorders>
              <w:top w:val="nil"/>
              <w:left w:val="nil"/>
              <w:bottom w:val="single" w:sz="4" w:space="0" w:color="auto"/>
              <w:right w:val="single" w:sz="4" w:space="0" w:color="auto"/>
            </w:tcBorders>
            <w:shd w:val="clear" w:color="auto" w:fill="auto"/>
            <w:vAlign w:val="center"/>
            <w:hideMark/>
          </w:tcPr>
          <w:p w14:paraId="58F8A184" w14:textId="77777777" w:rsidR="00DD5B39" w:rsidRPr="003C03C4" w:rsidRDefault="00DD5B39">
            <w:pPr>
              <w:jc w:val="center"/>
              <w:outlineLvl w:val="0"/>
              <w:rPr>
                <w:sz w:val="18"/>
                <w:szCs w:val="18"/>
              </w:rPr>
            </w:pPr>
            <w:bookmarkStart w:id="859" w:name="_Toc181196113"/>
            <w:r w:rsidRPr="003C03C4">
              <w:rPr>
                <w:sz w:val="18"/>
                <w:szCs w:val="18"/>
              </w:rPr>
              <w:t>0,0</w:t>
            </w:r>
            <w:bookmarkEnd w:id="859"/>
          </w:p>
        </w:tc>
        <w:tc>
          <w:tcPr>
            <w:tcW w:w="297" w:type="pct"/>
            <w:tcBorders>
              <w:top w:val="nil"/>
              <w:left w:val="nil"/>
              <w:bottom w:val="single" w:sz="4" w:space="0" w:color="auto"/>
              <w:right w:val="single" w:sz="4" w:space="0" w:color="auto"/>
            </w:tcBorders>
            <w:shd w:val="clear" w:color="auto" w:fill="auto"/>
            <w:vAlign w:val="center"/>
            <w:hideMark/>
          </w:tcPr>
          <w:p w14:paraId="5559241C" w14:textId="77777777" w:rsidR="00DD5B39" w:rsidRPr="003C03C4" w:rsidRDefault="00DD5B39">
            <w:pPr>
              <w:jc w:val="center"/>
              <w:outlineLvl w:val="0"/>
              <w:rPr>
                <w:sz w:val="18"/>
                <w:szCs w:val="18"/>
              </w:rPr>
            </w:pPr>
            <w:bookmarkStart w:id="860" w:name="_Toc181196114"/>
            <w:r w:rsidRPr="003C03C4">
              <w:rPr>
                <w:sz w:val="18"/>
                <w:szCs w:val="18"/>
              </w:rPr>
              <w:t>0,0</w:t>
            </w:r>
            <w:bookmarkEnd w:id="860"/>
          </w:p>
        </w:tc>
        <w:tc>
          <w:tcPr>
            <w:tcW w:w="297" w:type="pct"/>
            <w:tcBorders>
              <w:top w:val="nil"/>
              <w:left w:val="nil"/>
              <w:bottom w:val="single" w:sz="4" w:space="0" w:color="auto"/>
              <w:right w:val="single" w:sz="4" w:space="0" w:color="auto"/>
            </w:tcBorders>
            <w:shd w:val="clear" w:color="auto" w:fill="auto"/>
            <w:vAlign w:val="center"/>
            <w:hideMark/>
          </w:tcPr>
          <w:p w14:paraId="57CB3A3C" w14:textId="77777777" w:rsidR="00DD5B39" w:rsidRPr="003C03C4" w:rsidRDefault="00DD5B39">
            <w:pPr>
              <w:jc w:val="center"/>
              <w:outlineLvl w:val="0"/>
              <w:rPr>
                <w:sz w:val="18"/>
                <w:szCs w:val="18"/>
              </w:rPr>
            </w:pPr>
            <w:bookmarkStart w:id="861" w:name="_Toc181196115"/>
            <w:r w:rsidRPr="003C03C4">
              <w:rPr>
                <w:sz w:val="18"/>
                <w:szCs w:val="18"/>
              </w:rPr>
              <w:t>0,0</w:t>
            </w:r>
            <w:bookmarkEnd w:id="861"/>
          </w:p>
        </w:tc>
        <w:tc>
          <w:tcPr>
            <w:tcW w:w="297" w:type="pct"/>
            <w:tcBorders>
              <w:top w:val="nil"/>
              <w:left w:val="nil"/>
              <w:bottom w:val="single" w:sz="4" w:space="0" w:color="auto"/>
              <w:right w:val="single" w:sz="4" w:space="0" w:color="auto"/>
            </w:tcBorders>
            <w:shd w:val="clear" w:color="auto" w:fill="auto"/>
            <w:vAlign w:val="center"/>
            <w:hideMark/>
          </w:tcPr>
          <w:p w14:paraId="2A85F780" w14:textId="77777777" w:rsidR="00DD5B39" w:rsidRPr="003C03C4" w:rsidRDefault="00DD5B39">
            <w:pPr>
              <w:jc w:val="center"/>
              <w:outlineLvl w:val="0"/>
              <w:rPr>
                <w:sz w:val="18"/>
                <w:szCs w:val="18"/>
              </w:rPr>
            </w:pPr>
            <w:bookmarkStart w:id="862" w:name="_Toc181196116"/>
            <w:r w:rsidRPr="003C03C4">
              <w:rPr>
                <w:sz w:val="18"/>
                <w:szCs w:val="18"/>
              </w:rPr>
              <w:t>0,0</w:t>
            </w:r>
            <w:bookmarkEnd w:id="862"/>
          </w:p>
        </w:tc>
      </w:tr>
      <w:tr w:rsidR="00DD5B39" w:rsidRPr="003C03C4" w14:paraId="6FFB2CF7"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6F5DAA0" w14:textId="77777777" w:rsidR="00DD5B39" w:rsidRPr="003C03C4" w:rsidRDefault="00DD5B39">
            <w:pPr>
              <w:outlineLvl w:val="0"/>
              <w:rPr>
                <w:sz w:val="18"/>
                <w:szCs w:val="18"/>
              </w:rPr>
            </w:pPr>
            <w:bookmarkStart w:id="863" w:name="_Toc181196117"/>
            <w:r w:rsidRPr="003C03C4">
              <w:rPr>
                <w:sz w:val="18"/>
                <w:szCs w:val="18"/>
              </w:rPr>
              <w:t>Прибыль</w:t>
            </w:r>
            <w:bookmarkEnd w:id="863"/>
          </w:p>
        </w:tc>
        <w:tc>
          <w:tcPr>
            <w:tcW w:w="297" w:type="pct"/>
            <w:tcBorders>
              <w:top w:val="nil"/>
              <w:left w:val="nil"/>
              <w:bottom w:val="single" w:sz="4" w:space="0" w:color="auto"/>
              <w:right w:val="single" w:sz="4" w:space="0" w:color="auto"/>
            </w:tcBorders>
            <w:shd w:val="clear" w:color="000000" w:fill="D9D9D9"/>
            <w:vAlign w:val="center"/>
            <w:hideMark/>
          </w:tcPr>
          <w:p w14:paraId="60D11972" w14:textId="77777777" w:rsidR="00DD5B39" w:rsidRPr="003C03C4" w:rsidRDefault="00DD5B39">
            <w:pPr>
              <w:jc w:val="center"/>
              <w:outlineLvl w:val="0"/>
              <w:rPr>
                <w:sz w:val="18"/>
                <w:szCs w:val="18"/>
              </w:rPr>
            </w:pPr>
            <w:bookmarkStart w:id="864" w:name="_Toc181196118"/>
            <w:r w:rsidRPr="003C03C4">
              <w:rPr>
                <w:sz w:val="18"/>
                <w:szCs w:val="18"/>
              </w:rPr>
              <w:t>4 080,0</w:t>
            </w:r>
            <w:bookmarkEnd w:id="864"/>
          </w:p>
        </w:tc>
        <w:tc>
          <w:tcPr>
            <w:tcW w:w="297" w:type="pct"/>
            <w:tcBorders>
              <w:top w:val="nil"/>
              <w:left w:val="nil"/>
              <w:bottom w:val="single" w:sz="4" w:space="0" w:color="auto"/>
              <w:right w:val="single" w:sz="4" w:space="0" w:color="auto"/>
            </w:tcBorders>
            <w:shd w:val="clear" w:color="auto" w:fill="auto"/>
            <w:vAlign w:val="center"/>
            <w:hideMark/>
          </w:tcPr>
          <w:p w14:paraId="50CA04C7" w14:textId="77777777" w:rsidR="00DD5B39" w:rsidRPr="003C03C4" w:rsidRDefault="00DD5B39">
            <w:pPr>
              <w:jc w:val="center"/>
              <w:outlineLvl w:val="0"/>
              <w:rPr>
                <w:sz w:val="18"/>
                <w:szCs w:val="18"/>
              </w:rPr>
            </w:pPr>
            <w:bookmarkStart w:id="865" w:name="_Toc181196119"/>
            <w:r w:rsidRPr="003C03C4">
              <w:rPr>
                <w:sz w:val="18"/>
                <w:szCs w:val="18"/>
              </w:rPr>
              <w:t>582,9</w:t>
            </w:r>
            <w:bookmarkEnd w:id="865"/>
          </w:p>
        </w:tc>
        <w:tc>
          <w:tcPr>
            <w:tcW w:w="297" w:type="pct"/>
            <w:tcBorders>
              <w:top w:val="nil"/>
              <w:left w:val="nil"/>
              <w:bottom w:val="single" w:sz="4" w:space="0" w:color="auto"/>
              <w:right w:val="single" w:sz="4" w:space="0" w:color="auto"/>
            </w:tcBorders>
            <w:shd w:val="clear" w:color="auto" w:fill="auto"/>
            <w:vAlign w:val="center"/>
            <w:hideMark/>
          </w:tcPr>
          <w:p w14:paraId="71262261" w14:textId="77777777" w:rsidR="00DD5B39" w:rsidRPr="003C03C4" w:rsidRDefault="00DD5B39">
            <w:pPr>
              <w:jc w:val="center"/>
              <w:outlineLvl w:val="0"/>
              <w:rPr>
                <w:sz w:val="18"/>
                <w:szCs w:val="18"/>
              </w:rPr>
            </w:pPr>
            <w:bookmarkStart w:id="866" w:name="_Toc181196120"/>
            <w:r w:rsidRPr="003C03C4">
              <w:rPr>
                <w:sz w:val="18"/>
                <w:szCs w:val="18"/>
              </w:rPr>
              <w:t>582,9</w:t>
            </w:r>
            <w:bookmarkEnd w:id="866"/>
          </w:p>
        </w:tc>
        <w:tc>
          <w:tcPr>
            <w:tcW w:w="297" w:type="pct"/>
            <w:tcBorders>
              <w:top w:val="nil"/>
              <w:left w:val="nil"/>
              <w:bottom w:val="single" w:sz="4" w:space="0" w:color="auto"/>
              <w:right w:val="single" w:sz="4" w:space="0" w:color="auto"/>
            </w:tcBorders>
            <w:shd w:val="clear" w:color="auto" w:fill="auto"/>
            <w:vAlign w:val="center"/>
            <w:hideMark/>
          </w:tcPr>
          <w:p w14:paraId="5F01C624" w14:textId="77777777" w:rsidR="00DD5B39" w:rsidRPr="003C03C4" w:rsidRDefault="00DD5B39">
            <w:pPr>
              <w:jc w:val="center"/>
              <w:outlineLvl w:val="0"/>
              <w:rPr>
                <w:sz w:val="18"/>
                <w:szCs w:val="18"/>
              </w:rPr>
            </w:pPr>
            <w:bookmarkStart w:id="867" w:name="_Toc181196121"/>
            <w:r w:rsidRPr="003C03C4">
              <w:rPr>
                <w:sz w:val="18"/>
                <w:szCs w:val="18"/>
              </w:rPr>
              <w:t>582,9</w:t>
            </w:r>
            <w:bookmarkEnd w:id="867"/>
          </w:p>
        </w:tc>
        <w:tc>
          <w:tcPr>
            <w:tcW w:w="297" w:type="pct"/>
            <w:tcBorders>
              <w:top w:val="nil"/>
              <w:left w:val="nil"/>
              <w:bottom w:val="single" w:sz="4" w:space="0" w:color="auto"/>
              <w:right w:val="single" w:sz="4" w:space="0" w:color="auto"/>
            </w:tcBorders>
            <w:shd w:val="clear" w:color="auto" w:fill="auto"/>
            <w:vAlign w:val="center"/>
            <w:hideMark/>
          </w:tcPr>
          <w:p w14:paraId="621B4A4A" w14:textId="77777777" w:rsidR="00DD5B39" w:rsidRPr="003C03C4" w:rsidRDefault="00DD5B39">
            <w:pPr>
              <w:jc w:val="center"/>
              <w:outlineLvl w:val="0"/>
              <w:rPr>
                <w:sz w:val="18"/>
                <w:szCs w:val="18"/>
              </w:rPr>
            </w:pPr>
            <w:bookmarkStart w:id="868" w:name="_Toc181196122"/>
            <w:r w:rsidRPr="003C03C4">
              <w:rPr>
                <w:sz w:val="18"/>
                <w:szCs w:val="18"/>
              </w:rPr>
              <w:t>582,9</w:t>
            </w:r>
            <w:bookmarkEnd w:id="868"/>
          </w:p>
        </w:tc>
        <w:tc>
          <w:tcPr>
            <w:tcW w:w="297" w:type="pct"/>
            <w:tcBorders>
              <w:top w:val="nil"/>
              <w:left w:val="nil"/>
              <w:bottom w:val="single" w:sz="4" w:space="0" w:color="auto"/>
              <w:right w:val="single" w:sz="4" w:space="0" w:color="auto"/>
            </w:tcBorders>
            <w:shd w:val="clear" w:color="auto" w:fill="auto"/>
            <w:vAlign w:val="center"/>
            <w:hideMark/>
          </w:tcPr>
          <w:p w14:paraId="4BFDD259" w14:textId="77777777" w:rsidR="00DD5B39" w:rsidRPr="003C03C4" w:rsidRDefault="00DD5B39">
            <w:pPr>
              <w:jc w:val="center"/>
              <w:outlineLvl w:val="0"/>
              <w:rPr>
                <w:sz w:val="18"/>
                <w:szCs w:val="18"/>
              </w:rPr>
            </w:pPr>
            <w:bookmarkStart w:id="869" w:name="_Toc181196123"/>
            <w:r w:rsidRPr="003C03C4">
              <w:rPr>
                <w:sz w:val="18"/>
                <w:szCs w:val="18"/>
              </w:rPr>
              <w:t>582,9</w:t>
            </w:r>
            <w:bookmarkEnd w:id="869"/>
          </w:p>
        </w:tc>
        <w:tc>
          <w:tcPr>
            <w:tcW w:w="297" w:type="pct"/>
            <w:tcBorders>
              <w:top w:val="nil"/>
              <w:left w:val="nil"/>
              <w:bottom w:val="single" w:sz="4" w:space="0" w:color="auto"/>
              <w:right w:val="single" w:sz="4" w:space="0" w:color="auto"/>
            </w:tcBorders>
            <w:shd w:val="clear" w:color="auto" w:fill="auto"/>
            <w:vAlign w:val="center"/>
            <w:hideMark/>
          </w:tcPr>
          <w:p w14:paraId="637B7586" w14:textId="77777777" w:rsidR="00DD5B39" w:rsidRPr="003C03C4" w:rsidRDefault="00DD5B39">
            <w:pPr>
              <w:jc w:val="center"/>
              <w:outlineLvl w:val="0"/>
              <w:rPr>
                <w:sz w:val="18"/>
                <w:szCs w:val="18"/>
              </w:rPr>
            </w:pPr>
            <w:bookmarkStart w:id="870" w:name="_Toc181196124"/>
            <w:r w:rsidRPr="003C03C4">
              <w:rPr>
                <w:sz w:val="18"/>
                <w:szCs w:val="18"/>
              </w:rPr>
              <w:t>582,9</w:t>
            </w:r>
            <w:bookmarkEnd w:id="870"/>
          </w:p>
        </w:tc>
        <w:tc>
          <w:tcPr>
            <w:tcW w:w="297" w:type="pct"/>
            <w:tcBorders>
              <w:top w:val="nil"/>
              <w:left w:val="nil"/>
              <w:bottom w:val="single" w:sz="4" w:space="0" w:color="auto"/>
              <w:right w:val="single" w:sz="4" w:space="0" w:color="auto"/>
            </w:tcBorders>
            <w:shd w:val="clear" w:color="auto" w:fill="auto"/>
            <w:vAlign w:val="center"/>
            <w:hideMark/>
          </w:tcPr>
          <w:p w14:paraId="125883AD" w14:textId="77777777" w:rsidR="00DD5B39" w:rsidRPr="003C03C4" w:rsidRDefault="00DD5B39">
            <w:pPr>
              <w:jc w:val="center"/>
              <w:outlineLvl w:val="0"/>
              <w:rPr>
                <w:sz w:val="18"/>
                <w:szCs w:val="18"/>
              </w:rPr>
            </w:pPr>
            <w:bookmarkStart w:id="871" w:name="_Toc181196125"/>
            <w:r w:rsidRPr="003C03C4">
              <w:rPr>
                <w:sz w:val="18"/>
                <w:szCs w:val="18"/>
              </w:rPr>
              <w:t>582,9</w:t>
            </w:r>
            <w:bookmarkEnd w:id="871"/>
          </w:p>
        </w:tc>
        <w:tc>
          <w:tcPr>
            <w:tcW w:w="297" w:type="pct"/>
            <w:tcBorders>
              <w:top w:val="nil"/>
              <w:left w:val="nil"/>
              <w:bottom w:val="single" w:sz="4" w:space="0" w:color="auto"/>
              <w:right w:val="single" w:sz="4" w:space="0" w:color="auto"/>
            </w:tcBorders>
            <w:shd w:val="clear" w:color="auto" w:fill="auto"/>
            <w:vAlign w:val="center"/>
            <w:hideMark/>
          </w:tcPr>
          <w:p w14:paraId="68C05033" w14:textId="77777777" w:rsidR="00DD5B39" w:rsidRPr="003C03C4" w:rsidRDefault="00DD5B39">
            <w:pPr>
              <w:jc w:val="center"/>
              <w:outlineLvl w:val="0"/>
              <w:rPr>
                <w:sz w:val="18"/>
                <w:szCs w:val="18"/>
              </w:rPr>
            </w:pPr>
            <w:bookmarkStart w:id="872" w:name="_Toc181196126"/>
            <w:r w:rsidRPr="003C03C4">
              <w:rPr>
                <w:sz w:val="18"/>
                <w:szCs w:val="18"/>
              </w:rPr>
              <w:t>0,0</w:t>
            </w:r>
            <w:bookmarkEnd w:id="872"/>
          </w:p>
        </w:tc>
        <w:tc>
          <w:tcPr>
            <w:tcW w:w="297" w:type="pct"/>
            <w:tcBorders>
              <w:top w:val="nil"/>
              <w:left w:val="nil"/>
              <w:bottom w:val="single" w:sz="4" w:space="0" w:color="auto"/>
              <w:right w:val="single" w:sz="4" w:space="0" w:color="auto"/>
            </w:tcBorders>
            <w:shd w:val="clear" w:color="auto" w:fill="auto"/>
            <w:vAlign w:val="center"/>
            <w:hideMark/>
          </w:tcPr>
          <w:p w14:paraId="34D191E4" w14:textId="77777777" w:rsidR="00DD5B39" w:rsidRPr="003C03C4" w:rsidRDefault="00DD5B39">
            <w:pPr>
              <w:jc w:val="center"/>
              <w:outlineLvl w:val="0"/>
              <w:rPr>
                <w:sz w:val="18"/>
                <w:szCs w:val="18"/>
              </w:rPr>
            </w:pPr>
            <w:bookmarkStart w:id="873" w:name="_Toc181196127"/>
            <w:r w:rsidRPr="003C03C4">
              <w:rPr>
                <w:sz w:val="18"/>
                <w:szCs w:val="18"/>
              </w:rPr>
              <w:t>0,0</w:t>
            </w:r>
            <w:bookmarkEnd w:id="873"/>
          </w:p>
        </w:tc>
        <w:tc>
          <w:tcPr>
            <w:tcW w:w="297" w:type="pct"/>
            <w:tcBorders>
              <w:top w:val="nil"/>
              <w:left w:val="nil"/>
              <w:bottom w:val="single" w:sz="4" w:space="0" w:color="auto"/>
              <w:right w:val="single" w:sz="4" w:space="0" w:color="auto"/>
            </w:tcBorders>
            <w:shd w:val="clear" w:color="auto" w:fill="auto"/>
            <w:vAlign w:val="center"/>
            <w:hideMark/>
          </w:tcPr>
          <w:p w14:paraId="66D697BD" w14:textId="77777777" w:rsidR="00DD5B39" w:rsidRPr="003C03C4" w:rsidRDefault="00DD5B39">
            <w:pPr>
              <w:jc w:val="center"/>
              <w:outlineLvl w:val="0"/>
              <w:rPr>
                <w:sz w:val="18"/>
                <w:szCs w:val="18"/>
              </w:rPr>
            </w:pPr>
            <w:bookmarkStart w:id="874" w:name="_Toc181196128"/>
            <w:r w:rsidRPr="003C03C4">
              <w:rPr>
                <w:sz w:val="18"/>
                <w:szCs w:val="18"/>
              </w:rPr>
              <w:t>0,0</w:t>
            </w:r>
            <w:bookmarkEnd w:id="874"/>
          </w:p>
        </w:tc>
        <w:tc>
          <w:tcPr>
            <w:tcW w:w="297" w:type="pct"/>
            <w:tcBorders>
              <w:top w:val="nil"/>
              <w:left w:val="nil"/>
              <w:bottom w:val="single" w:sz="4" w:space="0" w:color="auto"/>
              <w:right w:val="single" w:sz="4" w:space="0" w:color="auto"/>
            </w:tcBorders>
            <w:shd w:val="clear" w:color="auto" w:fill="auto"/>
            <w:vAlign w:val="center"/>
            <w:hideMark/>
          </w:tcPr>
          <w:p w14:paraId="51882B8A" w14:textId="77777777" w:rsidR="00DD5B39" w:rsidRPr="003C03C4" w:rsidRDefault="00DD5B39">
            <w:pPr>
              <w:jc w:val="center"/>
              <w:outlineLvl w:val="0"/>
              <w:rPr>
                <w:sz w:val="18"/>
                <w:szCs w:val="18"/>
              </w:rPr>
            </w:pPr>
            <w:bookmarkStart w:id="875" w:name="_Toc181196129"/>
            <w:r w:rsidRPr="003C03C4">
              <w:rPr>
                <w:sz w:val="18"/>
                <w:szCs w:val="18"/>
              </w:rPr>
              <w:t>0,0</w:t>
            </w:r>
            <w:bookmarkEnd w:id="875"/>
          </w:p>
        </w:tc>
      </w:tr>
      <w:tr w:rsidR="00DD5B39" w:rsidRPr="003C03C4" w14:paraId="767BF6E9"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1F8E5C9" w14:textId="77777777" w:rsidR="00DD5B39" w:rsidRPr="003C03C4" w:rsidRDefault="00DD5B39">
            <w:pPr>
              <w:outlineLvl w:val="0"/>
              <w:rPr>
                <w:sz w:val="18"/>
                <w:szCs w:val="18"/>
              </w:rPr>
            </w:pPr>
            <w:bookmarkStart w:id="876" w:name="_Toc181196130"/>
            <w:r w:rsidRPr="003C03C4">
              <w:rPr>
                <w:sz w:val="18"/>
                <w:szCs w:val="18"/>
              </w:rPr>
              <w:t>Плата за подключение</w:t>
            </w:r>
            <w:bookmarkEnd w:id="876"/>
          </w:p>
        </w:tc>
        <w:tc>
          <w:tcPr>
            <w:tcW w:w="297" w:type="pct"/>
            <w:tcBorders>
              <w:top w:val="nil"/>
              <w:left w:val="nil"/>
              <w:bottom w:val="single" w:sz="4" w:space="0" w:color="auto"/>
              <w:right w:val="single" w:sz="4" w:space="0" w:color="auto"/>
            </w:tcBorders>
            <w:shd w:val="clear" w:color="000000" w:fill="D9D9D9"/>
            <w:vAlign w:val="center"/>
            <w:hideMark/>
          </w:tcPr>
          <w:p w14:paraId="149412C9" w14:textId="77777777" w:rsidR="00DD5B39" w:rsidRPr="003C03C4" w:rsidRDefault="00DD5B39">
            <w:pPr>
              <w:jc w:val="center"/>
              <w:outlineLvl w:val="0"/>
              <w:rPr>
                <w:sz w:val="18"/>
                <w:szCs w:val="18"/>
              </w:rPr>
            </w:pPr>
            <w:bookmarkStart w:id="877" w:name="_Toc181196131"/>
            <w:r w:rsidRPr="003C03C4">
              <w:rPr>
                <w:sz w:val="18"/>
                <w:szCs w:val="18"/>
              </w:rPr>
              <w:t>0,0</w:t>
            </w:r>
            <w:bookmarkEnd w:id="877"/>
          </w:p>
        </w:tc>
        <w:tc>
          <w:tcPr>
            <w:tcW w:w="297" w:type="pct"/>
            <w:tcBorders>
              <w:top w:val="nil"/>
              <w:left w:val="nil"/>
              <w:bottom w:val="single" w:sz="4" w:space="0" w:color="auto"/>
              <w:right w:val="single" w:sz="4" w:space="0" w:color="auto"/>
            </w:tcBorders>
            <w:shd w:val="clear" w:color="auto" w:fill="auto"/>
            <w:vAlign w:val="center"/>
            <w:hideMark/>
          </w:tcPr>
          <w:p w14:paraId="0FA1566E" w14:textId="77777777" w:rsidR="00DD5B39" w:rsidRPr="003C03C4" w:rsidRDefault="00DD5B39">
            <w:pPr>
              <w:jc w:val="center"/>
              <w:outlineLvl w:val="0"/>
              <w:rPr>
                <w:sz w:val="18"/>
                <w:szCs w:val="18"/>
              </w:rPr>
            </w:pPr>
            <w:bookmarkStart w:id="878" w:name="_Toc181196132"/>
            <w:r w:rsidRPr="003C03C4">
              <w:rPr>
                <w:sz w:val="18"/>
                <w:szCs w:val="18"/>
              </w:rPr>
              <w:t>0,0</w:t>
            </w:r>
            <w:bookmarkEnd w:id="878"/>
          </w:p>
        </w:tc>
        <w:tc>
          <w:tcPr>
            <w:tcW w:w="297" w:type="pct"/>
            <w:tcBorders>
              <w:top w:val="nil"/>
              <w:left w:val="nil"/>
              <w:bottom w:val="single" w:sz="4" w:space="0" w:color="auto"/>
              <w:right w:val="single" w:sz="4" w:space="0" w:color="auto"/>
            </w:tcBorders>
            <w:shd w:val="clear" w:color="auto" w:fill="auto"/>
            <w:vAlign w:val="center"/>
            <w:hideMark/>
          </w:tcPr>
          <w:p w14:paraId="3B7D7049" w14:textId="77777777" w:rsidR="00DD5B39" w:rsidRPr="003C03C4" w:rsidRDefault="00DD5B39">
            <w:pPr>
              <w:jc w:val="center"/>
              <w:outlineLvl w:val="0"/>
              <w:rPr>
                <w:sz w:val="18"/>
                <w:szCs w:val="18"/>
              </w:rPr>
            </w:pPr>
            <w:bookmarkStart w:id="879" w:name="_Toc181196133"/>
            <w:r w:rsidRPr="003C03C4">
              <w:rPr>
                <w:sz w:val="18"/>
                <w:szCs w:val="18"/>
              </w:rPr>
              <w:t>0,0</w:t>
            </w:r>
            <w:bookmarkEnd w:id="879"/>
          </w:p>
        </w:tc>
        <w:tc>
          <w:tcPr>
            <w:tcW w:w="297" w:type="pct"/>
            <w:tcBorders>
              <w:top w:val="nil"/>
              <w:left w:val="nil"/>
              <w:bottom w:val="single" w:sz="4" w:space="0" w:color="auto"/>
              <w:right w:val="single" w:sz="4" w:space="0" w:color="auto"/>
            </w:tcBorders>
            <w:shd w:val="clear" w:color="auto" w:fill="auto"/>
            <w:vAlign w:val="center"/>
            <w:hideMark/>
          </w:tcPr>
          <w:p w14:paraId="56496E72" w14:textId="77777777" w:rsidR="00DD5B39" w:rsidRPr="003C03C4" w:rsidRDefault="00DD5B39">
            <w:pPr>
              <w:jc w:val="center"/>
              <w:outlineLvl w:val="0"/>
              <w:rPr>
                <w:sz w:val="18"/>
                <w:szCs w:val="18"/>
              </w:rPr>
            </w:pPr>
            <w:bookmarkStart w:id="880" w:name="_Toc181196134"/>
            <w:r w:rsidRPr="003C03C4">
              <w:rPr>
                <w:sz w:val="18"/>
                <w:szCs w:val="18"/>
              </w:rPr>
              <w:t>0,0</w:t>
            </w:r>
            <w:bookmarkEnd w:id="880"/>
          </w:p>
        </w:tc>
        <w:tc>
          <w:tcPr>
            <w:tcW w:w="297" w:type="pct"/>
            <w:tcBorders>
              <w:top w:val="nil"/>
              <w:left w:val="nil"/>
              <w:bottom w:val="single" w:sz="4" w:space="0" w:color="auto"/>
              <w:right w:val="single" w:sz="4" w:space="0" w:color="auto"/>
            </w:tcBorders>
            <w:shd w:val="clear" w:color="auto" w:fill="auto"/>
            <w:vAlign w:val="center"/>
            <w:hideMark/>
          </w:tcPr>
          <w:p w14:paraId="5A1EE1A8" w14:textId="77777777" w:rsidR="00DD5B39" w:rsidRPr="003C03C4" w:rsidRDefault="00DD5B39">
            <w:pPr>
              <w:jc w:val="center"/>
              <w:outlineLvl w:val="0"/>
              <w:rPr>
                <w:sz w:val="18"/>
                <w:szCs w:val="18"/>
              </w:rPr>
            </w:pPr>
            <w:bookmarkStart w:id="881" w:name="_Toc181196135"/>
            <w:r w:rsidRPr="003C03C4">
              <w:rPr>
                <w:sz w:val="18"/>
                <w:szCs w:val="18"/>
              </w:rPr>
              <w:t>0,0</w:t>
            </w:r>
            <w:bookmarkEnd w:id="881"/>
          </w:p>
        </w:tc>
        <w:tc>
          <w:tcPr>
            <w:tcW w:w="297" w:type="pct"/>
            <w:tcBorders>
              <w:top w:val="nil"/>
              <w:left w:val="nil"/>
              <w:bottom w:val="single" w:sz="4" w:space="0" w:color="auto"/>
              <w:right w:val="single" w:sz="4" w:space="0" w:color="auto"/>
            </w:tcBorders>
            <w:shd w:val="clear" w:color="auto" w:fill="auto"/>
            <w:vAlign w:val="center"/>
            <w:hideMark/>
          </w:tcPr>
          <w:p w14:paraId="6DC3C67E" w14:textId="77777777" w:rsidR="00DD5B39" w:rsidRPr="003C03C4" w:rsidRDefault="00DD5B39">
            <w:pPr>
              <w:jc w:val="center"/>
              <w:outlineLvl w:val="0"/>
              <w:rPr>
                <w:sz w:val="18"/>
                <w:szCs w:val="18"/>
              </w:rPr>
            </w:pPr>
            <w:bookmarkStart w:id="882" w:name="_Toc181196136"/>
            <w:r w:rsidRPr="003C03C4">
              <w:rPr>
                <w:sz w:val="18"/>
                <w:szCs w:val="18"/>
              </w:rPr>
              <w:t>0,0</w:t>
            </w:r>
            <w:bookmarkEnd w:id="882"/>
          </w:p>
        </w:tc>
        <w:tc>
          <w:tcPr>
            <w:tcW w:w="297" w:type="pct"/>
            <w:tcBorders>
              <w:top w:val="nil"/>
              <w:left w:val="nil"/>
              <w:bottom w:val="single" w:sz="4" w:space="0" w:color="auto"/>
              <w:right w:val="single" w:sz="4" w:space="0" w:color="auto"/>
            </w:tcBorders>
            <w:shd w:val="clear" w:color="auto" w:fill="auto"/>
            <w:vAlign w:val="center"/>
            <w:hideMark/>
          </w:tcPr>
          <w:p w14:paraId="0AA2AF29" w14:textId="77777777" w:rsidR="00DD5B39" w:rsidRPr="003C03C4" w:rsidRDefault="00DD5B39">
            <w:pPr>
              <w:jc w:val="center"/>
              <w:outlineLvl w:val="0"/>
              <w:rPr>
                <w:sz w:val="18"/>
                <w:szCs w:val="18"/>
              </w:rPr>
            </w:pPr>
            <w:bookmarkStart w:id="883" w:name="_Toc181196137"/>
            <w:r w:rsidRPr="003C03C4">
              <w:rPr>
                <w:sz w:val="18"/>
                <w:szCs w:val="18"/>
              </w:rPr>
              <w:t>0,0</w:t>
            </w:r>
            <w:bookmarkEnd w:id="883"/>
          </w:p>
        </w:tc>
        <w:tc>
          <w:tcPr>
            <w:tcW w:w="297" w:type="pct"/>
            <w:tcBorders>
              <w:top w:val="nil"/>
              <w:left w:val="nil"/>
              <w:bottom w:val="single" w:sz="4" w:space="0" w:color="auto"/>
              <w:right w:val="single" w:sz="4" w:space="0" w:color="auto"/>
            </w:tcBorders>
            <w:shd w:val="clear" w:color="auto" w:fill="auto"/>
            <w:vAlign w:val="center"/>
            <w:hideMark/>
          </w:tcPr>
          <w:p w14:paraId="1E267437" w14:textId="77777777" w:rsidR="00DD5B39" w:rsidRPr="003C03C4" w:rsidRDefault="00DD5B39">
            <w:pPr>
              <w:jc w:val="center"/>
              <w:outlineLvl w:val="0"/>
              <w:rPr>
                <w:sz w:val="18"/>
                <w:szCs w:val="18"/>
              </w:rPr>
            </w:pPr>
            <w:bookmarkStart w:id="884" w:name="_Toc181196138"/>
            <w:r w:rsidRPr="003C03C4">
              <w:rPr>
                <w:sz w:val="18"/>
                <w:szCs w:val="18"/>
              </w:rPr>
              <w:t>0,0</w:t>
            </w:r>
            <w:bookmarkEnd w:id="884"/>
          </w:p>
        </w:tc>
        <w:tc>
          <w:tcPr>
            <w:tcW w:w="297" w:type="pct"/>
            <w:tcBorders>
              <w:top w:val="nil"/>
              <w:left w:val="nil"/>
              <w:bottom w:val="single" w:sz="4" w:space="0" w:color="auto"/>
              <w:right w:val="single" w:sz="4" w:space="0" w:color="auto"/>
            </w:tcBorders>
            <w:shd w:val="clear" w:color="auto" w:fill="auto"/>
            <w:vAlign w:val="center"/>
            <w:hideMark/>
          </w:tcPr>
          <w:p w14:paraId="44451DEC" w14:textId="77777777" w:rsidR="00DD5B39" w:rsidRPr="003C03C4" w:rsidRDefault="00DD5B39">
            <w:pPr>
              <w:jc w:val="center"/>
              <w:outlineLvl w:val="0"/>
              <w:rPr>
                <w:sz w:val="18"/>
                <w:szCs w:val="18"/>
              </w:rPr>
            </w:pPr>
            <w:bookmarkStart w:id="885" w:name="_Toc181196139"/>
            <w:r w:rsidRPr="003C03C4">
              <w:rPr>
                <w:sz w:val="18"/>
                <w:szCs w:val="18"/>
              </w:rPr>
              <w:t>0,0</w:t>
            </w:r>
            <w:bookmarkEnd w:id="885"/>
          </w:p>
        </w:tc>
        <w:tc>
          <w:tcPr>
            <w:tcW w:w="297" w:type="pct"/>
            <w:tcBorders>
              <w:top w:val="nil"/>
              <w:left w:val="nil"/>
              <w:bottom w:val="single" w:sz="4" w:space="0" w:color="auto"/>
              <w:right w:val="single" w:sz="4" w:space="0" w:color="auto"/>
            </w:tcBorders>
            <w:shd w:val="clear" w:color="auto" w:fill="auto"/>
            <w:vAlign w:val="center"/>
            <w:hideMark/>
          </w:tcPr>
          <w:p w14:paraId="2A99CC90" w14:textId="77777777" w:rsidR="00DD5B39" w:rsidRPr="003C03C4" w:rsidRDefault="00DD5B39">
            <w:pPr>
              <w:jc w:val="center"/>
              <w:outlineLvl w:val="0"/>
              <w:rPr>
                <w:sz w:val="18"/>
                <w:szCs w:val="18"/>
              </w:rPr>
            </w:pPr>
            <w:bookmarkStart w:id="886" w:name="_Toc181196140"/>
            <w:r w:rsidRPr="003C03C4">
              <w:rPr>
                <w:sz w:val="18"/>
                <w:szCs w:val="18"/>
              </w:rPr>
              <w:t>0,0</w:t>
            </w:r>
            <w:bookmarkEnd w:id="886"/>
          </w:p>
        </w:tc>
        <w:tc>
          <w:tcPr>
            <w:tcW w:w="297" w:type="pct"/>
            <w:tcBorders>
              <w:top w:val="nil"/>
              <w:left w:val="nil"/>
              <w:bottom w:val="single" w:sz="4" w:space="0" w:color="auto"/>
              <w:right w:val="single" w:sz="4" w:space="0" w:color="auto"/>
            </w:tcBorders>
            <w:shd w:val="clear" w:color="auto" w:fill="auto"/>
            <w:vAlign w:val="center"/>
            <w:hideMark/>
          </w:tcPr>
          <w:p w14:paraId="69498461" w14:textId="77777777" w:rsidR="00DD5B39" w:rsidRPr="003C03C4" w:rsidRDefault="00DD5B39">
            <w:pPr>
              <w:jc w:val="center"/>
              <w:outlineLvl w:val="0"/>
              <w:rPr>
                <w:sz w:val="18"/>
                <w:szCs w:val="18"/>
              </w:rPr>
            </w:pPr>
            <w:bookmarkStart w:id="887" w:name="_Toc181196141"/>
            <w:r w:rsidRPr="003C03C4">
              <w:rPr>
                <w:sz w:val="18"/>
                <w:szCs w:val="18"/>
              </w:rPr>
              <w:t>0,0</w:t>
            </w:r>
            <w:bookmarkEnd w:id="887"/>
          </w:p>
        </w:tc>
        <w:tc>
          <w:tcPr>
            <w:tcW w:w="297" w:type="pct"/>
            <w:tcBorders>
              <w:top w:val="nil"/>
              <w:left w:val="nil"/>
              <w:bottom w:val="single" w:sz="4" w:space="0" w:color="auto"/>
              <w:right w:val="single" w:sz="4" w:space="0" w:color="auto"/>
            </w:tcBorders>
            <w:shd w:val="clear" w:color="auto" w:fill="auto"/>
            <w:vAlign w:val="center"/>
            <w:hideMark/>
          </w:tcPr>
          <w:p w14:paraId="446875CC" w14:textId="77777777" w:rsidR="00DD5B39" w:rsidRPr="003C03C4" w:rsidRDefault="00DD5B39">
            <w:pPr>
              <w:jc w:val="center"/>
              <w:outlineLvl w:val="0"/>
              <w:rPr>
                <w:sz w:val="18"/>
                <w:szCs w:val="18"/>
              </w:rPr>
            </w:pPr>
            <w:bookmarkStart w:id="888" w:name="_Toc181196142"/>
            <w:r w:rsidRPr="003C03C4">
              <w:rPr>
                <w:sz w:val="18"/>
                <w:szCs w:val="18"/>
              </w:rPr>
              <w:t>0,0</w:t>
            </w:r>
            <w:bookmarkEnd w:id="888"/>
          </w:p>
        </w:tc>
      </w:tr>
      <w:tr w:rsidR="00DD5B39" w:rsidRPr="003C03C4" w14:paraId="22A55EE1"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CBC46C1" w14:textId="77777777" w:rsidR="00DD5B39" w:rsidRPr="003C03C4" w:rsidRDefault="00DD5B39">
            <w:pPr>
              <w:outlineLvl w:val="0"/>
              <w:rPr>
                <w:sz w:val="18"/>
                <w:szCs w:val="18"/>
              </w:rPr>
            </w:pPr>
            <w:bookmarkStart w:id="889" w:name="_Toc181196143"/>
            <w:r w:rsidRPr="003C03C4">
              <w:rPr>
                <w:sz w:val="18"/>
                <w:szCs w:val="18"/>
              </w:rPr>
              <w:t>Бюджетные средства</w:t>
            </w:r>
            <w:bookmarkEnd w:id="889"/>
          </w:p>
        </w:tc>
        <w:tc>
          <w:tcPr>
            <w:tcW w:w="297" w:type="pct"/>
            <w:tcBorders>
              <w:top w:val="nil"/>
              <w:left w:val="nil"/>
              <w:bottom w:val="single" w:sz="4" w:space="0" w:color="auto"/>
              <w:right w:val="single" w:sz="4" w:space="0" w:color="auto"/>
            </w:tcBorders>
            <w:shd w:val="clear" w:color="000000" w:fill="D9D9D9"/>
            <w:vAlign w:val="center"/>
            <w:hideMark/>
          </w:tcPr>
          <w:p w14:paraId="2DF30234" w14:textId="77777777" w:rsidR="00DD5B39" w:rsidRPr="003C03C4" w:rsidRDefault="00DD5B39">
            <w:pPr>
              <w:jc w:val="center"/>
              <w:outlineLvl w:val="0"/>
              <w:rPr>
                <w:sz w:val="18"/>
                <w:szCs w:val="18"/>
              </w:rPr>
            </w:pPr>
            <w:bookmarkStart w:id="890" w:name="_Toc181196144"/>
            <w:r w:rsidRPr="003C03C4">
              <w:rPr>
                <w:sz w:val="18"/>
                <w:szCs w:val="18"/>
              </w:rPr>
              <w:t>5 440,0</w:t>
            </w:r>
            <w:bookmarkEnd w:id="890"/>
          </w:p>
        </w:tc>
        <w:tc>
          <w:tcPr>
            <w:tcW w:w="297" w:type="pct"/>
            <w:tcBorders>
              <w:top w:val="nil"/>
              <w:left w:val="nil"/>
              <w:bottom w:val="single" w:sz="4" w:space="0" w:color="auto"/>
              <w:right w:val="single" w:sz="4" w:space="0" w:color="auto"/>
            </w:tcBorders>
            <w:shd w:val="clear" w:color="auto" w:fill="auto"/>
            <w:vAlign w:val="center"/>
            <w:hideMark/>
          </w:tcPr>
          <w:p w14:paraId="5EA83F2F" w14:textId="77777777" w:rsidR="00DD5B39" w:rsidRPr="003C03C4" w:rsidRDefault="00DD5B39">
            <w:pPr>
              <w:jc w:val="center"/>
              <w:outlineLvl w:val="0"/>
              <w:rPr>
                <w:sz w:val="18"/>
                <w:szCs w:val="18"/>
              </w:rPr>
            </w:pPr>
            <w:bookmarkStart w:id="891" w:name="_Toc181196145"/>
            <w:r w:rsidRPr="003C03C4">
              <w:rPr>
                <w:sz w:val="18"/>
                <w:szCs w:val="18"/>
              </w:rPr>
              <w:t>777,1</w:t>
            </w:r>
            <w:bookmarkEnd w:id="891"/>
          </w:p>
        </w:tc>
        <w:tc>
          <w:tcPr>
            <w:tcW w:w="297" w:type="pct"/>
            <w:tcBorders>
              <w:top w:val="nil"/>
              <w:left w:val="nil"/>
              <w:bottom w:val="single" w:sz="4" w:space="0" w:color="auto"/>
              <w:right w:val="single" w:sz="4" w:space="0" w:color="auto"/>
            </w:tcBorders>
            <w:shd w:val="clear" w:color="auto" w:fill="auto"/>
            <w:vAlign w:val="center"/>
            <w:hideMark/>
          </w:tcPr>
          <w:p w14:paraId="778CD40C" w14:textId="77777777" w:rsidR="00DD5B39" w:rsidRPr="003C03C4" w:rsidRDefault="00DD5B39">
            <w:pPr>
              <w:jc w:val="center"/>
              <w:outlineLvl w:val="0"/>
              <w:rPr>
                <w:sz w:val="18"/>
                <w:szCs w:val="18"/>
              </w:rPr>
            </w:pPr>
            <w:bookmarkStart w:id="892" w:name="_Toc181196146"/>
            <w:r w:rsidRPr="003C03C4">
              <w:rPr>
                <w:sz w:val="18"/>
                <w:szCs w:val="18"/>
              </w:rPr>
              <w:t>777,1</w:t>
            </w:r>
            <w:bookmarkEnd w:id="892"/>
          </w:p>
        </w:tc>
        <w:tc>
          <w:tcPr>
            <w:tcW w:w="297" w:type="pct"/>
            <w:tcBorders>
              <w:top w:val="nil"/>
              <w:left w:val="nil"/>
              <w:bottom w:val="single" w:sz="4" w:space="0" w:color="auto"/>
              <w:right w:val="single" w:sz="4" w:space="0" w:color="auto"/>
            </w:tcBorders>
            <w:shd w:val="clear" w:color="auto" w:fill="auto"/>
            <w:vAlign w:val="center"/>
            <w:hideMark/>
          </w:tcPr>
          <w:p w14:paraId="70AFD8BA" w14:textId="77777777" w:rsidR="00DD5B39" w:rsidRPr="003C03C4" w:rsidRDefault="00DD5B39">
            <w:pPr>
              <w:jc w:val="center"/>
              <w:outlineLvl w:val="0"/>
              <w:rPr>
                <w:sz w:val="18"/>
                <w:szCs w:val="18"/>
              </w:rPr>
            </w:pPr>
            <w:bookmarkStart w:id="893" w:name="_Toc181196147"/>
            <w:r w:rsidRPr="003C03C4">
              <w:rPr>
                <w:sz w:val="18"/>
                <w:szCs w:val="18"/>
              </w:rPr>
              <w:t>777,1</w:t>
            </w:r>
            <w:bookmarkEnd w:id="893"/>
          </w:p>
        </w:tc>
        <w:tc>
          <w:tcPr>
            <w:tcW w:w="297" w:type="pct"/>
            <w:tcBorders>
              <w:top w:val="nil"/>
              <w:left w:val="nil"/>
              <w:bottom w:val="single" w:sz="4" w:space="0" w:color="auto"/>
              <w:right w:val="single" w:sz="4" w:space="0" w:color="auto"/>
            </w:tcBorders>
            <w:shd w:val="clear" w:color="auto" w:fill="auto"/>
            <w:vAlign w:val="center"/>
            <w:hideMark/>
          </w:tcPr>
          <w:p w14:paraId="251A47E4" w14:textId="77777777" w:rsidR="00DD5B39" w:rsidRPr="003C03C4" w:rsidRDefault="00DD5B39">
            <w:pPr>
              <w:jc w:val="center"/>
              <w:outlineLvl w:val="0"/>
              <w:rPr>
                <w:sz w:val="18"/>
                <w:szCs w:val="18"/>
              </w:rPr>
            </w:pPr>
            <w:bookmarkStart w:id="894" w:name="_Toc181196148"/>
            <w:r w:rsidRPr="003C03C4">
              <w:rPr>
                <w:sz w:val="18"/>
                <w:szCs w:val="18"/>
              </w:rPr>
              <w:t>777,1</w:t>
            </w:r>
            <w:bookmarkEnd w:id="894"/>
          </w:p>
        </w:tc>
        <w:tc>
          <w:tcPr>
            <w:tcW w:w="297" w:type="pct"/>
            <w:tcBorders>
              <w:top w:val="nil"/>
              <w:left w:val="nil"/>
              <w:bottom w:val="single" w:sz="4" w:space="0" w:color="auto"/>
              <w:right w:val="single" w:sz="4" w:space="0" w:color="auto"/>
            </w:tcBorders>
            <w:shd w:val="clear" w:color="auto" w:fill="auto"/>
            <w:vAlign w:val="center"/>
            <w:hideMark/>
          </w:tcPr>
          <w:p w14:paraId="7C44B417" w14:textId="77777777" w:rsidR="00DD5B39" w:rsidRPr="003C03C4" w:rsidRDefault="00DD5B39">
            <w:pPr>
              <w:jc w:val="center"/>
              <w:outlineLvl w:val="0"/>
              <w:rPr>
                <w:sz w:val="18"/>
                <w:szCs w:val="18"/>
              </w:rPr>
            </w:pPr>
            <w:bookmarkStart w:id="895" w:name="_Toc181196149"/>
            <w:r w:rsidRPr="003C03C4">
              <w:rPr>
                <w:sz w:val="18"/>
                <w:szCs w:val="18"/>
              </w:rPr>
              <w:t>777,1</w:t>
            </w:r>
            <w:bookmarkEnd w:id="895"/>
          </w:p>
        </w:tc>
        <w:tc>
          <w:tcPr>
            <w:tcW w:w="297" w:type="pct"/>
            <w:tcBorders>
              <w:top w:val="nil"/>
              <w:left w:val="nil"/>
              <w:bottom w:val="single" w:sz="4" w:space="0" w:color="auto"/>
              <w:right w:val="single" w:sz="4" w:space="0" w:color="auto"/>
            </w:tcBorders>
            <w:shd w:val="clear" w:color="auto" w:fill="auto"/>
            <w:vAlign w:val="center"/>
            <w:hideMark/>
          </w:tcPr>
          <w:p w14:paraId="72BDD462" w14:textId="77777777" w:rsidR="00DD5B39" w:rsidRPr="003C03C4" w:rsidRDefault="00DD5B39">
            <w:pPr>
              <w:jc w:val="center"/>
              <w:outlineLvl w:val="0"/>
              <w:rPr>
                <w:sz w:val="18"/>
                <w:szCs w:val="18"/>
              </w:rPr>
            </w:pPr>
            <w:bookmarkStart w:id="896" w:name="_Toc181196150"/>
            <w:r w:rsidRPr="003C03C4">
              <w:rPr>
                <w:sz w:val="18"/>
                <w:szCs w:val="18"/>
              </w:rPr>
              <w:t>777,1</w:t>
            </w:r>
            <w:bookmarkEnd w:id="896"/>
          </w:p>
        </w:tc>
        <w:tc>
          <w:tcPr>
            <w:tcW w:w="297" w:type="pct"/>
            <w:tcBorders>
              <w:top w:val="nil"/>
              <w:left w:val="nil"/>
              <w:bottom w:val="single" w:sz="4" w:space="0" w:color="auto"/>
              <w:right w:val="single" w:sz="4" w:space="0" w:color="auto"/>
            </w:tcBorders>
            <w:shd w:val="clear" w:color="auto" w:fill="auto"/>
            <w:vAlign w:val="center"/>
            <w:hideMark/>
          </w:tcPr>
          <w:p w14:paraId="7789A185" w14:textId="77777777" w:rsidR="00DD5B39" w:rsidRPr="003C03C4" w:rsidRDefault="00DD5B39">
            <w:pPr>
              <w:jc w:val="center"/>
              <w:outlineLvl w:val="0"/>
              <w:rPr>
                <w:sz w:val="18"/>
                <w:szCs w:val="18"/>
              </w:rPr>
            </w:pPr>
            <w:bookmarkStart w:id="897" w:name="_Toc181196151"/>
            <w:r w:rsidRPr="003C03C4">
              <w:rPr>
                <w:sz w:val="18"/>
                <w:szCs w:val="18"/>
              </w:rPr>
              <w:t>777,1</w:t>
            </w:r>
            <w:bookmarkEnd w:id="897"/>
          </w:p>
        </w:tc>
        <w:tc>
          <w:tcPr>
            <w:tcW w:w="297" w:type="pct"/>
            <w:tcBorders>
              <w:top w:val="nil"/>
              <w:left w:val="nil"/>
              <w:bottom w:val="single" w:sz="4" w:space="0" w:color="auto"/>
              <w:right w:val="single" w:sz="4" w:space="0" w:color="auto"/>
            </w:tcBorders>
            <w:shd w:val="clear" w:color="auto" w:fill="auto"/>
            <w:vAlign w:val="center"/>
            <w:hideMark/>
          </w:tcPr>
          <w:p w14:paraId="76065723" w14:textId="77777777" w:rsidR="00DD5B39" w:rsidRPr="003C03C4" w:rsidRDefault="00DD5B39">
            <w:pPr>
              <w:jc w:val="center"/>
              <w:outlineLvl w:val="0"/>
              <w:rPr>
                <w:sz w:val="18"/>
                <w:szCs w:val="18"/>
              </w:rPr>
            </w:pPr>
            <w:bookmarkStart w:id="898" w:name="_Toc181196152"/>
            <w:r w:rsidRPr="003C03C4">
              <w:rPr>
                <w:sz w:val="18"/>
                <w:szCs w:val="18"/>
              </w:rPr>
              <w:t>0,0</w:t>
            </w:r>
            <w:bookmarkEnd w:id="898"/>
          </w:p>
        </w:tc>
        <w:tc>
          <w:tcPr>
            <w:tcW w:w="297" w:type="pct"/>
            <w:tcBorders>
              <w:top w:val="nil"/>
              <w:left w:val="nil"/>
              <w:bottom w:val="single" w:sz="4" w:space="0" w:color="auto"/>
              <w:right w:val="single" w:sz="4" w:space="0" w:color="auto"/>
            </w:tcBorders>
            <w:shd w:val="clear" w:color="auto" w:fill="auto"/>
            <w:vAlign w:val="center"/>
            <w:hideMark/>
          </w:tcPr>
          <w:p w14:paraId="6C49C23D" w14:textId="77777777" w:rsidR="00DD5B39" w:rsidRPr="003C03C4" w:rsidRDefault="00DD5B39">
            <w:pPr>
              <w:jc w:val="center"/>
              <w:outlineLvl w:val="0"/>
              <w:rPr>
                <w:sz w:val="18"/>
                <w:szCs w:val="18"/>
              </w:rPr>
            </w:pPr>
            <w:bookmarkStart w:id="899" w:name="_Toc181196153"/>
            <w:r w:rsidRPr="003C03C4">
              <w:rPr>
                <w:sz w:val="18"/>
                <w:szCs w:val="18"/>
              </w:rPr>
              <w:t>0,0</w:t>
            </w:r>
            <w:bookmarkEnd w:id="899"/>
          </w:p>
        </w:tc>
        <w:tc>
          <w:tcPr>
            <w:tcW w:w="297" w:type="pct"/>
            <w:tcBorders>
              <w:top w:val="nil"/>
              <w:left w:val="nil"/>
              <w:bottom w:val="single" w:sz="4" w:space="0" w:color="auto"/>
              <w:right w:val="single" w:sz="4" w:space="0" w:color="auto"/>
            </w:tcBorders>
            <w:shd w:val="clear" w:color="auto" w:fill="auto"/>
            <w:vAlign w:val="center"/>
            <w:hideMark/>
          </w:tcPr>
          <w:p w14:paraId="64AD86FC" w14:textId="77777777" w:rsidR="00DD5B39" w:rsidRPr="003C03C4" w:rsidRDefault="00DD5B39">
            <w:pPr>
              <w:jc w:val="center"/>
              <w:outlineLvl w:val="0"/>
              <w:rPr>
                <w:sz w:val="18"/>
                <w:szCs w:val="18"/>
              </w:rPr>
            </w:pPr>
            <w:bookmarkStart w:id="900" w:name="_Toc181196154"/>
            <w:r w:rsidRPr="003C03C4">
              <w:rPr>
                <w:sz w:val="18"/>
                <w:szCs w:val="18"/>
              </w:rPr>
              <w:t>0,0</w:t>
            </w:r>
            <w:bookmarkEnd w:id="900"/>
          </w:p>
        </w:tc>
        <w:tc>
          <w:tcPr>
            <w:tcW w:w="297" w:type="pct"/>
            <w:tcBorders>
              <w:top w:val="nil"/>
              <w:left w:val="nil"/>
              <w:bottom w:val="single" w:sz="4" w:space="0" w:color="auto"/>
              <w:right w:val="single" w:sz="4" w:space="0" w:color="auto"/>
            </w:tcBorders>
            <w:shd w:val="clear" w:color="auto" w:fill="auto"/>
            <w:vAlign w:val="center"/>
            <w:hideMark/>
          </w:tcPr>
          <w:p w14:paraId="70204FE1" w14:textId="77777777" w:rsidR="00DD5B39" w:rsidRPr="003C03C4" w:rsidRDefault="00DD5B39">
            <w:pPr>
              <w:jc w:val="center"/>
              <w:outlineLvl w:val="0"/>
              <w:rPr>
                <w:sz w:val="18"/>
                <w:szCs w:val="18"/>
              </w:rPr>
            </w:pPr>
            <w:bookmarkStart w:id="901" w:name="_Toc181196155"/>
            <w:r w:rsidRPr="003C03C4">
              <w:rPr>
                <w:sz w:val="18"/>
                <w:szCs w:val="18"/>
              </w:rPr>
              <w:t>0,0</w:t>
            </w:r>
            <w:bookmarkEnd w:id="901"/>
          </w:p>
        </w:tc>
      </w:tr>
      <w:tr w:rsidR="00DD5B39" w:rsidRPr="003C03C4" w14:paraId="1DE12EDD"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D35A632" w14:textId="77777777" w:rsidR="00DD5B39" w:rsidRPr="003C03C4" w:rsidRDefault="00DD5B39">
            <w:pPr>
              <w:outlineLvl w:val="0"/>
              <w:rPr>
                <w:sz w:val="18"/>
                <w:szCs w:val="18"/>
              </w:rPr>
            </w:pPr>
            <w:bookmarkStart w:id="902" w:name="_Toc181196156"/>
            <w:r w:rsidRPr="003C03C4">
              <w:rPr>
                <w:sz w:val="18"/>
                <w:szCs w:val="18"/>
              </w:rPr>
              <w:t>Средства частных инвесторов</w:t>
            </w:r>
            <w:bookmarkEnd w:id="902"/>
          </w:p>
        </w:tc>
        <w:tc>
          <w:tcPr>
            <w:tcW w:w="297" w:type="pct"/>
            <w:tcBorders>
              <w:top w:val="nil"/>
              <w:left w:val="nil"/>
              <w:bottom w:val="single" w:sz="4" w:space="0" w:color="auto"/>
              <w:right w:val="single" w:sz="4" w:space="0" w:color="auto"/>
            </w:tcBorders>
            <w:shd w:val="clear" w:color="000000" w:fill="D9D9D9"/>
            <w:vAlign w:val="center"/>
            <w:hideMark/>
          </w:tcPr>
          <w:p w14:paraId="4E359871" w14:textId="77777777" w:rsidR="00DD5B39" w:rsidRPr="003C03C4" w:rsidRDefault="00DD5B39">
            <w:pPr>
              <w:jc w:val="center"/>
              <w:outlineLvl w:val="0"/>
              <w:rPr>
                <w:sz w:val="18"/>
                <w:szCs w:val="18"/>
              </w:rPr>
            </w:pPr>
            <w:bookmarkStart w:id="903" w:name="_Toc181196157"/>
            <w:r w:rsidRPr="003C03C4">
              <w:rPr>
                <w:sz w:val="18"/>
                <w:szCs w:val="18"/>
              </w:rPr>
              <w:t>0,0</w:t>
            </w:r>
            <w:bookmarkEnd w:id="903"/>
          </w:p>
        </w:tc>
        <w:tc>
          <w:tcPr>
            <w:tcW w:w="297" w:type="pct"/>
            <w:tcBorders>
              <w:top w:val="nil"/>
              <w:left w:val="nil"/>
              <w:bottom w:val="single" w:sz="4" w:space="0" w:color="auto"/>
              <w:right w:val="single" w:sz="4" w:space="0" w:color="auto"/>
            </w:tcBorders>
            <w:shd w:val="clear" w:color="auto" w:fill="auto"/>
            <w:vAlign w:val="center"/>
            <w:hideMark/>
          </w:tcPr>
          <w:p w14:paraId="7925FD71" w14:textId="77777777" w:rsidR="00DD5B39" w:rsidRPr="003C03C4" w:rsidRDefault="00DD5B39">
            <w:pPr>
              <w:jc w:val="center"/>
              <w:outlineLvl w:val="0"/>
              <w:rPr>
                <w:sz w:val="18"/>
                <w:szCs w:val="18"/>
              </w:rPr>
            </w:pPr>
            <w:bookmarkStart w:id="904" w:name="_Toc181196158"/>
            <w:r w:rsidRPr="003C03C4">
              <w:rPr>
                <w:sz w:val="18"/>
                <w:szCs w:val="18"/>
              </w:rPr>
              <w:t>0,0</w:t>
            </w:r>
            <w:bookmarkEnd w:id="904"/>
          </w:p>
        </w:tc>
        <w:tc>
          <w:tcPr>
            <w:tcW w:w="297" w:type="pct"/>
            <w:tcBorders>
              <w:top w:val="nil"/>
              <w:left w:val="nil"/>
              <w:bottom w:val="single" w:sz="4" w:space="0" w:color="auto"/>
              <w:right w:val="single" w:sz="4" w:space="0" w:color="auto"/>
            </w:tcBorders>
            <w:shd w:val="clear" w:color="auto" w:fill="auto"/>
            <w:vAlign w:val="center"/>
            <w:hideMark/>
          </w:tcPr>
          <w:p w14:paraId="4178C273" w14:textId="77777777" w:rsidR="00DD5B39" w:rsidRPr="003C03C4" w:rsidRDefault="00DD5B39">
            <w:pPr>
              <w:jc w:val="center"/>
              <w:outlineLvl w:val="0"/>
              <w:rPr>
                <w:sz w:val="18"/>
                <w:szCs w:val="18"/>
              </w:rPr>
            </w:pPr>
            <w:bookmarkStart w:id="905" w:name="_Toc181196159"/>
            <w:r w:rsidRPr="003C03C4">
              <w:rPr>
                <w:sz w:val="18"/>
                <w:szCs w:val="18"/>
              </w:rPr>
              <w:t>0,0</w:t>
            </w:r>
            <w:bookmarkEnd w:id="905"/>
          </w:p>
        </w:tc>
        <w:tc>
          <w:tcPr>
            <w:tcW w:w="297" w:type="pct"/>
            <w:tcBorders>
              <w:top w:val="nil"/>
              <w:left w:val="nil"/>
              <w:bottom w:val="single" w:sz="4" w:space="0" w:color="auto"/>
              <w:right w:val="single" w:sz="4" w:space="0" w:color="auto"/>
            </w:tcBorders>
            <w:shd w:val="clear" w:color="auto" w:fill="auto"/>
            <w:vAlign w:val="center"/>
            <w:hideMark/>
          </w:tcPr>
          <w:p w14:paraId="50C88CEB" w14:textId="77777777" w:rsidR="00DD5B39" w:rsidRPr="003C03C4" w:rsidRDefault="00DD5B39">
            <w:pPr>
              <w:jc w:val="center"/>
              <w:outlineLvl w:val="0"/>
              <w:rPr>
                <w:sz w:val="18"/>
                <w:szCs w:val="18"/>
              </w:rPr>
            </w:pPr>
            <w:bookmarkStart w:id="906" w:name="_Toc181196160"/>
            <w:r w:rsidRPr="003C03C4">
              <w:rPr>
                <w:sz w:val="18"/>
                <w:szCs w:val="18"/>
              </w:rPr>
              <w:t>0,0</w:t>
            </w:r>
            <w:bookmarkEnd w:id="906"/>
          </w:p>
        </w:tc>
        <w:tc>
          <w:tcPr>
            <w:tcW w:w="297" w:type="pct"/>
            <w:tcBorders>
              <w:top w:val="nil"/>
              <w:left w:val="nil"/>
              <w:bottom w:val="single" w:sz="4" w:space="0" w:color="auto"/>
              <w:right w:val="single" w:sz="4" w:space="0" w:color="auto"/>
            </w:tcBorders>
            <w:shd w:val="clear" w:color="auto" w:fill="auto"/>
            <w:vAlign w:val="center"/>
            <w:hideMark/>
          </w:tcPr>
          <w:p w14:paraId="38D2F6BA" w14:textId="77777777" w:rsidR="00DD5B39" w:rsidRPr="003C03C4" w:rsidRDefault="00DD5B39">
            <w:pPr>
              <w:jc w:val="center"/>
              <w:outlineLvl w:val="0"/>
              <w:rPr>
                <w:sz w:val="18"/>
                <w:szCs w:val="18"/>
              </w:rPr>
            </w:pPr>
            <w:bookmarkStart w:id="907" w:name="_Toc181196161"/>
            <w:r w:rsidRPr="003C03C4">
              <w:rPr>
                <w:sz w:val="18"/>
                <w:szCs w:val="18"/>
              </w:rPr>
              <w:t>0,0</w:t>
            </w:r>
            <w:bookmarkEnd w:id="907"/>
          </w:p>
        </w:tc>
        <w:tc>
          <w:tcPr>
            <w:tcW w:w="297" w:type="pct"/>
            <w:tcBorders>
              <w:top w:val="nil"/>
              <w:left w:val="nil"/>
              <w:bottom w:val="single" w:sz="4" w:space="0" w:color="auto"/>
              <w:right w:val="single" w:sz="4" w:space="0" w:color="auto"/>
            </w:tcBorders>
            <w:shd w:val="clear" w:color="auto" w:fill="auto"/>
            <w:vAlign w:val="center"/>
            <w:hideMark/>
          </w:tcPr>
          <w:p w14:paraId="105011DE" w14:textId="77777777" w:rsidR="00DD5B39" w:rsidRPr="003C03C4" w:rsidRDefault="00DD5B39">
            <w:pPr>
              <w:jc w:val="center"/>
              <w:outlineLvl w:val="0"/>
              <w:rPr>
                <w:sz w:val="18"/>
                <w:szCs w:val="18"/>
              </w:rPr>
            </w:pPr>
            <w:bookmarkStart w:id="908" w:name="_Toc181196162"/>
            <w:r w:rsidRPr="003C03C4">
              <w:rPr>
                <w:sz w:val="18"/>
                <w:szCs w:val="18"/>
              </w:rPr>
              <w:t>0,0</w:t>
            </w:r>
            <w:bookmarkEnd w:id="908"/>
          </w:p>
        </w:tc>
        <w:tc>
          <w:tcPr>
            <w:tcW w:w="297" w:type="pct"/>
            <w:tcBorders>
              <w:top w:val="nil"/>
              <w:left w:val="nil"/>
              <w:bottom w:val="single" w:sz="4" w:space="0" w:color="auto"/>
              <w:right w:val="single" w:sz="4" w:space="0" w:color="auto"/>
            </w:tcBorders>
            <w:shd w:val="clear" w:color="auto" w:fill="auto"/>
            <w:vAlign w:val="center"/>
            <w:hideMark/>
          </w:tcPr>
          <w:p w14:paraId="6ACA3262" w14:textId="77777777" w:rsidR="00DD5B39" w:rsidRPr="003C03C4" w:rsidRDefault="00DD5B39">
            <w:pPr>
              <w:jc w:val="center"/>
              <w:outlineLvl w:val="0"/>
              <w:rPr>
                <w:sz w:val="18"/>
                <w:szCs w:val="18"/>
              </w:rPr>
            </w:pPr>
            <w:bookmarkStart w:id="909" w:name="_Toc181196163"/>
            <w:r w:rsidRPr="003C03C4">
              <w:rPr>
                <w:sz w:val="18"/>
                <w:szCs w:val="18"/>
              </w:rPr>
              <w:t>0,0</w:t>
            </w:r>
            <w:bookmarkEnd w:id="909"/>
          </w:p>
        </w:tc>
        <w:tc>
          <w:tcPr>
            <w:tcW w:w="297" w:type="pct"/>
            <w:tcBorders>
              <w:top w:val="nil"/>
              <w:left w:val="nil"/>
              <w:bottom w:val="single" w:sz="4" w:space="0" w:color="auto"/>
              <w:right w:val="single" w:sz="4" w:space="0" w:color="auto"/>
            </w:tcBorders>
            <w:shd w:val="clear" w:color="auto" w:fill="auto"/>
            <w:vAlign w:val="center"/>
            <w:hideMark/>
          </w:tcPr>
          <w:p w14:paraId="69FBD767" w14:textId="77777777" w:rsidR="00DD5B39" w:rsidRPr="003C03C4" w:rsidRDefault="00DD5B39">
            <w:pPr>
              <w:jc w:val="center"/>
              <w:outlineLvl w:val="0"/>
              <w:rPr>
                <w:sz w:val="18"/>
                <w:szCs w:val="18"/>
              </w:rPr>
            </w:pPr>
            <w:bookmarkStart w:id="910" w:name="_Toc181196164"/>
            <w:r w:rsidRPr="003C03C4">
              <w:rPr>
                <w:sz w:val="18"/>
                <w:szCs w:val="18"/>
              </w:rPr>
              <w:t>0,0</w:t>
            </w:r>
            <w:bookmarkEnd w:id="910"/>
          </w:p>
        </w:tc>
        <w:tc>
          <w:tcPr>
            <w:tcW w:w="297" w:type="pct"/>
            <w:tcBorders>
              <w:top w:val="nil"/>
              <w:left w:val="nil"/>
              <w:bottom w:val="single" w:sz="4" w:space="0" w:color="auto"/>
              <w:right w:val="single" w:sz="4" w:space="0" w:color="auto"/>
            </w:tcBorders>
            <w:shd w:val="clear" w:color="auto" w:fill="auto"/>
            <w:vAlign w:val="center"/>
            <w:hideMark/>
          </w:tcPr>
          <w:p w14:paraId="7D8389B8" w14:textId="77777777" w:rsidR="00DD5B39" w:rsidRPr="003C03C4" w:rsidRDefault="00DD5B39">
            <w:pPr>
              <w:jc w:val="center"/>
              <w:outlineLvl w:val="0"/>
              <w:rPr>
                <w:sz w:val="18"/>
                <w:szCs w:val="18"/>
              </w:rPr>
            </w:pPr>
            <w:bookmarkStart w:id="911" w:name="_Toc181196165"/>
            <w:r w:rsidRPr="003C03C4">
              <w:rPr>
                <w:sz w:val="18"/>
                <w:szCs w:val="18"/>
              </w:rPr>
              <w:t>0,0</w:t>
            </w:r>
            <w:bookmarkEnd w:id="911"/>
          </w:p>
        </w:tc>
        <w:tc>
          <w:tcPr>
            <w:tcW w:w="297" w:type="pct"/>
            <w:tcBorders>
              <w:top w:val="nil"/>
              <w:left w:val="nil"/>
              <w:bottom w:val="single" w:sz="4" w:space="0" w:color="auto"/>
              <w:right w:val="single" w:sz="4" w:space="0" w:color="auto"/>
            </w:tcBorders>
            <w:shd w:val="clear" w:color="auto" w:fill="auto"/>
            <w:vAlign w:val="center"/>
            <w:hideMark/>
          </w:tcPr>
          <w:p w14:paraId="3A4748FC" w14:textId="77777777" w:rsidR="00DD5B39" w:rsidRPr="003C03C4" w:rsidRDefault="00DD5B39">
            <w:pPr>
              <w:jc w:val="center"/>
              <w:outlineLvl w:val="0"/>
              <w:rPr>
                <w:sz w:val="18"/>
                <w:szCs w:val="18"/>
              </w:rPr>
            </w:pPr>
            <w:bookmarkStart w:id="912" w:name="_Toc181196166"/>
            <w:r w:rsidRPr="003C03C4">
              <w:rPr>
                <w:sz w:val="18"/>
                <w:szCs w:val="18"/>
              </w:rPr>
              <w:t>0,0</w:t>
            </w:r>
            <w:bookmarkEnd w:id="912"/>
          </w:p>
        </w:tc>
        <w:tc>
          <w:tcPr>
            <w:tcW w:w="297" w:type="pct"/>
            <w:tcBorders>
              <w:top w:val="nil"/>
              <w:left w:val="nil"/>
              <w:bottom w:val="single" w:sz="4" w:space="0" w:color="auto"/>
              <w:right w:val="single" w:sz="4" w:space="0" w:color="auto"/>
            </w:tcBorders>
            <w:shd w:val="clear" w:color="auto" w:fill="auto"/>
            <w:vAlign w:val="center"/>
            <w:hideMark/>
          </w:tcPr>
          <w:p w14:paraId="5BC7D02D" w14:textId="77777777" w:rsidR="00DD5B39" w:rsidRPr="003C03C4" w:rsidRDefault="00DD5B39">
            <w:pPr>
              <w:jc w:val="center"/>
              <w:outlineLvl w:val="0"/>
              <w:rPr>
                <w:sz w:val="18"/>
                <w:szCs w:val="18"/>
              </w:rPr>
            </w:pPr>
            <w:bookmarkStart w:id="913" w:name="_Toc181196167"/>
            <w:r w:rsidRPr="003C03C4">
              <w:rPr>
                <w:sz w:val="18"/>
                <w:szCs w:val="18"/>
              </w:rPr>
              <w:t>0,0</w:t>
            </w:r>
            <w:bookmarkEnd w:id="913"/>
          </w:p>
        </w:tc>
        <w:tc>
          <w:tcPr>
            <w:tcW w:w="297" w:type="pct"/>
            <w:tcBorders>
              <w:top w:val="nil"/>
              <w:left w:val="nil"/>
              <w:bottom w:val="single" w:sz="4" w:space="0" w:color="auto"/>
              <w:right w:val="single" w:sz="4" w:space="0" w:color="auto"/>
            </w:tcBorders>
            <w:shd w:val="clear" w:color="auto" w:fill="auto"/>
            <w:vAlign w:val="center"/>
            <w:hideMark/>
          </w:tcPr>
          <w:p w14:paraId="1B8A2604" w14:textId="77777777" w:rsidR="00DD5B39" w:rsidRPr="003C03C4" w:rsidRDefault="00DD5B39">
            <w:pPr>
              <w:jc w:val="center"/>
              <w:outlineLvl w:val="0"/>
              <w:rPr>
                <w:sz w:val="18"/>
                <w:szCs w:val="18"/>
              </w:rPr>
            </w:pPr>
            <w:bookmarkStart w:id="914" w:name="_Toc181196168"/>
            <w:r w:rsidRPr="003C03C4">
              <w:rPr>
                <w:sz w:val="18"/>
                <w:szCs w:val="18"/>
              </w:rPr>
              <w:t>0,0</w:t>
            </w:r>
            <w:bookmarkEnd w:id="914"/>
          </w:p>
        </w:tc>
      </w:tr>
      <w:tr w:rsidR="00DD5B39" w:rsidRPr="003C03C4" w14:paraId="7BC9C124"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2CF8BBB" w14:textId="77777777" w:rsidR="00DD5B39" w:rsidRPr="003C03C4" w:rsidRDefault="00DD5B39">
            <w:pPr>
              <w:outlineLvl w:val="0"/>
              <w:rPr>
                <w:b/>
                <w:bCs/>
                <w:sz w:val="18"/>
                <w:szCs w:val="18"/>
              </w:rPr>
            </w:pPr>
            <w:bookmarkStart w:id="915" w:name="_Toc181196169"/>
            <w:r w:rsidRPr="003C03C4">
              <w:rPr>
                <w:b/>
                <w:bCs/>
                <w:sz w:val="18"/>
                <w:szCs w:val="18"/>
              </w:rPr>
              <w:t>ИТОГО по источникам:</w:t>
            </w:r>
            <w:bookmarkEnd w:id="915"/>
          </w:p>
        </w:tc>
        <w:tc>
          <w:tcPr>
            <w:tcW w:w="297" w:type="pct"/>
            <w:tcBorders>
              <w:top w:val="nil"/>
              <w:left w:val="nil"/>
              <w:bottom w:val="single" w:sz="4" w:space="0" w:color="auto"/>
              <w:right w:val="single" w:sz="4" w:space="0" w:color="auto"/>
            </w:tcBorders>
            <w:shd w:val="clear" w:color="000000" w:fill="D9D9D9"/>
            <w:vAlign w:val="center"/>
            <w:hideMark/>
          </w:tcPr>
          <w:p w14:paraId="4F306EA8" w14:textId="77777777" w:rsidR="00DD5B39" w:rsidRPr="003C03C4" w:rsidRDefault="00DD5B39">
            <w:pPr>
              <w:jc w:val="center"/>
              <w:outlineLvl w:val="0"/>
              <w:rPr>
                <w:b/>
                <w:bCs/>
                <w:sz w:val="18"/>
                <w:szCs w:val="18"/>
              </w:rPr>
            </w:pPr>
            <w:bookmarkStart w:id="916" w:name="_Toc181196170"/>
            <w:r w:rsidRPr="003C03C4">
              <w:rPr>
                <w:b/>
                <w:bCs/>
                <w:sz w:val="18"/>
                <w:szCs w:val="18"/>
              </w:rPr>
              <w:t>13 600,0</w:t>
            </w:r>
            <w:bookmarkEnd w:id="916"/>
          </w:p>
        </w:tc>
        <w:tc>
          <w:tcPr>
            <w:tcW w:w="297" w:type="pct"/>
            <w:tcBorders>
              <w:top w:val="nil"/>
              <w:left w:val="nil"/>
              <w:bottom w:val="single" w:sz="4" w:space="0" w:color="auto"/>
              <w:right w:val="single" w:sz="4" w:space="0" w:color="auto"/>
            </w:tcBorders>
            <w:shd w:val="clear" w:color="000000" w:fill="D9D9D9"/>
            <w:vAlign w:val="center"/>
            <w:hideMark/>
          </w:tcPr>
          <w:p w14:paraId="10120830" w14:textId="77777777" w:rsidR="00DD5B39" w:rsidRPr="003C03C4" w:rsidRDefault="00DD5B39">
            <w:pPr>
              <w:jc w:val="center"/>
              <w:outlineLvl w:val="0"/>
              <w:rPr>
                <w:b/>
                <w:bCs/>
                <w:sz w:val="18"/>
                <w:szCs w:val="18"/>
              </w:rPr>
            </w:pPr>
            <w:bookmarkStart w:id="917" w:name="_Toc181196171"/>
            <w:r w:rsidRPr="003C03C4">
              <w:rPr>
                <w:b/>
                <w:bCs/>
                <w:sz w:val="18"/>
                <w:szCs w:val="18"/>
              </w:rPr>
              <w:t>1 942,9</w:t>
            </w:r>
            <w:bookmarkEnd w:id="917"/>
          </w:p>
        </w:tc>
        <w:tc>
          <w:tcPr>
            <w:tcW w:w="297" w:type="pct"/>
            <w:tcBorders>
              <w:top w:val="nil"/>
              <w:left w:val="nil"/>
              <w:bottom w:val="single" w:sz="4" w:space="0" w:color="auto"/>
              <w:right w:val="single" w:sz="4" w:space="0" w:color="auto"/>
            </w:tcBorders>
            <w:shd w:val="clear" w:color="000000" w:fill="D9D9D9"/>
            <w:vAlign w:val="center"/>
            <w:hideMark/>
          </w:tcPr>
          <w:p w14:paraId="1ED0D528" w14:textId="77777777" w:rsidR="00DD5B39" w:rsidRPr="003C03C4" w:rsidRDefault="00DD5B39">
            <w:pPr>
              <w:jc w:val="center"/>
              <w:outlineLvl w:val="0"/>
              <w:rPr>
                <w:b/>
                <w:bCs/>
                <w:sz w:val="18"/>
                <w:szCs w:val="18"/>
              </w:rPr>
            </w:pPr>
            <w:bookmarkStart w:id="918" w:name="_Toc181196172"/>
            <w:r w:rsidRPr="003C03C4">
              <w:rPr>
                <w:b/>
                <w:bCs/>
                <w:sz w:val="18"/>
                <w:szCs w:val="18"/>
              </w:rPr>
              <w:t>1 942,9</w:t>
            </w:r>
            <w:bookmarkEnd w:id="918"/>
          </w:p>
        </w:tc>
        <w:tc>
          <w:tcPr>
            <w:tcW w:w="297" w:type="pct"/>
            <w:tcBorders>
              <w:top w:val="nil"/>
              <w:left w:val="nil"/>
              <w:bottom w:val="single" w:sz="4" w:space="0" w:color="auto"/>
              <w:right w:val="single" w:sz="4" w:space="0" w:color="auto"/>
            </w:tcBorders>
            <w:shd w:val="clear" w:color="000000" w:fill="D9D9D9"/>
            <w:vAlign w:val="center"/>
            <w:hideMark/>
          </w:tcPr>
          <w:p w14:paraId="4C8E3074" w14:textId="77777777" w:rsidR="00DD5B39" w:rsidRPr="003C03C4" w:rsidRDefault="00DD5B39">
            <w:pPr>
              <w:jc w:val="center"/>
              <w:outlineLvl w:val="0"/>
              <w:rPr>
                <w:b/>
                <w:bCs/>
                <w:sz w:val="18"/>
                <w:szCs w:val="18"/>
              </w:rPr>
            </w:pPr>
            <w:bookmarkStart w:id="919" w:name="_Toc181196173"/>
            <w:r w:rsidRPr="003C03C4">
              <w:rPr>
                <w:b/>
                <w:bCs/>
                <w:sz w:val="18"/>
                <w:szCs w:val="18"/>
              </w:rPr>
              <w:t>1 942,9</w:t>
            </w:r>
            <w:bookmarkEnd w:id="919"/>
          </w:p>
        </w:tc>
        <w:tc>
          <w:tcPr>
            <w:tcW w:w="297" w:type="pct"/>
            <w:tcBorders>
              <w:top w:val="nil"/>
              <w:left w:val="nil"/>
              <w:bottom w:val="single" w:sz="4" w:space="0" w:color="auto"/>
              <w:right w:val="single" w:sz="4" w:space="0" w:color="auto"/>
            </w:tcBorders>
            <w:shd w:val="clear" w:color="000000" w:fill="D9D9D9"/>
            <w:vAlign w:val="center"/>
            <w:hideMark/>
          </w:tcPr>
          <w:p w14:paraId="05E5B294" w14:textId="77777777" w:rsidR="00DD5B39" w:rsidRPr="003C03C4" w:rsidRDefault="00DD5B39">
            <w:pPr>
              <w:jc w:val="center"/>
              <w:outlineLvl w:val="0"/>
              <w:rPr>
                <w:b/>
                <w:bCs/>
                <w:sz w:val="18"/>
                <w:szCs w:val="18"/>
              </w:rPr>
            </w:pPr>
            <w:bookmarkStart w:id="920" w:name="_Toc181196174"/>
            <w:r w:rsidRPr="003C03C4">
              <w:rPr>
                <w:b/>
                <w:bCs/>
                <w:sz w:val="18"/>
                <w:szCs w:val="18"/>
              </w:rPr>
              <w:t>1 942,9</w:t>
            </w:r>
            <w:bookmarkEnd w:id="920"/>
          </w:p>
        </w:tc>
        <w:tc>
          <w:tcPr>
            <w:tcW w:w="297" w:type="pct"/>
            <w:tcBorders>
              <w:top w:val="nil"/>
              <w:left w:val="nil"/>
              <w:bottom w:val="single" w:sz="4" w:space="0" w:color="auto"/>
              <w:right w:val="single" w:sz="4" w:space="0" w:color="auto"/>
            </w:tcBorders>
            <w:shd w:val="clear" w:color="000000" w:fill="D9D9D9"/>
            <w:vAlign w:val="center"/>
            <w:hideMark/>
          </w:tcPr>
          <w:p w14:paraId="58008279" w14:textId="77777777" w:rsidR="00DD5B39" w:rsidRPr="003C03C4" w:rsidRDefault="00DD5B39">
            <w:pPr>
              <w:jc w:val="center"/>
              <w:outlineLvl w:val="0"/>
              <w:rPr>
                <w:b/>
                <w:bCs/>
                <w:sz w:val="18"/>
                <w:szCs w:val="18"/>
              </w:rPr>
            </w:pPr>
            <w:bookmarkStart w:id="921" w:name="_Toc181196175"/>
            <w:r w:rsidRPr="003C03C4">
              <w:rPr>
                <w:b/>
                <w:bCs/>
                <w:sz w:val="18"/>
                <w:szCs w:val="18"/>
              </w:rPr>
              <w:t>1 942,9</w:t>
            </w:r>
            <w:bookmarkEnd w:id="921"/>
          </w:p>
        </w:tc>
        <w:tc>
          <w:tcPr>
            <w:tcW w:w="297" w:type="pct"/>
            <w:tcBorders>
              <w:top w:val="nil"/>
              <w:left w:val="nil"/>
              <w:bottom w:val="single" w:sz="4" w:space="0" w:color="auto"/>
              <w:right w:val="single" w:sz="4" w:space="0" w:color="auto"/>
            </w:tcBorders>
            <w:shd w:val="clear" w:color="000000" w:fill="D9D9D9"/>
            <w:vAlign w:val="center"/>
            <w:hideMark/>
          </w:tcPr>
          <w:p w14:paraId="269A4A54" w14:textId="77777777" w:rsidR="00DD5B39" w:rsidRPr="003C03C4" w:rsidRDefault="00DD5B39">
            <w:pPr>
              <w:jc w:val="center"/>
              <w:outlineLvl w:val="0"/>
              <w:rPr>
                <w:b/>
                <w:bCs/>
                <w:sz w:val="18"/>
                <w:szCs w:val="18"/>
              </w:rPr>
            </w:pPr>
            <w:bookmarkStart w:id="922" w:name="_Toc181196176"/>
            <w:r w:rsidRPr="003C03C4">
              <w:rPr>
                <w:b/>
                <w:bCs/>
                <w:sz w:val="18"/>
                <w:szCs w:val="18"/>
              </w:rPr>
              <w:t>1 942,9</w:t>
            </w:r>
            <w:bookmarkEnd w:id="922"/>
          </w:p>
        </w:tc>
        <w:tc>
          <w:tcPr>
            <w:tcW w:w="297" w:type="pct"/>
            <w:tcBorders>
              <w:top w:val="nil"/>
              <w:left w:val="nil"/>
              <w:bottom w:val="single" w:sz="4" w:space="0" w:color="auto"/>
              <w:right w:val="single" w:sz="4" w:space="0" w:color="auto"/>
            </w:tcBorders>
            <w:shd w:val="clear" w:color="000000" w:fill="D9D9D9"/>
            <w:vAlign w:val="center"/>
            <w:hideMark/>
          </w:tcPr>
          <w:p w14:paraId="0822415A" w14:textId="77777777" w:rsidR="00DD5B39" w:rsidRPr="003C03C4" w:rsidRDefault="00DD5B39">
            <w:pPr>
              <w:jc w:val="center"/>
              <w:outlineLvl w:val="0"/>
              <w:rPr>
                <w:b/>
                <w:bCs/>
                <w:sz w:val="18"/>
                <w:szCs w:val="18"/>
              </w:rPr>
            </w:pPr>
            <w:bookmarkStart w:id="923" w:name="_Toc181196177"/>
            <w:r w:rsidRPr="003C03C4">
              <w:rPr>
                <w:b/>
                <w:bCs/>
                <w:sz w:val="18"/>
                <w:szCs w:val="18"/>
              </w:rPr>
              <w:t>1 942,9</w:t>
            </w:r>
            <w:bookmarkEnd w:id="923"/>
          </w:p>
        </w:tc>
        <w:tc>
          <w:tcPr>
            <w:tcW w:w="297" w:type="pct"/>
            <w:tcBorders>
              <w:top w:val="nil"/>
              <w:left w:val="nil"/>
              <w:bottom w:val="single" w:sz="4" w:space="0" w:color="auto"/>
              <w:right w:val="single" w:sz="4" w:space="0" w:color="auto"/>
            </w:tcBorders>
            <w:shd w:val="clear" w:color="000000" w:fill="D9D9D9"/>
            <w:vAlign w:val="center"/>
            <w:hideMark/>
          </w:tcPr>
          <w:p w14:paraId="2531BC17" w14:textId="77777777" w:rsidR="00DD5B39" w:rsidRPr="003C03C4" w:rsidRDefault="00DD5B39">
            <w:pPr>
              <w:jc w:val="center"/>
              <w:outlineLvl w:val="0"/>
              <w:rPr>
                <w:b/>
                <w:bCs/>
                <w:sz w:val="18"/>
                <w:szCs w:val="18"/>
              </w:rPr>
            </w:pPr>
            <w:bookmarkStart w:id="924" w:name="_Toc181196178"/>
            <w:r w:rsidRPr="003C03C4">
              <w:rPr>
                <w:b/>
                <w:bCs/>
                <w:sz w:val="18"/>
                <w:szCs w:val="18"/>
              </w:rPr>
              <w:t>0,0</w:t>
            </w:r>
            <w:bookmarkEnd w:id="924"/>
          </w:p>
        </w:tc>
        <w:tc>
          <w:tcPr>
            <w:tcW w:w="297" w:type="pct"/>
            <w:tcBorders>
              <w:top w:val="nil"/>
              <w:left w:val="nil"/>
              <w:bottom w:val="single" w:sz="4" w:space="0" w:color="auto"/>
              <w:right w:val="single" w:sz="4" w:space="0" w:color="auto"/>
            </w:tcBorders>
            <w:shd w:val="clear" w:color="000000" w:fill="D9D9D9"/>
            <w:vAlign w:val="center"/>
            <w:hideMark/>
          </w:tcPr>
          <w:p w14:paraId="00098026" w14:textId="77777777" w:rsidR="00DD5B39" w:rsidRPr="003C03C4" w:rsidRDefault="00DD5B39">
            <w:pPr>
              <w:jc w:val="center"/>
              <w:outlineLvl w:val="0"/>
              <w:rPr>
                <w:b/>
                <w:bCs/>
                <w:sz w:val="18"/>
                <w:szCs w:val="18"/>
              </w:rPr>
            </w:pPr>
            <w:bookmarkStart w:id="925" w:name="_Toc181196179"/>
            <w:r w:rsidRPr="003C03C4">
              <w:rPr>
                <w:b/>
                <w:bCs/>
                <w:sz w:val="18"/>
                <w:szCs w:val="18"/>
              </w:rPr>
              <w:t>0,0</w:t>
            </w:r>
            <w:bookmarkEnd w:id="925"/>
          </w:p>
        </w:tc>
        <w:tc>
          <w:tcPr>
            <w:tcW w:w="297" w:type="pct"/>
            <w:tcBorders>
              <w:top w:val="nil"/>
              <w:left w:val="nil"/>
              <w:bottom w:val="single" w:sz="4" w:space="0" w:color="auto"/>
              <w:right w:val="single" w:sz="4" w:space="0" w:color="auto"/>
            </w:tcBorders>
            <w:shd w:val="clear" w:color="000000" w:fill="D9D9D9"/>
            <w:vAlign w:val="center"/>
            <w:hideMark/>
          </w:tcPr>
          <w:p w14:paraId="0785D15A" w14:textId="77777777" w:rsidR="00DD5B39" w:rsidRPr="003C03C4" w:rsidRDefault="00DD5B39">
            <w:pPr>
              <w:jc w:val="center"/>
              <w:outlineLvl w:val="0"/>
              <w:rPr>
                <w:b/>
                <w:bCs/>
                <w:sz w:val="18"/>
                <w:szCs w:val="18"/>
              </w:rPr>
            </w:pPr>
            <w:bookmarkStart w:id="926" w:name="_Toc181196180"/>
            <w:r w:rsidRPr="003C03C4">
              <w:rPr>
                <w:b/>
                <w:bCs/>
                <w:sz w:val="18"/>
                <w:szCs w:val="18"/>
              </w:rPr>
              <w:t>0,0</w:t>
            </w:r>
            <w:bookmarkEnd w:id="926"/>
          </w:p>
        </w:tc>
        <w:tc>
          <w:tcPr>
            <w:tcW w:w="297" w:type="pct"/>
            <w:tcBorders>
              <w:top w:val="nil"/>
              <w:left w:val="nil"/>
              <w:bottom w:val="single" w:sz="4" w:space="0" w:color="auto"/>
              <w:right w:val="single" w:sz="4" w:space="0" w:color="auto"/>
            </w:tcBorders>
            <w:shd w:val="clear" w:color="000000" w:fill="D9D9D9"/>
            <w:vAlign w:val="center"/>
            <w:hideMark/>
          </w:tcPr>
          <w:p w14:paraId="33BD2F3B" w14:textId="77777777" w:rsidR="00DD5B39" w:rsidRPr="003C03C4" w:rsidRDefault="00DD5B39">
            <w:pPr>
              <w:jc w:val="center"/>
              <w:outlineLvl w:val="0"/>
              <w:rPr>
                <w:b/>
                <w:bCs/>
                <w:sz w:val="18"/>
                <w:szCs w:val="18"/>
              </w:rPr>
            </w:pPr>
            <w:bookmarkStart w:id="927" w:name="_Toc181196181"/>
            <w:r w:rsidRPr="003C03C4">
              <w:rPr>
                <w:b/>
                <w:bCs/>
                <w:sz w:val="18"/>
                <w:szCs w:val="18"/>
              </w:rPr>
              <w:t>0,0</w:t>
            </w:r>
            <w:bookmarkEnd w:id="927"/>
          </w:p>
        </w:tc>
      </w:tr>
    </w:tbl>
    <w:p w14:paraId="4EACDEBF" w14:textId="77777777" w:rsidR="00CB2972" w:rsidRPr="003C03C4" w:rsidRDefault="00CB2972" w:rsidP="008B2707">
      <w:pPr>
        <w:spacing w:after="120"/>
        <w:ind w:left="360"/>
        <w:jc w:val="center"/>
      </w:pPr>
    </w:p>
    <w:p w14:paraId="539D4EB8" w14:textId="77777777" w:rsidR="00CB2972" w:rsidRPr="003C03C4" w:rsidRDefault="00CB2972" w:rsidP="008B2707">
      <w:pPr>
        <w:spacing w:after="120"/>
        <w:ind w:left="360"/>
        <w:jc w:val="center"/>
      </w:pPr>
    </w:p>
    <w:p w14:paraId="72BA5378" w14:textId="77777777" w:rsidR="00CB2972" w:rsidRPr="003C03C4" w:rsidRDefault="00CB2972" w:rsidP="008B2707">
      <w:pPr>
        <w:spacing w:after="120"/>
        <w:ind w:left="360"/>
        <w:jc w:val="center"/>
      </w:pPr>
    </w:p>
    <w:p w14:paraId="0BA06498" w14:textId="77777777" w:rsidR="00CB2972" w:rsidRPr="003C03C4" w:rsidRDefault="00CB2972" w:rsidP="008B2707">
      <w:pPr>
        <w:spacing w:after="120"/>
        <w:ind w:left="360"/>
        <w:jc w:val="center"/>
      </w:pPr>
    </w:p>
    <w:p w14:paraId="0E16AB48" w14:textId="77777777" w:rsidR="00CB2972" w:rsidRPr="003C03C4" w:rsidRDefault="00CB2972" w:rsidP="008B2707">
      <w:pPr>
        <w:spacing w:after="120"/>
        <w:ind w:left="360"/>
        <w:jc w:val="center"/>
      </w:pPr>
    </w:p>
    <w:p w14:paraId="56DFFBBC" w14:textId="77777777" w:rsidR="00CB2972" w:rsidRPr="003C03C4" w:rsidRDefault="00CB2972" w:rsidP="008B2707">
      <w:pPr>
        <w:spacing w:after="120"/>
        <w:ind w:left="360"/>
        <w:jc w:val="center"/>
      </w:pPr>
    </w:p>
    <w:p w14:paraId="4D400C9A" w14:textId="77777777" w:rsidR="00CB2972" w:rsidRPr="003C03C4" w:rsidRDefault="00CB2972" w:rsidP="008B2707">
      <w:pPr>
        <w:spacing w:after="120"/>
        <w:ind w:left="360"/>
        <w:jc w:val="center"/>
      </w:pPr>
    </w:p>
    <w:p w14:paraId="1C358EF2" w14:textId="77777777" w:rsidR="00CB2972" w:rsidRPr="003C03C4" w:rsidRDefault="00CB2972" w:rsidP="008B2707">
      <w:pPr>
        <w:spacing w:after="120"/>
        <w:ind w:left="360"/>
        <w:jc w:val="center"/>
      </w:pPr>
    </w:p>
    <w:p w14:paraId="0D2A707B" w14:textId="77777777" w:rsidR="00CB2972" w:rsidRPr="003C03C4" w:rsidRDefault="00CB2972" w:rsidP="008B2707">
      <w:pPr>
        <w:spacing w:after="120"/>
        <w:ind w:left="360"/>
        <w:jc w:val="center"/>
      </w:pPr>
    </w:p>
    <w:p w14:paraId="0D291FDE" w14:textId="77777777" w:rsidR="00CB2972" w:rsidRPr="003C03C4" w:rsidRDefault="00CB2972" w:rsidP="008B2707">
      <w:pPr>
        <w:spacing w:after="120"/>
        <w:ind w:left="360"/>
        <w:jc w:val="center"/>
      </w:pPr>
    </w:p>
    <w:p w14:paraId="7BAE0370" w14:textId="77777777" w:rsidR="00857ACB" w:rsidRPr="003C03C4" w:rsidRDefault="00857ACB" w:rsidP="009B4792">
      <w:pPr>
        <w:pStyle w:val="S2"/>
        <w:ind w:left="1077"/>
        <w:rPr>
          <w:sz w:val="24"/>
        </w:rPr>
      </w:pPr>
      <w:bookmarkStart w:id="928" w:name="_Toc529197971"/>
      <w:bookmarkStart w:id="929" w:name="_Toc181196182"/>
      <w:r w:rsidRPr="003C03C4">
        <w:rPr>
          <w:sz w:val="24"/>
        </w:rPr>
        <w:t>Система газоснабжения</w:t>
      </w:r>
      <w:bookmarkEnd w:id="928"/>
      <w:bookmarkEnd w:id="929"/>
    </w:p>
    <w:p w14:paraId="5DC6E954" w14:textId="77777777" w:rsidR="00857ACB" w:rsidRPr="003C03C4" w:rsidRDefault="00857ACB" w:rsidP="00857ACB">
      <w:pPr>
        <w:ind w:firstLine="709"/>
        <w:contextualSpacing/>
        <w:jc w:val="both"/>
        <w:rPr>
          <w:szCs w:val="28"/>
        </w:rPr>
      </w:pPr>
    </w:p>
    <w:p w14:paraId="2B75F695" w14:textId="6BC4FEC4" w:rsidR="00836739" w:rsidRPr="003C03C4" w:rsidRDefault="00836739" w:rsidP="00836739">
      <w:pPr>
        <w:autoSpaceDE w:val="0"/>
        <w:autoSpaceDN w:val="0"/>
        <w:adjustRightInd w:val="0"/>
        <w:ind w:left="360"/>
        <w:jc w:val="right"/>
      </w:pPr>
      <w:bookmarkStart w:id="930" w:name="_Toc529197972"/>
      <w:r w:rsidRPr="003C03C4">
        <w:t xml:space="preserve">Таблица </w:t>
      </w:r>
      <w:r w:rsidRPr="003C03C4">
        <w:rPr>
          <w:sz w:val="22"/>
        </w:rPr>
        <w:fldChar w:fldCharType="begin"/>
      </w:r>
      <w:r w:rsidRPr="003C03C4">
        <w:rPr>
          <w:lang w:bidi="en-US"/>
        </w:rPr>
        <w:instrText xml:space="preserve"> SEQ Таблица \* ARABIC </w:instrText>
      </w:r>
      <w:r w:rsidRPr="003C03C4">
        <w:rPr>
          <w:sz w:val="22"/>
        </w:rPr>
        <w:fldChar w:fldCharType="separate"/>
      </w:r>
      <w:r w:rsidR="00B30556">
        <w:rPr>
          <w:noProof/>
          <w:lang w:bidi="en-US"/>
        </w:rPr>
        <w:t>37</w:t>
      </w:r>
      <w:r w:rsidRPr="003C03C4">
        <w:rPr>
          <w:sz w:val="22"/>
        </w:rPr>
        <w:fldChar w:fldCharType="end"/>
      </w:r>
    </w:p>
    <w:p w14:paraId="6781836D" w14:textId="4F417097" w:rsidR="00836739" w:rsidRPr="003C03C4" w:rsidRDefault="00836739" w:rsidP="00836739">
      <w:pPr>
        <w:spacing w:after="120"/>
        <w:ind w:left="360"/>
        <w:jc w:val="center"/>
      </w:pPr>
      <w:r w:rsidRPr="003C03C4">
        <w:t>Перечень инвестиционных проектов в отношении системы газоснабжения природным газом,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D5B39" w:rsidRPr="003C03C4" w14:paraId="7621A5AF" w14:textId="77777777" w:rsidTr="00DD5B3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2B6E9" w14:textId="77777777" w:rsidR="00DD5B39" w:rsidRPr="003C03C4" w:rsidRDefault="00DD5B39">
            <w:pPr>
              <w:jc w:val="center"/>
              <w:rPr>
                <w:b/>
                <w:bCs/>
                <w:sz w:val="18"/>
                <w:szCs w:val="18"/>
              </w:rPr>
            </w:pPr>
            <w:r w:rsidRPr="003C03C4">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C3FB035" w14:textId="77777777" w:rsidR="00DD5B39" w:rsidRPr="003C03C4" w:rsidRDefault="00DD5B39">
            <w:pPr>
              <w:jc w:val="center"/>
              <w:rPr>
                <w:b/>
                <w:bCs/>
                <w:sz w:val="18"/>
                <w:szCs w:val="18"/>
              </w:rPr>
            </w:pPr>
            <w:r w:rsidRPr="003C03C4">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257B780" w14:textId="77777777" w:rsidR="00DD5B39" w:rsidRPr="003C03C4" w:rsidRDefault="00DD5B39">
            <w:pPr>
              <w:jc w:val="center"/>
              <w:rPr>
                <w:b/>
                <w:bCs/>
                <w:sz w:val="18"/>
                <w:szCs w:val="18"/>
              </w:rPr>
            </w:pPr>
            <w:r w:rsidRPr="003C03C4">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A275F99" w14:textId="77777777" w:rsidR="00DD5B39" w:rsidRPr="003C03C4" w:rsidRDefault="00DD5B39">
            <w:pPr>
              <w:jc w:val="center"/>
              <w:rPr>
                <w:b/>
                <w:bCs/>
                <w:sz w:val="18"/>
                <w:szCs w:val="18"/>
              </w:rPr>
            </w:pPr>
            <w:r w:rsidRPr="003C03C4">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38B4FF7" w14:textId="77777777" w:rsidR="00DD5B39" w:rsidRPr="003C03C4" w:rsidRDefault="00DD5B39">
            <w:pPr>
              <w:jc w:val="center"/>
              <w:rPr>
                <w:b/>
                <w:bCs/>
                <w:sz w:val="18"/>
                <w:szCs w:val="18"/>
              </w:rPr>
            </w:pPr>
            <w:r w:rsidRPr="003C03C4">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2879955" w14:textId="77777777" w:rsidR="00DD5B39" w:rsidRPr="003C03C4" w:rsidRDefault="00DD5B39">
            <w:pPr>
              <w:jc w:val="center"/>
              <w:rPr>
                <w:b/>
                <w:bCs/>
                <w:sz w:val="18"/>
                <w:szCs w:val="18"/>
              </w:rPr>
            </w:pPr>
            <w:r w:rsidRPr="003C03C4">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7125394" w14:textId="77777777" w:rsidR="00DD5B39" w:rsidRPr="003C03C4" w:rsidRDefault="00DD5B39">
            <w:pPr>
              <w:jc w:val="center"/>
              <w:rPr>
                <w:b/>
                <w:bCs/>
                <w:sz w:val="18"/>
                <w:szCs w:val="18"/>
              </w:rPr>
            </w:pPr>
            <w:r w:rsidRPr="003C03C4">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51D3EC9" w14:textId="77777777" w:rsidR="00DD5B39" w:rsidRPr="003C03C4" w:rsidRDefault="00DD5B39">
            <w:pPr>
              <w:jc w:val="center"/>
              <w:rPr>
                <w:b/>
                <w:bCs/>
                <w:sz w:val="18"/>
                <w:szCs w:val="18"/>
              </w:rPr>
            </w:pPr>
            <w:r w:rsidRPr="003C03C4">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DFEA60B" w14:textId="77777777" w:rsidR="00DD5B39" w:rsidRPr="003C03C4" w:rsidRDefault="00DD5B39">
            <w:pPr>
              <w:jc w:val="center"/>
              <w:rPr>
                <w:b/>
                <w:bCs/>
                <w:sz w:val="18"/>
                <w:szCs w:val="18"/>
              </w:rPr>
            </w:pPr>
            <w:r w:rsidRPr="003C03C4">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D34EC1C" w14:textId="77777777" w:rsidR="00DD5B39" w:rsidRPr="003C03C4" w:rsidRDefault="00DD5B39">
            <w:pPr>
              <w:jc w:val="center"/>
              <w:rPr>
                <w:b/>
                <w:bCs/>
                <w:sz w:val="18"/>
                <w:szCs w:val="18"/>
              </w:rPr>
            </w:pPr>
            <w:r w:rsidRPr="003C03C4">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252A83D" w14:textId="77777777" w:rsidR="00DD5B39" w:rsidRPr="003C03C4" w:rsidRDefault="00DD5B39">
            <w:pPr>
              <w:jc w:val="center"/>
              <w:rPr>
                <w:b/>
                <w:bCs/>
                <w:sz w:val="18"/>
                <w:szCs w:val="18"/>
              </w:rPr>
            </w:pPr>
            <w:r w:rsidRPr="003C03C4">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80D2399" w14:textId="77777777" w:rsidR="00DD5B39" w:rsidRPr="003C03C4" w:rsidRDefault="00DD5B39">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B1B6C96" w14:textId="77777777" w:rsidR="00DD5B39" w:rsidRPr="003C03C4" w:rsidRDefault="00DD5B39">
            <w:pPr>
              <w:jc w:val="center"/>
              <w:rPr>
                <w:b/>
                <w:bCs/>
                <w:sz w:val="18"/>
                <w:szCs w:val="18"/>
              </w:rPr>
            </w:pPr>
            <w:r w:rsidRPr="003C03C4">
              <w:rPr>
                <w:b/>
                <w:bCs/>
                <w:sz w:val="18"/>
                <w:szCs w:val="18"/>
              </w:rPr>
              <w:t>2035</w:t>
            </w:r>
          </w:p>
        </w:tc>
      </w:tr>
      <w:tr w:rsidR="00DD5B39" w:rsidRPr="003C03C4" w14:paraId="3BBBA97D"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35D420C" w14:textId="77777777" w:rsidR="00DD5B39" w:rsidRPr="003C03C4" w:rsidRDefault="00DD5B39">
            <w:pPr>
              <w:rPr>
                <w:b/>
                <w:bCs/>
                <w:sz w:val="18"/>
                <w:szCs w:val="18"/>
              </w:rPr>
            </w:pPr>
            <w:r w:rsidRPr="003C03C4">
              <w:rPr>
                <w:b/>
                <w:bCs/>
                <w:sz w:val="18"/>
                <w:szCs w:val="18"/>
              </w:rPr>
              <w:t>ГАЗОСНАБЖЕНИЕ</w:t>
            </w:r>
          </w:p>
        </w:tc>
      </w:tr>
      <w:tr w:rsidR="00DD5B39" w:rsidRPr="003C03C4" w14:paraId="3093465C"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962062A" w14:textId="77777777" w:rsidR="00DD5B39" w:rsidRPr="003C03C4" w:rsidRDefault="00DD5B39">
            <w:pPr>
              <w:outlineLvl w:val="0"/>
              <w:rPr>
                <w:b/>
                <w:bCs/>
                <w:sz w:val="18"/>
                <w:szCs w:val="18"/>
              </w:rPr>
            </w:pPr>
            <w:bookmarkStart w:id="931" w:name="_Toc181196183"/>
            <w:r w:rsidRPr="003C03C4">
              <w:rPr>
                <w:b/>
                <w:bCs/>
                <w:sz w:val="18"/>
                <w:szCs w:val="18"/>
              </w:rPr>
              <w:t>Строительство</w:t>
            </w:r>
            <w:bookmarkEnd w:id="931"/>
          </w:p>
        </w:tc>
      </w:tr>
      <w:tr w:rsidR="00DD5B39" w:rsidRPr="003C03C4" w14:paraId="5899122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CFF0DBE" w14:textId="77777777" w:rsidR="00DD5B39" w:rsidRPr="003C03C4" w:rsidRDefault="00DD5B39">
            <w:pPr>
              <w:outlineLvl w:val="0"/>
              <w:rPr>
                <w:i/>
                <w:iCs/>
                <w:sz w:val="18"/>
                <w:szCs w:val="18"/>
              </w:rPr>
            </w:pPr>
            <w:bookmarkStart w:id="932" w:name="_Toc181196184"/>
            <w:r w:rsidRPr="003C03C4">
              <w:rPr>
                <w:i/>
                <w:iCs/>
                <w:sz w:val="18"/>
                <w:szCs w:val="18"/>
              </w:rPr>
              <w:t>Предложение ООО "Корпус"</w:t>
            </w:r>
            <w:bookmarkEnd w:id="932"/>
          </w:p>
        </w:tc>
        <w:tc>
          <w:tcPr>
            <w:tcW w:w="297" w:type="pct"/>
            <w:tcBorders>
              <w:top w:val="nil"/>
              <w:left w:val="nil"/>
              <w:bottom w:val="single" w:sz="4" w:space="0" w:color="auto"/>
              <w:right w:val="single" w:sz="4" w:space="0" w:color="auto"/>
            </w:tcBorders>
            <w:shd w:val="clear" w:color="000000" w:fill="D9D9D9"/>
            <w:vAlign w:val="center"/>
            <w:hideMark/>
          </w:tcPr>
          <w:p w14:paraId="7FBEEF16" w14:textId="77777777" w:rsidR="00DD5B39" w:rsidRPr="003C03C4" w:rsidRDefault="00DD5B39">
            <w:pPr>
              <w:jc w:val="center"/>
              <w:outlineLvl w:val="0"/>
              <w:rPr>
                <w:i/>
                <w:iCs/>
                <w:sz w:val="18"/>
                <w:szCs w:val="18"/>
              </w:rPr>
            </w:pPr>
            <w:bookmarkStart w:id="933" w:name="_Toc181196185"/>
            <w:r w:rsidRPr="003C03C4">
              <w:rPr>
                <w:i/>
                <w:iCs/>
                <w:sz w:val="18"/>
                <w:szCs w:val="18"/>
              </w:rPr>
              <w:t>35 316,7</w:t>
            </w:r>
            <w:bookmarkEnd w:id="933"/>
          </w:p>
        </w:tc>
        <w:tc>
          <w:tcPr>
            <w:tcW w:w="297" w:type="pct"/>
            <w:tcBorders>
              <w:top w:val="nil"/>
              <w:left w:val="nil"/>
              <w:bottom w:val="single" w:sz="4" w:space="0" w:color="auto"/>
              <w:right w:val="single" w:sz="4" w:space="0" w:color="auto"/>
            </w:tcBorders>
            <w:shd w:val="clear" w:color="000000" w:fill="D9D9D9"/>
            <w:vAlign w:val="center"/>
            <w:hideMark/>
          </w:tcPr>
          <w:p w14:paraId="5AE7209E" w14:textId="77777777" w:rsidR="00DD5B39" w:rsidRPr="003C03C4" w:rsidRDefault="00DD5B39">
            <w:pPr>
              <w:jc w:val="center"/>
              <w:outlineLvl w:val="0"/>
              <w:rPr>
                <w:i/>
                <w:iCs/>
                <w:sz w:val="18"/>
                <w:szCs w:val="18"/>
              </w:rPr>
            </w:pPr>
            <w:bookmarkStart w:id="934" w:name="_Toc181196186"/>
            <w:r w:rsidRPr="003C03C4">
              <w:rPr>
                <w:i/>
                <w:iCs/>
                <w:sz w:val="18"/>
                <w:szCs w:val="18"/>
              </w:rPr>
              <w:t>4 806,3</w:t>
            </w:r>
            <w:bookmarkEnd w:id="934"/>
          </w:p>
        </w:tc>
        <w:tc>
          <w:tcPr>
            <w:tcW w:w="297" w:type="pct"/>
            <w:tcBorders>
              <w:top w:val="nil"/>
              <w:left w:val="nil"/>
              <w:bottom w:val="single" w:sz="4" w:space="0" w:color="auto"/>
              <w:right w:val="single" w:sz="4" w:space="0" w:color="auto"/>
            </w:tcBorders>
            <w:shd w:val="clear" w:color="000000" w:fill="D9D9D9"/>
            <w:vAlign w:val="center"/>
            <w:hideMark/>
          </w:tcPr>
          <w:p w14:paraId="6FDB3087" w14:textId="77777777" w:rsidR="00DD5B39" w:rsidRPr="003C03C4" w:rsidRDefault="00DD5B39">
            <w:pPr>
              <w:jc w:val="center"/>
              <w:outlineLvl w:val="0"/>
              <w:rPr>
                <w:i/>
                <w:iCs/>
                <w:sz w:val="18"/>
                <w:szCs w:val="18"/>
              </w:rPr>
            </w:pPr>
            <w:bookmarkStart w:id="935" w:name="_Toc181196187"/>
            <w:r w:rsidRPr="003C03C4">
              <w:rPr>
                <w:i/>
                <w:iCs/>
                <w:sz w:val="18"/>
                <w:szCs w:val="18"/>
              </w:rPr>
              <w:t>4 806,3</w:t>
            </w:r>
            <w:bookmarkEnd w:id="935"/>
          </w:p>
        </w:tc>
        <w:tc>
          <w:tcPr>
            <w:tcW w:w="297" w:type="pct"/>
            <w:tcBorders>
              <w:top w:val="nil"/>
              <w:left w:val="nil"/>
              <w:bottom w:val="single" w:sz="4" w:space="0" w:color="auto"/>
              <w:right w:val="single" w:sz="4" w:space="0" w:color="auto"/>
            </w:tcBorders>
            <w:shd w:val="clear" w:color="000000" w:fill="D9D9D9"/>
            <w:vAlign w:val="center"/>
            <w:hideMark/>
          </w:tcPr>
          <w:p w14:paraId="46E190CC" w14:textId="77777777" w:rsidR="00DD5B39" w:rsidRPr="003C03C4" w:rsidRDefault="00DD5B39">
            <w:pPr>
              <w:jc w:val="center"/>
              <w:outlineLvl w:val="0"/>
              <w:rPr>
                <w:i/>
                <w:iCs/>
                <w:sz w:val="18"/>
                <w:szCs w:val="18"/>
              </w:rPr>
            </w:pPr>
            <w:bookmarkStart w:id="936" w:name="_Toc181196188"/>
            <w:r w:rsidRPr="003C03C4">
              <w:rPr>
                <w:i/>
                <w:iCs/>
                <w:sz w:val="18"/>
                <w:szCs w:val="18"/>
              </w:rPr>
              <w:t>4 806,3</w:t>
            </w:r>
            <w:bookmarkEnd w:id="936"/>
          </w:p>
        </w:tc>
        <w:tc>
          <w:tcPr>
            <w:tcW w:w="297" w:type="pct"/>
            <w:tcBorders>
              <w:top w:val="nil"/>
              <w:left w:val="nil"/>
              <w:bottom w:val="single" w:sz="4" w:space="0" w:color="auto"/>
              <w:right w:val="single" w:sz="4" w:space="0" w:color="auto"/>
            </w:tcBorders>
            <w:shd w:val="clear" w:color="000000" w:fill="D9D9D9"/>
            <w:vAlign w:val="center"/>
            <w:hideMark/>
          </w:tcPr>
          <w:p w14:paraId="567CAF5C" w14:textId="77777777" w:rsidR="00DD5B39" w:rsidRPr="003C03C4" w:rsidRDefault="00DD5B39">
            <w:pPr>
              <w:jc w:val="center"/>
              <w:outlineLvl w:val="0"/>
              <w:rPr>
                <w:i/>
                <w:iCs/>
                <w:sz w:val="18"/>
                <w:szCs w:val="18"/>
              </w:rPr>
            </w:pPr>
            <w:bookmarkStart w:id="937" w:name="_Toc181196189"/>
            <w:r w:rsidRPr="003C03C4">
              <w:rPr>
                <w:i/>
                <w:iCs/>
                <w:sz w:val="18"/>
                <w:szCs w:val="18"/>
              </w:rPr>
              <w:t>4 806,3</w:t>
            </w:r>
            <w:bookmarkEnd w:id="937"/>
          </w:p>
        </w:tc>
        <w:tc>
          <w:tcPr>
            <w:tcW w:w="297" w:type="pct"/>
            <w:tcBorders>
              <w:top w:val="nil"/>
              <w:left w:val="nil"/>
              <w:bottom w:val="single" w:sz="4" w:space="0" w:color="auto"/>
              <w:right w:val="single" w:sz="4" w:space="0" w:color="auto"/>
            </w:tcBorders>
            <w:shd w:val="clear" w:color="000000" w:fill="D9D9D9"/>
            <w:vAlign w:val="center"/>
            <w:hideMark/>
          </w:tcPr>
          <w:p w14:paraId="086040AE" w14:textId="77777777" w:rsidR="00DD5B39" w:rsidRPr="003C03C4" w:rsidRDefault="00DD5B39">
            <w:pPr>
              <w:jc w:val="center"/>
              <w:outlineLvl w:val="0"/>
              <w:rPr>
                <w:i/>
                <w:iCs/>
                <w:sz w:val="18"/>
                <w:szCs w:val="18"/>
              </w:rPr>
            </w:pPr>
            <w:bookmarkStart w:id="938" w:name="_Toc181196190"/>
            <w:r w:rsidRPr="003C03C4">
              <w:rPr>
                <w:i/>
                <w:iCs/>
                <w:sz w:val="18"/>
                <w:szCs w:val="18"/>
              </w:rPr>
              <w:t>5 197,9</w:t>
            </w:r>
            <w:bookmarkEnd w:id="938"/>
          </w:p>
        </w:tc>
        <w:tc>
          <w:tcPr>
            <w:tcW w:w="297" w:type="pct"/>
            <w:tcBorders>
              <w:top w:val="nil"/>
              <w:left w:val="nil"/>
              <w:bottom w:val="single" w:sz="4" w:space="0" w:color="auto"/>
              <w:right w:val="single" w:sz="4" w:space="0" w:color="auto"/>
            </w:tcBorders>
            <w:shd w:val="clear" w:color="000000" w:fill="D9D9D9"/>
            <w:vAlign w:val="center"/>
            <w:hideMark/>
          </w:tcPr>
          <w:p w14:paraId="6F9E0808" w14:textId="77777777" w:rsidR="00DD5B39" w:rsidRPr="003C03C4" w:rsidRDefault="00DD5B39">
            <w:pPr>
              <w:jc w:val="center"/>
              <w:outlineLvl w:val="0"/>
              <w:rPr>
                <w:i/>
                <w:iCs/>
                <w:sz w:val="18"/>
                <w:szCs w:val="18"/>
              </w:rPr>
            </w:pPr>
            <w:bookmarkStart w:id="939" w:name="_Toc181196191"/>
            <w:r w:rsidRPr="003C03C4">
              <w:rPr>
                <w:i/>
                <w:iCs/>
                <w:sz w:val="18"/>
                <w:szCs w:val="18"/>
              </w:rPr>
              <w:t>3 631,3</w:t>
            </w:r>
            <w:bookmarkEnd w:id="939"/>
          </w:p>
        </w:tc>
        <w:tc>
          <w:tcPr>
            <w:tcW w:w="297" w:type="pct"/>
            <w:tcBorders>
              <w:top w:val="nil"/>
              <w:left w:val="nil"/>
              <w:bottom w:val="single" w:sz="4" w:space="0" w:color="auto"/>
              <w:right w:val="single" w:sz="4" w:space="0" w:color="auto"/>
            </w:tcBorders>
            <w:shd w:val="clear" w:color="000000" w:fill="D9D9D9"/>
            <w:vAlign w:val="center"/>
            <w:hideMark/>
          </w:tcPr>
          <w:p w14:paraId="1CA71D49" w14:textId="77777777" w:rsidR="00DD5B39" w:rsidRPr="003C03C4" w:rsidRDefault="00DD5B39">
            <w:pPr>
              <w:jc w:val="center"/>
              <w:outlineLvl w:val="0"/>
              <w:rPr>
                <w:i/>
                <w:iCs/>
                <w:sz w:val="18"/>
                <w:szCs w:val="18"/>
              </w:rPr>
            </w:pPr>
            <w:bookmarkStart w:id="940" w:name="_Toc181196192"/>
            <w:r w:rsidRPr="003C03C4">
              <w:rPr>
                <w:i/>
                <w:iCs/>
                <w:sz w:val="18"/>
                <w:szCs w:val="18"/>
              </w:rPr>
              <w:t>3 631,3</w:t>
            </w:r>
            <w:bookmarkEnd w:id="940"/>
          </w:p>
        </w:tc>
        <w:tc>
          <w:tcPr>
            <w:tcW w:w="297" w:type="pct"/>
            <w:tcBorders>
              <w:top w:val="nil"/>
              <w:left w:val="nil"/>
              <w:bottom w:val="single" w:sz="4" w:space="0" w:color="auto"/>
              <w:right w:val="single" w:sz="4" w:space="0" w:color="auto"/>
            </w:tcBorders>
            <w:shd w:val="clear" w:color="000000" w:fill="D9D9D9"/>
            <w:vAlign w:val="center"/>
            <w:hideMark/>
          </w:tcPr>
          <w:p w14:paraId="521B2F18" w14:textId="77777777" w:rsidR="00DD5B39" w:rsidRPr="003C03C4" w:rsidRDefault="00DD5B39">
            <w:pPr>
              <w:jc w:val="center"/>
              <w:outlineLvl w:val="0"/>
              <w:rPr>
                <w:i/>
                <w:iCs/>
                <w:sz w:val="18"/>
                <w:szCs w:val="18"/>
              </w:rPr>
            </w:pPr>
            <w:bookmarkStart w:id="941" w:name="_Toc181196193"/>
            <w:r w:rsidRPr="003C03C4">
              <w:rPr>
                <w:i/>
                <w:iCs/>
                <w:sz w:val="18"/>
                <w:szCs w:val="18"/>
              </w:rPr>
              <w:t>3 631,3</w:t>
            </w:r>
            <w:bookmarkEnd w:id="941"/>
          </w:p>
        </w:tc>
        <w:tc>
          <w:tcPr>
            <w:tcW w:w="297" w:type="pct"/>
            <w:tcBorders>
              <w:top w:val="nil"/>
              <w:left w:val="nil"/>
              <w:bottom w:val="single" w:sz="4" w:space="0" w:color="auto"/>
              <w:right w:val="single" w:sz="4" w:space="0" w:color="auto"/>
            </w:tcBorders>
            <w:shd w:val="clear" w:color="000000" w:fill="D9D9D9"/>
            <w:vAlign w:val="center"/>
            <w:hideMark/>
          </w:tcPr>
          <w:p w14:paraId="77EA80AF" w14:textId="77777777" w:rsidR="00DD5B39" w:rsidRPr="003C03C4" w:rsidRDefault="00DD5B39">
            <w:pPr>
              <w:jc w:val="center"/>
              <w:outlineLvl w:val="0"/>
              <w:rPr>
                <w:i/>
                <w:iCs/>
                <w:sz w:val="18"/>
                <w:szCs w:val="18"/>
              </w:rPr>
            </w:pPr>
            <w:bookmarkStart w:id="942" w:name="_Toc181196194"/>
            <w:r w:rsidRPr="003C03C4">
              <w:rPr>
                <w:i/>
                <w:iCs/>
                <w:sz w:val="18"/>
                <w:szCs w:val="18"/>
              </w:rPr>
              <w:t>0,0</w:t>
            </w:r>
            <w:bookmarkEnd w:id="942"/>
          </w:p>
        </w:tc>
        <w:tc>
          <w:tcPr>
            <w:tcW w:w="297" w:type="pct"/>
            <w:tcBorders>
              <w:top w:val="nil"/>
              <w:left w:val="nil"/>
              <w:bottom w:val="single" w:sz="4" w:space="0" w:color="auto"/>
              <w:right w:val="single" w:sz="4" w:space="0" w:color="auto"/>
            </w:tcBorders>
            <w:shd w:val="clear" w:color="000000" w:fill="D9D9D9"/>
            <w:vAlign w:val="center"/>
            <w:hideMark/>
          </w:tcPr>
          <w:p w14:paraId="7A57B906" w14:textId="77777777" w:rsidR="00DD5B39" w:rsidRPr="003C03C4" w:rsidRDefault="00DD5B39">
            <w:pPr>
              <w:jc w:val="center"/>
              <w:outlineLvl w:val="0"/>
              <w:rPr>
                <w:i/>
                <w:iCs/>
                <w:sz w:val="18"/>
                <w:szCs w:val="18"/>
              </w:rPr>
            </w:pPr>
            <w:bookmarkStart w:id="943" w:name="_Toc181196195"/>
            <w:r w:rsidRPr="003C03C4">
              <w:rPr>
                <w:i/>
                <w:iCs/>
                <w:sz w:val="18"/>
                <w:szCs w:val="18"/>
              </w:rPr>
              <w:t>0,0</w:t>
            </w:r>
            <w:bookmarkEnd w:id="943"/>
          </w:p>
        </w:tc>
        <w:tc>
          <w:tcPr>
            <w:tcW w:w="297" w:type="pct"/>
            <w:tcBorders>
              <w:top w:val="nil"/>
              <w:left w:val="nil"/>
              <w:bottom w:val="single" w:sz="4" w:space="0" w:color="auto"/>
              <w:right w:val="single" w:sz="4" w:space="0" w:color="auto"/>
            </w:tcBorders>
            <w:shd w:val="clear" w:color="000000" w:fill="D9D9D9"/>
            <w:vAlign w:val="center"/>
            <w:hideMark/>
          </w:tcPr>
          <w:p w14:paraId="12621A56" w14:textId="77777777" w:rsidR="00DD5B39" w:rsidRPr="003C03C4" w:rsidRDefault="00DD5B39">
            <w:pPr>
              <w:jc w:val="center"/>
              <w:outlineLvl w:val="0"/>
              <w:rPr>
                <w:i/>
                <w:iCs/>
                <w:sz w:val="18"/>
                <w:szCs w:val="18"/>
              </w:rPr>
            </w:pPr>
            <w:bookmarkStart w:id="944" w:name="_Toc181196196"/>
            <w:r w:rsidRPr="003C03C4">
              <w:rPr>
                <w:i/>
                <w:iCs/>
                <w:sz w:val="18"/>
                <w:szCs w:val="18"/>
              </w:rPr>
              <w:t>0,0</w:t>
            </w:r>
            <w:bookmarkEnd w:id="944"/>
          </w:p>
        </w:tc>
      </w:tr>
      <w:tr w:rsidR="00DD5B39" w:rsidRPr="003C03C4" w14:paraId="00E0D4A0"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35A7C39" w14:textId="77777777" w:rsidR="00DD5B39" w:rsidRPr="003C03C4" w:rsidRDefault="00DD5B39">
            <w:pPr>
              <w:outlineLvl w:val="0"/>
              <w:rPr>
                <w:sz w:val="18"/>
                <w:szCs w:val="18"/>
              </w:rPr>
            </w:pPr>
            <w:bookmarkStart w:id="945" w:name="_Toc181196197"/>
            <w:r w:rsidRPr="003C03C4">
              <w:rPr>
                <w:sz w:val="18"/>
                <w:szCs w:val="18"/>
              </w:rPr>
              <w:t>Строительство газопровода низкого давления в с. Участок Балта, протяжённость 4800 м</w:t>
            </w:r>
            <w:bookmarkEnd w:id="945"/>
          </w:p>
        </w:tc>
        <w:tc>
          <w:tcPr>
            <w:tcW w:w="297" w:type="pct"/>
            <w:tcBorders>
              <w:top w:val="nil"/>
              <w:left w:val="nil"/>
              <w:bottom w:val="single" w:sz="4" w:space="0" w:color="auto"/>
              <w:right w:val="single" w:sz="4" w:space="0" w:color="auto"/>
            </w:tcBorders>
            <w:shd w:val="clear" w:color="000000" w:fill="D9D9D9"/>
            <w:vAlign w:val="center"/>
            <w:hideMark/>
          </w:tcPr>
          <w:p w14:paraId="415C5B91" w14:textId="77777777" w:rsidR="00DD5B39" w:rsidRPr="003C03C4" w:rsidRDefault="00DD5B39">
            <w:pPr>
              <w:jc w:val="center"/>
              <w:outlineLvl w:val="0"/>
              <w:rPr>
                <w:sz w:val="18"/>
                <w:szCs w:val="18"/>
              </w:rPr>
            </w:pPr>
            <w:bookmarkStart w:id="946" w:name="_Toc181196198"/>
            <w:r w:rsidRPr="003C03C4">
              <w:rPr>
                <w:sz w:val="18"/>
                <w:szCs w:val="18"/>
              </w:rPr>
              <w:t>29 050,0</w:t>
            </w:r>
            <w:bookmarkEnd w:id="946"/>
          </w:p>
        </w:tc>
        <w:tc>
          <w:tcPr>
            <w:tcW w:w="297" w:type="pct"/>
            <w:tcBorders>
              <w:top w:val="nil"/>
              <w:left w:val="nil"/>
              <w:bottom w:val="single" w:sz="4" w:space="0" w:color="auto"/>
              <w:right w:val="single" w:sz="4" w:space="0" w:color="auto"/>
            </w:tcBorders>
            <w:shd w:val="clear" w:color="auto" w:fill="auto"/>
            <w:vAlign w:val="center"/>
            <w:hideMark/>
          </w:tcPr>
          <w:p w14:paraId="0F31A0BF" w14:textId="77777777" w:rsidR="00DD5B39" w:rsidRPr="003C03C4" w:rsidRDefault="00DD5B39">
            <w:pPr>
              <w:jc w:val="center"/>
              <w:outlineLvl w:val="0"/>
              <w:rPr>
                <w:sz w:val="18"/>
                <w:szCs w:val="18"/>
              </w:rPr>
            </w:pPr>
            <w:bookmarkStart w:id="947" w:name="_Toc181196199"/>
            <w:r w:rsidRPr="003C03C4">
              <w:rPr>
                <w:sz w:val="18"/>
                <w:szCs w:val="18"/>
              </w:rPr>
              <w:t>3 631,3</w:t>
            </w:r>
            <w:bookmarkEnd w:id="947"/>
          </w:p>
        </w:tc>
        <w:tc>
          <w:tcPr>
            <w:tcW w:w="297" w:type="pct"/>
            <w:tcBorders>
              <w:top w:val="nil"/>
              <w:left w:val="nil"/>
              <w:bottom w:val="single" w:sz="4" w:space="0" w:color="auto"/>
              <w:right w:val="single" w:sz="4" w:space="0" w:color="auto"/>
            </w:tcBorders>
            <w:shd w:val="clear" w:color="auto" w:fill="auto"/>
            <w:vAlign w:val="center"/>
            <w:hideMark/>
          </w:tcPr>
          <w:p w14:paraId="7DF07568" w14:textId="77777777" w:rsidR="00DD5B39" w:rsidRPr="003C03C4" w:rsidRDefault="00DD5B39">
            <w:pPr>
              <w:jc w:val="center"/>
              <w:outlineLvl w:val="0"/>
              <w:rPr>
                <w:sz w:val="18"/>
                <w:szCs w:val="18"/>
              </w:rPr>
            </w:pPr>
            <w:bookmarkStart w:id="948" w:name="_Toc181196200"/>
            <w:r w:rsidRPr="003C03C4">
              <w:rPr>
                <w:sz w:val="18"/>
                <w:szCs w:val="18"/>
              </w:rPr>
              <w:t>3 631,3</w:t>
            </w:r>
            <w:bookmarkEnd w:id="948"/>
          </w:p>
        </w:tc>
        <w:tc>
          <w:tcPr>
            <w:tcW w:w="297" w:type="pct"/>
            <w:tcBorders>
              <w:top w:val="nil"/>
              <w:left w:val="nil"/>
              <w:bottom w:val="single" w:sz="4" w:space="0" w:color="auto"/>
              <w:right w:val="single" w:sz="4" w:space="0" w:color="auto"/>
            </w:tcBorders>
            <w:shd w:val="clear" w:color="auto" w:fill="auto"/>
            <w:vAlign w:val="center"/>
            <w:hideMark/>
          </w:tcPr>
          <w:p w14:paraId="0CD51590" w14:textId="77777777" w:rsidR="00DD5B39" w:rsidRPr="003C03C4" w:rsidRDefault="00DD5B39">
            <w:pPr>
              <w:jc w:val="center"/>
              <w:outlineLvl w:val="0"/>
              <w:rPr>
                <w:sz w:val="18"/>
                <w:szCs w:val="18"/>
              </w:rPr>
            </w:pPr>
            <w:bookmarkStart w:id="949" w:name="_Toc181196201"/>
            <w:r w:rsidRPr="003C03C4">
              <w:rPr>
                <w:sz w:val="18"/>
                <w:szCs w:val="18"/>
              </w:rPr>
              <w:t>3 631,3</w:t>
            </w:r>
            <w:bookmarkEnd w:id="949"/>
          </w:p>
        </w:tc>
        <w:tc>
          <w:tcPr>
            <w:tcW w:w="297" w:type="pct"/>
            <w:tcBorders>
              <w:top w:val="nil"/>
              <w:left w:val="nil"/>
              <w:bottom w:val="single" w:sz="4" w:space="0" w:color="auto"/>
              <w:right w:val="single" w:sz="4" w:space="0" w:color="auto"/>
            </w:tcBorders>
            <w:shd w:val="clear" w:color="auto" w:fill="auto"/>
            <w:vAlign w:val="center"/>
            <w:hideMark/>
          </w:tcPr>
          <w:p w14:paraId="65A8F5AD" w14:textId="77777777" w:rsidR="00DD5B39" w:rsidRPr="003C03C4" w:rsidRDefault="00DD5B39">
            <w:pPr>
              <w:jc w:val="center"/>
              <w:outlineLvl w:val="0"/>
              <w:rPr>
                <w:sz w:val="18"/>
                <w:szCs w:val="18"/>
              </w:rPr>
            </w:pPr>
            <w:bookmarkStart w:id="950" w:name="_Toc181196202"/>
            <w:r w:rsidRPr="003C03C4">
              <w:rPr>
                <w:sz w:val="18"/>
                <w:szCs w:val="18"/>
              </w:rPr>
              <w:t>3 631,3</w:t>
            </w:r>
            <w:bookmarkEnd w:id="950"/>
          </w:p>
        </w:tc>
        <w:tc>
          <w:tcPr>
            <w:tcW w:w="297" w:type="pct"/>
            <w:tcBorders>
              <w:top w:val="nil"/>
              <w:left w:val="nil"/>
              <w:bottom w:val="single" w:sz="4" w:space="0" w:color="auto"/>
              <w:right w:val="single" w:sz="4" w:space="0" w:color="auto"/>
            </w:tcBorders>
            <w:shd w:val="clear" w:color="auto" w:fill="auto"/>
            <w:vAlign w:val="center"/>
            <w:hideMark/>
          </w:tcPr>
          <w:p w14:paraId="1DE5C8D0" w14:textId="77777777" w:rsidR="00DD5B39" w:rsidRPr="003C03C4" w:rsidRDefault="00DD5B39">
            <w:pPr>
              <w:jc w:val="center"/>
              <w:outlineLvl w:val="0"/>
              <w:rPr>
                <w:sz w:val="18"/>
                <w:szCs w:val="18"/>
              </w:rPr>
            </w:pPr>
            <w:bookmarkStart w:id="951" w:name="_Toc181196203"/>
            <w:r w:rsidRPr="003C03C4">
              <w:rPr>
                <w:sz w:val="18"/>
                <w:szCs w:val="18"/>
              </w:rPr>
              <w:t>3 631,3</w:t>
            </w:r>
            <w:bookmarkEnd w:id="951"/>
          </w:p>
        </w:tc>
        <w:tc>
          <w:tcPr>
            <w:tcW w:w="297" w:type="pct"/>
            <w:tcBorders>
              <w:top w:val="nil"/>
              <w:left w:val="nil"/>
              <w:bottom w:val="single" w:sz="4" w:space="0" w:color="auto"/>
              <w:right w:val="single" w:sz="4" w:space="0" w:color="auto"/>
            </w:tcBorders>
            <w:shd w:val="clear" w:color="auto" w:fill="auto"/>
            <w:vAlign w:val="center"/>
            <w:hideMark/>
          </w:tcPr>
          <w:p w14:paraId="13559AAC" w14:textId="77777777" w:rsidR="00DD5B39" w:rsidRPr="003C03C4" w:rsidRDefault="00DD5B39">
            <w:pPr>
              <w:jc w:val="center"/>
              <w:outlineLvl w:val="0"/>
              <w:rPr>
                <w:sz w:val="18"/>
                <w:szCs w:val="18"/>
              </w:rPr>
            </w:pPr>
            <w:bookmarkStart w:id="952" w:name="_Toc181196204"/>
            <w:r w:rsidRPr="003C03C4">
              <w:rPr>
                <w:sz w:val="18"/>
                <w:szCs w:val="18"/>
              </w:rPr>
              <w:t>3 631,3</w:t>
            </w:r>
            <w:bookmarkEnd w:id="952"/>
          </w:p>
        </w:tc>
        <w:tc>
          <w:tcPr>
            <w:tcW w:w="297" w:type="pct"/>
            <w:tcBorders>
              <w:top w:val="nil"/>
              <w:left w:val="nil"/>
              <w:bottom w:val="single" w:sz="4" w:space="0" w:color="auto"/>
              <w:right w:val="single" w:sz="4" w:space="0" w:color="auto"/>
            </w:tcBorders>
            <w:shd w:val="clear" w:color="auto" w:fill="auto"/>
            <w:vAlign w:val="center"/>
            <w:hideMark/>
          </w:tcPr>
          <w:p w14:paraId="561B7A6C" w14:textId="77777777" w:rsidR="00DD5B39" w:rsidRPr="003C03C4" w:rsidRDefault="00DD5B39">
            <w:pPr>
              <w:jc w:val="center"/>
              <w:outlineLvl w:val="0"/>
              <w:rPr>
                <w:sz w:val="18"/>
                <w:szCs w:val="18"/>
              </w:rPr>
            </w:pPr>
            <w:bookmarkStart w:id="953" w:name="_Toc181196205"/>
            <w:r w:rsidRPr="003C03C4">
              <w:rPr>
                <w:sz w:val="18"/>
                <w:szCs w:val="18"/>
              </w:rPr>
              <w:t>3 631,3</w:t>
            </w:r>
            <w:bookmarkEnd w:id="953"/>
          </w:p>
        </w:tc>
        <w:tc>
          <w:tcPr>
            <w:tcW w:w="297" w:type="pct"/>
            <w:tcBorders>
              <w:top w:val="nil"/>
              <w:left w:val="nil"/>
              <w:bottom w:val="single" w:sz="4" w:space="0" w:color="auto"/>
              <w:right w:val="single" w:sz="4" w:space="0" w:color="auto"/>
            </w:tcBorders>
            <w:shd w:val="clear" w:color="auto" w:fill="auto"/>
            <w:vAlign w:val="center"/>
            <w:hideMark/>
          </w:tcPr>
          <w:p w14:paraId="77345513" w14:textId="77777777" w:rsidR="00DD5B39" w:rsidRPr="003C03C4" w:rsidRDefault="00DD5B39">
            <w:pPr>
              <w:jc w:val="center"/>
              <w:outlineLvl w:val="0"/>
              <w:rPr>
                <w:sz w:val="18"/>
                <w:szCs w:val="18"/>
              </w:rPr>
            </w:pPr>
            <w:bookmarkStart w:id="954" w:name="_Toc181196206"/>
            <w:r w:rsidRPr="003C03C4">
              <w:rPr>
                <w:sz w:val="18"/>
                <w:szCs w:val="18"/>
              </w:rPr>
              <w:t>3 631,3</w:t>
            </w:r>
            <w:bookmarkEnd w:id="954"/>
          </w:p>
        </w:tc>
        <w:tc>
          <w:tcPr>
            <w:tcW w:w="297" w:type="pct"/>
            <w:tcBorders>
              <w:top w:val="nil"/>
              <w:left w:val="nil"/>
              <w:bottom w:val="single" w:sz="4" w:space="0" w:color="auto"/>
              <w:right w:val="single" w:sz="4" w:space="0" w:color="auto"/>
            </w:tcBorders>
            <w:shd w:val="clear" w:color="auto" w:fill="auto"/>
            <w:vAlign w:val="center"/>
            <w:hideMark/>
          </w:tcPr>
          <w:p w14:paraId="2DB0C3E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158FEB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E2F8A7D" w14:textId="77777777" w:rsidR="00DD5B39" w:rsidRPr="003C03C4" w:rsidRDefault="00DD5B39">
            <w:pPr>
              <w:jc w:val="center"/>
              <w:outlineLvl w:val="0"/>
              <w:rPr>
                <w:sz w:val="18"/>
                <w:szCs w:val="18"/>
              </w:rPr>
            </w:pPr>
            <w:r w:rsidRPr="003C03C4">
              <w:rPr>
                <w:sz w:val="18"/>
                <w:szCs w:val="18"/>
              </w:rPr>
              <w:t> </w:t>
            </w:r>
          </w:p>
        </w:tc>
      </w:tr>
      <w:tr w:rsidR="00DD5B39" w:rsidRPr="003C03C4" w14:paraId="4045B30D"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C49B14D" w14:textId="77777777" w:rsidR="00DD5B39" w:rsidRPr="003C03C4" w:rsidRDefault="00DD5B39">
            <w:pPr>
              <w:outlineLvl w:val="0"/>
              <w:rPr>
                <w:sz w:val="18"/>
                <w:szCs w:val="18"/>
              </w:rPr>
            </w:pPr>
            <w:bookmarkStart w:id="955" w:name="_Toc181196207"/>
            <w:r w:rsidRPr="003C03C4">
              <w:rPr>
                <w:sz w:val="18"/>
                <w:szCs w:val="18"/>
              </w:rPr>
              <w:t>Строительство ГРП производительностью 3×3000 м3/час в п. Широкий Яр</w:t>
            </w:r>
            <w:bookmarkEnd w:id="955"/>
          </w:p>
        </w:tc>
        <w:tc>
          <w:tcPr>
            <w:tcW w:w="297" w:type="pct"/>
            <w:tcBorders>
              <w:top w:val="nil"/>
              <w:left w:val="nil"/>
              <w:bottom w:val="single" w:sz="4" w:space="0" w:color="auto"/>
              <w:right w:val="single" w:sz="4" w:space="0" w:color="auto"/>
            </w:tcBorders>
            <w:shd w:val="clear" w:color="000000" w:fill="D9D9D9"/>
            <w:vAlign w:val="center"/>
            <w:hideMark/>
          </w:tcPr>
          <w:p w14:paraId="4223B323" w14:textId="77777777" w:rsidR="00DD5B39" w:rsidRPr="003C03C4" w:rsidRDefault="00DD5B39">
            <w:pPr>
              <w:jc w:val="center"/>
              <w:outlineLvl w:val="0"/>
              <w:rPr>
                <w:sz w:val="18"/>
                <w:szCs w:val="18"/>
              </w:rPr>
            </w:pPr>
            <w:bookmarkStart w:id="956" w:name="_Toc181196208"/>
            <w:r w:rsidRPr="003C03C4">
              <w:rPr>
                <w:sz w:val="18"/>
                <w:szCs w:val="18"/>
              </w:rPr>
              <w:t>4 700,0</w:t>
            </w:r>
            <w:bookmarkEnd w:id="956"/>
          </w:p>
        </w:tc>
        <w:tc>
          <w:tcPr>
            <w:tcW w:w="297" w:type="pct"/>
            <w:tcBorders>
              <w:top w:val="nil"/>
              <w:left w:val="nil"/>
              <w:bottom w:val="single" w:sz="4" w:space="0" w:color="auto"/>
              <w:right w:val="single" w:sz="4" w:space="0" w:color="auto"/>
            </w:tcBorders>
            <w:shd w:val="clear" w:color="auto" w:fill="auto"/>
            <w:vAlign w:val="center"/>
            <w:hideMark/>
          </w:tcPr>
          <w:p w14:paraId="6E9C14B0" w14:textId="77777777" w:rsidR="00DD5B39" w:rsidRPr="003C03C4" w:rsidRDefault="00DD5B39">
            <w:pPr>
              <w:jc w:val="center"/>
              <w:outlineLvl w:val="0"/>
              <w:rPr>
                <w:sz w:val="18"/>
                <w:szCs w:val="18"/>
              </w:rPr>
            </w:pPr>
            <w:bookmarkStart w:id="957" w:name="_Toc181196209"/>
            <w:r w:rsidRPr="003C03C4">
              <w:rPr>
                <w:sz w:val="18"/>
                <w:szCs w:val="18"/>
              </w:rPr>
              <w:t>1 175,0</w:t>
            </w:r>
            <w:bookmarkEnd w:id="957"/>
          </w:p>
        </w:tc>
        <w:tc>
          <w:tcPr>
            <w:tcW w:w="297" w:type="pct"/>
            <w:tcBorders>
              <w:top w:val="nil"/>
              <w:left w:val="nil"/>
              <w:bottom w:val="single" w:sz="4" w:space="0" w:color="auto"/>
              <w:right w:val="single" w:sz="4" w:space="0" w:color="auto"/>
            </w:tcBorders>
            <w:shd w:val="clear" w:color="auto" w:fill="auto"/>
            <w:vAlign w:val="center"/>
            <w:hideMark/>
          </w:tcPr>
          <w:p w14:paraId="74D28F02" w14:textId="77777777" w:rsidR="00DD5B39" w:rsidRPr="003C03C4" w:rsidRDefault="00DD5B39">
            <w:pPr>
              <w:jc w:val="center"/>
              <w:outlineLvl w:val="0"/>
              <w:rPr>
                <w:sz w:val="18"/>
                <w:szCs w:val="18"/>
              </w:rPr>
            </w:pPr>
            <w:bookmarkStart w:id="958" w:name="_Toc181196210"/>
            <w:r w:rsidRPr="003C03C4">
              <w:rPr>
                <w:sz w:val="18"/>
                <w:szCs w:val="18"/>
              </w:rPr>
              <w:t>1 175,0</w:t>
            </w:r>
            <w:bookmarkEnd w:id="958"/>
          </w:p>
        </w:tc>
        <w:tc>
          <w:tcPr>
            <w:tcW w:w="297" w:type="pct"/>
            <w:tcBorders>
              <w:top w:val="nil"/>
              <w:left w:val="nil"/>
              <w:bottom w:val="single" w:sz="4" w:space="0" w:color="auto"/>
              <w:right w:val="single" w:sz="4" w:space="0" w:color="auto"/>
            </w:tcBorders>
            <w:shd w:val="clear" w:color="auto" w:fill="auto"/>
            <w:vAlign w:val="center"/>
            <w:hideMark/>
          </w:tcPr>
          <w:p w14:paraId="4CC52F4B" w14:textId="77777777" w:rsidR="00DD5B39" w:rsidRPr="003C03C4" w:rsidRDefault="00DD5B39">
            <w:pPr>
              <w:jc w:val="center"/>
              <w:outlineLvl w:val="0"/>
              <w:rPr>
                <w:sz w:val="18"/>
                <w:szCs w:val="18"/>
              </w:rPr>
            </w:pPr>
            <w:bookmarkStart w:id="959" w:name="_Toc181196211"/>
            <w:r w:rsidRPr="003C03C4">
              <w:rPr>
                <w:sz w:val="18"/>
                <w:szCs w:val="18"/>
              </w:rPr>
              <w:t>1 175,0</w:t>
            </w:r>
            <w:bookmarkEnd w:id="959"/>
          </w:p>
        </w:tc>
        <w:tc>
          <w:tcPr>
            <w:tcW w:w="297" w:type="pct"/>
            <w:tcBorders>
              <w:top w:val="nil"/>
              <w:left w:val="nil"/>
              <w:bottom w:val="single" w:sz="4" w:space="0" w:color="auto"/>
              <w:right w:val="single" w:sz="4" w:space="0" w:color="auto"/>
            </w:tcBorders>
            <w:shd w:val="clear" w:color="auto" w:fill="auto"/>
            <w:vAlign w:val="center"/>
            <w:hideMark/>
          </w:tcPr>
          <w:p w14:paraId="43B43BEB" w14:textId="77777777" w:rsidR="00DD5B39" w:rsidRPr="003C03C4" w:rsidRDefault="00DD5B39">
            <w:pPr>
              <w:jc w:val="center"/>
              <w:outlineLvl w:val="0"/>
              <w:rPr>
                <w:sz w:val="18"/>
                <w:szCs w:val="18"/>
              </w:rPr>
            </w:pPr>
            <w:bookmarkStart w:id="960" w:name="_Toc181196212"/>
            <w:r w:rsidRPr="003C03C4">
              <w:rPr>
                <w:sz w:val="18"/>
                <w:szCs w:val="18"/>
              </w:rPr>
              <w:t>1 175,0</w:t>
            </w:r>
            <w:bookmarkEnd w:id="960"/>
          </w:p>
        </w:tc>
        <w:tc>
          <w:tcPr>
            <w:tcW w:w="297" w:type="pct"/>
            <w:tcBorders>
              <w:top w:val="nil"/>
              <w:left w:val="nil"/>
              <w:bottom w:val="single" w:sz="4" w:space="0" w:color="auto"/>
              <w:right w:val="single" w:sz="4" w:space="0" w:color="auto"/>
            </w:tcBorders>
            <w:shd w:val="clear" w:color="auto" w:fill="auto"/>
            <w:vAlign w:val="center"/>
            <w:hideMark/>
          </w:tcPr>
          <w:p w14:paraId="746B80E2"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B3C482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A7CE5D"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A49E5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85BB0FF"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A1F95D"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E80647" w14:textId="77777777" w:rsidR="00DD5B39" w:rsidRPr="003C03C4" w:rsidRDefault="00DD5B39">
            <w:pPr>
              <w:jc w:val="center"/>
              <w:outlineLvl w:val="0"/>
              <w:rPr>
                <w:sz w:val="18"/>
                <w:szCs w:val="18"/>
              </w:rPr>
            </w:pPr>
            <w:r w:rsidRPr="003C03C4">
              <w:rPr>
                <w:sz w:val="18"/>
                <w:szCs w:val="18"/>
              </w:rPr>
              <w:t> </w:t>
            </w:r>
          </w:p>
        </w:tc>
      </w:tr>
      <w:tr w:rsidR="00DD5B39" w:rsidRPr="003C03C4" w14:paraId="1B18E719"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CF2D62F" w14:textId="77777777" w:rsidR="00DD5B39" w:rsidRPr="003C03C4" w:rsidRDefault="00DD5B39">
            <w:pPr>
              <w:outlineLvl w:val="0"/>
              <w:rPr>
                <w:sz w:val="18"/>
                <w:szCs w:val="18"/>
              </w:rPr>
            </w:pPr>
            <w:bookmarkStart w:id="961" w:name="_Toc181196213"/>
            <w:r w:rsidRPr="003C03C4">
              <w:rPr>
                <w:sz w:val="18"/>
                <w:szCs w:val="18"/>
              </w:rPr>
              <w:t>Строительство ГРП производительностью 3000 м3/час в с. Участок-Балта</w:t>
            </w:r>
            <w:bookmarkEnd w:id="961"/>
          </w:p>
        </w:tc>
        <w:tc>
          <w:tcPr>
            <w:tcW w:w="297" w:type="pct"/>
            <w:tcBorders>
              <w:top w:val="nil"/>
              <w:left w:val="nil"/>
              <w:bottom w:val="single" w:sz="4" w:space="0" w:color="auto"/>
              <w:right w:val="single" w:sz="4" w:space="0" w:color="auto"/>
            </w:tcBorders>
            <w:shd w:val="clear" w:color="000000" w:fill="D9D9D9"/>
            <w:vAlign w:val="center"/>
            <w:hideMark/>
          </w:tcPr>
          <w:p w14:paraId="1B0FA876" w14:textId="77777777" w:rsidR="00DD5B39" w:rsidRPr="003C03C4" w:rsidRDefault="00DD5B39">
            <w:pPr>
              <w:jc w:val="center"/>
              <w:outlineLvl w:val="0"/>
              <w:rPr>
                <w:sz w:val="18"/>
                <w:szCs w:val="18"/>
              </w:rPr>
            </w:pPr>
            <w:bookmarkStart w:id="962" w:name="_Toc181196214"/>
            <w:r w:rsidRPr="003C03C4">
              <w:rPr>
                <w:sz w:val="18"/>
                <w:szCs w:val="18"/>
              </w:rPr>
              <w:t>1 566,7</w:t>
            </w:r>
            <w:bookmarkEnd w:id="962"/>
          </w:p>
        </w:tc>
        <w:tc>
          <w:tcPr>
            <w:tcW w:w="297" w:type="pct"/>
            <w:tcBorders>
              <w:top w:val="nil"/>
              <w:left w:val="nil"/>
              <w:bottom w:val="single" w:sz="4" w:space="0" w:color="auto"/>
              <w:right w:val="single" w:sz="4" w:space="0" w:color="auto"/>
            </w:tcBorders>
            <w:shd w:val="clear" w:color="auto" w:fill="auto"/>
            <w:vAlign w:val="center"/>
            <w:hideMark/>
          </w:tcPr>
          <w:p w14:paraId="42BE731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F52D48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AF692D"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62B70B"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914F6B6" w14:textId="77777777" w:rsidR="00DD5B39" w:rsidRPr="003C03C4" w:rsidRDefault="00DD5B39">
            <w:pPr>
              <w:jc w:val="center"/>
              <w:outlineLvl w:val="0"/>
              <w:rPr>
                <w:sz w:val="18"/>
                <w:szCs w:val="18"/>
              </w:rPr>
            </w:pPr>
            <w:bookmarkStart w:id="963" w:name="_Toc181196215"/>
            <w:r w:rsidRPr="003C03C4">
              <w:rPr>
                <w:sz w:val="18"/>
                <w:szCs w:val="18"/>
              </w:rPr>
              <w:t>1 566,7</w:t>
            </w:r>
            <w:bookmarkEnd w:id="963"/>
          </w:p>
        </w:tc>
        <w:tc>
          <w:tcPr>
            <w:tcW w:w="297" w:type="pct"/>
            <w:tcBorders>
              <w:top w:val="nil"/>
              <w:left w:val="nil"/>
              <w:bottom w:val="single" w:sz="4" w:space="0" w:color="auto"/>
              <w:right w:val="single" w:sz="4" w:space="0" w:color="auto"/>
            </w:tcBorders>
            <w:shd w:val="clear" w:color="auto" w:fill="auto"/>
            <w:vAlign w:val="center"/>
            <w:hideMark/>
          </w:tcPr>
          <w:p w14:paraId="34499C8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706BCFD"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8CF68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D95601"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C5457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906F604" w14:textId="77777777" w:rsidR="00DD5B39" w:rsidRPr="003C03C4" w:rsidRDefault="00DD5B39">
            <w:pPr>
              <w:jc w:val="center"/>
              <w:outlineLvl w:val="0"/>
              <w:rPr>
                <w:sz w:val="18"/>
                <w:szCs w:val="18"/>
              </w:rPr>
            </w:pPr>
            <w:r w:rsidRPr="003C03C4">
              <w:rPr>
                <w:sz w:val="18"/>
                <w:szCs w:val="18"/>
              </w:rPr>
              <w:t> </w:t>
            </w:r>
          </w:p>
        </w:tc>
      </w:tr>
      <w:tr w:rsidR="00DD5B39" w:rsidRPr="003C03C4" w14:paraId="3F0FC75D"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5667670" w14:textId="77777777" w:rsidR="00DD5B39" w:rsidRPr="003C03C4" w:rsidRDefault="00DD5B39">
            <w:pPr>
              <w:outlineLvl w:val="0"/>
              <w:rPr>
                <w:i/>
                <w:iCs/>
                <w:sz w:val="18"/>
                <w:szCs w:val="18"/>
              </w:rPr>
            </w:pPr>
            <w:bookmarkStart w:id="964" w:name="_Toc181196216"/>
            <w:r w:rsidRPr="003C03C4">
              <w:rPr>
                <w:i/>
                <w:iCs/>
                <w:sz w:val="18"/>
                <w:szCs w:val="18"/>
              </w:rPr>
              <w:t>Стратегия СЭР Мошковского района</w:t>
            </w:r>
            <w:bookmarkEnd w:id="964"/>
          </w:p>
        </w:tc>
        <w:tc>
          <w:tcPr>
            <w:tcW w:w="297" w:type="pct"/>
            <w:tcBorders>
              <w:top w:val="nil"/>
              <w:left w:val="nil"/>
              <w:bottom w:val="single" w:sz="4" w:space="0" w:color="auto"/>
              <w:right w:val="single" w:sz="4" w:space="0" w:color="auto"/>
            </w:tcBorders>
            <w:shd w:val="clear" w:color="000000" w:fill="D9D9D9"/>
            <w:vAlign w:val="center"/>
            <w:hideMark/>
          </w:tcPr>
          <w:p w14:paraId="66DA5DAF" w14:textId="77777777" w:rsidR="00DD5B39" w:rsidRPr="003C03C4" w:rsidRDefault="00DD5B39">
            <w:pPr>
              <w:jc w:val="center"/>
              <w:outlineLvl w:val="0"/>
              <w:rPr>
                <w:i/>
                <w:iCs/>
                <w:sz w:val="18"/>
                <w:szCs w:val="18"/>
              </w:rPr>
            </w:pPr>
            <w:bookmarkStart w:id="965" w:name="_Toc181196217"/>
            <w:r w:rsidRPr="003C03C4">
              <w:rPr>
                <w:i/>
                <w:iCs/>
                <w:sz w:val="18"/>
                <w:szCs w:val="18"/>
              </w:rPr>
              <w:t>15 000,0</w:t>
            </w:r>
            <w:bookmarkEnd w:id="965"/>
          </w:p>
        </w:tc>
        <w:tc>
          <w:tcPr>
            <w:tcW w:w="297" w:type="pct"/>
            <w:tcBorders>
              <w:top w:val="nil"/>
              <w:left w:val="nil"/>
              <w:bottom w:val="single" w:sz="4" w:space="0" w:color="auto"/>
              <w:right w:val="single" w:sz="4" w:space="0" w:color="auto"/>
            </w:tcBorders>
            <w:shd w:val="clear" w:color="000000" w:fill="D9D9D9"/>
            <w:vAlign w:val="center"/>
            <w:hideMark/>
          </w:tcPr>
          <w:p w14:paraId="6248E8D9" w14:textId="77777777" w:rsidR="00DD5B39" w:rsidRPr="003C03C4" w:rsidRDefault="00DD5B39">
            <w:pPr>
              <w:jc w:val="center"/>
              <w:outlineLvl w:val="0"/>
              <w:rPr>
                <w:i/>
                <w:iCs/>
                <w:sz w:val="18"/>
                <w:szCs w:val="18"/>
              </w:rPr>
            </w:pPr>
            <w:bookmarkStart w:id="966" w:name="_Toc181196218"/>
            <w:r w:rsidRPr="003C03C4">
              <w:rPr>
                <w:i/>
                <w:iCs/>
                <w:sz w:val="18"/>
                <w:szCs w:val="18"/>
              </w:rPr>
              <w:t>0,0</w:t>
            </w:r>
            <w:bookmarkEnd w:id="966"/>
          </w:p>
        </w:tc>
        <w:tc>
          <w:tcPr>
            <w:tcW w:w="297" w:type="pct"/>
            <w:tcBorders>
              <w:top w:val="nil"/>
              <w:left w:val="nil"/>
              <w:bottom w:val="single" w:sz="4" w:space="0" w:color="auto"/>
              <w:right w:val="single" w:sz="4" w:space="0" w:color="auto"/>
            </w:tcBorders>
            <w:shd w:val="clear" w:color="000000" w:fill="D9D9D9"/>
            <w:vAlign w:val="center"/>
            <w:hideMark/>
          </w:tcPr>
          <w:p w14:paraId="2219CAB7" w14:textId="77777777" w:rsidR="00DD5B39" w:rsidRPr="003C03C4" w:rsidRDefault="00DD5B39">
            <w:pPr>
              <w:jc w:val="center"/>
              <w:outlineLvl w:val="0"/>
              <w:rPr>
                <w:i/>
                <w:iCs/>
                <w:sz w:val="18"/>
                <w:szCs w:val="18"/>
              </w:rPr>
            </w:pPr>
            <w:bookmarkStart w:id="967" w:name="_Toc181196219"/>
            <w:r w:rsidRPr="003C03C4">
              <w:rPr>
                <w:i/>
                <w:iCs/>
                <w:sz w:val="18"/>
                <w:szCs w:val="18"/>
              </w:rPr>
              <w:t>0,0</w:t>
            </w:r>
            <w:bookmarkEnd w:id="967"/>
          </w:p>
        </w:tc>
        <w:tc>
          <w:tcPr>
            <w:tcW w:w="297" w:type="pct"/>
            <w:tcBorders>
              <w:top w:val="nil"/>
              <w:left w:val="nil"/>
              <w:bottom w:val="single" w:sz="4" w:space="0" w:color="auto"/>
              <w:right w:val="single" w:sz="4" w:space="0" w:color="auto"/>
            </w:tcBorders>
            <w:shd w:val="clear" w:color="000000" w:fill="D9D9D9"/>
            <w:vAlign w:val="center"/>
            <w:hideMark/>
          </w:tcPr>
          <w:p w14:paraId="528287F3" w14:textId="77777777" w:rsidR="00DD5B39" w:rsidRPr="003C03C4" w:rsidRDefault="00DD5B39">
            <w:pPr>
              <w:jc w:val="center"/>
              <w:outlineLvl w:val="0"/>
              <w:rPr>
                <w:i/>
                <w:iCs/>
                <w:sz w:val="18"/>
                <w:szCs w:val="18"/>
              </w:rPr>
            </w:pPr>
            <w:bookmarkStart w:id="968" w:name="_Toc181196220"/>
            <w:r w:rsidRPr="003C03C4">
              <w:rPr>
                <w:i/>
                <w:iCs/>
                <w:sz w:val="18"/>
                <w:szCs w:val="18"/>
              </w:rPr>
              <w:t>15 000,0</w:t>
            </w:r>
            <w:bookmarkEnd w:id="968"/>
          </w:p>
        </w:tc>
        <w:tc>
          <w:tcPr>
            <w:tcW w:w="297" w:type="pct"/>
            <w:tcBorders>
              <w:top w:val="nil"/>
              <w:left w:val="nil"/>
              <w:bottom w:val="single" w:sz="4" w:space="0" w:color="auto"/>
              <w:right w:val="single" w:sz="4" w:space="0" w:color="auto"/>
            </w:tcBorders>
            <w:shd w:val="clear" w:color="000000" w:fill="D9D9D9"/>
            <w:vAlign w:val="center"/>
            <w:hideMark/>
          </w:tcPr>
          <w:p w14:paraId="74A65B54" w14:textId="77777777" w:rsidR="00DD5B39" w:rsidRPr="003C03C4" w:rsidRDefault="00DD5B39">
            <w:pPr>
              <w:jc w:val="center"/>
              <w:outlineLvl w:val="0"/>
              <w:rPr>
                <w:i/>
                <w:iCs/>
                <w:sz w:val="18"/>
                <w:szCs w:val="18"/>
              </w:rPr>
            </w:pPr>
            <w:bookmarkStart w:id="969" w:name="_Toc181196221"/>
            <w:r w:rsidRPr="003C03C4">
              <w:rPr>
                <w:i/>
                <w:iCs/>
                <w:sz w:val="18"/>
                <w:szCs w:val="18"/>
              </w:rPr>
              <w:t>0,0</w:t>
            </w:r>
            <w:bookmarkEnd w:id="969"/>
          </w:p>
        </w:tc>
        <w:tc>
          <w:tcPr>
            <w:tcW w:w="297" w:type="pct"/>
            <w:tcBorders>
              <w:top w:val="nil"/>
              <w:left w:val="nil"/>
              <w:bottom w:val="single" w:sz="4" w:space="0" w:color="auto"/>
              <w:right w:val="single" w:sz="4" w:space="0" w:color="auto"/>
            </w:tcBorders>
            <w:shd w:val="clear" w:color="000000" w:fill="D9D9D9"/>
            <w:vAlign w:val="center"/>
            <w:hideMark/>
          </w:tcPr>
          <w:p w14:paraId="2D0A8E7E" w14:textId="77777777" w:rsidR="00DD5B39" w:rsidRPr="003C03C4" w:rsidRDefault="00DD5B39">
            <w:pPr>
              <w:jc w:val="center"/>
              <w:outlineLvl w:val="0"/>
              <w:rPr>
                <w:i/>
                <w:iCs/>
                <w:sz w:val="18"/>
                <w:szCs w:val="18"/>
              </w:rPr>
            </w:pPr>
            <w:bookmarkStart w:id="970" w:name="_Toc181196222"/>
            <w:r w:rsidRPr="003C03C4">
              <w:rPr>
                <w:i/>
                <w:iCs/>
                <w:sz w:val="18"/>
                <w:szCs w:val="18"/>
              </w:rPr>
              <w:t>0,0</w:t>
            </w:r>
            <w:bookmarkEnd w:id="970"/>
          </w:p>
        </w:tc>
        <w:tc>
          <w:tcPr>
            <w:tcW w:w="297" w:type="pct"/>
            <w:tcBorders>
              <w:top w:val="nil"/>
              <w:left w:val="nil"/>
              <w:bottom w:val="single" w:sz="4" w:space="0" w:color="auto"/>
              <w:right w:val="single" w:sz="4" w:space="0" w:color="auto"/>
            </w:tcBorders>
            <w:shd w:val="clear" w:color="000000" w:fill="D9D9D9"/>
            <w:vAlign w:val="center"/>
            <w:hideMark/>
          </w:tcPr>
          <w:p w14:paraId="09093DAF" w14:textId="77777777" w:rsidR="00DD5B39" w:rsidRPr="003C03C4" w:rsidRDefault="00DD5B39">
            <w:pPr>
              <w:jc w:val="center"/>
              <w:outlineLvl w:val="0"/>
              <w:rPr>
                <w:i/>
                <w:iCs/>
                <w:sz w:val="18"/>
                <w:szCs w:val="18"/>
              </w:rPr>
            </w:pPr>
            <w:bookmarkStart w:id="971" w:name="_Toc181196223"/>
            <w:r w:rsidRPr="003C03C4">
              <w:rPr>
                <w:i/>
                <w:iCs/>
                <w:sz w:val="18"/>
                <w:szCs w:val="18"/>
              </w:rPr>
              <w:t>0,0</w:t>
            </w:r>
            <w:bookmarkEnd w:id="971"/>
          </w:p>
        </w:tc>
        <w:tc>
          <w:tcPr>
            <w:tcW w:w="297" w:type="pct"/>
            <w:tcBorders>
              <w:top w:val="nil"/>
              <w:left w:val="nil"/>
              <w:bottom w:val="single" w:sz="4" w:space="0" w:color="auto"/>
              <w:right w:val="single" w:sz="4" w:space="0" w:color="auto"/>
            </w:tcBorders>
            <w:shd w:val="clear" w:color="000000" w:fill="D9D9D9"/>
            <w:vAlign w:val="center"/>
            <w:hideMark/>
          </w:tcPr>
          <w:p w14:paraId="4290281C" w14:textId="77777777" w:rsidR="00DD5B39" w:rsidRPr="003C03C4" w:rsidRDefault="00DD5B39">
            <w:pPr>
              <w:jc w:val="center"/>
              <w:outlineLvl w:val="0"/>
              <w:rPr>
                <w:i/>
                <w:iCs/>
                <w:sz w:val="18"/>
                <w:szCs w:val="18"/>
              </w:rPr>
            </w:pPr>
            <w:bookmarkStart w:id="972" w:name="_Toc181196224"/>
            <w:r w:rsidRPr="003C03C4">
              <w:rPr>
                <w:i/>
                <w:iCs/>
                <w:sz w:val="18"/>
                <w:szCs w:val="18"/>
              </w:rPr>
              <w:t>0,0</w:t>
            </w:r>
            <w:bookmarkEnd w:id="972"/>
          </w:p>
        </w:tc>
        <w:tc>
          <w:tcPr>
            <w:tcW w:w="297" w:type="pct"/>
            <w:tcBorders>
              <w:top w:val="nil"/>
              <w:left w:val="nil"/>
              <w:bottom w:val="single" w:sz="4" w:space="0" w:color="auto"/>
              <w:right w:val="single" w:sz="4" w:space="0" w:color="auto"/>
            </w:tcBorders>
            <w:shd w:val="clear" w:color="000000" w:fill="D9D9D9"/>
            <w:vAlign w:val="center"/>
            <w:hideMark/>
          </w:tcPr>
          <w:p w14:paraId="2F5F833A" w14:textId="77777777" w:rsidR="00DD5B39" w:rsidRPr="003C03C4" w:rsidRDefault="00DD5B39">
            <w:pPr>
              <w:jc w:val="center"/>
              <w:outlineLvl w:val="0"/>
              <w:rPr>
                <w:i/>
                <w:iCs/>
                <w:sz w:val="18"/>
                <w:szCs w:val="18"/>
              </w:rPr>
            </w:pPr>
            <w:bookmarkStart w:id="973" w:name="_Toc181196225"/>
            <w:r w:rsidRPr="003C03C4">
              <w:rPr>
                <w:i/>
                <w:iCs/>
                <w:sz w:val="18"/>
                <w:szCs w:val="18"/>
              </w:rPr>
              <w:t>0,0</w:t>
            </w:r>
            <w:bookmarkEnd w:id="973"/>
          </w:p>
        </w:tc>
        <w:tc>
          <w:tcPr>
            <w:tcW w:w="297" w:type="pct"/>
            <w:tcBorders>
              <w:top w:val="nil"/>
              <w:left w:val="nil"/>
              <w:bottom w:val="single" w:sz="4" w:space="0" w:color="auto"/>
              <w:right w:val="single" w:sz="4" w:space="0" w:color="auto"/>
            </w:tcBorders>
            <w:shd w:val="clear" w:color="000000" w:fill="D9D9D9"/>
            <w:vAlign w:val="center"/>
            <w:hideMark/>
          </w:tcPr>
          <w:p w14:paraId="7E3A25BA" w14:textId="77777777" w:rsidR="00DD5B39" w:rsidRPr="003C03C4" w:rsidRDefault="00DD5B39">
            <w:pPr>
              <w:jc w:val="center"/>
              <w:outlineLvl w:val="0"/>
              <w:rPr>
                <w:i/>
                <w:iCs/>
                <w:sz w:val="18"/>
                <w:szCs w:val="18"/>
              </w:rPr>
            </w:pPr>
            <w:bookmarkStart w:id="974" w:name="_Toc181196226"/>
            <w:r w:rsidRPr="003C03C4">
              <w:rPr>
                <w:i/>
                <w:iCs/>
                <w:sz w:val="18"/>
                <w:szCs w:val="18"/>
              </w:rPr>
              <w:t>0,0</w:t>
            </w:r>
            <w:bookmarkEnd w:id="974"/>
          </w:p>
        </w:tc>
        <w:tc>
          <w:tcPr>
            <w:tcW w:w="297" w:type="pct"/>
            <w:tcBorders>
              <w:top w:val="nil"/>
              <w:left w:val="nil"/>
              <w:bottom w:val="single" w:sz="4" w:space="0" w:color="auto"/>
              <w:right w:val="single" w:sz="4" w:space="0" w:color="auto"/>
            </w:tcBorders>
            <w:shd w:val="clear" w:color="000000" w:fill="D9D9D9"/>
            <w:vAlign w:val="center"/>
            <w:hideMark/>
          </w:tcPr>
          <w:p w14:paraId="17C652B9" w14:textId="77777777" w:rsidR="00DD5B39" w:rsidRPr="003C03C4" w:rsidRDefault="00DD5B39">
            <w:pPr>
              <w:jc w:val="center"/>
              <w:outlineLvl w:val="0"/>
              <w:rPr>
                <w:i/>
                <w:iCs/>
                <w:sz w:val="18"/>
                <w:szCs w:val="18"/>
              </w:rPr>
            </w:pPr>
            <w:bookmarkStart w:id="975" w:name="_Toc181196227"/>
            <w:r w:rsidRPr="003C03C4">
              <w:rPr>
                <w:i/>
                <w:iCs/>
                <w:sz w:val="18"/>
                <w:szCs w:val="18"/>
              </w:rPr>
              <w:t>0,0</w:t>
            </w:r>
            <w:bookmarkEnd w:id="975"/>
          </w:p>
        </w:tc>
        <w:tc>
          <w:tcPr>
            <w:tcW w:w="297" w:type="pct"/>
            <w:tcBorders>
              <w:top w:val="nil"/>
              <w:left w:val="nil"/>
              <w:bottom w:val="single" w:sz="4" w:space="0" w:color="auto"/>
              <w:right w:val="single" w:sz="4" w:space="0" w:color="auto"/>
            </w:tcBorders>
            <w:shd w:val="clear" w:color="000000" w:fill="D9D9D9"/>
            <w:vAlign w:val="center"/>
            <w:hideMark/>
          </w:tcPr>
          <w:p w14:paraId="2E604A51" w14:textId="77777777" w:rsidR="00DD5B39" w:rsidRPr="003C03C4" w:rsidRDefault="00DD5B39">
            <w:pPr>
              <w:jc w:val="center"/>
              <w:outlineLvl w:val="0"/>
              <w:rPr>
                <w:i/>
                <w:iCs/>
                <w:sz w:val="18"/>
                <w:szCs w:val="18"/>
              </w:rPr>
            </w:pPr>
            <w:bookmarkStart w:id="976" w:name="_Toc181196228"/>
            <w:r w:rsidRPr="003C03C4">
              <w:rPr>
                <w:i/>
                <w:iCs/>
                <w:sz w:val="18"/>
                <w:szCs w:val="18"/>
              </w:rPr>
              <w:t>0,0</w:t>
            </w:r>
            <w:bookmarkEnd w:id="976"/>
          </w:p>
        </w:tc>
      </w:tr>
      <w:tr w:rsidR="00DD5B39" w:rsidRPr="003C03C4" w14:paraId="4E8A263B"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B600EA1" w14:textId="77777777" w:rsidR="00DD5B39" w:rsidRPr="003C03C4" w:rsidRDefault="00DD5B39">
            <w:pPr>
              <w:outlineLvl w:val="0"/>
              <w:rPr>
                <w:sz w:val="18"/>
                <w:szCs w:val="18"/>
              </w:rPr>
            </w:pPr>
            <w:bookmarkStart w:id="977" w:name="_Toc181196229"/>
            <w:r w:rsidRPr="003C03C4">
              <w:rPr>
                <w:sz w:val="18"/>
                <w:szCs w:val="18"/>
              </w:rPr>
              <w:t>Строительство газопроводов высокого и низкого давления, п. Широкий Яр</w:t>
            </w:r>
            <w:bookmarkEnd w:id="977"/>
          </w:p>
        </w:tc>
        <w:tc>
          <w:tcPr>
            <w:tcW w:w="297" w:type="pct"/>
            <w:tcBorders>
              <w:top w:val="nil"/>
              <w:left w:val="nil"/>
              <w:bottom w:val="single" w:sz="4" w:space="0" w:color="auto"/>
              <w:right w:val="single" w:sz="4" w:space="0" w:color="auto"/>
            </w:tcBorders>
            <w:shd w:val="clear" w:color="000000" w:fill="D9D9D9"/>
            <w:vAlign w:val="center"/>
            <w:hideMark/>
          </w:tcPr>
          <w:p w14:paraId="0F1E1A25" w14:textId="77777777" w:rsidR="00DD5B39" w:rsidRPr="003C03C4" w:rsidRDefault="00DD5B39">
            <w:pPr>
              <w:jc w:val="center"/>
              <w:outlineLvl w:val="0"/>
              <w:rPr>
                <w:sz w:val="18"/>
                <w:szCs w:val="18"/>
              </w:rPr>
            </w:pPr>
            <w:bookmarkStart w:id="978" w:name="_Toc181196230"/>
            <w:r w:rsidRPr="003C03C4">
              <w:rPr>
                <w:sz w:val="18"/>
                <w:szCs w:val="18"/>
              </w:rPr>
              <w:t>15 000,0</w:t>
            </w:r>
            <w:bookmarkEnd w:id="978"/>
          </w:p>
        </w:tc>
        <w:tc>
          <w:tcPr>
            <w:tcW w:w="297" w:type="pct"/>
            <w:tcBorders>
              <w:top w:val="nil"/>
              <w:left w:val="nil"/>
              <w:bottom w:val="single" w:sz="4" w:space="0" w:color="auto"/>
              <w:right w:val="single" w:sz="4" w:space="0" w:color="auto"/>
            </w:tcBorders>
            <w:shd w:val="clear" w:color="auto" w:fill="auto"/>
            <w:vAlign w:val="center"/>
            <w:hideMark/>
          </w:tcPr>
          <w:p w14:paraId="10DDC74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7319281"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CE37CE" w14:textId="77777777" w:rsidR="00DD5B39" w:rsidRPr="003C03C4" w:rsidRDefault="00DD5B39">
            <w:pPr>
              <w:jc w:val="center"/>
              <w:outlineLvl w:val="0"/>
              <w:rPr>
                <w:sz w:val="18"/>
                <w:szCs w:val="18"/>
              </w:rPr>
            </w:pPr>
            <w:bookmarkStart w:id="979" w:name="_Toc181196231"/>
            <w:r w:rsidRPr="003C03C4">
              <w:rPr>
                <w:sz w:val="18"/>
                <w:szCs w:val="18"/>
              </w:rPr>
              <w:t>15 000,0</w:t>
            </w:r>
            <w:bookmarkEnd w:id="979"/>
          </w:p>
        </w:tc>
        <w:tc>
          <w:tcPr>
            <w:tcW w:w="297" w:type="pct"/>
            <w:tcBorders>
              <w:top w:val="nil"/>
              <w:left w:val="nil"/>
              <w:bottom w:val="single" w:sz="4" w:space="0" w:color="auto"/>
              <w:right w:val="single" w:sz="4" w:space="0" w:color="auto"/>
            </w:tcBorders>
            <w:shd w:val="clear" w:color="auto" w:fill="auto"/>
            <w:vAlign w:val="center"/>
            <w:hideMark/>
          </w:tcPr>
          <w:p w14:paraId="093FA49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9AFF8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4934A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76ED3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7780D8"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96AFD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E4AEF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19D841" w14:textId="77777777" w:rsidR="00DD5B39" w:rsidRPr="003C03C4" w:rsidRDefault="00DD5B39">
            <w:pPr>
              <w:jc w:val="center"/>
              <w:outlineLvl w:val="0"/>
              <w:rPr>
                <w:sz w:val="18"/>
                <w:szCs w:val="18"/>
              </w:rPr>
            </w:pPr>
            <w:r w:rsidRPr="003C03C4">
              <w:rPr>
                <w:sz w:val="18"/>
                <w:szCs w:val="18"/>
              </w:rPr>
              <w:t> </w:t>
            </w:r>
          </w:p>
        </w:tc>
      </w:tr>
      <w:tr w:rsidR="00DD5B39" w:rsidRPr="003C03C4" w14:paraId="2CCD11B7"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E97F80" w14:textId="77777777" w:rsidR="00DD5B39" w:rsidRPr="003C03C4" w:rsidRDefault="00DD5B39">
            <w:pPr>
              <w:outlineLvl w:val="0"/>
              <w:rPr>
                <w:b/>
                <w:bCs/>
                <w:sz w:val="18"/>
                <w:szCs w:val="18"/>
              </w:rPr>
            </w:pPr>
            <w:bookmarkStart w:id="980" w:name="_Toc181196232"/>
            <w:r w:rsidRPr="003C03C4">
              <w:rPr>
                <w:b/>
                <w:bCs/>
                <w:sz w:val="18"/>
                <w:szCs w:val="18"/>
              </w:rPr>
              <w:t>Модернизация</w:t>
            </w:r>
            <w:bookmarkEnd w:id="980"/>
          </w:p>
        </w:tc>
      </w:tr>
      <w:tr w:rsidR="00DD5B39" w:rsidRPr="003C03C4" w14:paraId="1B20D460"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22D6682" w14:textId="77777777" w:rsidR="00DD5B39" w:rsidRPr="003C03C4" w:rsidRDefault="00DD5B39">
            <w:pP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2C25894" w14:textId="77777777" w:rsidR="00DD5B39" w:rsidRPr="003C03C4" w:rsidRDefault="00DD5B39">
            <w:pPr>
              <w:jc w:val="center"/>
              <w:outlineLvl w:val="0"/>
              <w:rPr>
                <w:i/>
                <w:iCs/>
                <w:sz w:val="18"/>
                <w:szCs w:val="18"/>
              </w:rPr>
            </w:pPr>
            <w:bookmarkStart w:id="981" w:name="_Toc181196233"/>
            <w:r w:rsidRPr="003C03C4">
              <w:rPr>
                <w:i/>
                <w:iCs/>
                <w:sz w:val="18"/>
                <w:szCs w:val="18"/>
              </w:rPr>
              <w:t>0,0</w:t>
            </w:r>
            <w:bookmarkEnd w:id="981"/>
          </w:p>
        </w:tc>
        <w:tc>
          <w:tcPr>
            <w:tcW w:w="297" w:type="pct"/>
            <w:tcBorders>
              <w:top w:val="nil"/>
              <w:left w:val="nil"/>
              <w:bottom w:val="single" w:sz="4" w:space="0" w:color="auto"/>
              <w:right w:val="single" w:sz="4" w:space="0" w:color="auto"/>
            </w:tcBorders>
            <w:shd w:val="clear" w:color="000000" w:fill="D9D9D9"/>
            <w:vAlign w:val="center"/>
            <w:hideMark/>
          </w:tcPr>
          <w:p w14:paraId="64CCE6F4" w14:textId="77777777" w:rsidR="00DD5B39" w:rsidRPr="003C03C4" w:rsidRDefault="00DD5B39">
            <w:pPr>
              <w:jc w:val="center"/>
              <w:outlineLvl w:val="0"/>
              <w:rPr>
                <w:i/>
                <w:iCs/>
                <w:sz w:val="18"/>
                <w:szCs w:val="18"/>
              </w:rPr>
            </w:pPr>
            <w:bookmarkStart w:id="982" w:name="_Toc181196234"/>
            <w:r w:rsidRPr="003C03C4">
              <w:rPr>
                <w:i/>
                <w:iCs/>
                <w:sz w:val="18"/>
                <w:szCs w:val="18"/>
              </w:rPr>
              <w:t>0,0</w:t>
            </w:r>
            <w:bookmarkEnd w:id="982"/>
          </w:p>
        </w:tc>
        <w:tc>
          <w:tcPr>
            <w:tcW w:w="297" w:type="pct"/>
            <w:tcBorders>
              <w:top w:val="nil"/>
              <w:left w:val="nil"/>
              <w:bottom w:val="single" w:sz="4" w:space="0" w:color="auto"/>
              <w:right w:val="single" w:sz="4" w:space="0" w:color="auto"/>
            </w:tcBorders>
            <w:shd w:val="clear" w:color="000000" w:fill="D9D9D9"/>
            <w:vAlign w:val="center"/>
            <w:hideMark/>
          </w:tcPr>
          <w:p w14:paraId="23C4F988" w14:textId="77777777" w:rsidR="00DD5B39" w:rsidRPr="003C03C4" w:rsidRDefault="00DD5B39">
            <w:pPr>
              <w:jc w:val="center"/>
              <w:outlineLvl w:val="0"/>
              <w:rPr>
                <w:i/>
                <w:iCs/>
                <w:sz w:val="18"/>
                <w:szCs w:val="18"/>
              </w:rPr>
            </w:pPr>
            <w:bookmarkStart w:id="983" w:name="_Toc181196235"/>
            <w:r w:rsidRPr="003C03C4">
              <w:rPr>
                <w:i/>
                <w:iCs/>
                <w:sz w:val="18"/>
                <w:szCs w:val="18"/>
              </w:rPr>
              <w:t>0,0</w:t>
            </w:r>
            <w:bookmarkEnd w:id="983"/>
          </w:p>
        </w:tc>
        <w:tc>
          <w:tcPr>
            <w:tcW w:w="297" w:type="pct"/>
            <w:tcBorders>
              <w:top w:val="nil"/>
              <w:left w:val="nil"/>
              <w:bottom w:val="single" w:sz="4" w:space="0" w:color="auto"/>
              <w:right w:val="single" w:sz="4" w:space="0" w:color="auto"/>
            </w:tcBorders>
            <w:shd w:val="clear" w:color="000000" w:fill="D9D9D9"/>
            <w:vAlign w:val="center"/>
            <w:hideMark/>
          </w:tcPr>
          <w:p w14:paraId="56A5968B" w14:textId="77777777" w:rsidR="00DD5B39" w:rsidRPr="003C03C4" w:rsidRDefault="00DD5B39">
            <w:pPr>
              <w:jc w:val="center"/>
              <w:outlineLvl w:val="0"/>
              <w:rPr>
                <w:i/>
                <w:iCs/>
                <w:sz w:val="18"/>
                <w:szCs w:val="18"/>
              </w:rPr>
            </w:pPr>
            <w:bookmarkStart w:id="984" w:name="_Toc181196236"/>
            <w:r w:rsidRPr="003C03C4">
              <w:rPr>
                <w:i/>
                <w:iCs/>
                <w:sz w:val="18"/>
                <w:szCs w:val="18"/>
              </w:rPr>
              <w:t>0,0</w:t>
            </w:r>
            <w:bookmarkEnd w:id="984"/>
          </w:p>
        </w:tc>
        <w:tc>
          <w:tcPr>
            <w:tcW w:w="297" w:type="pct"/>
            <w:tcBorders>
              <w:top w:val="nil"/>
              <w:left w:val="nil"/>
              <w:bottom w:val="single" w:sz="4" w:space="0" w:color="auto"/>
              <w:right w:val="single" w:sz="4" w:space="0" w:color="auto"/>
            </w:tcBorders>
            <w:shd w:val="clear" w:color="000000" w:fill="D9D9D9"/>
            <w:vAlign w:val="center"/>
            <w:hideMark/>
          </w:tcPr>
          <w:p w14:paraId="298D3EEB" w14:textId="77777777" w:rsidR="00DD5B39" w:rsidRPr="003C03C4" w:rsidRDefault="00DD5B39">
            <w:pPr>
              <w:jc w:val="center"/>
              <w:outlineLvl w:val="0"/>
              <w:rPr>
                <w:i/>
                <w:iCs/>
                <w:sz w:val="18"/>
                <w:szCs w:val="18"/>
              </w:rPr>
            </w:pPr>
            <w:bookmarkStart w:id="985" w:name="_Toc181196237"/>
            <w:r w:rsidRPr="003C03C4">
              <w:rPr>
                <w:i/>
                <w:iCs/>
                <w:sz w:val="18"/>
                <w:szCs w:val="18"/>
              </w:rPr>
              <w:t>0,0</w:t>
            </w:r>
            <w:bookmarkEnd w:id="985"/>
          </w:p>
        </w:tc>
        <w:tc>
          <w:tcPr>
            <w:tcW w:w="297" w:type="pct"/>
            <w:tcBorders>
              <w:top w:val="nil"/>
              <w:left w:val="nil"/>
              <w:bottom w:val="single" w:sz="4" w:space="0" w:color="auto"/>
              <w:right w:val="single" w:sz="4" w:space="0" w:color="auto"/>
            </w:tcBorders>
            <w:shd w:val="clear" w:color="000000" w:fill="D9D9D9"/>
            <w:vAlign w:val="center"/>
            <w:hideMark/>
          </w:tcPr>
          <w:p w14:paraId="2AB390D8" w14:textId="77777777" w:rsidR="00DD5B39" w:rsidRPr="003C03C4" w:rsidRDefault="00DD5B39">
            <w:pPr>
              <w:jc w:val="center"/>
              <w:outlineLvl w:val="0"/>
              <w:rPr>
                <w:i/>
                <w:iCs/>
                <w:sz w:val="18"/>
                <w:szCs w:val="18"/>
              </w:rPr>
            </w:pPr>
            <w:bookmarkStart w:id="986" w:name="_Toc181196238"/>
            <w:r w:rsidRPr="003C03C4">
              <w:rPr>
                <w:i/>
                <w:iCs/>
                <w:sz w:val="18"/>
                <w:szCs w:val="18"/>
              </w:rPr>
              <w:t>0,0</w:t>
            </w:r>
            <w:bookmarkEnd w:id="986"/>
          </w:p>
        </w:tc>
        <w:tc>
          <w:tcPr>
            <w:tcW w:w="297" w:type="pct"/>
            <w:tcBorders>
              <w:top w:val="nil"/>
              <w:left w:val="nil"/>
              <w:bottom w:val="single" w:sz="4" w:space="0" w:color="auto"/>
              <w:right w:val="single" w:sz="4" w:space="0" w:color="auto"/>
            </w:tcBorders>
            <w:shd w:val="clear" w:color="000000" w:fill="D9D9D9"/>
            <w:vAlign w:val="center"/>
            <w:hideMark/>
          </w:tcPr>
          <w:p w14:paraId="45C86F48" w14:textId="77777777" w:rsidR="00DD5B39" w:rsidRPr="003C03C4" w:rsidRDefault="00DD5B39">
            <w:pPr>
              <w:jc w:val="center"/>
              <w:outlineLvl w:val="0"/>
              <w:rPr>
                <w:i/>
                <w:iCs/>
                <w:sz w:val="18"/>
                <w:szCs w:val="18"/>
              </w:rPr>
            </w:pPr>
            <w:bookmarkStart w:id="987" w:name="_Toc181196239"/>
            <w:r w:rsidRPr="003C03C4">
              <w:rPr>
                <w:i/>
                <w:iCs/>
                <w:sz w:val="18"/>
                <w:szCs w:val="18"/>
              </w:rPr>
              <w:t>0,0</w:t>
            </w:r>
            <w:bookmarkEnd w:id="987"/>
          </w:p>
        </w:tc>
        <w:tc>
          <w:tcPr>
            <w:tcW w:w="297" w:type="pct"/>
            <w:tcBorders>
              <w:top w:val="nil"/>
              <w:left w:val="nil"/>
              <w:bottom w:val="single" w:sz="4" w:space="0" w:color="auto"/>
              <w:right w:val="single" w:sz="4" w:space="0" w:color="auto"/>
            </w:tcBorders>
            <w:shd w:val="clear" w:color="000000" w:fill="D9D9D9"/>
            <w:vAlign w:val="center"/>
            <w:hideMark/>
          </w:tcPr>
          <w:p w14:paraId="3561FB91" w14:textId="77777777" w:rsidR="00DD5B39" w:rsidRPr="003C03C4" w:rsidRDefault="00DD5B39">
            <w:pPr>
              <w:jc w:val="center"/>
              <w:outlineLvl w:val="0"/>
              <w:rPr>
                <w:i/>
                <w:iCs/>
                <w:sz w:val="18"/>
                <w:szCs w:val="18"/>
              </w:rPr>
            </w:pPr>
            <w:bookmarkStart w:id="988" w:name="_Toc181196240"/>
            <w:r w:rsidRPr="003C03C4">
              <w:rPr>
                <w:i/>
                <w:iCs/>
                <w:sz w:val="18"/>
                <w:szCs w:val="18"/>
              </w:rPr>
              <w:t>0,0</w:t>
            </w:r>
            <w:bookmarkEnd w:id="988"/>
          </w:p>
        </w:tc>
        <w:tc>
          <w:tcPr>
            <w:tcW w:w="297" w:type="pct"/>
            <w:tcBorders>
              <w:top w:val="nil"/>
              <w:left w:val="nil"/>
              <w:bottom w:val="single" w:sz="4" w:space="0" w:color="auto"/>
              <w:right w:val="single" w:sz="4" w:space="0" w:color="auto"/>
            </w:tcBorders>
            <w:shd w:val="clear" w:color="000000" w:fill="D9D9D9"/>
            <w:vAlign w:val="center"/>
            <w:hideMark/>
          </w:tcPr>
          <w:p w14:paraId="0AFCBE6C" w14:textId="77777777" w:rsidR="00DD5B39" w:rsidRPr="003C03C4" w:rsidRDefault="00DD5B39">
            <w:pPr>
              <w:jc w:val="center"/>
              <w:outlineLvl w:val="0"/>
              <w:rPr>
                <w:i/>
                <w:iCs/>
                <w:sz w:val="18"/>
                <w:szCs w:val="18"/>
              </w:rPr>
            </w:pPr>
            <w:bookmarkStart w:id="989" w:name="_Toc181196241"/>
            <w:r w:rsidRPr="003C03C4">
              <w:rPr>
                <w:i/>
                <w:iCs/>
                <w:sz w:val="18"/>
                <w:szCs w:val="18"/>
              </w:rPr>
              <w:t>0,0</w:t>
            </w:r>
            <w:bookmarkEnd w:id="989"/>
          </w:p>
        </w:tc>
        <w:tc>
          <w:tcPr>
            <w:tcW w:w="297" w:type="pct"/>
            <w:tcBorders>
              <w:top w:val="nil"/>
              <w:left w:val="nil"/>
              <w:bottom w:val="single" w:sz="4" w:space="0" w:color="auto"/>
              <w:right w:val="single" w:sz="4" w:space="0" w:color="auto"/>
            </w:tcBorders>
            <w:shd w:val="clear" w:color="000000" w:fill="D9D9D9"/>
            <w:vAlign w:val="center"/>
            <w:hideMark/>
          </w:tcPr>
          <w:p w14:paraId="1D21F96C" w14:textId="77777777" w:rsidR="00DD5B39" w:rsidRPr="003C03C4" w:rsidRDefault="00DD5B39">
            <w:pPr>
              <w:jc w:val="center"/>
              <w:outlineLvl w:val="0"/>
              <w:rPr>
                <w:i/>
                <w:iCs/>
                <w:sz w:val="18"/>
                <w:szCs w:val="18"/>
              </w:rPr>
            </w:pPr>
            <w:bookmarkStart w:id="990" w:name="_Toc181196242"/>
            <w:r w:rsidRPr="003C03C4">
              <w:rPr>
                <w:i/>
                <w:iCs/>
                <w:sz w:val="18"/>
                <w:szCs w:val="18"/>
              </w:rPr>
              <w:t>0,0</w:t>
            </w:r>
            <w:bookmarkEnd w:id="990"/>
          </w:p>
        </w:tc>
        <w:tc>
          <w:tcPr>
            <w:tcW w:w="297" w:type="pct"/>
            <w:tcBorders>
              <w:top w:val="nil"/>
              <w:left w:val="nil"/>
              <w:bottom w:val="single" w:sz="4" w:space="0" w:color="auto"/>
              <w:right w:val="single" w:sz="4" w:space="0" w:color="auto"/>
            </w:tcBorders>
            <w:shd w:val="clear" w:color="000000" w:fill="D9D9D9"/>
            <w:vAlign w:val="center"/>
            <w:hideMark/>
          </w:tcPr>
          <w:p w14:paraId="3B6A62F3" w14:textId="77777777" w:rsidR="00DD5B39" w:rsidRPr="003C03C4" w:rsidRDefault="00DD5B39">
            <w:pPr>
              <w:jc w:val="center"/>
              <w:outlineLvl w:val="0"/>
              <w:rPr>
                <w:i/>
                <w:iCs/>
                <w:sz w:val="18"/>
                <w:szCs w:val="18"/>
              </w:rPr>
            </w:pPr>
            <w:bookmarkStart w:id="991" w:name="_Toc181196243"/>
            <w:r w:rsidRPr="003C03C4">
              <w:rPr>
                <w:i/>
                <w:iCs/>
                <w:sz w:val="18"/>
                <w:szCs w:val="18"/>
              </w:rPr>
              <w:t>0,0</w:t>
            </w:r>
            <w:bookmarkEnd w:id="991"/>
          </w:p>
        </w:tc>
        <w:tc>
          <w:tcPr>
            <w:tcW w:w="297" w:type="pct"/>
            <w:tcBorders>
              <w:top w:val="nil"/>
              <w:left w:val="nil"/>
              <w:bottom w:val="single" w:sz="4" w:space="0" w:color="auto"/>
              <w:right w:val="single" w:sz="4" w:space="0" w:color="auto"/>
            </w:tcBorders>
            <w:shd w:val="clear" w:color="000000" w:fill="D9D9D9"/>
            <w:vAlign w:val="center"/>
            <w:hideMark/>
          </w:tcPr>
          <w:p w14:paraId="7B62DF63" w14:textId="77777777" w:rsidR="00DD5B39" w:rsidRPr="003C03C4" w:rsidRDefault="00DD5B39">
            <w:pPr>
              <w:jc w:val="center"/>
              <w:outlineLvl w:val="0"/>
              <w:rPr>
                <w:i/>
                <w:iCs/>
                <w:sz w:val="18"/>
                <w:szCs w:val="18"/>
              </w:rPr>
            </w:pPr>
            <w:bookmarkStart w:id="992" w:name="_Toc181196244"/>
            <w:r w:rsidRPr="003C03C4">
              <w:rPr>
                <w:i/>
                <w:iCs/>
                <w:sz w:val="18"/>
                <w:szCs w:val="18"/>
              </w:rPr>
              <w:t>0,0</w:t>
            </w:r>
            <w:bookmarkEnd w:id="992"/>
          </w:p>
        </w:tc>
      </w:tr>
      <w:tr w:rsidR="00DD5B39" w:rsidRPr="003C03C4" w14:paraId="13C3DCA9"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58020A5" w14:textId="77777777" w:rsidR="00DD5B39" w:rsidRPr="003C03C4" w:rsidRDefault="00DD5B39">
            <w:pPr>
              <w:rPr>
                <w:b/>
                <w:bCs/>
                <w:sz w:val="18"/>
                <w:szCs w:val="18"/>
              </w:rPr>
            </w:pPr>
            <w:r w:rsidRPr="003C03C4">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2F713581" w14:textId="77777777" w:rsidR="00DD5B39" w:rsidRPr="003C03C4" w:rsidRDefault="00DD5B39">
            <w:pPr>
              <w:jc w:val="center"/>
              <w:rPr>
                <w:b/>
                <w:bCs/>
                <w:sz w:val="18"/>
                <w:szCs w:val="18"/>
              </w:rPr>
            </w:pPr>
            <w:r w:rsidRPr="003C03C4">
              <w:rPr>
                <w:b/>
                <w:bCs/>
                <w:sz w:val="18"/>
                <w:szCs w:val="18"/>
              </w:rPr>
              <w:t>35 316,7</w:t>
            </w:r>
          </w:p>
        </w:tc>
        <w:tc>
          <w:tcPr>
            <w:tcW w:w="297" w:type="pct"/>
            <w:tcBorders>
              <w:top w:val="nil"/>
              <w:left w:val="nil"/>
              <w:bottom w:val="single" w:sz="4" w:space="0" w:color="auto"/>
              <w:right w:val="single" w:sz="4" w:space="0" w:color="auto"/>
            </w:tcBorders>
            <w:shd w:val="clear" w:color="000000" w:fill="D9D9D9"/>
            <w:vAlign w:val="center"/>
            <w:hideMark/>
          </w:tcPr>
          <w:p w14:paraId="251E6E5B"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1B7C6065"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0D8AB32C"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1D086678"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664FC802" w14:textId="77777777" w:rsidR="00DD5B39" w:rsidRPr="003C03C4" w:rsidRDefault="00DD5B39">
            <w:pPr>
              <w:jc w:val="center"/>
              <w:rPr>
                <w:b/>
                <w:bCs/>
                <w:sz w:val="18"/>
                <w:szCs w:val="18"/>
              </w:rPr>
            </w:pPr>
            <w:r w:rsidRPr="003C03C4">
              <w:rPr>
                <w:b/>
                <w:bCs/>
                <w:sz w:val="18"/>
                <w:szCs w:val="18"/>
              </w:rPr>
              <w:t>5 197,9</w:t>
            </w:r>
          </w:p>
        </w:tc>
        <w:tc>
          <w:tcPr>
            <w:tcW w:w="297" w:type="pct"/>
            <w:tcBorders>
              <w:top w:val="nil"/>
              <w:left w:val="nil"/>
              <w:bottom w:val="single" w:sz="4" w:space="0" w:color="auto"/>
              <w:right w:val="single" w:sz="4" w:space="0" w:color="auto"/>
            </w:tcBorders>
            <w:shd w:val="clear" w:color="000000" w:fill="D9D9D9"/>
            <w:vAlign w:val="center"/>
            <w:hideMark/>
          </w:tcPr>
          <w:p w14:paraId="1DB8DA55" w14:textId="77777777" w:rsidR="00DD5B39" w:rsidRPr="003C03C4" w:rsidRDefault="00DD5B39">
            <w:pPr>
              <w:jc w:val="center"/>
              <w:rPr>
                <w:b/>
                <w:bCs/>
                <w:sz w:val="18"/>
                <w:szCs w:val="18"/>
              </w:rPr>
            </w:pPr>
            <w:r w:rsidRPr="003C03C4">
              <w:rPr>
                <w:b/>
                <w:bCs/>
                <w:sz w:val="18"/>
                <w:szCs w:val="18"/>
              </w:rPr>
              <w:t>3 631,3</w:t>
            </w:r>
          </w:p>
        </w:tc>
        <w:tc>
          <w:tcPr>
            <w:tcW w:w="297" w:type="pct"/>
            <w:tcBorders>
              <w:top w:val="nil"/>
              <w:left w:val="nil"/>
              <w:bottom w:val="single" w:sz="4" w:space="0" w:color="auto"/>
              <w:right w:val="single" w:sz="4" w:space="0" w:color="auto"/>
            </w:tcBorders>
            <w:shd w:val="clear" w:color="000000" w:fill="D9D9D9"/>
            <w:vAlign w:val="center"/>
            <w:hideMark/>
          </w:tcPr>
          <w:p w14:paraId="579CAE0B" w14:textId="77777777" w:rsidR="00DD5B39" w:rsidRPr="003C03C4" w:rsidRDefault="00DD5B39">
            <w:pPr>
              <w:jc w:val="center"/>
              <w:rPr>
                <w:b/>
                <w:bCs/>
                <w:sz w:val="18"/>
                <w:szCs w:val="18"/>
              </w:rPr>
            </w:pPr>
            <w:r w:rsidRPr="003C03C4">
              <w:rPr>
                <w:b/>
                <w:bCs/>
                <w:sz w:val="18"/>
                <w:szCs w:val="18"/>
              </w:rPr>
              <w:t>3 631,3</w:t>
            </w:r>
          </w:p>
        </w:tc>
        <w:tc>
          <w:tcPr>
            <w:tcW w:w="297" w:type="pct"/>
            <w:tcBorders>
              <w:top w:val="nil"/>
              <w:left w:val="nil"/>
              <w:bottom w:val="single" w:sz="4" w:space="0" w:color="auto"/>
              <w:right w:val="single" w:sz="4" w:space="0" w:color="auto"/>
            </w:tcBorders>
            <w:shd w:val="clear" w:color="000000" w:fill="D9D9D9"/>
            <w:vAlign w:val="center"/>
            <w:hideMark/>
          </w:tcPr>
          <w:p w14:paraId="30CDBA8F" w14:textId="77777777" w:rsidR="00DD5B39" w:rsidRPr="003C03C4" w:rsidRDefault="00DD5B39">
            <w:pPr>
              <w:jc w:val="center"/>
              <w:rPr>
                <w:b/>
                <w:bCs/>
                <w:sz w:val="18"/>
                <w:szCs w:val="18"/>
              </w:rPr>
            </w:pPr>
            <w:r w:rsidRPr="003C03C4">
              <w:rPr>
                <w:b/>
                <w:bCs/>
                <w:sz w:val="18"/>
                <w:szCs w:val="18"/>
              </w:rPr>
              <w:t>3 631,3</w:t>
            </w:r>
          </w:p>
        </w:tc>
        <w:tc>
          <w:tcPr>
            <w:tcW w:w="297" w:type="pct"/>
            <w:tcBorders>
              <w:top w:val="nil"/>
              <w:left w:val="nil"/>
              <w:bottom w:val="single" w:sz="4" w:space="0" w:color="auto"/>
              <w:right w:val="single" w:sz="4" w:space="0" w:color="auto"/>
            </w:tcBorders>
            <w:shd w:val="clear" w:color="000000" w:fill="D9D9D9"/>
            <w:vAlign w:val="center"/>
            <w:hideMark/>
          </w:tcPr>
          <w:p w14:paraId="5F7ABC44"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2955F03"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76AB58E" w14:textId="77777777" w:rsidR="00DD5B39" w:rsidRPr="003C03C4" w:rsidRDefault="00DD5B39">
            <w:pPr>
              <w:jc w:val="center"/>
              <w:rPr>
                <w:b/>
                <w:bCs/>
                <w:sz w:val="18"/>
                <w:szCs w:val="18"/>
              </w:rPr>
            </w:pPr>
            <w:r w:rsidRPr="003C03C4">
              <w:rPr>
                <w:b/>
                <w:bCs/>
                <w:sz w:val="18"/>
                <w:szCs w:val="18"/>
              </w:rPr>
              <w:t>0,0</w:t>
            </w:r>
          </w:p>
        </w:tc>
      </w:tr>
      <w:tr w:rsidR="00DD5B39" w:rsidRPr="003C03C4" w14:paraId="4B66993C"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BF5023B" w14:textId="77777777" w:rsidR="00DD5B39" w:rsidRPr="003C03C4" w:rsidRDefault="00DD5B39">
            <w:pPr>
              <w:rPr>
                <w:b/>
                <w:bCs/>
                <w:sz w:val="18"/>
                <w:szCs w:val="18"/>
              </w:rPr>
            </w:pPr>
            <w:r w:rsidRPr="003C03C4">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61636C2C" w14:textId="77777777" w:rsidR="00DD5B39" w:rsidRPr="003C03C4" w:rsidRDefault="00DD5B39">
            <w:pPr>
              <w:jc w:val="center"/>
              <w:rPr>
                <w:b/>
                <w:bCs/>
                <w:sz w:val="18"/>
                <w:szCs w:val="18"/>
              </w:rPr>
            </w:pPr>
            <w:r w:rsidRPr="003C03C4">
              <w:rPr>
                <w:b/>
                <w:bCs/>
                <w:sz w:val="18"/>
                <w:szCs w:val="18"/>
              </w:rPr>
              <w:t>35 316,7</w:t>
            </w:r>
          </w:p>
        </w:tc>
        <w:tc>
          <w:tcPr>
            <w:tcW w:w="297" w:type="pct"/>
            <w:tcBorders>
              <w:top w:val="nil"/>
              <w:left w:val="nil"/>
              <w:bottom w:val="single" w:sz="4" w:space="0" w:color="auto"/>
              <w:right w:val="single" w:sz="4" w:space="0" w:color="auto"/>
            </w:tcBorders>
            <w:shd w:val="clear" w:color="000000" w:fill="D9D9D9"/>
            <w:vAlign w:val="center"/>
            <w:hideMark/>
          </w:tcPr>
          <w:p w14:paraId="3E39AC8D"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459D6B86"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4332C667"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0DF22547" w14:textId="77777777" w:rsidR="00DD5B39" w:rsidRPr="003C03C4" w:rsidRDefault="00DD5B39">
            <w:pPr>
              <w:jc w:val="center"/>
              <w:rPr>
                <w:b/>
                <w:bCs/>
                <w:sz w:val="18"/>
                <w:szCs w:val="18"/>
              </w:rPr>
            </w:pPr>
            <w:r w:rsidRPr="003C03C4">
              <w:rPr>
                <w:b/>
                <w:bCs/>
                <w:sz w:val="18"/>
                <w:szCs w:val="18"/>
              </w:rPr>
              <w:t>4 806,3</w:t>
            </w:r>
          </w:p>
        </w:tc>
        <w:tc>
          <w:tcPr>
            <w:tcW w:w="297" w:type="pct"/>
            <w:tcBorders>
              <w:top w:val="nil"/>
              <w:left w:val="nil"/>
              <w:bottom w:val="single" w:sz="4" w:space="0" w:color="auto"/>
              <w:right w:val="single" w:sz="4" w:space="0" w:color="auto"/>
            </w:tcBorders>
            <w:shd w:val="clear" w:color="000000" w:fill="D9D9D9"/>
            <w:vAlign w:val="center"/>
            <w:hideMark/>
          </w:tcPr>
          <w:p w14:paraId="1D8CCFB0" w14:textId="77777777" w:rsidR="00DD5B39" w:rsidRPr="003C03C4" w:rsidRDefault="00DD5B39">
            <w:pPr>
              <w:jc w:val="center"/>
              <w:rPr>
                <w:b/>
                <w:bCs/>
                <w:sz w:val="18"/>
                <w:szCs w:val="18"/>
              </w:rPr>
            </w:pPr>
            <w:r w:rsidRPr="003C03C4">
              <w:rPr>
                <w:b/>
                <w:bCs/>
                <w:sz w:val="18"/>
                <w:szCs w:val="18"/>
              </w:rPr>
              <w:t>5 197,9</w:t>
            </w:r>
          </w:p>
        </w:tc>
        <w:tc>
          <w:tcPr>
            <w:tcW w:w="297" w:type="pct"/>
            <w:tcBorders>
              <w:top w:val="nil"/>
              <w:left w:val="nil"/>
              <w:bottom w:val="single" w:sz="4" w:space="0" w:color="auto"/>
              <w:right w:val="single" w:sz="4" w:space="0" w:color="auto"/>
            </w:tcBorders>
            <w:shd w:val="clear" w:color="000000" w:fill="D9D9D9"/>
            <w:vAlign w:val="center"/>
            <w:hideMark/>
          </w:tcPr>
          <w:p w14:paraId="3E0863EF" w14:textId="77777777" w:rsidR="00DD5B39" w:rsidRPr="003C03C4" w:rsidRDefault="00DD5B39">
            <w:pPr>
              <w:jc w:val="center"/>
              <w:rPr>
                <w:b/>
                <w:bCs/>
                <w:sz w:val="18"/>
                <w:szCs w:val="18"/>
              </w:rPr>
            </w:pPr>
            <w:r w:rsidRPr="003C03C4">
              <w:rPr>
                <w:b/>
                <w:bCs/>
                <w:sz w:val="18"/>
                <w:szCs w:val="18"/>
              </w:rPr>
              <w:t>3 631,3</w:t>
            </w:r>
          </w:p>
        </w:tc>
        <w:tc>
          <w:tcPr>
            <w:tcW w:w="297" w:type="pct"/>
            <w:tcBorders>
              <w:top w:val="nil"/>
              <w:left w:val="nil"/>
              <w:bottom w:val="single" w:sz="4" w:space="0" w:color="auto"/>
              <w:right w:val="single" w:sz="4" w:space="0" w:color="auto"/>
            </w:tcBorders>
            <w:shd w:val="clear" w:color="000000" w:fill="D9D9D9"/>
            <w:vAlign w:val="center"/>
            <w:hideMark/>
          </w:tcPr>
          <w:p w14:paraId="62EEAF39" w14:textId="77777777" w:rsidR="00DD5B39" w:rsidRPr="003C03C4" w:rsidRDefault="00DD5B39">
            <w:pPr>
              <w:jc w:val="center"/>
              <w:rPr>
                <w:b/>
                <w:bCs/>
                <w:sz w:val="18"/>
                <w:szCs w:val="18"/>
              </w:rPr>
            </w:pPr>
            <w:r w:rsidRPr="003C03C4">
              <w:rPr>
                <w:b/>
                <w:bCs/>
                <w:sz w:val="18"/>
                <w:szCs w:val="18"/>
              </w:rPr>
              <w:t>3 631,3</w:t>
            </w:r>
          </w:p>
        </w:tc>
        <w:tc>
          <w:tcPr>
            <w:tcW w:w="297" w:type="pct"/>
            <w:tcBorders>
              <w:top w:val="nil"/>
              <w:left w:val="nil"/>
              <w:bottom w:val="single" w:sz="4" w:space="0" w:color="auto"/>
              <w:right w:val="single" w:sz="4" w:space="0" w:color="auto"/>
            </w:tcBorders>
            <w:shd w:val="clear" w:color="000000" w:fill="D9D9D9"/>
            <w:vAlign w:val="center"/>
            <w:hideMark/>
          </w:tcPr>
          <w:p w14:paraId="79C51105" w14:textId="77777777" w:rsidR="00DD5B39" w:rsidRPr="003C03C4" w:rsidRDefault="00DD5B39">
            <w:pPr>
              <w:jc w:val="center"/>
              <w:rPr>
                <w:b/>
                <w:bCs/>
                <w:sz w:val="18"/>
                <w:szCs w:val="18"/>
              </w:rPr>
            </w:pPr>
            <w:r w:rsidRPr="003C03C4">
              <w:rPr>
                <w:b/>
                <w:bCs/>
                <w:sz w:val="18"/>
                <w:szCs w:val="18"/>
              </w:rPr>
              <w:t>3 631,3</w:t>
            </w:r>
          </w:p>
        </w:tc>
        <w:tc>
          <w:tcPr>
            <w:tcW w:w="297" w:type="pct"/>
            <w:tcBorders>
              <w:top w:val="nil"/>
              <w:left w:val="nil"/>
              <w:bottom w:val="single" w:sz="4" w:space="0" w:color="auto"/>
              <w:right w:val="single" w:sz="4" w:space="0" w:color="auto"/>
            </w:tcBorders>
            <w:shd w:val="clear" w:color="000000" w:fill="D9D9D9"/>
            <w:vAlign w:val="center"/>
            <w:hideMark/>
          </w:tcPr>
          <w:p w14:paraId="182ADB90"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F35E8C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22FB605" w14:textId="77777777" w:rsidR="00DD5B39" w:rsidRPr="003C03C4" w:rsidRDefault="00DD5B39">
            <w:pPr>
              <w:jc w:val="center"/>
              <w:rPr>
                <w:b/>
                <w:bCs/>
                <w:sz w:val="18"/>
                <w:szCs w:val="18"/>
              </w:rPr>
            </w:pPr>
            <w:r w:rsidRPr="003C03C4">
              <w:rPr>
                <w:b/>
                <w:bCs/>
                <w:sz w:val="18"/>
                <w:szCs w:val="18"/>
              </w:rPr>
              <w:t>0,0</w:t>
            </w:r>
          </w:p>
        </w:tc>
      </w:tr>
      <w:tr w:rsidR="00DD5B39" w:rsidRPr="003C03C4" w14:paraId="4FA59649"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A116E36" w14:textId="77777777" w:rsidR="00DD5B39" w:rsidRPr="003C03C4" w:rsidRDefault="00DD5B39">
            <w:pPr>
              <w:rPr>
                <w:b/>
                <w:bCs/>
                <w:sz w:val="18"/>
                <w:szCs w:val="18"/>
              </w:rPr>
            </w:pPr>
            <w:r w:rsidRPr="003C03C4">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49BDD82C"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31ADF90"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8FF470C"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4553F8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72B8F2"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D2DD768"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2AD932A"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7F378C4"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26CCE1F"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32C49B6"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514ABC7"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50EB0E7" w14:textId="77777777" w:rsidR="00DD5B39" w:rsidRPr="003C03C4" w:rsidRDefault="00DD5B39">
            <w:pPr>
              <w:jc w:val="center"/>
              <w:rPr>
                <w:b/>
                <w:bCs/>
                <w:sz w:val="18"/>
                <w:szCs w:val="18"/>
              </w:rPr>
            </w:pPr>
            <w:r w:rsidRPr="003C03C4">
              <w:rPr>
                <w:b/>
                <w:bCs/>
                <w:sz w:val="18"/>
                <w:szCs w:val="18"/>
              </w:rPr>
              <w:t>0,0</w:t>
            </w:r>
          </w:p>
        </w:tc>
      </w:tr>
      <w:tr w:rsidR="00DD5B39" w:rsidRPr="003C03C4" w14:paraId="30DA1C4C"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E835ED7" w14:textId="77777777" w:rsidR="00DD5B39" w:rsidRPr="003C03C4" w:rsidRDefault="00DD5B39">
            <w:pPr>
              <w:outlineLvl w:val="0"/>
              <w:rPr>
                <w:b/>
                <w:bCs/>
                <w:sz w:val="18"/>
                <w:szCs w:val="18"/>
              </w:rPr>
            </w:pPr>
            <w:bookmarkStart w:id="993" w:name="_Toc181196245"/>
            <w:r w:rsidRPr="003C03C4">
              <w:rPr>
                <w:b/>
                <w:bCs/>
                <w:sz w:val="18"/>
                <w:szCs w:val="18"/>
              </w:rPr>
              <w:t>Источник финансирования</w:t>
            </w:r>
            <w:bookmarkEnd w:id="993"/>
          </w:p>
        </w:tc>
      </w:tr>
      <w:tr w:rsidR="00DD5B39" w:rsidRPr="003C03C4" w14:paraId="74520D6B"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A7C604F" w14:textId="77777777" w:rsidR="00DD5B39" w:rsidRPr="003C03C4" w:rsidRDefault="00DD5B39">
            <w:pPr>
              <w:outlineLvl w:val="0"/>
              <w:rPr>
                <w:sz w:val="18"/>
                <w:szCs w:val="18"/>
              </w:rPr>
            </w:pPr>
            <w:bookmarkStart w:id="994" w:name="_Toc181196246"/>
            <w:r w:rsidRPr="003C03C4">
              <w:rPr>
                <w:sz w:val="18"/>
                <w:szCs w:val="18"/>
              </w:rPr>
              <w:t>Амортизационные отчисления</w:t>
            </w:r>
            <w:bookmarkEnd w:id="994"/>
          </w:p>
        </w:tc>
        <w:tc>
          <w:tcPr>
            <w:tcW w:w="297" w:type="pct"/>
            <w:tcBorders>
              <w:top w:val="nil"/>
              <w:left w:val="nil"/>
              <w:bottom w:val="single" w:sz="4" w:space="0" w:color="auto"/>
              <w:right w:val="single" w:sz="4" w:space="0" w:color="auto"/>
            </w:tcBorders>
            <w:shd w:val="clear" w:color="000000" w:fill="D9D9D9"/>
            <w:vAlign w:val="center"/>
            <w:hideMark/>
          </w:tcPr>
          <w:p w14:paraId="5087823A" w14:textId="77777777" w:rsidR="00DD5B39" w:rsidRPr="003C03C4" w:rsidRDefault="00DD5B39">
            <w:pPr>
              <w:jc w:val="center"/>
              <w:outlineLvl w:val="0"/>
              <w:rPr>
                <w:sz w:val="18"/>
                <w:szCs w:val="18"/>
              </w:rPr>
            </w:pPr>
            <w:bookmarkStart w:id="995" w:name="_Toc181196247"/>
            <w:r w:rsidRPr="003C03C4">
              <w:rPr>
                <w:sz w:val="18"/>
                <w:szCs w:val="18"/>
              </w:rPr>
              <w:t>10 595,0</w:t>
            </w:r>
            <w:bookmarkEnd w:id="995"/>
          </w:p>
        </w:tc>
        <w:tc>
          <w:tcPr>
            <w:tcW w:w="297" w:type="pct"/>
            <w:tcBorders>
              <w:top w:val="nil"/>
              <w:left w:val="nil"/>
              <w:bottom w:val="single" w:sz="4" w:space="0" w:color="auto"/>
              <w:right w:val="single" w:sz="4" w:space="0" w:color="auto"/>
            </w:tcBorders>
            <w:shd w:val="clear" w:color="auto" w:fill="auto"/>
            <w:vAlign w:val="center"/>
            <w:hideMark/>
          </w:tcPr>
          <w:p w14:paraId="799BC881" w14:textId="77777777" w:rsidR="00DD5B39" w:rsidRPr="003C03C4" w:rsidRDefault="00DD5B39">
            <w:pPr>
              <w:jc w:val="center"/>
              <w:outlineLvl w:val="0"/>
              <w:rPr>
                <w:sz w:val="18"/>
                <w:szCs w:val="18"/>
              </w:rPr>
            </w:pPr>
            <w:bookmarkStart w:id="996" w:name="_Toc181196248"/>
            <w:r w:rsidRPr="003C03C4">
              <w:rPr>
                <w:sz w:val="18"/>
                <w:szCs w:val="18"/>
              </w:rPr>
              <w:t>1 441,9</w:t>
            </w:r>
            <w:bookmarkEnd w:id="996"/>
          </w:p>
        </w:tc>
        <w:tc>
          <w:tcPr>
            <w:tcW w:w="297" w:type="pct"/>
            <w:tcBorders>
              <w:top w:val="nil"/>
              <w:left w:val="nil"/>
              <w:bottom w:val="single" w:sz="4" w:space="0" w:color="auto"/>
              <w:right w:val="single" w:sz="4" w:space="0" w:color="auto"/>
            </w:tcBorders>
            <w:shd w:val="clear" w:color="auto" w:fill="auto"/>
            <w:vAlign w:val="center"/>
            <w:hideMark/>
          </w:tcPr>
          <w:p w14:paraId="6867EA1B" w14:textId="77777777" w:rsidR="00DD5B39" w:rsidRPr="003C03C4" w:rsidRDefault="00DD5B39">
            <w:pPr>
              <w:jc w:val="center"/>
              <w:outlineLvl w:val="0"/>
              <w:rPr>
                <w:sz w:val="18"/>
                <w:szCs w:val="18"/>
              </w:rPr>
            </w:pPr>
            <w:bookmarkStart w:id="997" w:name="_Toc181196249"/>
            <w:r w:rsidRPr="003C03C4">
              <w:rPr>
                <w:sz w:val="18"/>
                <w:szCs w:val="18"/>
              </w:rPr>
              <w:t>1 441,9</w:t>
            </w:r>
            <w:bookmarkEnd w:id="997"/>
          </w:p>
        </w:tc>
        <w:tc>
          <w:tcPr>
            <w:tcW w:w="297" w:type="pct"/>
            <w:tcBorders>
              <w:top w:val="nil"/>
              <w:left w:val="nil"/>
              <w:bottom w:val="single" w:sz="4" w:space="0" w:color="auto"/>
              <w:right w:val="single" w:sz="4" w:space="0" w:color="auto"/>
            </w:tcBorders>
            <w:shd w:val="clear" w:color="auto" w:fill="auto"/>
            <w:vAlign w:val="center"/>
            <w:hideMark/>
          </w:tcPr>
          <w:p w14:paraId="758D07B7" w14:textId="77777777" w:rsidR="00DD5B39" w:rsidRPr="003C03C4" w:rsidRDefault="00DD5B39">
            <w:pPr>
              <w:jc w:val="center"/>
              <w:outlineLvl w:val="0"/>
              <w:rPr>
                <w:sz w:val="18"/>
                <w:szCs w:val="18"/>
              </w:rPr>
            </w:pPr>
            <w:bookmarkStart w:id="998" w:name="_Toc181196250"/>
            <w:r w:rsidRPr="003C03C4">
              <w:rPr>
                <w:sz w:val="18"/>
                <w:szCs w:val="18"/>
              </w:rPr>
              <w:t>1 441,9</w:t>
            </w:r>
            <w:bookmarkEnd w:id="998"/>
          </w:p>
        </w:tc>
        <w:tc>
          <w:tcPr>
            <w:tcW w:w="297" w:type="pct"/>
            <w:tcBorders>
              <w:top w:val="nil"/>
              <w:left w:val="nil"/>
              <w:bottom w:val="single" w:sz="4" w:space="0" w:color="auto"/>
              <w:right w:val="single" w:sz="4" w:space="0" w:color="auto"/>
            </w:tcBorders>
            <w:shd w:val="clear" w:color="auto" w:fill="auto"/>
            <w:vAlign w:val="center"/>
            <w:hideMark/>
          </w:tcPr>
          <w:p w14:paraId="3E6DE5A0" w14:textId="77777777" w:rsidR="00DD5B39" w:rsidRPr="003C03C4" w:rsidRDefault="00DD5B39">
            <w:pPr>
              <w:jc w:val="center"/>
              <w:outlineLvl w:val="0"/>
              <w:rPr>
                <w:sz w:val="18"/>
                <w:szCs w:val="18"/>
              </w:rPr>
            </w:pPr>
            <w:bookmarkStart w:id="999" w:name="_Toc181196251"/>
            <w:r w:rsidRPr="003C03C4">
              <w:rPr>
                <w:sz w:val="18"/>
                <w:szCs w:val="18"/>
              </w:rPr>
              <w:t>1 441,9</w:t>
            </w:r>
            <w:bookmarkEnd w:id="999"/>
          </w:p>
        </w:tc>
        <w:tc>
          <w:tcPr>
            <w:tcW w:w="297" w:type="pct"/>
            <w:tcBorders>
              <w:top w:val="nil"/>
              <w:left w:val="nil"/>
              <w:bottom w:val="single" w:sz="4" w:space="0" w:color="auto"/>
              <w:right w:val="single" w:sz="4" w:space="0" w:color="auto"/>
            </w:tcBorders>
            <w:shd w:val="clear" w:color="auto" w:fill="auto"/>
            <w:vAlign w:val="center"/>
            <w:hideMark/>
          </w:tcPr>
          <w:p w14:paraId="190F0591" w14:textId="77777777" w:rsidR="00DD5B39" w:rsidRPr="003C03C4" w:rsidRDefault="00DD5B39">
            <w:pPr>
              <w:jc w:val="center"/>
              <w:outlineLvl w:val="0"/>
              <w:rPr>
                <w:sz w:val="18"/>
                <w:szCs w:val="18"/>
              </w:rPr>
            </w:pPr>
            <w:bookmarkStart w:id="1000" w:name="_Toc181196252"/>
            <w:r w:rsidRPr="003C03C4">
              <w:rPr>
                <w:sz w:val="18"/>
                <w:szCs w:val="18"/>
              </w:rPr>
              <w:t>1 559,4</w:t>
            </w:r>
            <w:bookmarkEnd w:id="1000"/>
          </w:p>
        </w:tc>
        <w:tc>
          <w:tcPr>
            <w:tcW w:w="297" w:type="pct"/>
            <w:tcBorders>
              <w:top w:val="nil"/>
              <w:left w:val="nil"/>
              <w:bottom w:val="single" w:sz="4" w:space="0" w:color="auto"/>
              <w:right w:val="single" w:sz="4" w:space="0" w:color="auto"/>
            </w:tcBorders>
            <w:shd w:val="clear" w:color="auto" w:fill="auto"/>
            <w:vAlign w:val="center"/>
            <w:hideMark/>
          </w:tcPr>
          <w:p w14:paraId="7055485D" w14:textId="77777777" w:rsidR="00DD5B39" w:rsidRPr="003C03C4" w:rsidRDefault="00DD5B39">
            <w:pPr>
              <w:jc w:val="center"/>
              <w:outlineLvl w:val="0"/>
              <w:rPr>
                <w:sz w:val="18"/>
                <w:szCs w:val="18"/>
              </w:rPr>
            </w:pPr>
            <w:bookmarkStart w:id="1001" w:name="_Toc181196253"/>
            <w:r w:rsidRPr="003C03C4">
              <w:rPr>
                <w:sz w:val="18"/>
                <w:szCs w:val="18"/>
              </w:rPr>
              <w:t>1 089,4</w:t>
            </w:r>
            <w:bookmarkEnd w:id="1001"/>
          </w:p>
        </w:tc>
        <w:tc>
          <w:tcPr>
            <w:tcW w:w="297" w:type="pct"/>
            <w:tcBorders>
              <w:top w:val="nil"/>
              <w:left w:val="nil"/>
              <w:bottom w:val="single" w:sz="4" w:space="0" w:color="auto"/>
              <w:right w:val="single" w:sz="4" w:space="0" w:color="auto"/>
            </w:tcBorders>
            <w:shd w:val="clear" w:color="auto" w:fill="auto"/>
            <w:vAlign w:val="center"/>
            <w:hideMark/>
          </w:tcPr>
          <w:p w14:paraId="12C61CF0" w14:textId="77777777" w:rsidR="00DD5B39" w:rsidRPr="003C03C4" w:rsidRDefault="00DD5B39">
            <w:pPr>
              <w:jc w:val="center"/>
              <w:outlineLvl w:val="0"/>
              <w:rPr>
                <w:sz w:val="18"/>
                <w:szCs w:val="18"/>
              </w:rPr>
            </w:pPr>
            <w:bookmarkStart w:id="1002" w:name="_Toc181196254"/>
            <w:r w:rsidRPr="003C03C4">
              <w:rPr>
                <w:sz w:val="18"/>
                <w:szCs w:val="18"/>
              </w:rPr>
              <w:t>1 089,4</w:t>
            </w:r>
            <w:bookmarkEnd w:id="1002"/>
          </w:p>
        </w:tc>
        <w:tc>
          <w:tcPr>
            <w:tcW w:w="297" w:type="pct"/>
            <w:tcBorders>
              <w:top w:val="nil"/>
              <w:left w:val="nil"/>
              <w:bottom w:val="single" w:sz="4" w:space="0" w:color="auto"/>
              <w:right w:val="single" w:sz="4" w:space="0" w:color="auto"/>
            </w:tcBorders>
            <w:shd w:val="clear" w:color="auto" w:fill="auto"/>
            <w:vAlign w:val="center"/>
            <w:hideMark/>
          </w:tcPr>
          <w:p w14:paraId="5550CE1F" w14:textId="77777777" w:rsidR="00DD5B39" w:rsidRPr="003C03C4" w:rsidRDefault="00DD5B39">
            <w:pPr>
              <w:jc w:val="center"/>
              <w:outlineLvl w:val="0"/>
              <w:rPr>
                <w:sz w:val="18"/>
                <w:szCs w:val="18"/>
              </w:rPr>
            </w:pPr>
            <w:bookmarkStart w:id="1003" w:name="_Toc181196255"/>
            <w:r w:rsidRPr="003C03C4">
              <w:rPr>
                <w:sz w:val="18"/>
                <w:szCs w:val="18"/>
              </w:rPr>
              <w:t>1 089,4</w:t>
            </w:r>
            <w:bookmarkEnd w:id="1003"/>
          </w:p>
        </w:tc>
        <w:tc>
          <w:tcPr>
            <w:tcW w:w="297" w:type="pct"/>
            <w:tcBorders>
              <w:top w:val="nil"/>
              <w:left w:val="nil"/>
              <w:bottom w:val="single" w:sz="4" w:space="0" w:color="auto"/>
              <w:right w:val="single" w:sz="4" w:space="0" w:color="auto"/>
            </w:tcBorders>
            <w:shd w:val="clear" w:color="auto" w:fill="auto"/>
            <w:vAlign w:val="center"/>
            <w:hideMark/>
          </w:tcPr>
          <w:p w14:paraId="1800582D" w14:textId="77777777" w:rsidR="00DD5B39" w:rsidRPr="003C03C4" w:rsidRDefault="00DD5B39">
            <w:pPr>
              <w:jc w:val="center"/>
              <w:outlineLvl w:val="0"/>
              <w:rPr>
                <w:sz w:val="18"/>
                <w:szCs w:val="18"/>
              </w:rPr>
            </w:pPr>
            <w:bookmarkStart w:id="1004" w:name="_Toc181196256"/>
            <w:r w:rsidRPr="003C03C4">
              <w:rPr>
                <w:sz w:val="18"/>
                <w:szCs w:val="18"/>
              </w:rPr>
              <w:t>0,0</w:t>
            </w:r>
            <w:bookmarkEnd w:id="1004"/>
          </w:p>
        </w:tc>
        <w:tc>
          <w:tcPr>
            <w:tcW w:w="297" w:type="pct"/>
            <w:tcBorders>
              <w:top w:val="nil"/>
              <w:left w:val="nil"/>
              <w:bottom w:val="single" w:sz="4" w:space="0" w:color="auto"/>
              <w:right w:val="single" w:sz="4" w:space="0" w:color="auto"/>
            </w:tcBorders>
            <w:shd w:val="clear" w:color="auto" w:fill="auto"/>
            <w:vAlign w:val="center"/>
            <w:hideMark/>
          </w:tcPr>
          <w:p w14:paraId="604372D0" w14:textId="77777777" w:rsidR="00DD5B39" w:rsidRPr="003C03C4" w:rsidRDefault="00DD5B39">
            <w:pPr>
              <w:jc w:val="center"/>
              <w:outlineLvl w:val="0"/>
              <w:rPr>
                <w:sz w:val="18"/>
                <w:szCs w:val="18"/>
              </w:rPr>
            </w:pPr>
            <w:bookmarkStart w:id="1005" w:name="_Toc181196257"/>
            <w:r w:rsidRPr="003C03C4">
              <w:rPr>
                <w:sz w:val="18"/>
                <w:szCs w:val="18"/>
              </w:rPr>
              <w:t>0,0</w:t>
            </w:r>
            <w:bookmarkEnd w:id="1005"/>
          </w:p>
        </w:tc>
        <w:tc>
          <w:tcPr>
            <w:tcW w:w="297" w:type="pct"/>
            <w:tcBorders>
              <w:top w:val="nil"/>
              <w:left w:val="nil"/>
              <w:bottom w:val="single" w:sz="4" w:space="0" w:color="auto"/>
              <w:right w:val="single" w:sz="4" w:space="0" w:color="auto"/>
            </w:tcBorders>
            <w:shd w:val="clear" w:color="auto" w:fill="auto"/>
            <w:vAlign w:val="center"/>
            <w:hideMark/>
          </w:tcPr>
          <w:p w14:paraId="169885CF" w14:textId="77777777" w:rsidR="00DD5B39" w:rsidRPr="003C03C4" w:rsidRDefault="00DD5B39">
            <w:pPr>
              <w:jc w:val="center"/>
              <w:outlineLvl w:val="0"/>
              <w:rPr>
                <w:sz w:val="18"/>
                <w:szCs w:val="18"/>
              </w:rPr>
            </w:pPr>
            <w:bookmarkStart w:id="1006" w:name="_Toc181196258"/>
            <w:r w:rsidRPr="003C03C4">
              <w:rPr>
                <w:sz w:val="18"/>
                <w:szCs w:val="18"/>
              </w:rPr>
              <w:t>0,0</w:t>
            </w:r>
            <w:bookmarkEnd w:id="1006"/>
          </w:p>
        </w:tc>
      </w:tr>
      <w:tr w:rsidR="00DD5B39" w:rsidRPr="003C03C4" w14:paraId="37057FF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AD9BD0F" w14:textId="77777777" w:rsidR="00DD5B39" w:rsidRPr="003C03C4" w:rsidRDefault="00DD5B39">
            <w:pPr>
              <w:outlineLvl w:val="0"/>
              <w:rPr>
                <w:sz w:val="18"/>
                <w:szCs w:val="18"/>
              </w:rPr>
            </w:pPr>
            <w:bookmarkStart w:id="1007" w:name="_Toc181196259"/>
            <w:r w:rsidRPr="003C03C4">
              <w:rPr>
                <w:sz w:val="18"/>
                <w:szCs w:val="18"/>
              </w:rPr>
              <w:t>Прибыль</w:t>
            </w:r>
            <w:bookmarkEnd w:id="1007"/>
          </w:p>
        </w:tc>
        <w:tc>
          <w:tcPr>
            <w:tcW w:w="297" w:type="pct"/>
            <w:tcBorders>
              <w:top w:val="nil"/>
              <w:left w:val="nil"/>
              <w:bottom w:val="single" w:sz="4" w:space="0" w:color="auto"/>
              <w:right w:val="single" w:sz="4" w:space="0" w:color="auto"/>
            </w:tcBorders>
            <w:shd w:val="clear" w:color="000000" w:fill="D9D9D9"/>
            <w:vAlign w:val="center"/>
            <w:hideMark/>
          </w:tcPr>
          <w:p w14:paraId="5E368D3D" w14:textId="77777777" w:rsidR="00DD5B39" w:rsidRPr="003C03C4" w:rsidRDefault="00DD5B39">
            <w:pPr>
              <w:jc w:val="center"/>
              <w:outlineLvl w:val="0"/>
              <w:rPr>
                <w:sz w:val="18"/>
                <w:szCs w:val="18"/>
              </w:rPr>
            </w:pPr>
            <w:bookmarkStart w:id="1008" w:name="_Toc181196260"/>
            <w:r w:rsidRPr="003C03C4">
              <w:rPr>
                <w:sz w:val="18"/>
                <w:szCs w:val="18"/>
              </w:rPr>
              <w:t>0,0</w:t>
            </w:r>
            <w:bookmarkEnd w:id="1008"/>
          </w:p>
        </w:tc>
        <w:tc>
          <w:tcPr>
            <w:tcW w:w="297" w:type="pct"/>
            <w:tcBorders>
              <w:top w:val="nil"/>
              <w:left w:val="nil"/>
              <w:bottom w:val="single" w:sz="4" w:space="0" w:color="auto"/>
              <w:right w:val="single" w:sz="4" w:space="0" w:color="auto"/>
            </w:tcBorders>
            <w:shd w:val="clear" w:color="auto" w:fill="auto"/>
            <w:vAlign w:val="center"/>
            <w:hideMark/>
          </w:tcPr>
          <w:p w14:paraId="6DD53E1D"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BCE06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0F9078F"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CA3F1B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7D8BA4"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630451"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8A98D4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9E1F02"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18626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82BDC4"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8B6C738" w14:textId="77777777" w:rsidR="00DD5B39" w:rsidRPr="003C03C4" w:rsidRDefault="00DD5B39">
            <w:pPr>
              <w:jc w:val="center"/>
              <w:outlineLvl w:val="0"/>
              <w:rPr>
                <w:sz w:val="18"/>
                <w:szCs w:val="18"/>
              </w:rPr>
            </w:pPr>
            <w:r w:rsidRPr="003C03C4">
              <w:rPr>
                <w:sz w:val="18"/>
                <w:szCs w:val="18"/>
              </w:rPr>
              <w:t> </w:t>
            </w:r>
          </w:p>
        </w:tc>
      </w:tr>
      <w:tr w:rsidR="00DD5B39" w:rsidRPr="003C03C4" w14:paraId="0E628A2D"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90B11A7" w14:textId="77777777" w:rsidR="00DD5B39" w:rsidRPr="003C03C4" w:rsidRDefault="00DD5B39">
            <w:pPr>
              <w:outlineLvl w:val="0"/>
              <w:rPr>
                <w:sz w:val="18"/>
                <w:szCs w:val="18"/>
              </w:rPr>
            </w:pPr>
            <w:bookmarkStart w:id="1009" w:name="_Toc181196261"/>
            <w:r w:rsidRPr="003C03C4">
              <w:rPr>
                <w:sz w:val="18"/>
                <w:szCs w:val="18"/>
              </w:rPr>
              <w:t>Плата за подключение</w:t>
            </w:r>
            <w:bookmarkEnd w:id="1009"/>
          </w:p>
        </w:tc>
        <w:tc>
          <w:tcPr>
            <w:tcW w:w="297" w:type="pct"/>
            <w:tcBorders>
              <w:top w:val="nil"/>
              <w:left w:val="nil"/>
              <w:bottom w:val="single" w:sz="4" w:space="0" w:color="auto"/>
              <w:right w:val="single" w:sz="4" w:space="0" w:color="auto"/>
            </w:tcBorders>
            <w:shd w:val="clear" w:color="000000" w:fill="D9D9D9"/>
            <w:vAlign w:val="center"/>
            <w:hideMark/>
          </w:tcPr>
          <w:p w14:paraId="68B11539" w14:textId="77777777" w:rsidR="00DD5B39" w:rsidRPr="003C03C4" w:rsidRDefault="00DD5B39">
            <w:pPr>
              <w:jc w:val="center"/>
              <w:outlineLvl w:val="0"/>
              <w:rPr>
                <w:sz w:val="18"/>
                <w:szCs w:val="18"/>
              </w:rPr>
            </w:pPr>
            <w:bookmarkStart w:id="1010" w:name="_Toc181196262"/>
            <w:r w:rsidRPr="003C03C4">
              <w:rPr>
                <w:sz w:val="18"/>
                <w:szCs w:val="18"/>
              </w:rPr>
              <w:t>0,0</w:t>
            </w:r>
            <w:bookmarkEnd w:id="1010"/>
          </w:p>
        </w:tc>
        <w:tc>
          <w:tcPr>
            <w:tcW w:w="297" w:type="pct"/>
            <w:tcBorders>
              <w:top w:val="nil"/>
              <w:left w:val="nil"/>
              <w:bottom w:val="single" w:sz="4" w:space="0" w:color="auto"/>
              <w:right w:val="single" w:sz="4" w:space="0" w:color="auto"/>
            </w:tcBorders>
            <w:shd w:val="clear" w:color="auto" w:fill="auto"/>
            <w:vAlign w:val="center"/>
            <w:hideMark/>
          </w:tcPr>
          <w:p w14:paraId="6C881893"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23BCAF"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0A540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464AD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B1D9B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1FA49D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EFFA2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65C685B"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21C622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5ED0ACB"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C3C4D2" w14:textId="77777777" w:rsidR="00DD5B39" w:rsidRPr="003C03C4" w:rsidRDefault="00DD5B39">
            <w:pPr>
              <w:jc w:val="center"/>
              <w:outlineLvl w:val="0"/>
              <w:rPr>
                <w:sz w:val="18"/>
                <w:szCs w:val="18"/>
              </w:rPr>
            </w:pPr>
            <w:r w:rsidRPr="003C03C4">
              <w:rPr>
                <w:sz w:val="18"/>
                <w:szCs w:val="18"/>
              </w:rPr>
              <w:t> </w:t>
            </w:r>
          </w:p>
        </w:tc>
      </w:tr>
      <w:tr w:rsidR="00DD5B39" w:rsidRPr="003C03C4" w14:paraId="7A34918B"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55BAAAC" w14:textId="77777777" w:rsidR="00DD5B39" w:rsidRPr="003C03C4" w:rsidRDefault="00DD5B39">
            <w:pPr>
              <w:outlineLvl w:val="0"/>
              <w:rPr>
                <w:sz w:val="18"/>
                <w:szCs w:val="18"/>
              </w:rPr>
            </w:pPr>
            <w:bookmarkStart w:id="1011" w:name="_Toc181196263"/>
            <w:r w:rsidRPr="003C03C4">
              <w:rPr>
                <w:sz w:val="18"/>
                <w:szCs w:val="18"/>
              </w:rPr>
              <w:t>Бюджетные средства</w:t>
            </w:r>
            <w:bookmarkEnd w:id="1011"/>
          </w:p>
        </w:tc>
        <w:tc>
          <w:tcPr>
            <w:tcW w:w="297" w:type="pct"/>
            <w:tcBorders>
              <w:top w:val="nil"/>
              <w:left w:val="nil"/>
              <w:bottom w:val="single" w:sz="4" w:space="0" w:color="auto"/>
              <w:right w:val="single" w:sz="4" w:space="0" w:color="auto"/>
            </w:tcBorders>
            <w:shd w:val="clear" w:color="000000" w:fill="D9D9D9"/>
            <w:vAlign w:val="center"/>
            <w:hideMark/>
          </w:tcPr>
          <w:p w14:paraId="58AF8FE1" w14:textId="77777777" w:rsidR="00DD5B39" w:rsidRPr="003C03C4" w:rsidRDefault="00DD5B39">
            <w:pPr>
              <w:jc w:val="center"/>
              <w:outlineLvl w:val="0"/>
              <w:rPr>
                <w:sz w:val="18"/>
                <w:szCs w:val="18"/>
              </w:rPr>
            </w:pPr>
            <w:bookmarkStart w:id="1012" w:name="_Toc181196264"/>
            <w:r w:rsidRPr="003C03C4">
              <w:rPr>
                <w:sz w:val="18"/>
                <w:szCs w:val="18"/>
              </w:rPr>
              <w:t>24 721,7</w:t>
            </w:r>
            <w:bookmarkEnd w:id="1012"/>
          </w:p>
        </w:tc>
        <w:tc>
          <w:tcPr>
            <w:tcW w:w="297" w:type="pct"/>
            <w:tcBorders>
              <w:top w:val="nil"/>
              <w:left w:val="nil"/>
              <w:bottom w:val="single" w:sz="4" w:space="0" w:color="auto"/>
              <w:right w:val="single" w:sz="4" w:space="0" w:color="auto"/>
            </w:tcBorders>
            <w:shd w:val="clear" w:color="auto" w:fill="auto"/>
            <w:vAlign w:val="center"/>
            <w:hideMark/>
          </w:tcPr>
          <w:p w14:paraId="622F8D44" w14:textId="77777777" w:rsidR="00DD5B39" w:rsidRPr="003C03C4" w:rsidRDefault="00DD5B39">
            <w:pPr>
              <w:jc w:val="center"/>
              <w:outlineLvl w:val="0"/>
              <w:rPr>
                <w:sz w:val="18"/>
                <w:szCs w:val="18"/>
              </w:rPr>
            </w:pPr>
            <w:bookmarkStart w:id="1013" w:name="_Toc181196265"/>
            <w:r w:rsidRPr="003C03C4">
              <w:rPr>
                <w:sz w:val="18"/>
                <w:szCs w:val="18"/>
              </w:rPr>
              <w:t>3 364,4</w:t>
            </w:r>
            <w:bookmarkEnd w:id="1013"/>
          </w:p>
        </w:tc>
        <w:tc>
          <w:tcPr>
            <w:tcW w:w="297" w:type="pct"/>
            <w:tcBorders>
              <w:top w:val="nil"/>
              <w:left w:val="nil"/>
              <w:bottom w:val="single" w:sz="4" w:space="0" w:color="auto"/>
              <w:right w:val="single" w:sz="4" w:space="0" w:color="auto"/>
            </w:tcBorders>
            <w:shd w:val="clear" w:color="auto" w:fill="auto"/>
            <w:vAlign w:val="center"/>
            <w:hideMark/>
          </w:tcPr>
          <w:p w14:paraId="554B646F" w14:textId="77777777" w:rsidR="00DD5B39" w:rsidRPr="003C03C4" w:rsidRDefault="00DD5B39">
            <w:pPr>
              <w:jc w:val="center"/>
              <w:outlineLvl w:val="0"/>
              <w:rPr>
                <w:sz w:val="18"/>
                <w:szCs w:val="18"/>
              </w:rPr>
            </w:pPr>
            <w:bookmarkStart w:id="1014" w:name="_Toc181196266"/>
            <w:r w:rsidRPr="003C03C4">
              <w:rPr>
                <w:sz w:val="18"/>
                <w:szCs w:val="18"/>
              </w:rPr>
              <w:t>3 364,4</w:t>
            </w:r>
            <w:bookmarkEnd w:id="1014"/>
          </w:p>
        </w:tc>
        <w:tc>
          <w:tcPr>
            <w:tcW w:w="297" w:type="pct"/>
            <w:tcBorders>
              <w:top w:val="nil"/>
              <w:left w:val="nil"/>
              <w:bottom w:val="single" w:sz="4" w:space="0" w:color="auto"/>
              <w:right w:val="single" w:sz="4" w:space="0" w:color="auto"/>
            </w:tcBorders>
            <w:shd w:val="clear" w:color="auto" w:fill="auto"/>
            <w:vAlign w:val="center"/>
            <w:hideMark/>
          </w:tcPr>
          <w:p w14:paraId="4858E465" w14:textId="77777777" w:rsidR="00DD5B39" w:rsidRPr="003C03C4" w:rsidRDefault="00DD5B39">
            <w:pPr>
              <w:jc w:val="center"/>
              <w:outlineLvl w:val="0"/>
              <w:rPr>
                <w:sz w:val="18"/>
                <w:szCs w:val="18"/>
              </w:rPr>
            </w:pPr>
            <w:bookmarkStart w:id="1015" w:name="_Toc181196267"/>
            <w:r w:rsidRPr="003C03C4">
              <w:rPr>
                <w:sz w:val="18"/>
                <w:szCs w:val="18"/>
              </w:rPr>
              <w:t>3 364,4</w:t>
            </w:r>
            <w:bookmarkEnd w:id="1015"/>
          </w:p>
        </w:tc>
        <w:tc>
          <w:tcPr>
            <w:tcW w:w="297" w:type="pct"/>
            <w:tcBorders>
              <w:top w:val="nil"/>
              <w:left w:val="nil"/>
              <w:bottom w:val="single" w:sz="4" w:space="0" w:color="auto"/>
              <w:right w:val="single" w:sz="4" w:space="0" w:color="auto"/>
            </w:tcBorders>
            <w:shd w:val="clear" w:color="auto" w:fill="auto"/>
            <w:vAlign w:val="center"/>
            <w:hideMark/>
          </w:tcPr>
          <w:p w14:paraId="153ECA04" w14:textId="77777777" w:rsidR="00DD5B39" w:rsidRPr="003C03C4" w:rsidRDefault="00DD5B39">
            <w:pPr>
              <w:jc w:val="center"/>
              <w:outlineLvl w:val="0"/>
              <w:rPr>
                <w:sz w:val="18"/>
                <w:szCs w:val="18"/>
              </w:rPr>
            </w:pPr>
            <w:bookmarkStart w:id="1016" w:name="_Toc181196268"/>
            <w:r w:rsidRPr="003C03C4">
              <w:rPr>
                <w:sz w:val="18"/>
                <w:szCs w:val="18"/>
              </w:rPr>
              <w:t>3 364,4</w:t>
            </w:r>
            <w:bookmarkEnd w:id="1016"/>
          </w:p>
        </w:tc>
        <w:tc>
          <w:tcPr>
            <w:tcW w:w="297" w:type="pct"/>
            <w:tcBorders>
              <w:top w:val="nil"/>
              <w:left w:val="nil"/>
              <w:bottom w:val="single" w:sz="4" w:space="0" w:color="auto"/>
              <w:right w:val="single" w:sz="4" w:space="0" w:color="auto"/>
            </w:tcBorders>
            <w:shd w:val="clear" w:color="auto" w:fill="auto"/>
            <w:vAlign w:val="center"/>
            <w:hideMark/>
          </w:tcPr>
          <w:p w14:paraId="24D8AE55" w14:textId="77777777" w:rsidR="00DD5B39" w:rsidRPr="003C03C4" w:rsidRDefault="00DD5B39">
            <w:pPr>
              <w:jc w:val="center"/>
              <w:outlineLvl w:val="0"/>
              <w:rPr>
                <w:sz w:val="18"/>
                <w:szCs w:val="18"/>
              </w:rPr>
            </w:pPr>
            <w:bookmarkStart w:id="1017" w:name="_Toc181196269"/>
            <w:r w:rsidRPr="003C03C4">
              <w:rPr>
                <w:sz w:val="18"/>
                <w:szCs w:val="18"/>
              </w:rPr>
              <w:t>3 638,5</w:t>
            </w:r>
            <w:bookmarkEnd w:id="1017"/>
          </w:p>
        </w:tc>
        <w:tc>
          <w:tcPr>
            <w:tcW w:w="297" w:type="pct"/>
            <w:tcBorders>
              <w:top w:val="nil"/>
              <w:left w:val="nil"/>
              <w:bottom w:val="single" w:sz="4" w:space="0" w:color="auto"/>
              <w:right w:val="single" w:sz="4" w:space="0" w:color="auto"/>
            </w:tcBorders>
            <w:shd w:val="clear" w:color="auto" w:fill="auto"/>
            <w:vAlign w:val="center"/>
            <w:hideMark/>
          </w:tcPr>
          <w:p w14:paraId="27A4B32B" w14:textId="77777777" w:rsidR="00DD5B39" w:rsidRPr="003C03C4" w:rsidRDefault="00DD5B39">
            <w:pPr>
              <w:jc w:val="center"/>
              <w:outlineLvl w:val="0"/>
              <w:rPr>
                <w:sz w:val="18"/>
                <w:szCs w:val="18"/>
              </w:rPr>
            </w:pPr>
            <w:bookmarkStart w:id="1018" w:name="_Toc181196270"/>
            <w:r w:rsidRPr="003C03C4">
              <w:rPr>
                <w:sz w:val="18"/>
                <w:szCs w:val="18"/>
              </w:rPr>
              <w:t>2 541,9</w:t>
            </w:r>
            <w:bookmarkEnd w:id="1018"/>
          </w:p>
        </w:tc>
        <w:tc>
          <w:tcPr>
            <w:tcW w:w="297" w:type="pct"/>
            <w:tcBorders>
              <w:top w:val="nil"/>
              <w:left w:val="nil"/>
              <w:bottom w:val="single" w:sz="4" w:space="0" w:color="auto"/>
              <w:right w:val="single" w:sz="4" w:space="0" w:color="auto"/>
            </w:tcBorders>
            <w:shd w:val="clear" w:color="auto" w:fill="auto"/>
            <w:vAlign w:val="center"/>
            <w:hideMark/>
          </w:tcPr>
          <w:p w14:paraId="747A4C9D" w14:textId="77777777" w:rsidR="00DD5B39" w:rsidRPr="003C03C4" w:rsidRDefault="00DD5B39">
            <w:pPr>
              <w:jc w:val="center"/>
              <w:outlineLvl w:val="0"/>
              <w:rPr>
                <w:sz w:val="18"/>
                <w:szCs w:val="18"/>
              </w:rPr>
            </w:pPr>
            <w:bookmarkStart w:id="1019" w:name="_Toc181196271"/>
            <w:r w:rsidRPr="003C03C4">
              <w:rPr>
                <w:sz w:val="18"/>
                <w:szCs w:val="18"/>
              </w:rPr>
              <w:t>2 541,9</w:t>
            </w:r>
            <w:bookmarkEnd w:id="1019"/>
          </w:p>
        </w:tc>
        <w:tc>
          <w:tcPr>
            <w:tcW w:w="297" w:type="pct"/>
            <w:tcBorders>
              <w:top w:val="nil"/>
              <w:left w:val="nil"/>
              <w:bottom w:val="single" w:sz="4" w:space="0" w:color="auto"/>
              <w:right w:val="single" w:sz="4" w:space="0" w:color="auto"/>
            </w:tcBorders>
            <w:shd w:val="clear" w:color="auto" w:fill="auto"/>
            <w:vAlign w:val="center"/>
            <w:hideMark/>
          </w:tcPr>
          <w:p w14:paraId="12DA14A1" w14:textId="77777777" w:rsidR="00DD5B39" w:rsidRPr="003C03C4" w:rsidRDefault="00DD5B39">
            <w:pPr>
              <w:jc w:val="center"/>
              <w:outlineLvl w:val="0"/>
              <w:rPr>
                <w:sz w:val="18"/>
                <w:szCs w:val="18"/>
              </w:rPr>
            </w:pPr>
            <w:bookmarkStart w:id="1020" w:name="_Toc181196272"/>
            <w:r w:rsidRPr="003C03C4">
              <w:rPr>
                <w:sz w:val="18"/>
                <w:szCs w:val="18"/>
              </w:rPr>
              <w:t>2 541,9</w:t>
            </w:r>
            <w:bookmarkEnd w:id="1020"/>
          </w:p>
        </w:tc>
        <w:tc>
          <w:tcPr>
            <w:tcW w:w="297" w:type="pct"/>
            <w:tcBorders>
              <w:top w:val="nil"/>
              <w:left w:val="nil"/>
              <w:bottom w:val="single" w:sz="4" w:space="0" w:color="auto"/>
              <w:right w:val="single" w:sz="4" w:space="0" w:color="auto"/>
            </w:tcBorders>
            <w:shd w:val="clear" w:color="auto" w:fill="auto"/>
            <w:vAlign w:val="center"/>
            <w:hideMark/>
          </w:tcPr>
          <w:p w14:paraId="5356260D" w14:textId="77777777" w:rsidR="00DD5B39" w:rsidRPr="003C03C4" w:rsidRDefault="00DD5B39">
            <w:pPr>
              <w:jc w:val="center"/>
              <w:outlineLvl w:val="0"/>
              <w:rPr>
                <w:sz w:val="18"/>
                <w:szCs w:val="18"/>
              </w:rPr>
            </w:pPr>
            <w:bookmarkStart w:id="1021" w:name="_Toc181196273"/>
            <w:r w:rsidRPr="003C03C4">
              <w:rPr>
                <w:sz w:val="18"/>
                <w:szCs w:val="18"/>
              </w:rPr>
              <w:t>0,0</w:t>
            </w:r>
            <w:bookmarkEnd w:id="1021"/>
          </w:p>
        </w:tc>
        <w:tc>
          <w:tcPr>
            <w:tcW w:w="297" w:type="pct"/>
            <w:tcBorders>
              <w:top w:val="nil"/>
              <w:left w:val="nil"/>
              <w:bottom w:val="single" w:sz="4" w:space="0" w:color="auto"/>
              <w:right w:val="single" w:sz="4" w:space="0" w:color="auto"/>
            </w:tcBorders>
            <w:shd w:val="clear" w:color="auto" w:fill="auto"/>
            <w:vAlign w:val="center"/>
            <w:hideMark/>
          </w:tcPr>
          <w:p w14:paraId="2AFE9817" w14:textId="77777777" w:rsidR="00DD5B39" w:rsidRPr="003C03C4" w:rsidRDefault="00DD5B39">
            <w:pPr>
              <w:jc w:val="center"/>
              <w:outlineLvl w:val="0"/>
              <w:rPr>
                <w:sz w:val="18"/>
                <w:szCs w:val="18"/>
              </w:rPr>
            </w:pPr>
            <w:bookmarkStart w:id="1022" w:name="_Toc181196274"/>
            <w:r w:rsidRPr="003C03C4">
              <w:rPr>
                <w:sz w:val="18"/>
                <w:szCs w:val="18"/>
              </w:rPr>
              <w:t>0,0</w:t>
            </w:r>
            <w:bookmarkEnd w:id="1022"/>
          </w:p>
        </w:tc>
        <w:tc>
          <w:tcPr>
            <w:tcW w:w="297" w:type="pct"/>
            <w:tcBorders>
              <w:top w:val="nil"/>
              <w:left w:val="nil"/>
              <w:bottom w:val="single" w:sz="4" w:space="0" w:color="auto"/>
              <w:right w:val="single" w:sz="4" w:space="0" w:color="auto"/>
            </w:tcBorders>
            <w:shd w:val="clear" w:color="auto" w:fill="auto"/>
            <w:vAlign w:val="center"/>
            <w:hideMark/>
          </w:tcPr>
          <w:p w14:paraId="041D7C42" w14:textId="77777777" w:rsidR="00DD5B39" w:rsidRPr="003C03C4" w:rsidRDefault="00DD5B39">
            <w:pPr>
              <w:jc w:val="center"/>
              <w:outlineLvl w:val="0"/>
              <w:rPr>
                <w:sz w:val="18"/>
                <w:szCs w:val="18"/>
              </w:rPr>
            </w:pPr>
            <w:bookmarkStart w:id="1023" w:name="_Toc181196275"/>
            <w:r w:rsidRPr="003C03C4">
              <w:rPr>
                <w:sz w:val="18"/>
                <w:szCs w:val="18"/>
              </w:rPr>
              <w:t>0,0</w:t>
            </w:r>
            <w:bookmarkEnd w:id="1023"/>
          </w:p>
        </w:tc>
      </w:tr>
      <w:tr w:rsidR="00DD5B39" w:rsidRPr="003C03C4" w14:paraId="5305DD13"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DC069B9" w14:textId="77777777" w:rsidR="00DD5B39" w:rsidRPr="003C03C4" w:rsidRDefault="00DD5B39">
            <w:pPr>
              <w:outlineLvl w:val="0"/>
              <w:rPr>
                <w:sz w:val="18"/>
                <w:szCs w:val="18"/>
              </w:rPr>
            </w:pPr>
            <w:bookmarkStart w:id="1024" w:name="_Toc181196276"/>
            <w:r w:rsidRPr="003C03C4">
              <w:rPr>
                <w:sz w:val="18"/>
                <w:szCs w:val="18"/>
              </w:rPr>
              <w:t>Средства частных инвесторов</w:t>
            </w:r>
            <w:bookmarkEnd w:id="1024"/>
          </w:p>
        </w:tc>
        <w:tc>
          <w:tcPr>
            <w:tcW w:w="297" w:type="pct"/>
            <w:tcBorders>
              <w:top w:val="nil"/>
              <w:left w:val="nil"/>
              <w:bottom w:val="single" w:sz="4" w:space="0" w:color="auto"/>
              <w:right w:val="single" w:sz="4" w:space="0" w:color="auto"/>
            </w:tcBorders>
            <w:shd w:val="clear" w:color="000000" w:fill="D9D9D9"/>
            <w:vAlign w:val="center"/>
            <w:hideMark/>
          </w:tcPr>
          <w:p w14:paraId="69A4AB28" w14:textId="77777777" w:rsidR="00DD5B39" w:rsidRPr="003C03C4" w:rsidRDefault="00DD5B39">
            <w:pPr>
              <w:jc w:val="center"/>
              <w:outlineLvl w:val="0"/>
              <w:rPr>
                <w:sz w:val="18"/>
                <w:szCs w:val="18"/>
              </w:rPr>
            </w:pPr>
            <w:bookmarkStart w:id="1025" w:name="_Toc181196277"/>
            <w:r w:rsidRPr="003C03C4">
              <w:rPr>
                <w:sz w:val="18"/>
                <w:szCs w:val="18"/>
              </w:rPr>
              <w:t>0,0</w:t>
            </w:r>
            <w:bookmarkEnd w:id="1025"/>
          </w:p>
        </w:tc>
        <w:tc>
          <w:tcPr>
            <w:tcW w:w="297" w:type="pct"/>
            <w:tcBorders>
              <w:top w:val="nil"/>
              <w:left w:val="nil"/>
              <w:bottom w:val="single" w:sz="4" w:space="0" w:color="auto"/>
              <w:right w:val="single" w:sz="4" w:space="0" w:color="auto"/>
            </w:tcBorders>
            <w:shd w:val="clear" w:color="auto" w:fill="auto"/>
            <w:vAlign w:val="center"/>
            <w:hideMark/>
          </w:tcPr>
          <w:p w14:paraId="6D470C4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AEC51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CC5109"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4D90E6"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FBC9E1A"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209F70E"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57A2F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41481A7"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1BEB0EC"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B960BA0" w14:textId="77777777" w:rsidR="00DD5B39" w:rsidRPr="003C03C4" w:rsidRDefault="00DD5B39">
            <w:pPr>
              <w:jc w:val="center"/>
              <w:outlineLvl w:val="0"/>
              <w:rPr>
                <w:sz w:val="18"/>
                <w:szCs w:val="18"/>
              </w:rPr>
            </w:pPr>
            <w:r w:rsidRPr="003C03C4">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48D451" w14:textId="77777777" w:rsidR="00DD5B39" w:rsidRPr="003C03C4" w:rsidRDefault="00DD5B39">
            <w:pPr>
              <w:jc w:val="center"/>
              <w:outlineLvl w:val="0"/>
              <w:rPr>
                <w:sz w:val="18"/>
                <w:szCs w:val="18"/>
              </w:rPr>
            </w:pPr>
            <w:r w:rsidRPr="003C03C4">
              <w:rPr>
                <w:sz w:val="18"/>
                <w:szCs w:val="18"/>
              </w:rPr>
              <w:t> </w:t>
            </w:r>
          </w:p>
        </w:tc>
      </w:tr>
      <w:tr w:rsidR="00DD5B39" w:rsidRPr="003C03C4" w14:paraId="77C3F46A"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2FEFDD7" w14:textId="77777777" w:rsidR="00DD5B39" w:rsidRPr="003C03C4" w:rsidRDefault="00DD5B39">
            <w:pPr>
              <w:outlineLvl w:val="0"/>
              <w:rPr>
                <w:b/>
                <w:bCs/>
                <w:sz w:val="18"/>
                <w:szCs w:val="18"/>
              </w:rPr>
            </w:pPr>
            <w:bookmarkStart w:id="1026" w:name="_Toc181196278"/>
            <w:r w:rsidRPr="003C03C4">
              <w:rPr>
                <w:b/>
                <w:bCs/>
                <w:sz w:val="18"/>
                <w:szCs w:val="18"/>
              </w:rPr>
              <w:t>ИТОГО по источникам:</w:t>
            </w:r>
            <w:bookmarkEnd w:id="1026"/>
          </w:p>
        </w:tc>
        <w:tc>
          <w:tcPr>
            <w:tcW w:w="297" w:type="pct"/>
            <w:tcBorders>
              <w:top w:val="nil"/>
              <w:left w:val="nil"/>
              <w:bottom w:val="single" w:sz="4" w:space="0" w:color="auto"/>
              <w:right w:val="single" w:sz="4" w:space="0" w:color="auto"/>
            </w:tcBorders>
            <w:shd w:val="clear" w:color="000000" w:fill="D9D9D9"/>
            <w:vAlign w:val="center"/>
            <w:hideMark/>
          </w:tcPr>
          <w:p w14:paraId="2B5CF613" w14:textId="77777777" w:rsidR="00DD5B39" w:rsidRPr="003C03C4" w:rsidRDefault="00DD5B39">
            <w:pPr>
              <w:jc w:val="center"/>
              <w:outlineLvl w:val="0"/>
              <w:rPr>
                <w:b/>
                <w:bCs/>
                <w:sz w:val="18"/>
                <w:szCs w:val="18"/>
              </w:rPr>
            </w:pPr>
            <w:bookmarkStart w:id="1027" w:name="_Toc181196279"/>
            <w:r w:rsidRPr="003C03C4">
              <w:rPr>
                <w:b/>
                <w:bCs/>
                <w:sz w:val="18"/>
                <w:szCs w:val="18"/>
              </w:rPr>
              <w:t>35 316,7</w:t>
            </w:r>
            <w:bookmarkEnd w:id="1027"/>
          </w:p>
        </w:tc>
        <w:tc>
          <w:tcPr>
            <w:tcW w:w="297" w:type="pct"/>
            <w:tcBorders>
              <w:top w:val="nil"/>
              <w:left w:val="nil"/>
              <w:bottom w:val="single" w:sz="4" w:space="0" w:color="auto"/>
              <w:right w:val="single" w:sz="4" w:space="0" w:color="auto"/>
            </w:tcBorders>
            <w:shd w:val="clear" w:color="000000" w:fill="D9D9D9"/>
            <w:vAlign w:val="center"/>
            <w:hideMark/>
          </w:tcPr>
          <w:p w14:paraId="28590FFE" w14:textId="77777777" w:rsidR="00DD5B39" w:rsidRPr="003C03C4" w:rsidRDefault="00DD5B39">
            <w:pPr>
              <w:jc w:val="center"/>
              <w:outlineLvl w:val="0"/>
              <w:rPr>
                <w:b/>
                <w:bCs/>
                <w:sz w:val="18"/>
                <w:szCs w:val="18"/>
              </w:rPr>
            </w:pPr>
            <w:bookmarkStart w:id="1028" w:name="_Toc181196280"/>
            <w:r w:rsidRPr="003C03C4">
              <w:rPr>
                <w:b/>
                <w:bCs/>
                <w:sz w:val="18"/>
                <w:szCs w:val="18"/>
              </w:rPr>
              <w:t>4 806,3</w:t>
            </w:r>
            <w:bookmarkEnd w:id="1028"/>
          </w:p>
        </w:tc>
        <w:tc>
          <w:tcPr>
            <w:tcW w:w="297" w:type="pct"/>
            <w:tcBorders>
              <w:top w:val="nil"/>
              <w:left w:val="nil"/>
              <w:bottom w:val="single" w:sz="4" w:space="0" w:color="auto"/>
              <w:right w:val="single" w:sz="4" w:space="0" w:color="auto"/>
            </w:tcBorders>
            <w:shd w:val="clear" w:color="000000" w:fill="D9D9D9"/>
            <w:vAlign w:val="center"/>
            <w:hideMark/>
          </w:tcPr>
          <w:p w14:paraId="7BC75BFC" w14:textId="77777777" w:rsidR="00DD5B39" w:rsidRPr="003C03C4" w:rsidRDefault="00DD5B39">
            <w:pPr>
              <w:jc w:val="center"/>
              <w:outlineLvl w:val="0"/>
              <w:rPr>
                <w:b/>
                <w:bCs/>
                <w:sz w:val="18"/>
                <w:szCs w:val="18"/>
              </w:rPr>
            </w:pPr>
            <w:bookmarkStart w:id="1029" w:name="_Toc181196281"/>
            <w:r w:rsidRPr="003C03C4">
              <w:rPr>
                <w:b/>
                <w:bCs/>
                <w:sz w:val="18"/>
                <w:szCs w:val="18"/>
              </w:rPr>
              <w:t>4 806,3</w:t>
            </w:r>
            <w:bookmarkEnd w:id="1029"/>
          </w:p>
        </w:tc>
        <w:tc>
          <w:tcPr>
            <w:tcW w:w="297" w:type="pct"/>
            <w:tcBorders>
              <w:top w:val="nil"/>
              <w:left w:val="nil"/>
              <w:bottom w:val="single" w:sz="4" w:space="0" w:color="auto"/>
              <w:right w:val="single" w:sz="4" w:space="0" w:color="auto"/>
            </w:tcBorders>
            <w:shd w:val="clear" w:color="000000" w:fill="D9D9D9"/>
            <w:vAlign w:val="center"/>
            <w:hideMark/>
          </w:tcPr>
          <w:p w14:paraId="2A20D526" w14:textId="77777777" w:rsidR="00DD5B39" w:rsidRPr="003C03C4" w:rsidRDefault="00DD5B39">
            <w:pPr>
              <w:jc w:val="center"/>
              <w:outlineLvl w:val="0"/>
              <w:rPr>
                <w:b/>
                <w:bCs/>
                <w:sz w:val="18"/>
                <w:szCs w:val="18"/>
              </w:rPr>
            </w:pPr>
            <w:bookmarkStart w:id="1030" w:name="_Toc181196282"/>
            <w:r w:rsidRPr="003C03C4">
              <w:rPr>
                <w:b/>
                <w:bCs/>
                <w:sz w:val="18"/>
                <w:szCs w:val="18"/>
              </w:rPr>
              <w:t>4 806,3</w:t>
            </w:r>
            <w:bookmarkEnd w:id="1030"/>
          </w:p>
        </w:tc>
        <w:tc>
          <w:tcPr>
            <w:tcW w:w="297" w:type="pct"/>
            <w:tcBorders>
              <w:top w:val="nil"/>
              <w:left w:val="nil"/>
              <w:bottom w:val="single" w:sz="4" w:space="0" w:color="auto"/>
              <w:right w:val="single" w:sz="4" w:space="0" w:color="auto"/>
            </w:tcBorders>
            <w:shd w:val="clear" w:color="000000" w:fill="D9D9D9"/>
            <w:vAlign w:val="center"/>
            <w:hideMark/>
          </w:tcPr>
          <w:p w14:paraId="489DDD5C" w14:textId="77777777" w:rsidR="00DD5B39" w:rsidRPr="003C03C4" w:rsidRDefault="00DD5B39">
            <w:pPr>
              <w:jc w:val="center"/>
              <w:outlineLvl w:val="0"/>
              <w:rPr>
                <w:b/>
                <w:bCs/>
                <w:sz w:val="18"/>
                <w:szCs w:val="18"/>
              </w:rPr>
            </w:pPr>
            <w:bookmarkStart w:id="1031" w:name="_Toc181196283"/>
            <w:r w:rsidRPr="003C03C4">
              <w:rPr>
                <w:b/>
                <w:bCs/>
                <w:sz w:val="18"/>
                <w:szCs w:val="18"/>
              </w:rPr>
              <w:t>4 806,3</w:t>
            </w:r>
            <w:bookmarkEnd w:id="1031"/>
          </w:p>
        </w:tc>
        <w:tc>
          <w:tcPr>
            <w:tcW w:w="297" w:type="pct"/>
            <w:tcBorders>
              <w:top w:val="nil"/>
              <w:left w:val="nil"/>
              <w:bottom w:val="single" w:sz="4" w:space="0" w:color="auto"/>
              <w:right w:val="single" w:sz="4" w:space="0" w:color="auto"/>
            </w:tcBorders>
            <w:shd w:val="clear" w:color="000000" w:fill="D9D9D9"/>
            <w:vAlign w:val="center"/>
            <w:hideMark/>
          </w:tcPr>
          <w:p w14:paraId="6B41E1FE" w14:textId="77777777" w:rsidR="00DD5B39" w:rsidRPr="003C03C4" w:rsidRDefault="00DD5B39">
            <w:pPr>
              <w:jc w:val="center"/>
              <w:outlineLvl w:val="0"/>
              <w:rPr>
                <w:b/>
                <w:bCs/>
                <w:sz w:val="18"/>
                <w:szCs w:val="18"/>
              </w:rPr>
            </w:pPr>
            <w:bookmarkStart w:id="1032" w:name="_Toc181196284"/>
            <w:r w:rsidRPr="003C03C4">
              <w:rPr>
                <w:b/>
                <w:bCs/>
                <w:sz w:val="18"/>
                <w:szCs w:val="18"/>
              </w:rPr>
              <w:t>5 197,9</w:t>
            </w:r>
            <w:bookmarkEnd w:id="1032"/>
          </w:p>
        </w:tc>
        <w:tc>
          <w:tcPr>
            <w:tcW w:w="297" w:type="pct"/>
            <w:tcBorders>
              <w:top w:val="nil"/>
              <w:left w:val="nil"/>
              <w:bottom w:val="single" w:sz="4" w:space="0" w:color="auto"/>
              <w:right w:val="single" w:sz="4" w:space="0" w:color="auto"/>
            </w:tcBorders>
            <w:shd w:val="clear" w:color="000000" w:fill="D9D9D9"/>
            <w:vAlign w:val="center"/>
            <w:hideMark/>
          </w:tcPr>
          <w:p w14:paraId="5987C9BA" w14:textId="77777777" w:rsidR="00DD5B39" w:rsidRPr="003C03C4" w:rsidRDefault="00DD5B39">
            <w:pPr>
              <w:jc w:val="center"/>
              <w:outlineLvl w:val="0"/>
              <w:rPr>
                <w:b/>
                <w:bCs/>
                <w:sz w:val="18"/>
                <w:szCs w:val="18"/>
              </w:rPr>
            </w:pPr>
            <w:bookmarkStart w:id="1033" w:name="_Toc181196285"/>
            <w:r w:rsidRPr="003C03C4">
              <w:rPr>
                <w:b/>
                <w:bCs/>
                <w:sz w:val="18"/>
                <w:szCs w:val="18"/>
              </w:rPr>
              <w:t>3 631,3</w:t>
            </w:r>
            <w:bookmarkEnd w:id="1033"/>
          </w:p>
        </w:tc>
        <w:tc>
          <w:tcPr>
            <w:tcW w:w="297" w:type="pct"/>
            <w:tcBorders>
              <w:top w:val="nil"/>
              <w:left w:val="nil"/>
              <w:bottom w:val="single" w:sz="4" w:space="0" w:color="auto"/>
              <w:right w:val="single" w:sz="4" w:space="0" w:color="auto"/>
            </w:tcBorders>
            <w:shd w:val="clear" w:color="000000" w:fill="D9D9D9"/>
            <w:vAlign w:val="center"/>
            <w:hideMark/>
          </w:tcPr>
          <w:p w14:paraId="4952D988" w14:textId="77777777" w:rsidR="00DD5B39" w:rsidRPr="003C03C4" w:rsidRDefault="00DD5B39">
            <w:pPr>
              <w:jc w:val="center"/>
              <w:outlineLvl w:val="0"/>
              <w:rPr>
                <w:b/>
                <w:bCs/>
                <w:sz w:val="18"/>
                <w:szCs w:val="18"/>
              </w:rPr>
            </w:pPr>
            <w:bookmarkStart w:id="1034" w:name="_Toc181196286"/>
            <w:r w:rsidRPr="003C03C4">
              <w:rPr>
                <w:b/>
                <w:bCs/>
                <w:sz w:val="18"/>
                <w:szCs w:val="18"/>
              </w:rPr>
              <w:t>3 631,3</w:t>
            </w:r>
            <w:bookmarkEnd w:id="1034"/>
          </w:p>
        </w:tc>
        <w:tc>
          <w:tcPr>
            <w:tcW w:w="297" w:type="pct"/>
            <w:tcBorders>
              <w:top w:val="nil"/>
              <w:left w:val="nil"/>
              <w:bottom w:val="single" w:sz="4" w:space="0" w:color="auto"/>
              <w:right w:val="single" w:sz="4" w:space="0" w:color="auto"/>
            </w:tcBorders>
            <w:shd w:val="clear" w:color="000000" w:fill="D9D9D9"/>
            <w:vAlign w:val="center"/>
            <w:hideMark/>
          </w:tcPr>
          <w:p w14:paraId="0A702501" w14:textId="77777777" w:rsidR="00DD5B39" w:rsidRPr="003C03C4" w:rsidRDefault="00DD5B39">
            <w:pPr>
              <w:jc w:val="center"/>
              <w:outlineLvl w:val="0"/>
              <w:rPr>
                <w:b/>
                <w:bCs/>
                <w:sz w:val="18"/>
                <w:szCs w:val="18"/>
              </w:rPr>
            </w:pPr>
            <w:bookmarkStart w:id="1035" w:name="_Toc181196287"/>
            <w:r w:rsidRPr="003C03C4">
              <w:rPr>
                <w:b/>
                <w:bCs/>
                <w:sz w:val="18"/>
                <w:szCs w:val="18"/>
              </w:rPr>
              <w:t>3 631,3</w:t>
            </w:r>
            <w:bookmarkEnd w:id="1035"/>
          </w:p>
        </w:tc>
        <w:tc>
          <w:tcPr>
            <w:tcW w:w="297" w:type="pct"/>
            <w:tcBorders>
              <w:top w:val="nil"/>
              <w:left w:val="nil"/>
              <w:bottom w:val="single" w:sz="4" w:space="0" w:color="auto"/>
              <w:right w:val="single" w:sz="4" w:space="0" w:color="auto"/>
            </w:tcBorders>
            <w:shd w:val="clear" w:color="000000" w:fill="D9D9D9"/>
            <w:vAlign w:val="center"/>
            <w:hideMark/>
          </w:tcPr>
          <w:p w14:paraId="0B484EBD" w14:textId="77777777" w:rsidR="00DD5B39" w:rsidRPr="003C03C4" w:rsidRDefault="00DD5B39">
            <w:pPr>
              <w:jc w:val="center"/>
              <w:outlineLvl w:val="0"/>
              <w:rPr>
                <w:b/>
                <w:bCs/>
                <w:sz w:val="18"/>
                <w:szCs w:val="18"/>
              </w:rPr>
            </w:pPr>
            <w:bookmarkStart w:id="1036" w:name="_Toc181196288"/>
            <w:r w:rsidRPr="003C03C4">
              <w:rPr>
                <w:b/>
                <w:bCs/>
                <w:sz w:val="18"/>
                <w:szCs w:val="18"/>
              </w:rPr>
              <w:t>0,0</w:t>
            </w:r>
            <w:bookmarkEnd w:id="1036"/>
          </w:p>
        </w:tc>
        <w:tc>
          <w:tcPr>
            <w:tcW w:w="297" w:type="pct"/>
            <w:tcBorders>
              <w:top w:val="nil"/>
              <w:left w:val="nil"/>
              <w:bottom w:val="single" w:sz="4" w:space="0" w:color="auto"/>
              <w:right w:val="single" w:sz="4" w:space="0" w:color="auto"/>
            </w:tcBorders>
            <w:shd w:val="clear" w:color="000000" w:fill="D9D9D9"/>
            <w:vAlign w:val="center"/>
            <w:hideMark/>
          </w:tcPr>
          <w:p w14:paraId="7001650D" w14:textId="77777777" w:rsidR="00DD5B39" w:rsidRPr="003C03C4" w:rsidRDefault="00DD5B39">
            <w:pPr>
              <w:jc w:val="center"/>
              <w:outlineLvl w:val="0"/>
              <w:rPr>
                <w:b/>
                <w:bCs/>
                <w:sz w:val="18"/>
                <w:szCs w:val="18"/>
              </w:rPr>
            </w:pPr>
            <w:bookmarkStart w:id="1037" w:name="_Toc181196289"/>
            <w:r w:rsidRPr="003C03C4">
              <w:rPr>
                <w:b/>
                <w:bCs/>
                <w:sz w:val="18"/>
                <w:szCs w:val="18"/>
              </w:rPr>
              <w:t>0,0</w:t>
            </w:r>
            <w:bookmarkEnd w:id="1037"/>
          </w:p>
        </w:tc>
        <w:tc>
          <w:tcPr>
            <w:tcW w:w="297" w:type="pct"/>
            <w:tcBorders>
              <w:top w:val="nil"/>
              <w:left w:val="nil"/>
              <w:bottom w:val="single" w:sz="4" w:space="0" w:color="auto"/>
              <w:right w:val="single" w:sz="4" w:space="0" w:color="auto"/>
            </w:tcBorders>
            <w:shd w:val="clear" w:color="000000" w:fill="D9D9D9"/>
            <w:vAlign w:val="center"/>
            <w:hideMark/>
          </w:tcPr>
          <w:p w14:paraId="008E8D00" w14:textId="77777777" w:rsidR="00DD5B39" w:rsidRPr="003C03C4" w:rsidRDefault="00DD5B39">
            <w:pPr>
              <w:jc w:val="center"/>
              <w:outlineLvl w:val="0"/>
              <w:rPr>
                <w:b/>
                <w:bCs/>
                <w:sz w:val="18"/>
                <w:szCs w:val="18"/>
              </w:rPr>
            </w:pPr>
            <w:bookmarkStart w:id="1038" w:name="_Toc181196290"/>
            <w:r w:rsidRPr="003C03C4">
              <w:rPr>
                <w:b/>
                <w:bCs/>
                <w:sz w:val="18"/>
                <w:szCs w:val="18"/>
              </w:rPr>
              <w:t>0,0</w:t>
            </w:r>
            <w:bookmarkEnd w:id="1038"/>
          </w:p>
        </w:tc>
      </w:tr>
    </w:tbl>
    <w:p w14:paraId="54B66628" w14:textId="77777777" w:rsidR="00836739" w:rsidRPr="003C03C4" w:rsidRDefault="00836739" w:rsidP="00836739">
      <w:pPr>
        <w:spacing w:after="120"/>
        <w:ind w:left="360"/>
        <w:jc w:val="center"/>
      </w:pPr>
    </w:p>
    <w:p w14:paraId="48BC2489" w14:textId="77777777" w:rsidR="00857ACB" w:rsidRPr="003C03C4" w:rsidRDefault="00857ACB" w:rsidP="002977C7">
      <w:pPr>
        <w:pStyle w:val="S2"/>
        <w:pageBreakBefore/>
        <w:ind w:left="1077"/>
        <w:rPr>
          <w:sz w:val="24"/>
        </w:rPr>
      </w:pPr>
      <w:bookmarkStart w:id="1039" w:name="_Toc181196291"/>
      <w:r w:rsidRPr="003C03C4">
        <w:rPr>
          <w:sz w:val="24"/>
        </w:rPr>
        <w:t>Система сбора, вывоза и утилизации ТКО</w:t>
      </w:r>
      <w:bookmarkEnd w:id="930"/>
      <w:bookmarkEnd w:id="1039"/>
    </w:p>
    <w:p w14:paraId="74D270A9" w14:textId="77777777" w:rsidR="00705C92" w:rsidRPr="003C03C4" w:rsidRDefault="00705C92" w:rsidP="006A58CF">
      <w:pPr>
        <w:ind w:firstLine="709"/>
        <w:contextualSpacing/>
        <w:jc w:val="both"/>
        <w:rPr>
          <w:szCs w:val="28"/>
        </w:rPr>
      </w:pPr>
    </w:p>
    <w:p w14:paraId="4838FBE1" w14:textId="5A5B54DC" w:rsidR="00432E4B" w:rsidRPr="003C03C4" w:rsidRDefault="00EE541C" w:rsidP="00432E4B">
      <w:pPr>
        <w:autoSpaceDE w:val="0"/>
        <w:autoSpaceDN w:val="0"/>
        <w:adjustRightInd w:val="0"/>
        <w:ind w:firstLine="709"/>
        <w:jc w:val="right"/>
        <w:rPr>
          <w:szCs w:val="28"/>
        </w:rPr>
      </w:pPr>
      <w:r w:rsidRPr="003C03C4">
        <w:rPr>
          <w:szCs w:val="28"/>
        </w:rPr>
        <w:t xml:space="preserve"> </w:t>
      </w:r>
      <w:r w:rsidR="00432E4B" w:rsidRPr="003C03C4">
        <w:rPr>
          <w:szCs w:val="28"/>
        </w:rPr>
        <w:t xml:space="preserve">Таблица </w:t>
      </w:r>
      <w:r w:rsidR="00432E4B" w:rsidRPr="003C03C4">
        <w:rPr>
          <w:sz w:val="22"/>
        </w:rPr>
        <w:fldChar w:fldCharType="begin"/>
      </w:r>
      <w:r w:rsidR="00432E4B" w:rsidRPr="003C03C4">
        <w:rPr>
          <w:szCs w:val="28"/>
          <w:lang w:bidi="en-US"/>
        </w:rPr>
        <w:instrText xml:space="preserve"> SEQ Таблица \* ARABIC </w:instrText>
      </w:r>
      <w:r w:rsidR="00432E4B" w:rsidRPr="003C03C4">
        <w:rPr>
          <w:sz w:val="22"/>
        </w:rPr>
        <w:fldChar w:fldCharType="separate"/>
      </w:r>
      <w:r w:rsidR="00B30556">
        <w:rPr>
          <w:noProof/>
          <w:szCs w:val="28"/>
          <w:lang w:bidi="en-US"/>
        </w:rPr>
        <w:t>38</w:t>
      </w:r>
      <w:r w:rsidR="00432E4B" w:rsidRPr="003C03C4">
        <w:rPr>
          <w:sz w:val="22"/>
        </w:rPr>
        <w:fldChar w:fldCharType="end"/>
      </w:r>
    </w:p>
    <w:p w14:paraId="4D23C393" w14:textId="77777777" w:rsidR="00432E4B" w:rsidRPr="003C03C4" w:rsidRDefault="00432E4B" w:rsidP="00432E4B">
      <w:pPr>
        <w:spacing w:after="120"/>
        <w:jc w:val="center"/>
        <w:rPr>
          <w:szCs w:val="28"/>
        </w:rPr>
      </w:pPr>
      <w:r w:rsidRPr="003C03C4">
        <w:rPr>
          <w:szCs w:val="28"/>
        </w:rPr>
        <w:t xml:space="preserve">Перечень инвестиционных проектов в отношении системы </w:t>
      </w:r>
      <w:r w:rsidR="004E4A0E" w:rsidRPr="003C03C4">
        <w:rPr>
          <w:szCs w:val="28"/>
        </w:rPr>
        <w:t>сбора, вывоза и утилизации ТКО</w:t>
      </w:r>
      <w:r w:rsidRPr="003C03C4">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D5B39" w:rsidRPr="003C03C4" w14:paraId="6C6DC10A" w14:textId="77777777" w:rsidTr="00DD5B3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56AC8" w14:textId="77777777" w:rsidR="00DD5B39" w:rsidRPr="003C03C4" w:rsidRDefault="00DD5B39">
            <w:pPr>
              <w:jc w:val="center"/>
              <w:rPr>
                <w:b/>
                <w:bCs/>
                <w:sz w:val="18"/>
                <w:szCs w:val="18"/>
              </w:rPr>
            </w:pPr>
            <w:r w:rsidRPr="003C03C4">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5EE3879" w14:textId="77777777" w:rsidR="00DD5B39" w:rsidRPr="003C03C4" w:rsidRDefault="00DD5B39">
            <w:pPr>
              <w:jc w:val="center"/>
              <w:rPr>
                <w:b/>
                <w:bCs/>
                <w:sz w:val="18"/>
                <w:szCs w:val="18"/>
              </w:rPr>
            </w:pPr>
            <w:r w:rsidRPr="003C03C4">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EF94E2E" w14:textId="77777777" w:rsidR="00DD5B39" w:rsidRPr="003C03C4" w:rsidRDefault="00DD5B39">
            <w:pPr>
              <w:jc w:val="center"/>
              <w:rPr>
                <w:b/>
                <w:bCs/>
                <w:sz w:val="18"/>
                <w:szCs w:val="18"/>
              </w:rPr>
            </w:pPr>
            <w:r w:rsidRPr="003C03C4">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D38F47C" w14:textId="77777777" w:rsidR="00DD5B39" w:rsidRPr="003C03C4" w:rsidRDefault="00DD5B39">
            <w:pPr>
              <w:jc w:val="center"/>
              <w:rPr>
                <w:b/>
                <w:bCs/>
                <w:sz w:val="18"/>
                <w:szCs w:val="18"/>
              </w:rPr>
            </w:pPr>
            <w:r w:rsidRPr="003C03C4">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D07EE3F" w14:textId="77777777" w:rsidR="00DD5B39" w:rsidRPr="003C03C4" w:rsidRDefault="00DD5B39">
            <w:pPr>
              <w:jc w:val="center"/>
              <w:rPr>
                <w:b/>
                <w:bCs/>
                <w:sz w:val="18"/>
                <w:szCs w:val="18"/>
              </w:rPr>
            </w:pPr>
            <w:r w:rsidRPr="003C03C4">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44BBF61" w14:textId="77777777" w:rsidR="00DD5B39" w:rsidRPr="003C03C4" w:rsidRDefault="00DD5B39">
            <w:pPr>
              <w:jc w:val="center"/>
              <w:rPr>
                <w:b/>
                <w:bCs/>
                <w:sz w:val="18"/>
                <w:szCs w:val="18"/>
              </w:rPr>
            </w:pPr>
            <w:r w:rsidRPr="003C03C4">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8F9B392" w14:textId="77777777" w:rsidR="00DD5B39" w:rsidRPr="003C03C4" w:rsidRDefault="00DD5B39">
            <w:pPr>
              <w:jc w:val="center"/>
              <w:rPr>
                <w:b/>
                <w:bCs/>
                <w:sz w:val="18"/>
                <w:szCs w:val="18"/>
              </w:rPr>
            </w:pPr>
            <w:r w:rsidRPr="003C03C4">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E6ABEE1" w14:textId="77777777" w:rsidR="00DD5B39" w:rsidRPr="003C03C4" w:rsidRDefault="00DD5B39">
            <w:pPr>
              <w:jc w:val="center"/>
              <w:rPr>
                <w:b/>
                <w:bCs/>
                <w:sz w:val="18"/>
                <w:szCs w:val="18"/>
              </w:rPr>
            </w:pPr>
            <w:r w:rsidRPr="003C03C4">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029AB95" w14:textId="77777777" w:rsidR="00DD5B39" w:rsidRPr="003C03C4" w:rsidRDefault="00DD5B39">
            <w:pPr>
              <w:jc w:val="center"/>
              <w:rPr>
                <w:b/>
                <w:bCs/>
                <w:sz w:val="18"/>
                <w:szCs w:val="18"/>
              </w:rPr>
            </w:pPr>
            <w:r w:rsidRPr="003C03C4">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9A857E9" w14:textId="77777777" w:rsidR="00DD5B39" w:rsidRPr="003C03C4" w:rsidRDefault="00DD5B39">
            <w:pPr>
              <w:jc w:val="center"/>
              <w:rPr>
                <w:b/>
                <w:bCs/>
                <w:sz w:val="18"/>
                <w:szCs w:val="18"/>
              </w:rPr>
            </w:pPr>
            <w:r w:rsidRPr="003C03C4">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A4144E2" w14:textId="77777777" w:rsidR="00DD5B39" w:rsidRPr="003C03C4" w:rsidRDefault="00DD5B39">
            <w:pPr>
              <w:jc w:val="center"/>
              <w:rPr>
                <w:b/>
                <w:bCs/>
                <w:sz w:val="18"/>
                <w:szCs w:val="18"/>
              </w:rPr>
            </w:pPr>
            <w:r w:rsidRPr="003C03C4">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4FC77A1" w14:textId="77777777" w:rsidR="00DD5B39" w:rsidRPr="003C03C4" w:rsidRDefault="00DD5B39">
            <w:pPr>
              <w:jc w:val="center"/>
              <w:rPr>
                <w:b/>
                <w:bCs/>
                <w:sz w:val="18"/>
                <w:szCs w:val="18"/>
              </w:rPr>
            </w:pPr>
            <w:r w:rsidRPr="003C03C4">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4863A0C" w14:textId="77777777" w:rsidR="00DD5B39" w:rsidRPr="003C03C4" w:rsidRDefault="00DD5B39">
            <w:pPr>
              <w:jc w:val="center"/>
              <w:rPr>
                <w:b/>
                <w:bCs/>
                <w:sz w:val="18"/>
                <w:szCs w:val="18"/>
              </w:rPr>
            </w:pPr>
            <w:r w:rsidRPr="003C03C4">
              <w:rPr>
                <w:b/>
                <w:bCs/>
                <w:sz w:val="18"/>
                <w:szCs w:val="18"/>
              </w:rPr>
              <w:t>2035</w:t>
            </w:r>
          </w:p>
        </w:tc>
      </w:tr>
      <w:tr w:rsidR="00DD5B39" w:rsidRPr="003C03C4" w14:paraId="35303961"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51080F7" w14:textId="77777777" w:rsidR="00DD5B39" w:rsidRPr="003C03C4" w:rsidRDefault="00DD5B39">
            <w:pPr>
              <w:rPr>
                <w:b/>
                <w:bCs/>
                <w:sz w:val="18"/>
                <w:szCs w:val="18"/>
              </w:rPr>
            </w:pPr>
            <w:r w:rsidRPr="003C03C4">
              <w:rPr>
                <w:b/>
                <w:bCs/>
                <w:sz w:val="18"/>
                <w:szCs w:val="18"/>
              </w:rPr>
              <w:t>СИСТЕМА ОБРАЩЕНИЯ ТБО</w:t>
            </w:r>
          </w:p>
        </w:tc>
      </w:tr>
      <w:tr w:rsidR="00DD5B39" w:rsidRPr="003C03C4" w14:paraId="2C4019AB"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93CD83" w14:textId="77777777" w:rsidR="00DD5B39" w:rsidRPr="003C03C4" w:rsidRDefault="00DD5B39">
            <w:pPr>
              <w:outlineLvl w:val="0"/>
              <w:rPr>
                <w:b/>
                <w:bCs/>
                <w:sz w:val="18"/>
                <w:szCs w:val="18"/>
              </w:rPr>
            </w:pPr>
            <w:bookmarkStart w:id="1040" w:name="_Toc181196292"/>
            <w:r w:rsidRPr="003C03C4">
              <w:rPr>
                <w:b/>
                <w:bCs/>
                <w:sz w:val="18"/>
                <w:szCs w:val="18"/>
              </w:rPr>
              <w:t>Модернизация</w:t>
            </w:r>
            <w:bookmarkEnd w:id="1040"/>
          </w:p>
        </w:tc>
      </w:tr>
      <w:tr w:rsidR="00DD5B39" w:rsidRPr="003C03C4" w14:paraId="1A80AC37"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225915C" w14:textId="77777777" w:rsidR="00DD5B39" w:rsidRPr="003C03C4" w:rsidRDefault="00DD5B39">
            <w:pPr>
              <w:outlineLvl w:val="0"/>
              <w:rPr>
                <w:i/>
                <w:iCs/>
                <w:sz w:val="18"/>
                <w:szCs w:val="18"/>
              </w:rPr>
            </w:pPr>
            <w:bookmarkStart w:id="1041" w:name="_Toc181196293"/>
            <w:r w:rsidRPr="003C03C4">
              <w:rPr>
                <w:i/>
                <w:iCs/>
                <w:sz w:val="18"/>
                <w:szCs w:val="18"/>
              </w:rPr>
              <w:t>Территориальная схема обращения с отходами, в том числе с твёрдыми коммунальными отходами, Новосибирской области</w:t>
            </w:r>
            <w:bookmarkEnd w:id="1041"/>
          </w:p>
        </w:tc>
        <w:tc>
          <w:tcPr>
            <w:tcW w:w="297" w:type="pct"/>
            <w:tcBorders>
              <w:top w:val="nil"/>
              <w:left w:val="nil"/>
              <w:bottom w:val="single" w:sz="4" w:space="0" w:color="auto"/>
              <w:right w:val="single" w:sz="4" w:space="0" w:color="auto"/>
            </w:tcBorders>
            <w:shd w:val="clear" w:color="000000" w:fill="D9D9D9"/>
            <w:vAlign w:val="center"/>
            <w:hideMark/>
          </w:tcPr>
          <w:p w14:paraId="664640E6" w14:textId="77777777" w:rsidR="00DD5B39" w:rsidRPr="003C03C4" w:rsidRDefault="00DD5B39">
            <w:pPr>
              <w:jc w:val="center"/>
              <w:outlineLvl w:val="0"/>
              <w:rPr>
                <w:i/>
                <w:iCs/>
                <w:sz w:val="18"/>
                <w:szCs w:val="18"/>
              </w:rPr>
            </w:pPr>
            <w:bookmarkStart w:id="1042" w:name="_Toc181196294"/>
            <w:r w:rsidRPr="003C03C4">
              <w:rPr>
                <w:i/>
                <w:iCs/>
                <w:sz w:val="18"/>
                <w:szCs w:val="18"/>
              </w:rPr>
              <w:t>10 300,0</w:t>
            </w:r>
            <w:bookmarkEnd w:id="1042"/>
          </w:p>
        </w:tc>
        <w:tc>
          <w:tcPr>
            <w:tcW w:w="297" w:type="pct"/>
            <w:tcBorders>
              <w:top w:val="nil"/>
              <w:left w:val="nil"/>
              <w:bottom w:val="single" w:sz="4" w:space="0" w:color="auto"/>
              <w:right w:val="single" w:sz="4" w:space="0" w:color="auto"/>
            </w:tcBorders>
            <w:shd w:val="clear" w:color="000000" w:fill="D9D9D9"/>
            <w:vAlign w:val="center"/>
            <w:hideMark/>
          </w:tcPr>
          <w:p w14:paraId="3034A686" w14:textId="77777777" w:rsidR="00DD5B39" w:rsidRPr="003C03C4" w:rsidRDefault="00DD5B39">
            <w:pPr>
              <w:jc w:val="center"/>
              <w:outlineLvl w:val="0"/>
              <w:rPr>
                <w:i/>
                <w:iCs/>
                <w:sz w:val="18"/>
                <w:szCs w:val="18"/>
              </w:rPr>
            </w:pPr>
            <w:bookmarkStart w:id="1043" w:name="_Toc181196295"/>
            <w:r w:rsidRPr="003C03C4">
              <w:rPr>
                <w:i/>
                <w:iCs/>
                <w:sz w:val="18"/>
                <w:szCs w:val="18"/>
              </w:rPr>
              <w:t>2 000,0</w:t>
            </w:r>
            <w:bookmarkEnd w:id="1043"/>
          </w:p>
        </w:tc>
        <w:tc>
          <w:tcPr>
            <w:tcW w:w="297" w:type="pct"/>
            <w:tcBorders>
              <w:top w:val="nil"/>
              <w:left w:val="nil"/>
              <w:bottom w:val="single" w:sz="4" w:space="0" w:color="auto"/>
              <w:right w:val="single" w:sz="4" w:space="0" w:color="auto"/>
            </w:tcBorders>
            <w:shd w:val="clear" w:color="000000" w:fill="D9D9D9"/>
            <w:vAlign w:val="center"/>
            <w:hideMark/>
          </w:tcPr>
          <w:p w14:paraId="6EE53CE4" w14:textId="77777777" w:rsidR="00DD5B39" w:rsidRPr="003C03C4" w:rsidRDefault="00DD5B39">
            <w:pPr>
              <w:jc w:val="center"/>
              <w:outlineLvl w:val="0"/>
              <w:rPr>
                <w:i/>
                <w:iCs/>
                <w:sz w:val="18"/>
                <w:szCs w:val="18"/>
              </w:rPr>
            </w:pPr>
            <w:bookmarkStart w:id="1044" w:name="_Toc181196296"/>
            <w:r w:rsidRPr="003C03C4">
              <w:rPr>
                <w:i/>
                <w:iCs/>
                <w:sz w:val="18"/>
                <w:szCs w:val="18"/>
              </w:rPr>
              <w:t>3 000,0</w:t>
            </w:r>
            <w:bookmarkEnd w:id="1044"/>
          </w:p>
        </w:tc>
        <w:tc>
          <w:tcPr>
            <w:tcW w:w="297" w:type="pct"/>
            <w:tcBorders>
              <w:top w:val="nil"/>
              <w:left w:val="nil"/>
              <w:bottom w:val="single" w:sz="4" w:space="0" w:color="auto"/>
              <w:right w:val="single" w:sz="4" w:space="0" w:color="auto"/>
            </w:tcBorders>
            <w:shd w:val="clear" w:color="000000" w:fill="D9D9D9"/>
            <w:vAlign w:val="center"/>
            <w:hideMark/>
          </w:tcPr>
          <w:p w14:paraId="6B5DEB57" w14:textId="77777777" w:rsidR="00DD5B39" w:rsidRPr="003C03C4" w:rsidRDefault="00DD5B39">
            <w:pPr>
              <w:jc w:val="center"/>
              <w:outlineLvl w:val="0"/>
              <w:rPr>
                <w:i/>
                <w:iCs/>
                <w:sz w:val="18"/>
                <w:szCs w:val="18"/>
              </w:rPr>
            </w:pPr>
            <w:bookmarkStart w:id="1045" w:name="_Toc181196297"/>
            <w:r w:rsidRPr="003C03C4">
              <w:rPr>
                <w:i/>
                <w:iCs/>
                <w:sz w:val="18"/>
                <w:szCs w:val="18"/>
              </w:rPr>
              <w:t>2 500,0</w:t>
            </w:r>
            <w:bookmarkEnd w:id="1045"/>
          </w:p>
        </w:tc>
        <w:tc>
          <w:tcPr>
            <w:tcW w:w="297" w:type="pct"/>
            <w:tcBorders>
              <w:top w:val="nil"/>
              <w:left w:val="nil"/>
              <w:bottom w:val="single" w:sz="4" w:space="0" w:color="auto"/>
              <w:right w:val="single" w:sz="4" w:space="0" w:color="auto"/>
            </w:tcBorders>
            <w:shd w:val="clear" w:color="000000" w:fill="D9D9D9"/>
            <w:vAlign w:val="center"/>
            <w:hideMark/>
          </w:tcPr>
          <w:p w14:paraId="0D1A53D5" w14:textId="77777777" w:rsidR="00DD5B39" w:rsidRPr="003C03C4" w:rsidRDefault="00DD5B39">
            <w:pPr>
              <w:jc w:val="center"/>
              <w:outlineLvl w:val="0"/>
              <w:rPr>
                <w:i/>
                <w:iCs/>
                <w:sz w:val="18"/>
                <w:szCs w:val="18"/>
              </w:rPr>
            </w:pPr>
            <w:bookmarkStart w:id="1046" w:name="_Toc181196298"/>
            <w:r w:rsidRPr="003C03C4">
              <w:rPr>
                <w:i/>
                <w:iCs/>
                <w:sz w:val="18"/>
                <w:szCs w:val="18"/>
              </w:rPr>
              <w:t>1 000,0</w:t>
            </w:r>
            <w:bookmarkEnd w:id="1046"/>
          </w:p>
        </w:tc>
        <w:tc>
          <w:tcPr>
            <w:tcW w:w="297" w:type="pct"/>
            <w:tcBorders>
              <w:top w:val="nil"/>
              <w:left w:val="nil"/>
              <w:bottom w:val="single" w:sz="4" w:space="0" w:color="auto"/>
              <w:right w:val="single" w:sz="4" w:space="0" w:color="auto"/>
            </w:tcBorders>
            <w:shd w:val="clear" w:color="000000" w:fill="D9D9D9"/>
            <w:vAlign w:val="center"/>
            <w:hideMark/>
          </w:tcPr>
          <w:p w14:paraId="460EC328" w14:textId="77777777" w:rsidR="00DD5B39" w:rsidRPr="003C03C4" w:rsidRDefault="00DD5B39">
            <w:pPr>
              <w:jc w:val="center"/>
              <w:outlineLvl w:val="0"/>
              <w:rPr>
                <w:i/>
                <w:iCs/>
                <w:sz w:val="18"/>
                <w:szCs w:val="18"/>
              </w:rPr>
            </w:pPr>
            <w:bookmarkStart w:id="1047" w:name="_Toc181196299"/>
            <w:r w:rsidRPr="003C03C4">
              <w:rPr>
                <w:i/>
                <w:iCs/>
                <w:sz w:val="18"/>
                <w:szCs w:val="18"/>
              </w:rPr>
              <w:t>300,0</w:t>
            </w:r>
            <w:bookmarkEnd w:id="1047"/>
          </w:p>
        </w:tc>
        <w:tc>
          <w:tcPr>
            <w:tcW w:w="297" w:type="pct"/>
            <w:tcBorders>
              <w:top w:val="nil"/>
              <w:left w:val="nil"/>
              <w:bottom w:val="single" w:sz="4" w:space="0" w:color="auto"/>
              <w:right w:val="single" w:sz="4" w:space="0" w:color="auto"/>
            </w:tcBorders>
            <w:shd w:val="clear" w:color="000000" w:fill="D9D9D9"/>
            <w:vAlign w:val="center"/>
            <w:hideMark/>
          </w:tcPr>
          <w:p w14:paraId="3F61B8E3" w14:textId="77777777" w:rsidR="00DD5B39" w:rsidRPr="003C03C4" w:rsidRDefault="00DD5B39">
            <w:pPr>
              <w:jc w:val="center"/>
              <w:outlineLvl w:val="0"/>
              <w:rPr>
                <w:i/>
                <w:iCs/>
                <w:sz w:val="18"/>
                <w:szCs w:val="18"/>
              </w:rPr>
            </w:pPr>
            <w:bookmarkStart w:id="1048" w:name="_Toc181196300"/>
            <w:r w:rsidRPr="003C03C4">
              <w:rPr>
                <w:i/>
                <w:iCs/>
                <w:sz w:val="18"/>
                <w:szCs w:val="18"/>
              </w:rPr>
              <w:t>300,0</w:t>
            </w:r>
            <w:bookmarkEnd w:id="1048"/>
          </w:p>
        </w:tc>
        <w:tc>
          <w:tcPr>
            <w:tcW w:w="297" w:type="pct"/>
            <w:tcBorders>
              <w:top w:val="nil"/>
              <w:left w:val="nil"/>
              <w:bottom w:val="single" w:sz="4" w:space="0" w:color="auto"/>
              <w:right w:val="single" w:sz="4" w:space="0" w:color="auto"/>
            </w:tcBorders>
            <w:shd w:val="clear" w:color="000000" w:fill="D9D9D9"/>
            <w:vAlign w:val="center"/>
            <w:hideMark/>
          </w:tcPr>
          <w:p w14:paraId="22FEB0C3" w14:textId="77777777" w:rsidR="00DD5B39" w:rsidRPr="003C03C4" w:rsidRDefault="00DD5B39">
            <w:pPr>
              <w:jc w:val="center"/>
              <w:outlineLvl w:val="0"/>
              <w:rPr>
                <w:i/>
                <w:iCs/>
                <w:sz w:val="18"/>
                <w:szCs w:val="18"/>
              </w:rPr>
            </w:pPr>
            <w:bookmarkStart w:id="1049" w:name="_Toc181196301"/>
            <w:r w:rsidRPr="003C03C4">
              <w:rPr>
                <w:i/>
                <w:iCs/>
                <w:sz w:val="18"/>
                <w:szCs w:val="18"/>
              </w:rPr>
              <w:t>300,0</w:t>
            </w:r>
            <w:bookmarkEnd w:id="1049"/>
          </w:p>
        </w:tc>
        <w:tc>
          <w:tcPr>
            <w:tcW w:w="297" w:type="pct"/>
            <w:tcBorders>
              <w:top w:val="nil"/>
              <w:left w:val="nil"/>
              <w:bottom w:val="single" w:sz="4" w:space="0" w:color="auto"/>
              <w:right w:val="single" w:sz="4" w:space="0" w:color="auto"/>
            </w:tcBorders>
            <w:shd w:val="clear" w:color="000000" w:fill="D9D9D9"/>
            <w:vAlign w:val="center"/>
            <w:hideMark/>
          </w:tcPr>
          <w:p w14:paraId="1FCFE995" w14:textId="77777777" w:rsidR="00DD5B39" w:rsidRPr="003C03C4" w:rsidRDefault="00DD5B39">
            <w:pPr>
              <w:jc w:val="center"/>
              <w:outlineLvl w:val="0"/>
              <w:rPr>
                <w:i/>
                <w:iCs/>
                <w:sz w:val="18"/>
                <w:szCs w:val="18"/>
              </w:rPr>
            </w:pPr>
            <w:bookmarkStart w:id="1050" w:name="_Toc181196302"/>
            <w:r w:rsidRPr="003C03C4">
              <w:rPr>
                <w:i/>
                <w:iCs/>
                <w:sz w:val="18"/>
                <w:szCs w:val="18"/>
              </w:rPr>
              <w:t>300,0</w:t>
            </w:r>
            <w:bookmarkEnd w:id="1050"/>
          </w:p>
        </w:tc>
        <w:tc>
          <w:tcPr>
            <w:tcW w:w="297" w:type="pct"/>
            <w:tcBorders>
              <w:top w:val="nil"/>
              <w:left w:val="nil"/>
              <w:bottom w:val="single" w:sz="4" w:space="0" w:color="auto"/>
              <w:right w:val="single" w:sz="4" w:space="0" w:color="auto"/>
            </w:tcBorders>
            <w:shd w:val="clear" w:color="000000" w:fill="D9D9D9"/>
            <w:vAlign w:val="center"/>
            <w:hideMark/>
          </w:tcPr>
          <w:p w14:paraId="0640AA36" w14:textId="77777777" w:rsidR="00DD5B39" w:rsidRPr="003C03C4" w:rsidRDefault="00DD5B39">
            <w:pPr>
              <w:jc w:val="center"/>
              <w:outlineLvl w:val="0"/>
              <w:rPr>
                <w:i/>
                <w:iCs/>
                <w:sz w:val="18"/>
                <w:szCs w:val="18"/>
              </w:rPr>
            </w:pPr>
            <w:bookmarkStart w:id="1051" w:name="_Toc181196303"/>
            <w:r w:rsidRPr="003C03C4">
              <w:rPr>
                <w:i/>
                <w:iCs/>
                <w:sz w:val="18"/>
                <w:szCs w:val="18"/>
              </w:rPr>
              <w:t>300,0</w:t>
            </w:r>
            <w:bookmarkEnd w:id="1051"/>
          </w:p>
        </w:tc>
        <w:tc>
          <w:tcPr>
            <w:tcW w:w="297" w:type="pct"/>
            <w:tcBorders>
              <w:top w:val="nil"/>
              <w:left w:val="nil"/>
              <w:bottom w:val="single" w:sz="4" w:space="0" w:color="auto"/>
              <w:right w:val="single" w:sz="4" w:space="0" w:color="auto"/>
            </w:tcBorders>
            <w:shd w:val="clear" w:color="000000" w:fill="D9D9D9"/>
            <w:vAlign w:val="center"/>
            <w:hideMark/>
          </w:tcPr>
          <w:p w14:paraId="79CE8C1E" w14:textId="77777777" w:rsidR="00DD5B39" w:rsidRPr="003C03C4" w:rsidRDefault="00DD5B39">
            <w:pPr>
              <w:jc w:val="center"/>
              <w:outlineLvl w:val="0"/>
              <w:rPr>
                <w:i/>
                <w:iCs/>
                <w:sz w:val="18"/>
                <w:szCs w:val="18"/>
              </w:rPr>
            </w:pPr>
            <w:bookmarkStart w:id="1052" w:name="_Toc181196304"/>
            <w:r w:rsidRPr="003C03C4">
              <w:rPr>
                <w:i/>
                <w:iCs/>
                <w:sz w:val="18"/>
                <w:szCs w:val="18"/>
              </w:rPr>
              <w:t>300,0</w:t>
            </w:r>
            <w:bookmarkEnd w:id="1052"/>
          </w:p>
        </w:tc>
        <w:tc>
          <w:tcPr>
            <w:tcW w:w="297" w:type="pct"/>
            <w:tcBorders>
              <w:top w:val="nil"/>
              <w:left w:val="nil"/>
              <w:bottom w:val="single" w:sz="4" w:space="0" w:color="auto"/>
              <w:right w:val="single" w:sz="4" w:space="0" w:color="auto"/>
            </w:tcBorders>
            <w:shd w:val="clear" w:color="000000" w:fill="D9D9D9"/>
            <w:vAlign w:val="center"/>
            <w:hideMark/>
          </w:tcPr>
          <w:p w14:paraId="03E24513" w14:textId="77777777" w:rsidR="00DD5B39" w:rsidRPr="003C03C4" w:rsidRDefault="00DD5B39">
            <w:pPr>
              <w:jc w:val="center"/>
              <w:outlineLvl w:val="0"/>
              <w:rPr>
                <w:i/>
                <w:iCs/>
                <w:sz w:val="18"/>
                <w:szCs w:val="18"/>
              </w:rPr>
            </w:pPr>
            <w:bookmarkStart w:id="1053" w:name="_Toc181196305"/>
            <w:r w:rsidRPr="003C03C4">
              <w:rPr>
                <w:i/>
                <w:iCs/>
                <w:sz w:val="18"/>
                <w:szCs w:val="18"/>
              </w:rPr>
              <w:t>0,0</w:t>
            </w:r>
            <w:bookmarkEnd w:id="1053"/>
          </w:p>
        </w:tc>
      </w:tr>
      <w:tr w:rsidR="00DD5B39" w:rsidRPr="003C03C4" w14:paraId="316A4C0C"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55B8A4D" w14:textId="77777777" w:rsidR="00DD5B39" w:rsidRPr="003C03C4" w:rsidRDefault="00DD5B39">
            <w:pPr>
              <w:outlineLvl w:val="0"/>
              <w:rPr>
                <w:sz w:val="18"/>
                <w:szCs w:val="18"/>
              </w:rPr>
            </w:pPr>
            <w:bookmarkStart w:id="1054" w:name="_Toc181196306"/>
            <w:r w:rsidRPr="003C03C4">
              <w:rPr>
                <w:sz w:val="18"/>
                <w:szCs w:val="18"/>
              </w:rPr>
              <w:t>Разработка и внедрение схемы раздельного сбора отходов</w:t>
            </w:r>
            <w:bookmarkEnd w:id="1054"/>
          </w:p>
        </w:tc>
        <w:tc>
          <w:tcPr>
            <w:tcW w:w="297" w:type="pct"/>
            <w:tcBorders>
              <w:top w:val="nil"/>
              <w:left w:val="nil"/>
              <w:bottom w:val="single" w:sz="4" w:space="0" w:color="auto"/>
              <w:right w:val="single" w:sz="4" w:space="0" w:color="auto"/>
            </w:tcBorders>
            <w:shd w:val="clear" w:color="000000" w:fill="D9D9D9"/>
            <w:vAlign w:val="center"/>
            <w:hideMark/>
          </w:tcPr>
          <w:p w14:paraId="33D5A163" w14:textId="77777777" w:rsidR="00DD5B39" w:rsidRPr="003C03C4" w:rsidRDefault="00DD5B39">
            <w:pPr>
              <w:jc w:val="center"/>
              <w:outlineLvl w:val="0"/>
              <w:rPr>
                <w:sz w:val="18"/>
                <w:szCs w:val="18"/>
              </w:rPr>
            </w:pPr>
            <w:bookmarkStart w:id="1055" w:name="_Toc181196307"/>
            <w:r w:rsidRPr="003C03C4">
              <w:rPr>
                <w:sz w:val="18"/>
                <w:szCs w:val="18"/>
              </w:rPr>
              <w:t>6 100,0</w:t>
            </w:r>
            <w:bookmarkEnd w:id="1055"/>
          </w:p>
        </w:tc>
        <w:tc>
          <w:tcPr>
            <w:tcW w:w="297" w:type="pct"/>
            <w:tcBorders>
              <w:top w:val="nil"/>
              <w:left w:val="nil"/>
              <w:bottom w:val="single" w:sz="4" w:space="0" w:color="auto"/>
              <w:right w:val="single" w:sz="4" w:space="0" w:color="auto"/>
            </w:tcBorders>
            <w:shd w:val="clear" w:color="auto" w:fill="auto"/>
            <w:vAlign w:val="center"/>
            <w:hideMark/>
          </w:tcPr>
          <w:p w14:paraId="259D1EA5" w14:textId="77777777" w:rsidR="00DD5B39" w:rsidRPr="003C03C4" w:rsidRDefault="00DD5B39">
            <w:pPr>
              <w:jc w:val="center"/>
              <w:outlineLvl w:val="0"/>
              <w:rPr>
                <w:sz w:val="18"/>
                <w:szCs w:val="18"/>
              </w:rPr>
            </w:pPr>
            <w:bookmarkStart w:id="1056" w:name="_Toc181196308"/>
            <w:r w:rsidRPr="003C03C4">
              <w:rPr>
                <w:sz w:val="18"/>
                <w:szCs w:val="18"/>
              </w:rPr>
              <w:t>1 000,0</w:t>
            </w:r>
            <w:bookmarkEnd w:id="1056"/>
          </w:p>
        </w:tc>
        <w:tc>
          <w:tcPr>
            <w:tcW w:w="297" w:type="pct"/>
            <w:tcBorders>
              <w:top w:val="nil"/>
              <w:left w:val="nil"/>
              <w:bottom w:val="single" w:sz="4" w:space="0" w:color="auto"/>
              <w:right w:val="single" w:sz="4" w:space="0" w:color="auto"/>
            </w:tcBorders>
            <w:shd w:val="clear" w:color="auto" w:fill="auto"/>
            <w:vAlign w:val="center"/>
            <w:hideMark/>
          </w:tcPr>
          <w:p w14:paraId="17AD64F4" w14:textId="77777777" w:rsidR="00DD5B39" w:rsidRPr="003C03C4" w:rsidRDefault="00DD5B39">
            <w:pPr>
              <w:jc w:val="center"/>
              <w:outlineLvl w:val="0"/>
              <w:rPr>
                <w:sz w:val="18"/>
                <w:szCs w:val="18"/>
              </w:rPr>
            </w:pPr>
            <w:bookmarkStart w:id="1057" w:name="_Toc181196309"/>
            <w:r w:rsidRPr="003C03C4">
              <w:rPr>
                <w:sz w:val="18"/>
                <w:szCs w:val="18"/>
              </w:rPr>
              <w:t>2 000,0</w:t>
            </w:r>
            <w:bookmarkEnd w:id="1057"/>
          </w:p>
        </w:tc>
        <w:tc>
          <w:tcPr>
            <w:tcW w:w="297" w:type="pct"/>
            <w:tcBorders>
              <w:top w:val="nil"/>
              <w:left w:val="nil"/>
              <w:bottom w:val="single" w:sz="4" w:space="0" w:color="auto"/>
              <w:right w:val="single" w:sz="4" w:space="0" w:color="auto"/>
            </w:tcBorders>
            <w:shd w:val="clear" w:color="auto" w:fill="auto"/>
            <w:vAlign w:val="center"/>
            <w:hideMark/>
          </w:tcPr>
          <w:p w14:paraId="7206A347" w14:textId="77777777" w:rsidR="00DD5B39" w:rsidRPr="003C03C4" w:rsidRDefault="00DD5B39">
            <w:pPr>
              <w:jc w:val="center"/>
              <w:outlineLvl w:val="0"/>
              <w:rPr>
                <w:sz w:val="18"/>
                <w:szCs w:val="18"/>
              </w:rPr>
            </w:pPr>
            <w:bookmarkStart w:id="1058" w:name="_Toc181196310"/>
            <w:r w:rsidRPr="003C03C4">
              <w:rPr>
                <w:sz w:val="18"/>
                <w:szCs w:val="18"/>
              </w:rPr>
              <w:t>2 000,0</w:t>
            </w:r>
            <w:bookmarkEnd w:id="1058"/>
          </w:p>
        </w:tc>
        <w:tc>
          <w:tcPr>
            <w:tcW w:w="297" w:type="pct"/>
            <w:tcBorders>
              <w:top w:val="nil"/>
              <w:left w:val="nil"/>
              <w:bottom w:val="single" w:sz="4" w:space="0" w:color="auto"/>
              <w:right w:val="single" w:sz="4" w:space="0" w:color="auto"/>
            </w:tcBorders>
            <w:shd w:val="clear" w:color="auto" w:fill="auto"/>
            <w:vAlign w:val="center"/>
            <w:hideMark/>
          </w:tcPr>
          <w:p w14:paraId="03B2D54E" w14:textId="77777777" w:rsidR="00DD5B39" w:rsidRPr="003C03C4" w:rsidRDefault="00DD5B39">
            <w:pPr>
              <w:jc w:val="center"/>
              <w:outlineLvl w:val="0"/>
              <w:rPr>
                <w:sz w:val="18"/>
                <w:szCs w:val="18"/>
              </w:rPr>
            </w:pPr>
            <w:bookmarkStart w:id="1059" w:name="_Toc181196311"/>
            <w:r w:rsidRPr="003C03C4">
              <w:rPr>
                <w:sz w:val="18"/>
                <w:szCs w:val="18"/>
              </w:rPr>
              <w:t>500,0</w:t>
            </w:r>
            <w:bookmarkEnd w:id="1059"/>
          </w:p>
        </w:tc>
        <w:tc>
          <w:tcPr>
            <w:tcW w:w="297" w:type="pct"/>
            <w:tcBorders>
              <w:top w:val="nil"/>
              <w:left w:val="nil"/>
              <w:bottom w:val="single" w:sz="4" w:space="0" w:color="auto"/>
              <w:right w:val="single" w:sz="4" w:space="0" w:color="auto"/>
            </w:tcBorders>
            <w:shd w:val="clear" w:color="auto" w:fill="auto"/>
            <w:vAlign w:val="center"/>
            <w:hideMark/>
          </w:tcPr>
          <w:p w14:paraId="7EADC435" w14:textId="77777777" w:rsidR="00DD5B39" w:rsidRPr="003C03C4" w:rsidRDefault="00DD5B39">
            <w:pPr>
              <w:jc w:val="center"/>
              <w:outlineLvl w:val="0"/>
              <w:rPr>
                <w:sz w:val="18"/>
                <w:szCs w:val="18"/>
              </w:rPr>
            </w:pPr>
            <w:bookmarkStart w:id="1060" w:name="_Toc181196312"/>
            <w:r w:rsidRPr="003C03C4">
              <w:rPr>
                <w:sz w:val="18"/>
                <w:szCs w:val="18"/>
              </w:rPr>
              <w:t>100,0</w:t>
            </w:r>
            <w:bookmarkEnd w:id="1060"/>
          </w:p>
        </w:tc>
        <w:tc>
          <w:tcPr>
            <w:tcW w:w="297" w:type="pct"/>
            <w:tcBorders>
              <w:top w:val="nil"/>
              <w:left w:val="nil"/>
              <w:bottom w:val="single" w:sz="4" w:space="0" w:color="auto"/>
              <w:right w:val="single" w:sz="4" w:space="0" w:color="auto"/>
            </w:tcBorders>
            <w:shd w:val="clear" w:color="auto" w:fill="auto"/>
            <w:vAlign w:val="center"/>
            <w:hideMark/>
          </w:tcPr>
          <w:p w14:paraId="6B4D3244" w14:textId="77777777" w:rsidR="00DD5B39" w:rsidRPr="003C03C4" w:rsidRDefault="00DD5B39">
            <w:pPr>
              <w:jc w:val="center"/>
              <w:outlineLvl w:val="0"/>
              <w:rPr>
                <w:sz w:val="18"/>
                <w:szCs w:val="18"/>
              </w:rPr>
            </w:pPr>
            <w:bookmarkStart w:id="1061" w:name="_Toc181196313"/>
            <w:r w:rsidRPr="003C03C4">
              <w:rPr>
                <w:sz w:val="18"/>
                <w:szCs w:val="18"/>
              </w:rPr>
              <w:t>100,0</w:t>
            </w:r>
            <w:bookmarkEnd w:id="1061"/>
          </w:p>
        </w:tc>
        <w:tc>
          <w:tcPr>
            <w:tcW w:w="297" w:type="pct"/>
            <w:tcBorders>
              <w:top w:val="nil"/>
              <w:left w:val="nil"/>
              <w:bottom w:val="single" w:sz="4" w:space="0" w:color="auto"/>
              <w:right w:val="single" w:sz="4" w:space="0" w:color="auto"/>
            </w:tcBorders>
            <w:shd w:val="clear" w:color="auto" w:fill="auto"/>
            <w:vAlign w:val="center"/>
            <w:hideMark/>
          </w:tcPr>
          <w:p w14:paraId="0B8E5537" w14:textId="77777777" w:rsidR="00DD5B39" w:rsidRPr="003C03C4" w:rsidRDefault="00DD5B39">
            <w:pPr>
              <w:jc w:val="center"/>
              <w:outlineLvl w:val="0"/>
              <w:rPr>
                <w:sz w:val="18"/>
                <w:szCs w:val="18"/>
              </w:rPr>
            </w:pPr>
            <w:bookmarkStart w:id="1062" w:name="_Toc181196314"/>
            <w:r w:rsidRPr="003C03C4">
              <w:rPr>
                <w:sz w:val="18"/>
                <w:szCs w:val="18"/>
              </w:rPr>
              <w:t>100,0</w:t>
            </w:r>
            <w:bookmarkEnd w:id="1062"/>
          </w:p>
        </w:tc>
        <w:tc>
          <w:tcPr>
            <w:tcW w:w="297" w:type="pct"/>
            <w:tcBorders>
              <w:top w:val="nil"/>
              <w:left w:val="nil"/>
              <w:bottom w:val="single" w:sz="4" w:space="0" w:color="auto"/>
              <w:right w:val="single" w:sz="4" w:space="0" w:color="auto"/>
            </w:tcBorders>
            <w:shd w:val="clear" w:color="auto" w:fill="auto"/>
            <w:vAlign w:val="center"/>
            <w:hideMark/>
          </w:tcPr>
          <w:p w14:paraId="6E67D1DB" w14:textId="77777777" w:rsidR="00DD5B39" w:rsidRPr="003C03C4" w:rsidRDefault="00DD5B39">
            <w:pPr>
              <w:jc w:val="center"/>
              <w:outlineLvl w:val="0"/>
              <w:rPr>
                <w:sz w:val="18"/>
                <w:szCs w:val="18"/>
              </w:rPr>
            </w:pPr>
            <w:bookmarkStart w:id="1063" w:name="_Toc181196315"/>
            <w:r w:rsidRPr="003C03C4">
              <w:rPr>
                <w:sz w:val="18"/>
                <w:szCs w:val="18"/>
              </w:rPr>
              <w:t>100,0</w:t>
            </w:r>
            <w:bookmarkEnd w:id="1063"/>
          </w:p>
        </w:tc>
        <w:tc>
          <w:tcPr>
            <w:tcW w:w="297" w:type="pct"/>
            <w:tcBorders>
              <w:top w:val="nil"/>
              <w:left w:val="nil"/>
              <w:bottom w:val="single" w:sz="4" w:space="0" w:color="auto"/>
              <w:right w:val="single" w:sz="4" w:space="0" w:color="auto"/>
            </w:tcBorders>
            <w:shd w:val="clear" w:color="auto" w:fill="auto"/>
            <w:vAlign w:val="center"/>
            <w:hideMark/>
          </w:tcPr>
          <w:p w14:paraId="1FEAA536" w14:textId="77777777" w:rsidR="00DD5B39" w:rsidRPr="003C03C4" w:rsidRDefault="00DD5B39">
            <w:pPr>
              <w:jc w:val="center"/>
              <w:outlineLvl w:val="0"/>
              <w:rPr>
                <w:sz w:val="18"/>
                <w:szCs w:val="18"/>
              </w:rPr>
            </w:pPr>
            <w:bookmarkStart w:id="1064" w:name="_Toc181196316"/>
            <w:r w:rsidRPr="003C03C4">
              <w:rPr>
                <w:sz w:val="18"/>
                <w:szCs w:val="18"/>
              </w:rPr>
              <w:t>100,0</w:t>
            </w:r>
            <w:bookmarkEnd w:id="1064"/>
          </w:p>
        </w:tc>
        <w:tc>
          <w:tcPr>
            <w:tcW w:w="297" w:type="pct"/>
            <w:tcBorders>
              <w:top w:val="nil"/>
              <w:left w:val="nil"/>
              <w:bottom w:val="single" w:sz="4" w:space="0" w:color="auto"/>
              <w:right w:val="single" w:sz="4" w:space="0" w:color="auto"/>
            </w:tcBorders>
            <w:shd w:val="clear" w:color="auto" w:fill="auto"/>
            <w:vAlign w:val="center"/>
            <w:hideMark/>
          </w:tcPr>
          <w:p w14:paraId="07D0DCC4" w14:textId="77777777" w:rsidR="00DD5B39" w:rsidRPr="003C03C4" w:rsidRDefault="00DD5B39">
            <w:pPr>
              <w:jc w:val="center"/>
              <w:outlineLvl w:val="0"/>
              <w:rPr>
                <w:sz w:val="18"/>
                <w:szCs w:val="18"/>
              </w:rPr>
            </w:pPr>
            <w:bookmarkStart w:id="1065" w:name="_Toc181196317"/>
            <w:r w:rsidRPr="003C03C4">
              <w:rPr>
                <w:sz w:val="18"/>
                <w:szCs w:val="18"/>
              </w:rPr>
              <w:t>100,0</w:t>
            </w:r>
            <w:bookmarkEnd w:id="1065"/>
          </w:p>
        </w:tc>
        <w:tc>
          <w:tcPr>
            <w:tcW w:w="297" w:type="pct"/>
            <w:tcBorders>
              <w:top w:val="nil"/>
              <w:left w:val="nil"/>
              <w:bottom w:val="single" w:sz="4" w:space="0" w:color="auto"/>
              <w:right w:val="single" w:sz="4" w:space="0" w:color="auto"/>
            </w:tcBorders>
            <w:shd w:val="clear" w:color="auto" w:fill="auto"/>
            <w:vAlign w:val="center"/>
            <w:hideMark/>
          </w:tcPr>
          <w:p w14:paraId="72B1FE00" w14:textId="77777777" w:rsidR="00DD5B39" w:rsidRPr="003C03C4" w:rsidRDefault="00DD5B39">
            <w:pPr>
              <w:jc w:val="center"/>
              <w:outlineLvl w:val="0"/>
              <w:rPr>
                <w:sz w:val="18"/>
                <w:szCs w:val="18"/>
              </w:rPr>
            </w:pPr>
            <w:r w:rsidRPr="003C03C4">
              <w:rPr>
                <w:sz w:val="18"/>
                <w:szCs w:val="18"/>
              </w:rPr>
              <w:t> </w:t>
            </w:r>
          </w:p>
        </w:tc>
      </w:tr>
      <w:tr w:rsidR="00DD5B39" w:rsidRPr="003C03C4" w14:paraId="724521C3"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5F4408D" w14:textId="77777777" w:rsidR="00DD5B39" w:rsidRPr="003C03C4" w:rsidRDefault="00DD5B39">
            <w:pPr>
              <w:outlineLvl w:val="0"/>
              <w:rPr>
                <w:sz w:val="18"/>
                <w:szCs w:val="18"/>
              </w:rPr>
            </w:pPr>
            <w:bookmarkStart w:id="1066" w:name="_Toc181196318"/>
            <w:r w:rsidRPr="003C03C4">
              <w:rPr>
                <w:sz w:val="18"/>
                <w:szCs w:val="18"/>
              </w:rPr>
              <w:t>Ликвидация стихийных свал</w:t>
            </w:r>
            <w:bookmarkEnd w:id="1066"/>
          </w:p>
        </w:tc>
        <w:tc>
          <w:tcPr>
            <w:tcW w:w="297" w:type="pct"/>
            <w:tcBorders>
              <w:top w:val="nil"/>
              <w:left w:val="nil"/>
              <w:bottom w:val="single" w:sz="4" w:space="0" w:color="auto"/>
              <w:right w:val="single" w:sz="4" w:space="0" w:color="auto"/>
            </w:tcBorders>
            <w:shd w:val="clear" w:color="000000" w:fill="D9D9D9"/>
            <w:vAlign w:val="center"/>
            <w:hideMark/>
          </w:tcPr>
          <w:p w14:paraId="165D330C" w14:textId="77777777" w:rsidR="00DD5B39" w:rsidRPr="003C03C4" w:rsidRDefault="00DD5B39">
            <w:pPr>
              <w:jc w:val="center"/>
              <w:outlineLvl w:val="0"/>
              <w:rPr>
                <w:sz w:val="18"/>
                <w:szCs w:val="18"/>
              </w:rPr>
            </w:pPr>
            <w:bookmarkStart w:id="1067" w:name="_Toc181196319"/>
            <w:r w:rsidRPr="003C03C4">
              <w:rPr>
                <w:sz w:val="18"/>
                <w:szCs w:val="18"/>
              </w:rPr>
              <w:t>4 200,0</w:t>
            </w:r>
            <w:bookmarkEnd w:id="1067"/>
          </w:p>
        </w:tc>
        <w:tc>
          <w:tcPr>
            <w:tcW w:w="297" w:type="pct"/>
            <w:tcBorders>
              <w:top w:val="nil"/>
              <w:left w:val="nil"/>
              <w:bottom w:val="single" w:sz="4" w:space="0" w:color="auto"/>
              <w:right w:val="single" w:sz="4" w:space="0" w:color="auto"/>
            </w:tcBorders>
            <w:shd w:val="clear" w:color="auto" w:fill="auto"/>
            <w:vAlign w:val="center"/>
            <w:hideMark/>
          </w:tcPr>
          <w:p w14:paraId="107C1453" w14:textId="77777777" w:rsidR="00DD5B39" w:rsidRPr="003C03C4" w:rsidRDefault="00DD5B39">
            <w:pPr>
              <w:jc w:val="center"/>
              <w:outlineLvl w:val="0"/>
              <w:rPr>
                <w:sz w:val="18"/>
                <w:szCs w:val="18"/>
              </w:rPr>
            </w:pPr>
            <w:bookmarkStart w:id="1068" w:name="_Toc181196320"/>
            <w:r w:rsidRPr="003C03C4">
              <w:rPr>
                <w:sz w:val="18"/>
                <w:szCs w:val="18"/>
              </w:rPr>
              <w:t>1 000,0</w:t>
            </w:r>
            <w:bookmarkEnd w:id="1068"/>
          </w:p>
        </w:tc>
        <w:tc>
          <w:tcPr>
            <w:tcW w:w="297" w:type="pct"/>
            <w:tcBorders>
              <w:top w:val="nil"/>
              <w:left w:val="nil"/>
              <w:bottom w:val="single" w:sz="4" w:space="0" w:color="auto"/>
              <w:right w:val="single" w:sz="4" w:space="0" w:color="auto"/>
            </w:tcBorders>
            <w:shd w:val="clear" w:color="auto" w:fill="auto"/>
            <w:vAlign w:val="center"/>
            <w:hideMark/>
          </w:tcPr>
          <w:p w14:paraId="03247A24" w14:textId="77777777" w:rsidR="00DD5B39" w:rsidRPr="003C03C4" w:rsidRDefault="00DD5B39">
            <w:pPr>
              <w:jc w:val="center"/>
              <w:outlineLvl w:val="0"/>
              <w:rPr>
                <w:sz w:val="18"/>
                <w:szCs w:val="18"/>
              </w:rPr>
            </w:pPr>
            <w:bookmarkStart w:id="1069" w:name="_Toc181196321"/>
            <w:r w:rsidRPr="003C03C4">
              <w:rPr>
                <w:sz w:val="18"/>
                <w:szCs w:val="18"/>
              </w:rPr>
              <w:t>1 000,0</w:t>
            </w:r>
            <w:bookmarkEnd w:id="1069"/>
          </w:p>
        </w:tc>
        <w:tc>
          <w:tcPr>
            <w:tcW w:w="297" w:type="pct"/>
            <w:tcBorders>
              <w:top w:val="nil"/>
              <w:left w:val="nil"/>
              <w:bottom w:val="single" w:sz="4" w:space="0" w:color="auto"/>
              <w:right w:val="single" w:sz="4" w:space="0" w:color="auto"/>
            </w:tcBorders>
            <w:shd w:val="clear" w:color="auto" w:fill="auto"/>
            <w:vAlign w:val="center"/>
            <w:hideMark/>
          </w:tcPr>
          <w:p w14:paraId="296E5D38" w14:textId="77777777" w:rsidR="00DD5B39" w:rsidRPr="003C03C4" w:rsidRDefault="00DD5B39">
            <w:pPr>
              <w:jc w:val="center"/>
              <w:outlineLvl w:val="0"/>
              <w:rPr>
                <w:sz w:val="18"/>
                <w:szCs w:val="18"/>
              </w:rPr>
            </w:pPr>
            <w:bookmarkStart w:id="1070" w:name="_Toc181196322"/>
            <w:r w:rsidRPr="003C03C4">
              <w:rPr>
                <w:sz w:val="18"/>
                <w:szCs w:val="18"/>
              </w:rPr>
              <w:t>500,0</w:t>
            </w:r>
            <w:bookmarkEnd w:id="1070"/>
          </w:p>
        </w:tc>
        <w:tc>
          <w:tcPr>
            <w:tcW w:w="297" w:type="pct"/>
            <w:tcBorders>
              <w:top w:val="nil"/>
              <w:left w:val="nil"/>
              <w:bottom w:val="single" w:sz="4" w:space="0" w:color="auto"/>
              <w:right w:val="single" w:sz="4" w:space="0" w:color="auto"/>
            </w:tcBorders>
            <w:shd w:val="clear" w:color="auto" w:fill="auto"/>
            <w:vAlign w:val="center"/>
            <w:hideMark/>
          </w:tcPr>
          <w:p w14:paraId="09FAF249" w14:textId="77777777" w:rsidR="00DD5B39" w:rsidRPr="003C03C4" w:rsidRDefault="00DD5B39">
            <w:pPr>
              <w:jc w:val="center"/>
              <w:outlineLvl w:val="0"/>
              <w:rPr>
                <w:sz w:val="18"/>
                <w:szCs w:val="18"/>
              </w:rPr>
            </w:pPr>
            <w:bookmarkStart w:id="1071" w:name="_Toc181196323"/>
            <w:r w:rsidRPr="003C03C4">
              <w:rPr>
                <w:sz w:val="18"/>
                <w:szCs w:val="18"/>
              </w:rPr>
              <w:t>500,0</w:t>
            </w:r>
            <w:bookmarkEnd w:id="1071"/>
          </w:p>
        </w:tc>
        <w:tc>
          <w:tcPr>
            <w:tcW w:w="297" w:type="pct"/>
            <w:tcBorders>
              <w:top w:val="nil"/>
              <w:left w:val="nil"/>
              <w:bottom w:val="single" w:sz="4" w:space="0" w:color="auto"/>
              <w:right w:val="single" w:sz="4" w:space="0" w:color="auto"/>
            </w:tcBorders>
            <w:shd w:val="clear" w:color="auto" w:fill="auto"/>
            <w:vAlign w:val="center"/>
            <w:hideMark/>
          </w:tcPr>
          <w:p w14:paraId="7B2D82D4" w14:textId="77777777" w:rsidR="00DD5B39" w:rsidRPr="003C03C4" w:rsidRDefault="00DD5B39">
            <w:pPr>
              <w:jc w:val="center"/>
              <w:outlineLvl w:val="0"/>
              <w:rPr>
                <w:sz w:val="18"/>
                <w:szCs w:val="18"/>
              </w:rPr>
            </w:pPr>
            <w:bookmarkStart w:id="1072" w:name="_Toc181196324"/>
            <w:r w:rsidRPr="003C03C4">
              <w:rPr>
                <w:sz w:val="18"/>
                <w:szCs w:val="18"/>
              </w:rPr>
              <w:t>200,0</w:t>
            </w:r>
            <w:bookmarkEnd w:id="1072"/>
          </w:p>
        </w:tc>
        <w:tc>
          <w:tcPr>
            <w:tcW w:w="297" w:type="pct"/>
            <w:tcBorders>
              <w:top w:val="nil"/>
              <w:left w:val="nil"/>
              <w:bottom w:val="single" w:sz="4" w:space="0" w:color="auto"/>
              <w:right w:val="single" w:sz="4" w:space="0" w:color="auto"/>
            </w:tcBorders>
            <w:shd w:val="clear" w:color="auto" w:fill="auto"/>
            <w:vAlign w:val="center"/>
            <w:hideMark/>
          </w:tcPr>
          <w:p w14:paraId="1C00F495" w14:textId="77777777" w:rsidR="00DD5B39" w:rsidRPr="003C03C4" w:rsidRDefault="00DD5B39">
            <w:pPr>
              <w:jc w:val="center"/>
              <w:outlineLvl w:val="0"/>
              <w:rPr>
                <w:sz w:val="18"/>
                <w:szCs w:val="18"/>
              </w:rPr>
            </w:pPr>
            <w:bookmarkStart w:id="1073" w:name="_Toc181196325"/>
            <w:r w:rsidRPr="003C03C4">
              <w:rPr>
                <w:sz w:val="18"/>
                <w:szCs w:val="18"/>
              </w:rPr>
              <w:t>200,0</w:t>
            </w:r>
            <w:bookmarkEnd w:id="1073"/>
          </w:p>
        </w:tc>
        <w:tc>
          <w:tcPr>
            <w:tcW w:w="297" w:type="pct"/>
            <w:tcBorders>
              <w:top w:val="nil"/>
              <w:left w:val="nil"/>
              <w:bottom w:val="single" w:sz="4" w:space="0" w:color="auto"/>
              <w:right w:val="single" w:sz="4" w:space="0" w:color="auto"/>
            </w:tcBorders>
            <w:shd w:val="clear" w:color="auto" w:fill="auto"/>
            <w:vAlign w:val="center"/>
            <w:hideMark/>
          </w:tcPr>
          <w:p w14:paraId="6BB3AB74" w14:textId="77777777" w:rsidR="00DD5B39" w:rsidRPr="003C03C4" w:rsidRDefault="00DD5B39">
            <w:pPr>
              <w:jc w:val="center"/>
              <w:outlineLvl w:val="0"/>
              <w:rPr>
                <w:sz w:val="18"/>
                <w:szCs w:val="18"/>
              </w:rPr>
            </w:pPr>
            <w:bookmarkStart w:id="1074" w:name="_Toc181196326"/>
            <w:r w:rsidRPr="003C03C4">
              <w:rPr>
                <w:sz w:val="18"/>
                <w:szCs w:val="18"/>
              </w:rPr>
              <w:t>200,0</w:t>
            </w:r>
            <w:bookmarkEnd w:id="1074"/>
          </w:p>
        </w:tc>
        <w:tc>
          <w:tcPr>
            <w:tcW w:w="297" w:type="pct"/>
            <w:tcBorders>
              <w:top w:val="nil"/>
              <w:left w:val="nil"/>
              <w:bottom w:val="single" w:sz="4" w:space="0" w:color="auto"/>
              <w:right w:val="single" w:sz="4" w:space="0" w:color="auto"/>
            </w:tcBorders>
            <w:shd w:val="clear" w:color="auto" w:fill="auto"/>
            <w:vAlign w:val="center"/>
            <w:hideMark/>
          </w:tcPr>
          <w:p w14:paraId="66C56B3D" w14:textId="77777777" w:rsidR="00DD5B39" w:rsidRPr="003C03C4" w:rsidRDefault="00DD5B39">
            <w:pPr>
              <w:jc w:val="center"/>
              <w:outlineLvl w:val="0"/>
              <w:rPr>
                <w:sz w:val="18"/>
                <w:szCs w:val="18"/>
              </w:rPr>
            </w:pPr>
            <w:bookmarkStart w:id="1075" w:name="_Toc181196327"/>
            <w:r w:rsidRPr="003C03C4">
              <w:rPr>
                <w:sz w:val="18"/>
                <w:szCs w:val="18"/>
              </w:rPr>
              <w:t>200,0</w:t>
            </w:r>
            <w:bookmarkEnd w:id="1075"/>
          </w:p>
        </w:tc>
        <w:tc>
          <w:tcPr>
            <w:tcW w:w="297" w:type="pct"/>
            <w:tcBorders>
              <w:top w:val="nil"/>
              <w:left w:val="nil"/>
              <w:bottom w:val="single" w:sz="4" w:space="0" w:color="auto"/>
              <w:right w:val="single" w:sz="4" w:space="0" w:color="auto"/>
            </w:tcBorders>
            <w:shd w:val="clear" w:color="auto" w:fill="auto"/>
            <w:vAlign w:val="center"/>
            <w:hideMark/>
          </w:tcPr>
          <w:p w14:paraId="3EAFE4CB" w14:textId="77777777" w:rsidR="00DD5B39" w:rsidRPr="003C03C4" w:rsidRDefault="00DD5B39">
            <w:pPr>
              <w:jc w:val="center"/>
              <w:outlineLvl w:val="0"/>
              <w:rPr>
                <w:sz w:val="18"/>
                <w:szCs w:val="18"/>
              </w:rPr>
            </w:pPr>
            <w:bookmarkStart w:id="1076" w:name="_Toc181196328"/>
            <w:r w:rsidRPr="003C03C4">
              <w:rPr>
                <w:sz w:val="18"/>
                <w:szCs w:val="18"/>
              </w:rPr>
              <w:t>200,0</w:t>
            </w:r>
            <w:bookmarkEnd w:id="1076"/>
          </w:p>
        </w:tc>
        <w:tc>
          <w:tcPr>
            <w:tcW w:w="297" w:type="pct"/>
            <w:tcBorders>
              <w:top w:val="nil"/>
              <w:left w:val="nil"/>
              <w:bottom w:val="single" w:sz="4" w:space="0" w:color="auto"/>
              <w:right w:val="single" w:sz="4" w:space="0" w:color="auto"/>
            </w:tcBorders>
            <w:shd w:val="clear" w:color="auto" w:fill="auto"/>
            <w:vAlign w:val="center"/>
            <w:hideMark/>
          </w:tcPr>
          <w:p w14:paraId="7CE90D38" w14:textId="77777777" w:rsidR="00DD5B39" w:rsidRPr="003C03C4" w:rsidRDefault="00DD5B39">
            <w:pPr>
              <w:jc w:val="center"/>
              <w:outlineLvl w:val="0"/>
              <w:rPr>
                <w:sz w:val="18"/>
                <w:szCs w:val="18"/>
              </w:rPr>
            </w:pPr>
            <w:bookmarkStart w:id="1077" w:name="_Toc181196329"/>
            <w:r w:rsidRPr="003C03C4">
              <w:rPr>
                <w:sz w:val="18"/>
                <w:szCs w:val="18"/>
              </w:rPr>
              <w:t>200,0</w:t>
            </w:r>
            <w:bookmarkEnd w:id="1077"/>
          </w:p>
        </w:tc>
        <w:tc>
          <w:tcPr>
            <w:tcW w:w="297" w:type="pct"/>
            <w:tcBorders>
              <w:top w:val="nil"/>
              <w:left w:val="nil"/>
              <w:bottom w:val="single" w:sz="4" w:space="0" w:color="auto"/>
              <w:right w:val="single" w:sz="4" w:space="0" w:color="auto"/>
            </w:tcBorders>
            <w:shd w:val="clear" w:color="auto" w:fill="auto"/>
            <w:vAlign w:val="center"/>
            <w:hideMark/>
          </w:tcPr>
          <w:p w14:paraId="13AD1681" w14:textId="77777777" w:rsidR="00DD5B39" w:rsidRPr="003C03C4" w:rsidRDefault="00DD5B39">
            <w:pPr>
              <w:jc w:val="center"/>
              <w:outlineLvl w:val="0"/>
              <w:rPr>
                <w:sz w:val="18"/>
                <w:szCs w:val="18"/>
              </w:rPr>
            </w:pPr>
            <w:r w:rsidRPr="003C03C4">
              <w:rPr>
                <w:sz w:val="18"/>
                <w:szCs w:val="18"/>
              </w:rPr>
              <w:t> </w:t>
            </w:r>
          </w:p>
        </w:tc>
      </w:tr>
      <w:tr w:rsidR="00DD5B39" w:rsidRPr="003C03C4" w14:paraId="059FFB98"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12D19F1" w14:textId="77777777" w:rsidR="00DD5B39" w:rsidRPr="003C03C4" w:rsidRDefault="00DD5B39">
            <w:pP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1A49262B" w14:textId="77777777" w:rsidR="00DD5B39" w:rsidRPr="003C03C4" w:rsidRDefault="00DD5B39">
            <w:pPr>
              <w:jc w:val="center"/>
              <w:rPr>
                <w:i/>
                <w:iCs/>
                <w:sz w:val="18"/>
                <w:szCs w:val="18"/>
              </w:rPr>
            </w:pPr>
            <w:r w:rsidRPr="003C03C4">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349FD84"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488F65C7"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40405F4F"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0952648"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74EA3DB1"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594DAF94"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1455A4F3"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4A5AC22"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52C9747C"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1586949D" w14:textId="77777777" w:rsidR="00DD5B39" w:rsidRPr="003C03C4" w:rsidRDefault="00DD5B39">
            <w:pPr>
              <w:jc w:val="center"/>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66FFFD29" w14:textId="77777777" w:rsidR="00DD5B39" w:rsidRPr="003C03C4" w:rsidRDefault="00DD5B39">
            <w:pPr>
              <w:jc w:val="center"/>
              <w:rPr>
                <w:i/>
                <w:iCs/>
                <w:sz w:val="18"/>
                <w:szCs w:val="18"/>
              </w:rPr>
            </w:pPr>
            <w:r w:rsidRPr="003C03C4">
              <w:rPr>
                <w:i/>
                <w:iCs/>
                <w:sz w:val="18"/>
                <w:szCs w:val="18"/>
              </w:rPr>
              <w:t> </w:t>
            </w:r>
          </w:p>
        </w:tc>
      </w:tr>
      <w:tr w:rsidR="00DD5B39" w:rsidRPr="003C03C4" w14:paraId="7FEA717F"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583A6B2" w14:textId="77777777" w:rsidR="00DD5B39" w:rsidRPr="003C03C4" w:rsidRDefault="00DD5B39">
            <w:pPr>
              <w:rPr>
                <w:b/>
                <w:bCs/>
                <w:sz w:val="18"/>
                <w:szCs w:val="18"/>
              </w:rPr>
            </w:pPr>
            <w:r w:rsidRPr="003C03C4">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069EE883" w14:textId="77777777" w:rsidR="00DD5B39" w:rsidRPr="003C03C4" w:rsidRDefault="00DD5B39">
            <w:pPr>
              <w:jc w:val="center"/>
              <w:rPr>
                <w:b/>
                <w:bCs/>
                <w:sz w:val="18"/>
                <w:szCs w:val="18"/>
              </w:rPr>
            </w:pPr>
            <w:r w:rsidRPr="003C03C4">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194AA802" w14:textId="77777777" w:rsidR="00DD5B39" w:rsidRPr="003C03C4" w:rsidRDefault="00DD5B39">
            <w:pPr>
              <w:jc w:val="center"/>
              <w:rPr>
                <w:b/>
                <w:bCs/>
                <w:sz w:val="18"/>
                <w:szCs w:val="18"/>
              </w:rPr>
            </w:pPr>
            <w:r w:rsidRPr="003C03C4">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601C13F7" w14:textId="77777777" w:rsidR="00DD5B39" w:rsidRPr="003C03C4" w:rsidRDefault="00DD5B39">
            <w:pPr>
              <w:jc w:val="center"/>
              <w:rPr>
                <w:b/>
                <w:bCs/>
                <w:sz w:val="18"/>
                <w:szCs w:val="18"/>
              </w:rPr>
            </w:pPr>
            <w:r w:rsidRPr="003C03C4">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3036D042" w14:textId="77777777" w:rsidR="00DD5B39" w:rsidRPr="003C03C4" w:rsidRDefault="00DD5B39">
            <w:pPr>
              <w:jc w:val="center"/>
              <w:rPr>
                <w:b/>
                <w:bCs/>
                <w:sz w:val="18"/>
                <w:szCs w:val="18"/>
              </w:rPr>
            </w:pPr>
            <w:r w:rsidRPr="003C03C4">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41E05289" w14:textId="77777777" w:rsidR="00DD5B39" w:rsidRPr="003C03C4" w:rsidRDefault="00DD5B39">
            <w:pPr>
              <w:jc w:val="center"/>
              <w:rPr>
                <w:b/>
                <w:bCs/>
                <w:sz w:val="18"/>
                <w:szCs w:val="18"/>
              </w:rPr>
            </w:pPr>
            <w:r w:rsidRPr="003C03C4">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55CB3473"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FA80215"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B64C576"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3F7EDA7"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964D278"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BEB2548"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701ECE8" w14:textId="77777777" w:rsidR="00DD5B39" w:rsidRPr="003C03C4" w:rsidRDefault="00DD5B39">
            <w:pPr>
              <w:jc w:val="center"/>
              <w:rPr>
                <w:b/>
                <w:bCs/>
                <w:sz w:val="18"/>
                <w:szCs w:val="18"/>
              </w:rPr>
            </w:pPr>
            <w:r w:rsidRPr="003C03C4">
              <w:rPr>
                <w:b/>
                <w:bCs/>
                <w:sz w:val="18"/>
                <w:szCs w:val="18"/>
              </w:rPr>
              <w:t>0,0</w:t>
            </w:r>
          </w:p>
        </w:tc>
      </w:tr>
      <w:tr w:rsidR="00DD5B39" w:rsidRPr="003C03C4" w14:paraId="72DD3953"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0110095" w14:textId="77777777" w:rsidR="00DD5B39" w:rsidRPr="003C03C4" w:rsidRDefault="00DD5B39">
            <w:pPr>
              <w:rPr>
                <w:b/>
                <w:bCs/>
                <w:sz w:val="18"/>
                <w:szCs w:val="18"/>
              </w:rPr>
            </w:pPr>
            <w:r w:rsidRPr="003C03C4">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07504041"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CBDB536"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4DDA9EB"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6CC52EB"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795E434"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C6068C5"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9A02B27"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0A44BFC"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A03F410"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4B6EAD8"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85C42EC" w14:textId="77777777" w:rsidR="00DD5B39" w:rsidRPr="003C03C4" w:rsidRDefault="00DD5B39">
            <w:pPr>
              <w:jc w:val="center"/>
              <w:rPr>
                <w:b/>
                <w:bCs/>
                <w:sz w:val="18"/>
                <w:szCs w:val="18"/>
              </w:rPr>
            </w:pPr>
            <w:r w:rsidRPr="003C03C4">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804B80" w14:textId="77777777" w:rsidR="00DD5B39" w:rsidRPr="003C03C4" w:rsidRDefault="00DD5B39">
            <w:pPr>
              <w:jc w:val="center"/>
              <w:rPr>
                <w:b/>
                <w:bCs/>
                <w:sz w:val="18"/>
                <w:szCs w:val="18"/>
              </w:rPr>
            </w:pPr>
            <w:r w:rsidRPr="003C03C4">
              <w:rPr>
                <w:b/>
                <w:bCs/>
                <w:sz w:val="18"/>
                <w:szCs w:val="18"/>
              </w:rPr>
              <w:t>0,0</w:t>
            </w:r>
          </w:p>
        </w:tc>
      </w:tr>
      <w:tr w:rsidR="00DD5B39" w:rsidRPr="003C03C4" w14:paraId="1C000CFF"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BED1E76" w14:textId="77777777" w:rsidR="00DD5B39" w:rsidRPr="003C03C4" w:rsidRDefault="00DD5B39">
            <w:pPr>
              <w:rPr>
                <w:b/>
                <w:bCs/>
                <w:sz w:val="18"/>
                <w:szCs w:val="18"/>
              </w:rPr>
            </w:pPr>
            <w:r w:rsidRPr="003C03C4">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42B671B4" w14:textId="77777777" w:rsidR="00DD5B39" w:rsidRPr="003C03C4" w:rsidRDefault="00DD5B39">
            <w:pPr>
              <w:jc w:val="center"/>
              <w:rPr>
                <w:b/>
                <w:bCs/>
                <w:sz w:val="18"/>
                <w:szCs w:val="18"/>
              </w:rPr>
            </w:pPr>
            <w:r w:rsidRPr="003C03C4">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6C34E240" w14:textId="77777777" w:rsidR="00DD5B39" w:rsidRPr="003C03C4" w:rsidRDefault="00DD5B39">
            <w:pPr>
              <w:jc w:val="center"/>
              <w:rPr>
                <w:b/>
                <w:bCs/>
                <w:sz w:val="18"/>
                <w:szCs w:val="18"/>
              </w:rPr>
            </w:pPr>
            <w:r w:rsidRPr="003C03C4">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3D8A59D" w14:textId="77777777" w:rsidR="00DD5B39" w:rsidRPr="003C03C4" w:rsidRDefault="00DD5B39">
            <w:pPr>
              <w:jc w:val="center"/>
              <w:rPr>
                <w:b/>
                <w:bCs/>
                <w:sz w:val="18"/>
                <w:szCs w:val="18"/>
              </w:rPr>
            </w:pPr>
            <w:r w:rsidRPr="003C03C4">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69565552" w14:textId="77777777" w:rsidR="00DD5B39" w:rsidRPr="003C03C4" w:rsidRDefault="00DD5B39">
            <w:pPr>
              <w:jc w:val="center"/>
              <w:rPr>
                <w:b/>
                <w:bCs/>
                <w:sz w:val="18"/>
                <w:szCs w:val="18"/>
              </w:rPr>
            </w:pPr>
            <w:r w:rsidRPr="003C03C4">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30140A19" w14:textId="77777777" w:rsidR="00DD5B39" w:rsidRPr="003C03C4" w:rsidRDefault="00DD5B39">
            <w:pPr>
              <w:jc w:val="center"/>
              <w:rPr>
                <w:b/>
                <w:bCs/>
                <w:sz w:val="18"/>
                <w:szCs w:val="18"/>
              </w:rPr>
            </w:pPr>
            <w:r w:rsidRPr="003C03C4">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0BD43CB9"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82A3E4D"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7A4F98C"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F064713"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EE18E3A"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E1A173E" w14:textId="77777777" w:rsidR="00DD5B39" w:rsidRPr="003C03C4" w:rsidRDefault="00DD5B39">
            <w:pPr>
              <w:jc w:val="center"/>
              <w:rPr>
                <w:b/>
                <w:bCs/>
                <w:sz w:val="18"/>
                <w:szCs w:val="18"/>
              </w:rPr>
            </w:pPr>
            <w:r w:rsidRPr="003C03C4">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9FA8CFF" w14:textId="77777777" w:rsidR="00DD5B39" w:rsidRPr="003C03C4" w:rsidRDefault="00DD5B39">
            <w:pPr>
              <w:jc w:val="center"/>
              <w:rPr>
                <w:b/>
                <w:bCs/>
                <w:sz w:val="18"/>
                <w:szCs w:val="18"/>
              </w:rPr>
            </w:pPr>
            <w:r w:rsidRPr="003C03C4">
              <w:rPr>
                <w:b/>
                <w:bCs/>
                <w:sz w:val="18"/>
                <w:szCs w:val="18"/>
              </w:rPr>
              <w:t>0,0</w:t>
            </w:r>
          </w:p>
        </w:tc>
      </w:tr>
      <w:tr w:rsidR="00DD5B39" w:rsidRPr="003C03C4" w14:paraId="07C3AF16" w14:textId="77777777" w:rsidTr="00DD5B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8FF5DF0" w14:textId="77777777" w:rsidR="00DD5B39" w:rsidRPr="003C03C4" w:rsidRDefault="00DD5B39">
            <w:pPr>
              <w:outlineLvl w:val="0"/>
              <w:rPr>
                <w:b/>
                <w:bCs/>
                <w:sz w:val="18"/>
                <w:szCs w:val="18"/>
              </w:rPr>
            </w:pPr>
            <w:bookmarkStart w:id="1078" w:name="_Toc181196330"/>
            <w:r w:rsidRPr="003C03C4">
              <w:rPr>
                <w:b/>
                <w:bCs/>
                <w:sz w:val="18"/>
                <w:szCs w:val="18"/>
              </w:rPr>
              <w:t>Источник финансирования</w:t>
            </w:r>
            <w:bookmarkEnd w:id="1078"/>
          </w:p>
        </w:tc>
      </w:tr>
      <w:tr w:rsidR="00DD5B39" w:rsidRPr="003C03C4" w14:paraId="4436BB86"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9208BDF" w14:textId="77777777" w:rsidR="00DD5B39" w:rsidRPr="003C03C4" w:rsidRDefault="00DD5B39">
            <w:pPr>
              <w:outlineLvl w:val="0"/>
              <w:rPr>
                <w:sz w:val="18"/>
                <w:szCs w:val="18"/>
              </w:rPr>
            </w:pPr>
            <w:bookmarkStart w:id="1079" w:name="_Toc181196331"/>
            <w:r w:rsidRPr="003C03C4">
              <w:rPr>
                <w:sz w:val="18"/>
                <w:szCs w:val="18"/>
              </w:rPr>
              <w:t>Амортизационные отчисления</w:t>
            </w:r>
            <w:bookmarkEnd w:id="1079"/>
          </w:p>
        </w:tc>
        <w:tc>
          <w:tcPr>
            <w:tcW w:w="297" w:type="pct"/>
            <w:tcBorders>
              <w:top w:val="nil"/>
              <w:left w:val="nil"/>
              <w:bottom w:val="single" w:sz="4" w:space="0" w:color="auto"/>
              <w:right w:val="single" w:sz="4" w:space="0" w:color="auto"/>
            </w:tcBorders>
            <w:shd w:val="clear" w:color="000000" w:fill="D9D9D9"/>
            <w:vAlign w:val="center"/>
            <w:hideMark/>
          </w:tcPr>
          <w:p w14:paraId="70A2E2A5" w14:textId="77777777" w:rsidR="00DD5B39" w:rsidRPr="003C03C4" w:rsidRDefault="00DD5B39">
            <w:pPr>
              <w:jc w:val="center"/>
              <w:outlineLvl w:val="0"/>
              <w:rPr>
                <w:sz w:val="18"/>
                <w:szCs w:val="18"/>
              </w:rPr>
            </w:pPr>
            <w:bookmarkStart w:id="1080" w:name="_Toc181196332"/>
            <w:r w:rsidRPr="003C03C4">
              <w:rPr>
                <w:sz w:val="18"/>
                <w:szCs w:val="18"/>
              </w:rPr>
              <w:t>5 665,0</w:t>
            </w:r>
            <w:bookmarkEnd w:id="1080"/>
          </w:p>
        </w:tc>
        <w:tc>
          <w:tcPr>
            <w:tcW w:w="297" w:type="pct"/>
            <w:tcBorders>
              <w:top w:val="nil"/>
              <w:left w:val="nil"/>
              <w:bottom w:val="single" w:sz="4" w:space="0" w:color="auto"/>
              <w:right w:val="single" w:sz="4" w:space="0" w:color="auto"/>
            </w:tcBorders>
            <w:shd w:val="clear" w:color="auto" w:fill="auto"/>
            <w:vAlign w:val="center"/>
            <w:hideMark/>
          </w:tcPr>
          <w:p w14:paraId="33DDBEDD" w14:textId="77777777" w:rsidR="00DD5B39" w:rsidRPr="003C03C4" w:rsidRDefault="00DD5B39">
            <w:pPr>
              <w:jc w:val="center"/>
              <w:outlineLvl w:val="0"/>
              <w:rPr>
                <w:i/>
                <w:iCs/>
                <w:sz w:val="18"/>
                <w:szCs w:val="18"/>
              </w:rPr>
            </w:pPr>
            <w:bookmarkStart w:id="1081" w:name="_Toc181196333"/>
            <w:r w:rsidRPr="003C03C4">
              <w:rPr>
                <w:i/>
                <w:iCs/>
                <w:sz w:val="18"/>
                <w:szCs w:val="18"/>
              </w:rPr>
              <w:t>1 100,0</w:t>
            </w:r>
            <w:bookmarkEnd w:id="1081"/>
          </w:p>
        </w:tc>
        <w:tc>
          <w:tcPr>
            <w:tcW w:w="297" w:type="pct"/>
            <w:tcBorders>
              <w:top w:val="nil"/>
              <w:left w:val="nil"/>
              <w:bottom w:val="single" w:sz="4" w:space="0" w:color="auto"/>
              <w:right w:val="single" w:sz="4" w:space="0" w:color="auto"/>
            </w:tcBorders>
            <w:shd w:val="clear" w:color="auto" w:fill="auto"/>
            <w:vAlign w:val="center"/>
            <w:hideMark/>
          </w:tcPr>
          <w:p w14:paraId="5CF005EA" w14:textId="77777777" w:rsidR="00DD5B39" w:rsidRPr="003C03C4" w:rsidRDefault="00DD5B39">
            <w:pPr>
              <w:jc w:val="center"/>
              <w:outlineLvl w:val="0"/>
              <w:rPr>
                <w:i/>
                <w:iCs/>
                <w:sz w:val="18"/>
                <w:szCs w:val="18"/>
              </w:rPr>
            </w:pPr>
            <w:bookmarkStart w:id="1082" w:name="_Toc181196334"/>
            <w:r w:rsidRPr="003C03C4">
              <w:rPr>
                <w:i/>
                <w:iCs/>
                <w:sz w:val="18"/>
                <w:szCs w:val="18"/>
              </w:rPr>
              <w:t>1 650,0</w:t>
            </w:r>
            <w:bookmarkEnd w:id="1082"/>
          </w:p>
        </w:tc>
        <w:tc>
          <w:tcPr>
            <w:tcW w:w="297" w:type="pct"/>
            <w:tcBorders>
              <w:top w:val="nil"/>
              <w:left w:val="nil"/>
              <w:bottom w:val="single" w:sz="4" w:space="0" w:color="auto"/>
              <w:right w:val="single" w:sz="4" w:space="0" w:color="auto"/>
            </w:tcBorders>
            <w:shd w:val="clear" w:color="auto" w:fill="auto"/>
            <w:vAlign w:val="center"/>
            <w:hideMark/>
          </w:tcPr>
          <w:p w14:paraId="7F1FD5D8" w14:textId="77777777" w:rsidR="00DD5B39" w:rsidRPr="003C03C4" w:rsidRDefault="00DD5B39">
            <w:pPr>
              <w:jc w:val="center"/>
              <w:outlineLvl w:val="0"/>
              <w:rPr>
                <w:i/>
                <w:iCs/>
                <w:sz w:val="18"/>
                <w:szCs w:val="18"/>
              </w:rPr>
            </w:pPr>
            <w:bookmarkStart w:id="1083" w:name="_Toc181196335"/>
            <w:r w:rsidRPr="003C03C4">
              <w:rPr>
                <w:i/>
                <w:iCs/>
                <w:sz w:val="18"/>
                <w:szCs w:val="18"/>
              </w:rPr>
              <w:t>1 375,0</w:t>
            </w:r>
            <w:bookmarkEnd w:id="1083"/>
          </w:p>
        </w:tc>
        <w:tc>
          <w:tcPr>
            <w:tcW w:w="297" w:type="pct"/>
            <w:tcBorders>
              <w:top w:val="nil"/>
              <w:left w:val="nil"/>
              <w:bottom w:val="single" w:sz="4" w:space="0" w:color="auto"/>
              <w:right w:val="single" w:sz="4" w:space="0" w:color="auto"/>
            </w:tcBorders>
            <w:shd w:val="clear" w:color="auto" w:fill="auto"/>
            <w:vAlign w:val="center"/>
            <w:hideMark/>
          </w:tcPr>
          <w:p w14:paraId="035BB8A2" w14:textId="77777777" w:rsidR="00DD5B39" w:rsidRPr="003C03C4" w:rsidRDefault="00DD5B39">
            <w:pPr>
              <w:jc w:val="center"/>
              <w:outlineLvl w:val="0"/>
              <w:rPr>
                <w:i/>
                <w:iCs/>
                <w:sz w:val="18"/>
                <w:szCs w:val="18"/>
              </w:rPr>
            </w:pPr>
            <w:bookmarkStart w:id="1084" w:name="_Toc181196336"/>
            <w:r w:rsidRPr="003C03C4">
              <w:rPr>
                <w:i/>
                <w:iCs/>
                <w:sz w:val="18"/>
                <w:szCs w:val="18"/>
              </w:rPr>
              <w:t>550,0</w:t>
            </w:r>
            <w:bookmarkEnd w:id="1084"/>
          </w:p>
        </w:tc>
        <w:tc>
          <w:tcPr>
            <w:tcW w:w="297" w:type="pct"/>
            <w:tcBorders>
              <w:top w:val="nil"/>
              <w:left w:val="nil"/>
              <w:bottom w:val="single" w:sz="4" w:space="0" w:color="auto"/>
              <w:right w:val="single" w:sz="4" w:space="0" w:color="auto"/>
            </w:tcBorders>
            <w:shd w:val="clear" w:color="auto" w:fill="auto"/>
            <w:vAlign w:val="center"/>
            <w:hideMark/>
          </w:tcPr>
          <w:p w14:paraId="70C6C763" w14:textId="77777777" w:rsidR="00DD5B39" w:rsidRPr="003C03C4" w:rsidRDefault="00DD5B39">
            <w:pPr>
              <w:jc w:val="center"/>
              <w:outlineLvl w:val="0"/>
              <w:rPr>
                <w:i/>
                <w:iCs/>
                <w:sz w:val="18"/>
                <w:szCs w:val="18"/>
              </w:rPr>
            </w:pPr>
            <w:bookmarkStart w:id="1085" w:name="_Toc181196337"/>
            <w:r w:rsidRPr="003C03C4">
              <w:rPr>
                <w:i/>
                <w:iCs/>
                <w:sz w:val="18"/>
                <w:szCs w:val="18"/>
              </w:rPr>
              <w:t>165,0</w:t>
            </w:r>
            <w:bookmarkEnd w:id="1085"/>
          </w:p>
        </w:tc>
        <w:tc>
          <w:tcPr>
            <w:tcW w:w="297" w:type="pct"/>
            <w:tcBorders>
              <w:top w:val="nil"/>
              <w:left w:val="nil"/>
              <w:bottom w:val="single" w:sz="4" w:space="0" w:color="auto"/>
              <w:right w:val="single" w:sz="4" w:space="0" w:color="auto"/>
            </w:tcBorders>
            <w:shd w:val="clear" w:color="auto" w:fill="auto"/>
            <w:vAlign w:val="center"/>
            <w:hideMark/>
          </w:tcPr>
          <w:p w14:paraId="14DC0512" w14:textId="77777777" w:rsidR="00DD5B39" w:rsidRPr="003C03C4" w:rsidRDefault="00DD5B39">
            <w:pPr>
              <w:jc w:val="center"/>
              <w:outlineLvl w:val="0"/>
              <w:rPr>
                <w:i/>
                <w:iCs/>
                <w:sz w:val="18"/>
                <w:szCs w:val="18"/>
              </w:rPr>
            </w:pPr>
            <w:bookmarkStart w:id="1086" w:name="_Toc181196338"/>
            <w:r w:rsidRPr="003C03C4">
              <w:rPr>
                <w:i/>
                <w:iCs/>
                <w:sz w:val="18"/>
                <w:szCs w:val="18"/>
              </w:rPr>
              <w:t>165,0</w:t>
            </w:r>
            <w:bookmarkEnd w:id="1086"/>
          </w:p>
        </w:tc>
        <w:tc>
          <w:tcPr>
            <w:tcW w:w="297" w:type="pct"/>
            <w:tcBorders>
              <w:top w:val="nil"/>
              <w:left w:val="nil"/>
              <w:bottom w:val="single" w:sz="4" w:space="0" w:color="auto"/>
              <w:right w:val="single" w:sz="4" w:space="0" w:color="auto"/>
            </w:tcBorders>
            <w:shd w:val="clear" w:color="auto" w:fill="auto"/>
            <w:vAlign w:val="center"/>
            <w:hideMark/>
          </w:tcPr>
          <w:p w14:paraId="57BB50CA" w14:textId="77777777" w:rsidR="00DD5B39" w:rsidRPr="003C03C4" w:rsidRDefault="00DD5B39">
            <w:pPr>
              <w:jc w:val="center"/>
              <w:outlineLvl w:val="0"/>
              <w:rPr>
                <w:i/>
                <w:iCs/>
                <w:sz w:val="18"/>
                <w:szCs w:val="18"/>
              </w:rPr>
            </w:pPr>
            <w:bookmarkStart w:id="1087" w:name="_Toc181196339"/>
            <w:r w:rsidRPr="003C03C4">
              <w:rPr>
                <w:i/>
                <w:iCs/>
                <w:sz w:val="18"/>
                <w:szCs w:val="18"/>
              </w:rPr>
              <w:t>165,0</w:t>
            </w:r>
            <w:bookmarkEnd w:id="1087"/>
          </w:p>
        </w:tc>
        <w:tc>
          <w:tcPr>
            <w:tcW w:w="297" w:type="pct"/>
            <w:tcBorders>
              <w:top w:val="nil"/>
              <w:left w:val="nil"/>
              <w:bottom w:val="single" w:sz="4" w:space="0" w:color="auto"/>
              <w:right w:val="single" w:sz="4" w:space="0" w:color="auto"/>
            </w:tcBorders>
            <w:shd w:val="clear" w:color="auto" w:fill="auto"/>
            <w:vAlign w:val="center"/>
            <w:hideMark/>
          </w:tcPr>
          <w:p w14:paraId="481739A3" w14:textId="77777777" w:rsidR="00DD5B39" w:rsidRPr="003C03C4" w:rsidRDefault="00DD5B39">
            <w:pPr>
              <w:jc w:val="center"/>
              <w:outlineLvl w:val="0"/>
              <w:rPr>
                <w:i/>
                <w:iCs/>
                <w:sz w:val="18"/>
                <w:szCs w:val="18"/>
              </w:rPr>
            </w:pPr>
            <w:bookmarkStart w:id="1088" w:name="_Toc181196340"/>
            <w:r w:rsidRPr="003C03C4">
              <w:rPr>
                <w:i/>
                <w:iCs/>
                <w:sz w:val="18"/>
                <w:szCs w:val="18"/>
              </w:rPr>
              <w:t>165,0</w:t>
            </w:r>
            <w:bookmarkEnd w:id="1088"/>
          </w:p>
        </w:tc>
        <w:tc>
          <w:tcPr>
            <w:tcW w:w="297" w:type="pct"/>
            <w:tcBorders>
              <w:top w:val="nil"/>
              <w:left w:val="nil"/>
              <w:bottom w:val="single" w:sz="4" w:space="0" w:color="auto"/>
              <w:right w:val="single" w:sz="4" w:space="0" w:color="auto"/>
            </w:tcBorders>
            <w:shd w:val="clear" w:color="auto" w:fill="auto"/>
            <w:vAlign w:val="center"/>
            <w:hideMark/>
          </w:tcPr>
          <w:p w14:paraId="3E0AFD67" w14:textId="77777777" w:rsidR="00DD5B39" w:rsidRPr="003C03C4" w:rsidRDefault="00DD5B39">
            <w:pPr>
              <w:jc w:val="center"/>
              <w:outlineLvl w:val="0"/>
              <w:rPr>
                <w:i/>
                <w:iCs/>
                <w:sz w:val="18"/>
                <w:szCs w:val="18"/>
              </w:rPr>
            </w:pPr>
            <w:bookmarkStart w:id="1089" w:name="_Toc181196341"/>
            <w:r w:rsidRPr="003C03C4">
              <w:rPr>
                <w:i/>
                <w:iCs/>
                <w:sz w:val="18"/>
                <w:szCs w:val="18"/>
              </w:rPr>
              <w:t>165,0</w:t>
            </w:r>
            <w:bookmarkEnd w:id="1089"/>
          </w:p>
        </w:tc>
        <w:tc>
          <w:tcPr>
            <w:tcW w:w="297" w:type="pct"/>
            <w:tcBorders>
              <w:top w:val="nil"/>
              <w:left w:val="nil"/>
              <w:bottom w:val="single" w:sz="4" w:space="0" w:color="auto"/>
              <w:right w:val="single" w:sz="4" w:space="0" w:color="auto"/>
            </w:tcBorders>
            <w:shd w:val="clear" w:color="auto" w:fill="auto"/>
            <w:vAlign w:val="center"/>
            <w:hideMark/>
          </w:tcPr>
          <w:p w14:paraId="46A8346E" w14:textId="77777777" w:rsidR="00DD5B39" w:rsidRPr="003C03C4" w:rsidRDefault="00DD5B39">
            <w:pPr>
              <w:jc w:val="center"/>
              <w:outlineLvl w:val="0"/>
              <w:rPr>
                <w:i/>
                <w:iCs/>
                <w:sz w:val="18"/>
                <w:szCs w:val="18"/>
              </w:rPr>
            </w:pPr>
            <w:bookmarkStart w:id="1090" w:name="_Toc181196342"/>
            <w:r w:rsidRPr="003C03C4">
              <w:rPr>
                <w:i/>
                <w:iCs/>
                <w:sz w:val="18"/>
                <w:szCs w:val="18"/>
              </w:rPr>
              <w:t>165,0</w:t>
            </w:r>
            <w:bookmarkEnd w:id="1090"/>
          </w:p>
        </w:tc>
        <w:tc>
          <w:tcPr>
            <w:tcW w:w="297" w:type="pct"/>
            <w:tcBorders>
              <w:top w:val="nil"/>
              <w:left w:val="nil"/>
              <w:bottom w:val="single" w:sz="4" w:space="0" w:color="auto"/>
              <w:right w:val="single" w:sz="4" w:space="0" w:color="auto"/>
            </w:tcBorders>
            <w:shd w:val="clear" w:color="auto" w:fill="auto"/>
            <w:vAlign w:val="center"/>
            <w:hideMark/>
          </w:tcPr>
          <w:p w14:paraId="3DF03BE6" w14:textId="77777777" w:rsidR="00DD5B39" w:rsidRPr="003C03C4" w:rsidRDefault="00DD5B39">
            <w:pPr>
              <w:jc w:val="center"/>
              <w:outlineLvl w:val="0"/>
              <w:rPr>
                <w:i/>
                <w:iCs/>
                <w:sz w:val="18"/>
                <w:szCs w:val="18"/>
              </w:rPr>
            </w:pPr>
            <w:bookmarkStart w:id="1091" w:name="_Toc181196343"/>
            <w:r w:rsidRPr="003C03C4">
              <w:rPr>
                <w:i/>
                <w:iCs/>
                <w:sz w:val="18"/>
                <w:szCs w:val="18"/>
              </w:rPr>
              <w:t>0,0</w:t>
            </w:r>
            <w:bookmarkEnd w:id="1091"/>
          </w:p>
        </w:tc>
      </w:tr>
      <w:tr w:rsidR="00DD5B39" w:rsidRPr="003C03C4" w14:paraId="0A52F51E"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2C4DCC6" w14:textId="77777777" w:rsidR="00DD5B39" w:rsidRPr="003C03C4" w:rsidRDefault="00DD5B39">
            <w:pPr>
              <w:outlineLvl w:val="0"/>
              <w:rPr>
                <w:sz w:val="18"/>
                <w:szCs w:val="18"/>
              </w:rPr>
            </w:pPr>
            <w:bookmarkStart w:id="1092" w:name="_Toc181196344"/>
            <w:r w:rsidRPr="003C03C4">
              <w:rPr>
                <w:sz w:val="18"/>
                <w:szCs w:val="18"/>
              </w:rPr>
              <w:t>Прибыль</w:t>
            </w:r>
            <w:bookmarkEnd w:id="1092"/>
          </w:p>
        </w:tc>
        <w:tc>
          <w:tcPr>
            <w:tcW w:w="297" w:type="pct"/>
            <w:tcBorders>
              <w:top w:val="nil"/>
              <w:left w:val="nil"/>
              <w:bottom w:val="single" w:sz="4" w:space="0" w:color="auto"/>
              <w:right w:val="single" w:sz="4" w:space="0" w:color="auto"/>
            </w:tcBorders>
            <w:shd w:val="clear" w:color="000000" w:fill="D9D9D9"/>
            <w:vAlign w:val="center"/>
            <w:hideMark/>
          </w:tcPr>
          <w:p w14:paraId="55564A48" w14:textId="77777777" w:rsidR="00DD5B39" w:rsidRPr="003C03C4" w:rsidRDefault="00DD5B39">
            <w:pPr>
              <w:jc w:val="center"/>
              <w:outlineLvl w:val="0"/>
              <w:rPr>
                <w:sz w:val="18"/>
                <w:szCs w:val="18"/>
              </w:rPr>
            </w:pPr>
            <w:bookmarkStart w:id="1093" w:name="_Toc181196345"/>
            <w:r w:rsidRPr="003C03C4">
              <w:rPr>
                <w:sz w:val="18"/>
                <w:szCs w:val="18"/>
              </w:rPr>
              <w:t>2 060,0</w:t>
            </w:r>
            <w:bookmarkEnd w:id="1093"/>
          </w:p>
        </w:tc>
        <w:tc>
          <w:tcPr>
            <w:tcW w:w="297" w:type="pct"/>
            <w:tcBorders>
              <w:top w:val="nil"/>
              <w:left w:val="nil"/>
              <w:bottom w:val="single" w:sz="4" w:space="0" w:color="auto"/>
              <w:right w:val="single" w:sz="4" w:space="0" w:color="auto"/>
            </w:tcBorders>
            <w:shd w:val="clear" w:color="auto" w:fill="auto"/>
            <w:vAlign w:val="center"/>
            <w:hideMark/>
          </w:tcPr>
          <w:p w14:paraId="6A6C8865" w14:textId="77777777" w:rsidR="00DD5B39" w:rsidRPr="003C03C4" w:rsidRDefault="00DD5B39">
            <w:pPr>
              <w:jc w:val="center"/>
              <w:outlineLvl w:val="0"/>
              <w:rPr>
                <w:i/>
                <w:iCs/>
                <w:sz w:val="18"/>
                <w:szCs w:val="18"/>
              </w:rPr>
            </w:pPr>
            <w:bookmarkStart w:id="1094" w:name="_Toc181196346"/>
            <w:r w:rsidRPr="003C03C4">
              <w:rPr>
                <w:i/>
                <w:iCs/>
                <w:sz w:val="18"/>
                <w:szCs w:val="18"/>
              </w:rPr>
              <w:t>400,0</w:t>
            </w:r>
            <w:bookmarkEnd w:id="1094"/>
          </w:p>
        </w:tc>
        <w:tc>
          <w:tcPr>
            <w:tcW w:w="297" w:type="pct"/>
            <w:tcBorders>
              <w:top w:val="nil"/>
              <w:left w:val="nil"/>
              <w:bottom w:val="single" w:sz="4" w:space="0" w:color="auto"/>
              <w:right w:val="single" w:sz="4" w:space="0" w:color="auto"/>
            </w:tcBorders>
            <w:shd w:val="clear" w:color="auto" w:fill="auto"/>
            <w:vAlign w:val="center"/>
            <w:hideMark/>
          </w:tcPr>
          <w:p w14:paraId="60B96C2C" w14:textId="77777777" w:rsidR="00DD5B39" w:rsidRPr="003C03C4" w:rsidRDefault="00DD5B39">
            <w:pPr>
              <w:jc w:val="center"/>
              <w:outlineLvl w:val="0"/>
              <w:rPr>
                <w:i/>
                <w:iCs/>
                <w:sz w:val="18"/>
                <w:szCs w:val="18"/>
              </w:rPr>
            </w:pPr>
            <w:bookmarkStart w:id="1095" w:name="_Toc181196347"/>
            <w:r w:rsidRPr="003C03C4">
              <w:rPr>
                <w:i/>
                <w:iCs/>
                <w:sz w:val="18"/>
                <w:szCs w:val="18"/>
              </w:rPr>
              <w:t>600,0</w:t>
            </w:r>
            <w:bookmarkEnd w:id="1095"/>
          </w:p>
        </w:tc>
        <w:tc>
          <w:tcPr>
            <w:tcW w:w="297" w:type="pct"/>
            <w:tcBorders>
              <w:top w:val="nil"/>
              <w:left w:val="nil"/>
              <w:bottom w:val="single" w:sz="4" w:space="0" w:color="auto"/>
              <w:right w:val="single" w:sz="4" w:space="0" w:color="auto"/>
            </w:tcBorders>
            <w:shd w:val="clear" w:color="auto" w:fill="auto"/>
            <w:vAlign w:val="center"/>
            <w:hideMark/>
          </w:tcPr>
          <w:p w14:paraId="4477B9E3" w14:textId="77777777" w:rsidR="00DD5B39" w:rsidRPr="003C03C4" w:rsidRDefault="00DD5B39">
            <w:pPr>
              <w:jc w:val="center"/>
              <w:outlineLvl w:val="0"/>
              <w:rPr>
                <w:i/>
                <w:iCs/>
                <w:sz w:val="18"/>
                <w:szCs w:val="18"/>
              </w:rPr>
            </w:pPr>
            <w:bookmarkStart w:id="1096" w:name="_Toc181196348"/>
            <w:r w:rsidRPr="003C03C4">
              <w:rPr>
                <w:i/>
                <w:iCs/>
                <w:sz w:val="18"/>
                <w:szCs w:val="18"/>
              </w:rPr>
              <w:t>500,0</w:t>
            </w:r>
            <w:bookmarkEnd w:id="1096"/>
          </w:p>
        </w:tc>
        <w:tc>
          <w:tcPr>
            <w:tcW w:w="297" w:type="pct"/>
            <w:tcBorders>
              <w:top w:val="nil"/>
              <w:left w:val="nil"/>
              <w:bottom w:val="single" w:sz="4" w:space="0" w:color="auto"/>
              <w:right w:val="single" w:sz="4" w:space="0" w:color="auto"/>
            </w:tcBorders>
            <w:shd w:val="clear" w:color="auto" w:fill="auto"/>
            <w:vAlign w:val="center"/>
            <w:hideMark/>
          </w:tcPr>
          <w:p w14:paraId="40231481" w14:textId="77777777" w:rsidR="00DD5B39" w:rsidRPr="003C03C4" w:rsidRDefault="00DD5B39">
            <w:pPr>
              <w:jc w:val="center"/>
              <w:outlineLvl w:val="0"/>
              <w:rPr>
                <w:i/>
                <w:iCs/>
                <w:sz w:val="18"/>
                <w:szCs w:val="18"/>
              </w:rPr>
            </w:pPr>
            <w:bookmarkStart w:id="1097" w:name="_Toc181196349"/>
            <w:r w:rsidRPr="003C03C4">
              <w:rPr>
                <w:i/>
                <w:iCs/>
                <w:sz w:val="18"/>
                <w:szCs w:val="18"/>
              </w:rPr>
              <w:t>200,0</w:t>
            </w:r>
            <w:bookmarkEnd w:id="1097"/>
          </w:p>
        </w:tc>
        <w:tc>
          <w:tcPr>
            <w:tcW w:w="297" w:type="pct"/>
            <w:tcBorders>
              <w:top w:val="nil"/>
              <w:left w:val="nil"/>
              <w:bottom w:val="single" w:sz="4" w:space="0" w:color="auto"/>
              <w:right w:val="single" w:sz="4" w:space="0" w:color="auto"/>
            </w:tcBorders>
            <w:shd w:val="clear" w:color="auto" w:fill="auto"/>
            <w:vAlign w:val="center"/>
            <w:hideMark/>
          </w:tcPr>
          <w:p w14:paraId="1CD666F1" w14:textId="77777777" w:rsidR="00DD5B39" w:rsidRPr="003C03C4" w:rsidRDefault="00DD5B39">
            <w:pPr>
              <w:jc w:val="center"/>
              <w:outlineLvl w:val="0"/>
              <w:rPr>
                <w:i/>
                <w:iCs/>
                <w:sz w:val="18"/>
                <w:szCs w:val="18"/>
              </w:rPr>
            </w:pPr>
            <w:bookmarkStart w:id="1098" w:name="_Toc181196350"/>
            <w:r w:rsidRPr="003C03C4">
              <w:rPr>
                <w:i/>
                <w:iCs/>
                <w:sz w:val="18"/>
                <w:szCs w:val="18"/>
              </w:rPr>
              <w:t>60,0</w:t>
            </w:r>
            <w:bookmarkEnd w:id="1098"/>
          </w:p>
        </w:tc>
        <w:tc>
          <w:tcPr>
            <w:tcW w:w="297" w:type="pct"/>
            <w:tcBorders>
              <w:top w:val="nil"/>
              <w:left w:val="nil"/>
              <w:bottom w:val="single" w:sz="4" w:space="0" w:color="auto"/>
              <w:right w:val="single" w:sz="4" w:space="0" w:color="auto"/>
            </w:tcBorders>
            <w:shd w:val="clear" w:color="auto" w:fill="auto"/>
            <w:vAlign w:val="center"/>
            <w:hideMark/>
          </w:tcPr>
          <w:p w14:paraId="6837E95D" w14:textId="77777777" w:rsidR="00DD5B39" w:rsidRPr="003C03C4" w:rsidRDefault="00DD5B39">
            <w:pPr>
              <w:jc w:val="center"/>
              <w:outlineLvl w:val="0"/>
              <w:rPr>
                <w:i/>
                <w:iCs/>
                <w:sz w:val="18"/>
                <w:szCs w:val="18"/>
              </w:rPr>
            </w:pPr>
            <w:bookmarkStart w:id="1099" w:name="_Toc181196351"/>
            <w:r w:rsidRPr="003C03C4">
              <w:rPr>
                <w:i/>
                <w:iCs/>
                <w:sz w:val="18"/>
                <w:szCs w:val="18"/>
              </w:rPr>
              <w:t>60,0</w:t>
            </w:r>
            <w:bookmarkEnd w:id="1099"/>
          </w:p>
        </w:tc>
        <w:tc>
          <w:tcPr>
            <w:tcW w:w="297" w:type="pct"/>
            <w:tcBorders>
              <w:top w:val="nil"/>
              <w:left w:val="nil"/>
              <w:bottom w:val="single" w:sz="4" w:space="0" w:color="auto"/>
              <w:right w:val="single" w:sz="4" w:space="0" w:color="auto"/>
            </w:tcBorders>
            <w:shd w:val="clear" w:color="auto" w:fill="auto"/>
            <w:vAlign w:val="center"/>
            <w:hideMark/>
          </w:tcPr>
          <w:p w14:paraId="44008F5E" w14:textId="77777777" w:rsidR="00DD5B39" w:rsidRPr="003C03C4" w:rsidRDefault="00DD5B39">
            <w:pPr>
              <w:jc w:val="center"/>
              <w:outlineLvl w:val="0"/>
              <w:rPr>
                <w:i/>
                <w:iCs/>
                <w:sz w:val="18"/>
                <w:szCs w:val="18"/>
              </w:rPr>
            </w:pPr>
            <w:bookmarkStart w:id="1100" w:name="_Toc181196352"/>
            <w:r w:rsidRPr="003C03C4">
              <w:rPr>
                <w:i/>
                <w:iCs/>
                <w:sz w:val="18"/>
                <w:szCs w:val="18"/>
              </w:rPr>
              <w:t>60,0</w:t>
            </w:r>
            <w:bookmarkEnd w:id="1100"/>
          </w:p>
        </w:tc>
        <w:tc>
          <w:tcPr>
            <w:tcW w:w="297" w:type="pct"/>
            <w:tcBorders>
              <w:top w:val="nil"/>
              <w:left w:val="nil"/>
              <w:bottom w:val="single" w:sz="4" w:space="0" w:color="auto"/>
              <w:right w:val="single" w:sz="4" w:space="0" w:color="auto"/>
            </w:tcBorders>
            <w:shd w:val="clear" w:color="auto" w:fill="auto"/>
            <w:vAlign w:val="center"/>
            <w:hideMark/>
          </w:tcPr>
          <w:p w14:paraId="6488E948" w14:textId="77777777" w:rsidR="00DD5B39" w:rsidRPr="003C03C4" w:rsidRDefault="00DD5B39">
            <w:pPr>
              <w:jc w:val="center"/>
              <w:outlineLvl w:val="0"/>
              <w:rPr>
                <w:i/>
                <w:iCs/>
                <w:sz w:val="18"/>
                <w:szCs w:val="18"/>
              </w:rPr>
            </w:pPr>
            <w:bookmarkStart w:id="1101" w:name="_Toc181196353"/>
            <w:r w:rsidRPr="003C03C4">
              <w:rPr>
                <w:i/>
                <w:iCs/>
                <w:sz w:val="18"/>
                <w:szCs w:val="18"/>
              </w:rPr>
              <w:t>60,0</w:t>
            </w:r>
            <w:bookmarkEnd w:id="1101"/>
          </w:p>
        </w:tc>
        <w:tc>
          <w:tcPr>
            <w:tcW w:w="297" w:type="pct"/>
            <w:tcBorders>
              <w:top w:val="nil"/>
              <w:left w:val="nil"/>
              <w:bottom w:val="single" w:sz="4" w:space="0" w:color="auto"/>
              <w:right w:val="single" w:sz="4" w:space="0" w:color="auto"/>
            </w:tcBorders>
            <w:shd w:val="clear" w:color="auto" w:fill="auto"/>
            <w:vAlign w:val="center"/>
            <w:hideMark/>
          </w:tcPr>
          <w:p w14:paraId="736A4AB7" w14:textId="77777777" w:rsidR="00DD5B39" w:rsidRPr="003C03C4" w:rsidRDefault="00DD5B39">
            <w:pPr>
              <w:jc w:val="center"/>
              <w:outlineLvl w:val="0"/>
              <w:rPr>
                <w:i/>
                <w:iCs/>
                <w:sz w:val="18"/>
                <w:szCs w:val="18"/>
              </w:rPr>
            </w:pPr>
            <w:bookmarkStart w:id="1102" w:name="_Toc181196354"/>
            <w:r w:rsidRPr="003C03C4">
              <w:rPr>
                <w:i/>
                <w:iCs/>
                <w:sz w:val="18"/>
                <w:szCs w:val="18"/>
              </w:rPr>
              <w:t>60,0</w:t>
            </w:r>
            <w:bookmarkEnd w:id="1102"/>
          </w:p>
        </w:tc>
        <w:tc>
          <w:tcPr>
            <w:tcW w:w="297" w:type="pct"/>
            <w:tcBorders>
              <w:top w:val="nil"/>
              <w:left w:val="nil"/>
              <w:bottom w:val="single" w:sz="4" w:space="0" w:color="auto"/>
              <w:right w:val="single" w:sz="4" w:space="0" w:color="auto"/>
            </w:tcBorders>
            <w:shd w:val="clear" w:color="auto" w:fill="auto"/>
            <w:vAlign w:val="center"/>
            <w:hideMark/>
          </w:tcPr>
          <w:p w14:paraId="4FC14D55" w14:textId="77777777" w:rsidR="00DD5B39" w:rsidRPr="003C03C4" w:rsidRDefault="00DD5B39">
            <w:pPr>
              <w:jc w:val="center"/>
              <w:outlineLvl w:val="0"/>
              <w:rPr>
                <w:i/>
                <w:iCs/>
                <w:sz w:val="18"/>
                <w:szCs w:val="18"/>
              </w:rPr>
            </w:pPr>
            <w:bookmarkStart w:id="1103" w:name="_Toc181196355"/>
            <w:r w:rsidRPr="003C03C4">
              <w:rPr>
                <w:i/>
                <w:iCs/>
                <w:sz w:val="18"/>
                <w:szCs w:val="18"/>
              </w:rPr>
              <w:t>60,0</w:t>
            </w:r>
            <w:bookmarkEnd w:id="1103"/>
          </w:p>
        </w:tc>
        <w:tc>
          <w:tcPr>
            <w:tcW w:w="297" w:type="pct"/>
            <w:tcBorders>
              <w:top w:val="nil"/>
              <w:left w:val="nil"/>
              <w:bottom w:val="single" w:sz="4" w:space="0" w:color="auto"/>
              <w:right w:val="single" w:sz="4" w:space="0" w:color="auto"/>
            </w:tcBorders>
            <w:shd w:val="clear" w:color="auto" w:fill="auto"/>
            <w:vAlign w:val="center"/>
            <w:hideMark/>
          </w:tcPr>
          <w:p w14:paraId="45C0A3A6" w14:textId="77777777" w:rsidR="00DD5B39" w:rsidRPr="003C03C4" w:rsidRDefault="00DD5B39">
            <w:pPr>
              <w:jc w:val="center"/>
              <w:outlineLvl w:val="0"/>
              <w:rPr>
                <w:i/>
                <w:iCs/>
                <w:sz w:val="18"/>
                <w:szCs w:val="18"/>
              </w:rPr>
            </w:pPr>
            <w:bookmarkStart w:id="1104" w:name="_Toc181196356"/>
            <w:r w:rsidRPr="003C03C4">
              <w:rPr>
                <w:i/>
                <w:iCs/>
                <w:sz w:val="18"/>
                <w:szCs w:val="18"/>
              </w:rPr>
              <w:t>0,0</w:t>
            </w:r>
            <w:bookmarkEnd w:id="1104"/>
          </w:p>
        </w:tc>
      </w:tr>
      <w:tr w:rsidR="00DD5B39" w:rsidRPr="003C03C4" w14:paraId="5547D7E4"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B924343" w14:textId="77777777" w:rsidR="00DD5B39" w:rsidRPr="003C03C4" w:rsidRDefault="00DD5B39">
            <w:pPr>
              <w:outlineLvl w:val="0"/>
              <w:rPr>
                <w:sz w:val="18"/>
                <w:szCs w:val="18"/>
              </w:rPr>
            </w:pPr>
            <w:bookmarkStart w:id="1105" w:name="_Toc181196357"/>
            <w:r w:rsidRPr="003C03C4">
              <w:rPr>
                <w:sz w:val="18"/>
                <w:szCs w:val="18"/>
              </w:rPr>
              <w:t>Плата за подключение</w:t>
            </w:r>
            <w:bookmarkEnd w:id="1105"/>
          </w:p>
        </w:tc>
        <w:tc>
          <w:tcPr>
            <w:tcW w:w="297" w:type="pct"/>
            <w:tcBorders>
              <w:top w:val="nil"/>
              <w:left w:val="nil"/>
              <w:bottom w:val="single" w:sz="4" w:space="0" w:color="auto"/>
              <w:right w:val="single" w:sz="4" w:space="0" w:color="auto"/>
            </w:tcBorders>
            <w:shd w:val="clear" w:color="000000" w:fill="D9D9D9"/>
            <w:vAlign w:val="center"/>
            <w:hideMark/>
          </w:tcPr>
          <w:p w14:paraId="252B2022" w14:textId="77777777" w:rsidR="00DD5B39" w:rsidRPr="003C03C4" w:rsidRDefault="00DD5B39">
            <w:pPr>
              <w:jc w:val="center"/>
              <w:outlineLvl w:val="0"/>
              <w:rPr>
                <w:sz w:val="18"/>
                <w:szCs w:val="18"/>
              </w:rPr>
            </w:pPr>
            <w:bookmarkStart w:id="1106" w:name="_Toc181196358"/>
            <w:r w:rsidRPr="003C03C4">
              <w:rPr>
                <w:sz w:val="18"/>
                <w:szCs w:val="18"/>
              </w:rPr>
              <w:t>0,0</w:t>
            </w:r>
            <w:bookmarkEnd w:id="1106"/>
          </w:p>
        </w:tc>
        <w:tc>
          <w:tcPr>
            <w:tcW w:w="297" w:type="pct"/>
            <w:tcBorders>
              <w:top w:val="nil"/>
              <w:left w:val="nil"/>
              <w:bottom w:val="single" w:sz="4" w:space="0" w:color="auto"/>
              <w:right w:val="single" w:sz="4" w:space="0" w:color="auto"/>
            </w:tcBorders>
            <w:shd w:val="clear" w:color="auto" w:fill="auto"/>
            <w:vAlign w:val="center"/>
            <w:hideMark/>
          </w:tcPr>
          <w:p w14:paraId="027C7413"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B7DA775"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8E3A4E"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15F840C"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59A5A9"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235346B"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E288F30"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50A05A0"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C8685CB"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FC79F33"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335B71" w14:textId="77777777" w:rsidR="00DD5B39" w:rsidRPr="003C03C4" w:rsidRDefault="00DD5B39">
            <w:pPr>
              <w:jc w:val="center"/>
              <w:outlineLvl w:val="0"/>
              <w:rPr>
                <w:i/>
                <w:iCs/>
                <w:sz w:val="18"/>
                <w:szCs w:val="18"/>
              </w:rPr>
            </w:pPr>
            <w:r w:rsidRPr="003C03C4">
              <w:rPr>
                <w:i/>
                <w:iCs/>
                <w:sz w:val="18"/>
                <w:szCs w:val="18"/>
              </w:rPr>
              <w:t> </w:t>
            </w:r>
          </w:p>
        </w:tc>
      </w:tr>
      <w:tr w:rsidR="00DD5B39" w:rsidRPr="003C03C4" w14:paraId="435ED577"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0321780" w14:textId="77777777" w:rsidR="00DD5B39" w:rsidRPr="003C03C4" w:rsidRDefault="00DD5B39">
            <w:pPr>
              <w:outlineLvl w:val="0"/>
              <w:rPr>
                <w:sz w:val="18"/>
                <w:szCs w:val="18"/>
              </w:rPr>
            </w:pPr>
            <w:bookmarkStart w:id="1107" w:name="_Toc181196359"/>
            <w:r w:rsidRPr="003C03C4">
              <w:rPr>
                <w:sz w:val="18"/>
                <w:szCs w:val="18"/>
              </w:rPr>
              <w:t>Бюджетные средства</w:t>
            </w:r>
            <w:bookmarkEnd w:id="1107"/>
          </w:p>
        </w:tc>
        <w:tc>
          <w:tcPr>
            <w:tcW w:w="297" w:type="pct"/>
            <w:tcBorders>
              <w:top w:val="nil"/>
              <w:left w:val="nil"/>
              <w:bottom w:val="single" w:sz="4" w:space="0" w:color="auto"/>
              <w:right w:val="single" w:sz="4" w:space="0" w:color="auto"/>
            </w:tcBorders>
            <w:shd w:val="clear" w:color="000000" w:fill="D9D9D9"/>
            <w:vAlign w:val="center"/>
            <w:hideMark/>
          </w:tcPr>
          <w:p w14:paraId="5CBC62E3" w14:textId="77777777" w:rsidR="00DD5B39" w:rsidRPr="003C03C4" w:rsidRDefault="00DD5B39">
            <w:pPr>
              <w:jc w:val="center"/>
              <w:outlineLvl w:val="0"/>
              <w:rPr>
                <w:sz w:val="18"/>
                <w:szCs w:val="18"/>
              </w:rPr>
            </w:pPr>
            <w:bookmarkStart w:id="1108" w:name="_Toc181196360"/>
            <w:r w:rsidRPr="003C03C4">
              <w:rPr>
                <w:sz w:val="18"/>
                <w:szCs w:val="18"/>
              </w:rPr>
              <w:t>2 575,0</w:t>
            </w:r>
            <w:bookmarkEnd w:id="1108"/>
          </w:p>
        </w:tc>
        <w:tc>
          <w:tcPr>
            <w:tcW w:w="297" w:type="pct"/>
            <w:tcBorders>
              <w:top w:val="nil"/>
              <w:left w:val="nil"/>
              <w:bottom w:val="single" w:sz="4" w:space="0" w:color="auto"/>
              <w:right w:val="single" w:sz="4" w:space="0" w:color="auto"/>
            </w:tcBorders>
            <w:shd w:val="clear" w:color="auto" w:fill="auto"/>
            <w:vAlign w:val="center"/>
            <w:hideMark/>
          </w:tcPr>
          <w:p w14:paraId="422A930E" w14:textId="77777777" w:rsidR="00DD5B39" w:rsidRPr="003C03C4" w:rsidRDefault="00DD5B39">
            <w:pPr>
              <w:jc w:val="center"/>
              <w:outlineLvl w:val="0"/>
              <w:rPr>
                <w:i/>
                <w:iCs/>
                <w:sz w:val="18"/>
                <w:szCs w:val="18"/>
              </w:rPr>
            </w:pPr>
            <w:bookmarkStart w:id="1109" w:name="_Toc181196361"/>
            <w:r w:rsidRPr="003C03C4">
              <w:rPr>
                <w:i/>
                <w:iCs/>
                <w:sz w:val="18"/>
                <w:szCs w:val="18"/>
              </w:rPr>
              <w:t>500,0</w:t>
            </w:r>
            <w:bookmarkEnd w:id="1109"/>
          </w:p>
        </w:tc>
        <w:tc>
          <w:tcPr>
            <w:tcW w:w="297" w:type="pct"/>
            <w:tcBorders>
              <w:top w:val="nil"/>
              <w:left w:val="nil"/>
              <w:bottom w:val="single" w:sz="4" w:space="0" w:color="auto"/>
              <w:right w:val="single" w:sz="4" w:space="0" w:color="auto"/>
            </w:tcBorders>
            <w:shd w:val="clear" w:color="auto" w:fill="auto"/>
            <w:vAlign w:val="center"/>
            <w:hideMark/>
          </w:tcPr>
          <w:p w14:paraId="76584BD6" w14:textId="77777777" w:rsidR="00DD5B39" w:rsidRPr="003C03C4" w:rsidRDefault="00DD5B39">
            <w:pPr>
              <w:jc w:val="center"/>
              <w:outlineLvl w:val="0"/>
              <w:rPr>
                <w:i/>
                <w:iCs/>
                <w:sz w:val="18"/>
                <w:szCs w:val="18"/>
              </w:rPr>
            </w:pPr>
            <w:bookmarkStart w:id="1110" w:name="_Toc181196362"/>
            <w:r w:rsidRPr="003C03C4">
              <w:rPr>
                <w:i/>
                <w:iCs/>
                <w:sz w:val="18"/>
                <w:szCs w:val="18"/>
              </w:rPr>
              <w:t>750,0</w:t>
            </w:r>
            <w:bookmarkEnd w:id="1110"/>
          </w:p>
        </w:tc>
        <w:tc>
          <w:tcPr>
            <w:tcW w:w="297" w:type="pct"/>
            <w:tcBorders>
              <w:top w:val="nil"/>
              <w:left w:val="nil"/>
              <w:bottom w:val="single" w:sz="4" w:space="0" w:color="auto"/>
              <w:right w:val="single" w:sz="4" w:space="0" w:color="auto"/>
            </w:tcBorders>
            <w:shd w:val="clear" w:color="auto" w:fill="auto"/>
            <w:vAlign w:val="center"/>
            <w:hideMark/>
          </w:tcPr>
          <w:p w14:paraId="34624315" w14:textId="77777777" w:rsidR="00DD5B39" w:rsidRPr="003C03C4" w:rsidRDefault="00DD5B39">
            <w:pPr>
              <w:jc w:val="center"/>
              <w:outlineLvl w:val="0"/>
              <w:rPr>
                <w:i/>
                <w:iCs/>
                <w:sz w:val="18"/>
                <w:szCs w:val="18"/>
              </w:rPr>
            </w:pPr>
            <w:bookmarkStart w:id="1111" w:name="_Toc181196363"/>
            <w:r w:rsidRPr="003C03C4">
              <w:rPr>
                <w:i/>
                <w:iCs/>
                <w:sz w:val="18"/>
                <w:szCs w:val="18"/>
              </w:rPr>
              <w:t>625,0</w:t>
            </w:r>
            <w:bookmarkEnd w:id="1111"/>
          </w:p>
        </w:tc>
        <w:tc>
          <w:tcPr>
            <w:tcW w:w="297" w:type="pct"/>
            <w:tcBorders>
              <w:top w:val="nil"/>
              <w:left w:val="nil"/>
              <w:bottom w:val="single" w:sz="4" w:space="0" w:color="auto"/>
              <w:right w:val="single" w:sz="4" w:space="0" w:color="auto"/>
            </w:tcBorders>
            <w:shd w:val="clear" w:color="auto" w:fill="auto"/>
            <w:vAlign w:val="center"/>
            <w:hideMark/>
          </w:tcPr>
          <w:p w14:paraId="38B45DA9" w14:textId="77777777" w:rsidR="00DD5B39" w:rsidRPr="003C03C4" w:rsidRDefault="00DD5B39">
            <w:pPr>
              <w:jc w:val="center"/>
              <w:outlineLvl w:val="0"/>
              <w:rPr>
                <w:i/>
                <w:iCs/>
                <w:sz w:val="18"/>
                <w:szCs w:val="18"/>
              </w:rPr>
            </w:pPr>
            <w:bookmarkStart w:id="1112" w:name="_Toc181196364"/>
            <w:r w:rsidRPr="003C03C4">
              <w:rPr>
                <w:i/>
                <w:iCs/>
                <w:sz w:val="18"/>
                <w:szCs w:val="18"/>
              </w:rPr>
              <w:t>250,0</w:t>
            </w:r>
            <w:bookmarkEnd w:id="1112"/>
          </w:p>
        </w:tc>
        <w:tc>
          <w:tcPr>
            <w:tcW w:w="297" w:type="pct"/>
            <w:tcBorders>
              <w:top w:val="nil"/>
              <w:left w:val="nil"/>
              <w:bottom w:val="single" w:sz="4" w:space="0" w:color="auto"/>
              <w:right w:val="single" w:sz="4" w:space="0" w:color="auto"/>
            </w:tcBorders>
            <w:shd w:val="clear" w:color="auto" w:fill="auto"/>
            <w:vAlign w:val="center"/>
            <w:hideMark/>
          </w:tcPr>
          <w:p w14:paraId="7A79FED9" w14:textId="77777777" w:rsidR="00DD5B39" w:rsidRPr="003C03C4" w:rsidRDefault="00DD5B39">
            <w:pPr>
              <w:jc w:val="center"/>
              <w:outlineLvl w:val="0"/>
              <w:rPr>
                <w:i/>
                <w:iCs/>
                <w:sz w:val="18"/>
                <w:szCs w:val="18"/>
              </w:rPr>
            </w:pPr>
            <w:bookmarkStart w:id="1113" w:name="_Toc181196365"/>
            <w:r w:rsidRPr="003C03C4">
              <w:rPr>
                <w:i/>
                <w:iCs/>
                <w:sz w:val="18"/>
                <w:szCs w:val="18"/>
              </w:rPr>
              <w:t>75,0</w:t>
            </w:r>
            <w:bookmarkEnd w:id="1113"/>
          </w:p>
        </w:tc>
        <w:tc>
          <w:tcPr>
            <w:tcW w:w="297" w:type="pct"/>
            <w:tcBorders>
              <w:top w:val="nil"/>
              <w:left w:val="nil"/>
              <w:bottom w:val="single" w:sz="4" w:space="0" w:color="auto"/>
              <w:right w:val="single" w:sz="4" w:space="0" w:color="auto"/>
            </w:tcBorders>
            <w:shd w:val="clear" w:color="auto" w:fill="auto"/>
            <w:vAlign w:val="center"/>
            <w:hideMark/>
          </w:tcPr>
          <w:p w14:paraId="3532BE99" w14:textId="77777777" w:rsidR="00DD5B39" w:rsidRPr="003C03C4" w:rsidRDefault="00DD5B39">
            <w:pPr>
              <w:jc w:val="center"/>
              <w:outlineLvl w:val="0"/>
              <w:rPr>
                <w:i/>
                <w:iCs/>
                <w:sz w:val="18"/>
                <w:szCs w:val="18"/>
              </w:rPr>
            </w:pPr>
            <w:bookmarkStart w:id="1114" w:name="_Toc181196366"/>
            <w:r w:rsidRPr="003C03C4">
              <w:rPr>
                <w:i/>
                <w:iCs/>
                <w:sz w:val="18"/>
                <w:szCs w:val="18"/>
              </w:rPr>
              <w:t>75,0</w:t>
            </w:r>
            <w:bookmarkEnd w:id="1114"/>
          </w:p>
        </w:tc>
        <w:tc>
          <w:tcPr>
            <w:tcW w:w="297" w:type="pct"/>
            <w:tcBorders>
              <w:top w:val="nil"/>
              <w:left w:val="nil"/>
              <w:bottom w:val="single" w:sz="4" w:space="0" w:color="auto"/>
              <w:right w:val="single" w:sz="4" w:space="0" w:color="auto"/>
            </w:tcBorders>
            <w:shd w:val="clear" w:color="auto" w:fill="auto"/>
            <w:vAlign w:val="center"/>
            <w:hideMark/>
          </w:tcPr>
          <w:p w14:paraId="76C6BF7B" w14:textId="77777777" w:rsidR="00DD5B39" w:rsidRPr="003C03C4" w:rsidRDefault="00DD5B39">
            <w:pPr>
              <w:jc w:val="center"/>
              <w:outlineLvl w:val="0"/>
              <w:rPr>
                <w:i/>
                <w:iCs/>
                <w:sz w:val="18"/>
                <w:szCs w:val="18"/>
              </w:rPr>
            </w:pPr>
            <w:bookmarkStart w:id="1115" w:name="_Toc181196367"/>
            <w:r w:rsidRPr="003C03C4">
              <w:rPr>
                <w:i/>
                <w:iCs/>
                <w:sz w:val="18"/>
                <w:szCs w:val="18"/>
              </w:rPr>
              <w:t>75,0</w:t>
            </w:r>
            <w:bookmarkEnd w:id="1115"/>
          </w:p>
        </w:tc>
        <w:tc>
          <w:tcPr>
            <w:tcW w:w="297" w:type="pct"/>
            <w:tcBorders>
              <w:top w:val="nil"/>
              <w:left w:val="nil"/>
              <w:bottom w:val="single" w:sz="4" w:space="0" w:color="auto"/>
              <w:right w:val="single" w:sz="4" w:space="0" w:color="auto"/>
            </w:tcBorders>
            <w:shd w:val="clear" w:color="auto" w:fill="auto"/>
            <w:vAlign w:val="center"/>
            <w:hideMark/>
          </w:tcPr>
          <w:p w14:paraId="41ACD1F6" w14:textId="77777777" w:rsidR="00DD5B39" w:rsidRPr="003C03C4" w:rsidRDefault="00DD5B39">
            <w:pPr>
              <w:jc w:val="center"/>
              <w:outlineLvl w:val="0"/>
              <w:rPr>
                <w:i/>
                <w:iCs/>
                <w:sz w:val="18"/>
                <w:szCs w:val="18"/>
              </w:rPr>
            </w:pPr>
            <w:bookmarkStart w:id="1116" w:name="_Toc181196368"/>
            <w:r w:rsidRPr="003C03C4">
              <w:rPr>
                <w:i/>
                <w:iCs/>
                <w:sz w:val="18"/>
                <w:szCs w:val="18"/>
              </w:rPr>
              <w:t>75,0</w:t>
            </w:r>
            <w:bookmarkEnd w:id="1116"/>
          </w:p>
        </w:tc>
        <w:tc>
          <w:tcPr>
            <w:tcW w:w="297" w:type="pct"/>
            <w:tcBorders>
              <w:top w:val="nil"/>
              <w:left w:val="nil"/>
              <w:bottom w:val="single" w:sz="4" w:space="0" w:color="auto"/>
              <w:right w:val="single" w:sz="4" w:space="0" w:color="auto"/>
            </w:tcBorders>
            <w:shd w:val="clear" w:color="auto" w:fill="auto"/>
            <w:vAlign w:val="center"/>
            <w:hideMark/>
          </w:tcPr>
          <w:p w14:paraId="1DFFA302" w14:textId="77777777" w:rsidR="00DD5B39" w:rsidRPr="003C03C4" w:rsidRDefault="00DD5B39">
            <w:pPr>
              <w:jc w:val="center"/>
              <w:outlineLvl w:val="0"/>
              <w:rPr>
                <w:i/>
                <w:iCs/>
                <w:sz w:val="18"/>
                <w:szCs w:val="18"/>
              </w:rPr>
            </w:pPr>
            <w:bookmarkStart w:id="1117" w:name="_Toc181196369"/>
            <w:r w:rsidRPr="003C03C4">
              <w:rPr>
                <w:i/>
                <w:iCs/>
                <w:sz w:val="18"/>
                <w:szCs w:val="18"/>
              </w:rPr>
              <w:t>75,0</w:t>
            </w:r>
            <w:bookmarkEnd w:id="1117"/>
          </w:p>
        </w:tc>
        <w:tc>
          <w:tcPr>
            <w:tcW w:w="297" w:type="pct"/>
            <w:tcBorders>
              <w:top w:val="nil"/>
              <w:left w:val="nil"/>
              <w:bottom w:val="single" w:sz="4" w:space="0" w:color="auto"/>
              <w:right w:val="single" w:sz="4" w:space="0" w:color="auto"/>
            </w:tcBorders>
            <w:shd w:val="clear" w:color="auto" w:fill="auto"/>
            <w:vAlign w:val="center"/>
            <w:hideMark/>
          </w:tcPr>
          <w:p w14:paraId="731D58FE" w14:textId="77777777" w:rsidR="00DD5B39" w:rsidRPr="003C03C4" w:rsidRDefault="00DD5B39">
            <w:pPr>
              <w:jc w:val="center"/>
              <w:outlineLvl w:val="0"/>
              <w:rPr>
                <w:i/>
                <w:iCs/>
                <w:sz w:val="18"/>
                <w:szCs w:val="18"/>
              </w:rPr>
            </w:pPr>
            <w:bookmarkStart w:id="1118" w:name="_Toc181196370"/>
            <w:r w:rsidRPr="003C03C4">
              <w:rPr>
                <w:i/>
                <w:iCs/>
                <w:sz w:val="18"/>
                <w:szCs w:val="18"/>
              </w:rPr>
              <w:t>75,0</w:t>
            </w:r>
            <w:bookmarkEnd w:id="1118"/>
          </w:p>
        </w:tc>
        <w:tc>
          <w:tcPr>
            <w:tcW w:w="297" w:type="pct"/>
            <w:tcBorders>
              <w:top w:val="nil"/>
              <w:left w:val="nil"/>
              <w:bottom w:val="single" w:sz="4" w:space="0" w:color="auto"/>
              <w:right w:val="single" w:sz="4" w:space="0" w:color="auto"/>
            </w:tcBorders>
            <w:shd w:val="clear" w:color="auto" w:fill="auto"/>
            <w:vAlign w:val="center"/>
            <w:hideMark/>
          </w:tcPr>
          <w:p w14:paraId="47EBFD3D" w14:textId="77777777" w:rsidR="00DD5B39" w:rsidRPr="003C03C4" w:rsidRDefault="00DD5B39">
            <w:pPr>
              <w:jc w:val="center"/>
              <w:outlineLvl w:val="0"/>
              <w:rPr>
                <w:i/>
                <w:iCs/>
                <w:sz w:val="18"/>
                <w:szCs w:val="18"/>
              </w:rPr>
            </w:pPr>
            <w:bookmarkStart w:id="1119" w:name="_Toc181196371"/>
            <w:r w:rsidRPr="003C03C4">
              <w:rPr>
                <w:i/>
                <w:iCs/>
                <w:sz w:val="18"/>
                <w:szCs w:val="18"/>
              </w:rPr>
              <w:t>0,0</w:t>
            </w:r>
            <w:bookmarkEnd w:id="1119"/>
          </w:p>
        </w:tc>
      </w:tr>
      <w:tr w:rsidR="00DD5B39" w:rsidRPr="003C03C4" w14:paraId="17EB6904"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8301AF0" w14:textId="77777777" w:rsidR="00DD5B39" w:rsidRPr="003C03C4" w:rsidRDefault="00DD5B39">
            <w:pPr>
              <w:outlineLvl w:val="0"/>
              <w:rPr>
                <w:sz w:val="18"/>
                <w:szCs w:val="18"/>
              </w:rPr>
            </w:pPr>
            <w:bookmarkStart w:id="1120" w:name="_Toc181196372"/>
            <w:r w:rsidRPr="003C03C4">
              <w:rPr>
                <w:sz w:val="18"/>
                <w:szCs w:val="18"/>
              </w:rPr>
              <w:t>Средства частных инвесторов</w:t>
            </w:r>
            <w:bookmarkEnd w:id="1120"/>
          </w:p>
        </w:tc>
        <w:tc>
          <w:tcPr>
            <w:tcW w:w="297" w:type="pct"/>
            <w:tcBorders>
              <w:top w:val="nil"/>
              <w:left w:val="nil"/>
              <w:bottom w:val="single" w:sz="4" w:space="0" w:color="auto"/>
              <w:right w:val="single" w:sz="4" w:space="0" w:color="auto"/>
            </w:tcBorders>
            <w:shd w:val="clear" w:color="000000" w:fill="D9D9D9"/>
            <w:vAlign w:val="center"/>
            <w:hideMark/>
          </w:tcPr>
          <w:p w14:paraId="58862175" w14:textId="77777777" w:rsidR="00DD5B39" w:rsidRPr="003C03C4" w:rsidRDefault="00DD5B39">
            <w:pPr>
              <w:jc w:val="center"/>
              <w:outlineLvl w:val="0"/>
              <w:rPr>
                <w:sz w:val="18"/>
                <w:szCs w:val="18"/>
              </w:rPr>
            </w:pPr>
            <w:bookmarkStart w:id="1121" w:name="_Toc181196373"/>
            <w:r w:rsidRPr="003C03C4">
              <w:rPr>
                <w:sz w:val="18"/>
                <w:szCs w:val="18"/>
              </w:rPr>
              <w:t>0,0</w:t>
            </w:r>
            <w:bookmarkEnd w:id="1121"/>
          </w:p>
        </w:tc>
        <w:tc>
          <w:tcPr>
            <w:tcW w:w="297" w:type="pct"/>
            <w:tcBorders>
              <w:top w:val="nil"/>
              <w:left w:val="nil"/>
              <w:bottom w:val="single" w:sz="4" w:space="0" w:color="auto"/>
              <w:right w:val="single" w:sz="4" w:space="0" w:color="auto"/>
            </w:tcBorders>
            <w:shd w:val="clear" w:color="auto" w:fill="auto"/>
            <w:vAlign w:val="center"/>
            <w:hideMark/>
          </w:tcPr>
          <w:p w14:paraId="2CBE6F28"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BB095B"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62A7E6"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DCFF31A"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DAE1067"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B7FEBB"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2B4386E"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6E5AE66"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60621D"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0A0AAF5" w14:textId="77777777" w:rsidR="00DD5B39" w:rsidRPr="003C03C4" w:rsidRDefault="00DD5B39">
            <w:pPr>
              <w:jc w:val="center"/>
              <w:outlineLvl w:val="0"/>
              <w:rPr>
                <w:i/>
                <w:iCs/>
                <w:sz w:val="18"/>
                <w:szCs w:val="18"/>
              </w:rPr>
            </w:pPr>
            <w:r w:rsidRPr="003C03C4">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ECB4A3A" w14:textId="77777777" w:rsidR="00DD5B39" w:rsidRPr="003C03C4" w:rsidRDefault="00DD5B39">
            <w:pPr>
              <w:jc w:val="center"/>
              <w:outlineLvl w:val="0"/>
              <w:rPr>
                <w:i/>
                <w:iCs/>
                <w:sz w:val="18"/>
                <w:szCs w:val="18"/>
              </w:rPr>
            </w:pPr>
            <w:r w:rsidRPr="003C03C4">
              <w:rPr>
                <w:i/>
                <w:iCs/>
                <w:sz w:val="18"/>
                <w:szCs w:val="18"/>
              </w:rPr>
              <w:t> </w:t>
            </w:r>
          </w:p>
        </w:tc>
      </w:tr>
      <w:tr w:rsidR="00DD5B39" w:rsidRPr="003C03C4" w14:paraId="60700717" w14:textId="77777777" w:rsidTr="00DD5B3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D287F0B" w14:textId="77777777" w:rsidR="00DD5B39" w:rsidRPr="003C03C4" w:rsidRDefault="00DD5B39">
            <w:pPr>
              <w:outlineLvl w:val="0"/>
              <w:rPr>
                <w:b/>
                <w:bCs/>
                <w:sz w:val="18"/>
                <w:szCs w:val="18"/>
              </w:rPr>
            </w:pPr>
            <w:bookmarkStart w:id="1122" w:name="_Toc181196374"/>
            <w:r w:rsidRPr="003C03C4">
              <w:rPr>
                <w:b/>
                <w:bCs/>
                <w:sz w:val="18"/>
                <w:szCs w:val="18"/>
              </w:rPr>
              <w:t>ИТОГО по источникам:</w:t>
            </w:r>
            <w:bookmarkEnd w:id="1122"/>
          </w:p>
        </w:tc>
        <w:tc>
          <w:tcPr>
            <w:tcW w:w="297" w:type="pct"/>
            <w:tcBorders>
              <w:top w:val="nil"/>
              <w:left w:val="nil"/>
              <w:bottom w:val="single" w:sz="4" w:space="0" w:color="auto"/>
              <w:right w:val="single" w:sz="4" w:space="0" w:color="auto"/>
            </w:tcBorders>
            <w:shd w:val="clear" w:color="000000" w:fill="D9D9D9"/>
            <w:vAlign w:val="center"/>
            <w:hideMark/>
          </w:tcPr>
          <w:p w14:paraId="559E9280" w14:textId="77777777" w:rsidR="00DD5B39" w:rsidRPr="003C03C4" w:rsidRDefault="00DD5B39">
            <w:pPr>
              <w:jc w:val="center"/>
              <w:outlineLvl w:val="0"/>
              <w:rPr>
                <w:b/>
                <w:bCs/>
                <w:sz w:val="18"/>
                <w:szCs w:val="18"/>
              </w:rPr>
            </w:pPr>
            <w:bookmarkStart w:id="1123" w:name="_Toc181196375"/>
            <w:r w:rsidRPr="003C03C4">
              <w:rPr>
                <w:b/>
                <w:bCs/>
                <w:sz w:val="18"/>
                <w:szCs w:val="18"/>
              </w:rPr>
              <w:t>10 300,0</w:t>
            </w:r>
            <w:bookmarkEnd w:id="1123"/>
          </w:p>
        </w:tc>
        <w:tc>
          <w:tcPr>
            <w:tcW w:w="297" w:type="pct"/>
            <w:tcBorders>
              <w:top w:val="nil"/>
              <w:left w:val="nil"/>
              <w:bottom w:val="single" w:sz="4" w:space="0" w:color="auto"/>
              <w:right w:val="single" w:sz="4" w:space="0" w:color="auto"/>
            </w:tcBorders>
            <w:shd w:val="clear" w:color="000000" w:fill="D9D9D9"/>
            <w:vAlign w:val="center"/>
            <w:hideMark/>
          </w:tcPr>
          <w:p w14:paraId="3F67199C" w14:textId="77777777" w:rsidR="00DD5B39" w:rsidRPr="003C03C4" w:rsidRDefault="00DD5B39">
            <w:pPr>
              <w:jc w:val="center"/>
              <w:outlineLvl w:val="0"/>
              <w:rPr>
                <w:b/>
                <w:bCs/>
                <w:sz w:val="18"/>
                <w:szCs w:val="18"/>
              </w:rPr>
            </w:pPr>
            <w:bookmarkStart w:id="1124" w:name="_Toc181196376"/>
            <w:r w:rsidRPr="003C03C4">
              <w:rPr>
                <w:b/>
                <w:bCs/>
                <w:sz w:val="18"/>
                <w:szCs w:val="18"/>
              </w:rPr>
              <w:t>2 000,0</w:t>
            </w:r>
            <w:bookmarkEnd w:id="1124"/>
          </w:p>
        </w:tc>
        <w:tc>
          <w:tcPr>
            <w:tcW w:w="297" w:type="pct"/>
            <w:tcBorders>
              <w:top w:val="nil"/>
              <w:left w:val="nil"/>
              <w:bottom w:val="single" w:sz="4" w:space="0" w:color="auto"/>
              <w:right w:val="single" w:sz="4" w:space="0" w:color="auto"/>
            </w:tcBorders>
            <w:shd w:val="clear" w:color="000000" w:fill="D9D9D9"/>
            <w:vAlign w:val="center"/>
            <w:hideMark/>
          </w:tcPr>
          <w:p w14:paraId="714E38BB" w14:textId="77777777" w:rsidR="00DD5B39" w:rsidRPr="003C03C4" w:rsidRDefault="00DD5B39">
            <w:pPr>
              <w:jc w:val="center"/>
              <w:outlineLvl w:val="0"/>
              <w:rPr>
                <w:b/>
                <w:bCs/>
                <w:sz w:val="18"/>
                <w:szCs w:val="18"/>
              </w:rPr>
            </w:pPr>
            <w:bookmarkStart w:id="1125" w:name="_Toc181196377"/>
            <w:r w:rsidRPr="003C03C4">
              <w:rPr>
                <w:b/>
                <w:bCs/>
                <w:sz w:val="18"/>
                <w:szCs w:val="18"/>
              </w:rPr>
              <w:t>3 000,0</w:t>
            </w:r>
            <w:bookmarkEnd w:id="1125"/>
          </w:p>
        </w:tc>
        <w:tc>
          <w:tcPr>
            <w:tcW w:w="297" w:type="pct"/>
            <w:tcBorders>
              <w:top w:val="nil"/>
              <w:left w:val="nil"/>
              <w:bottom w:val="single" w:sz="4" w:space="0" w:color="auto"/>
              <w:right w:val="single" w:sz="4" w:space="0" w:color="auto"/>
            </w:tcBorders>
            <w:shd w:val="clear" w:color="000000" w:fill="D9D9D9"/>
            <w:vAlign w:val="center"/>
            <w:hideMark/>
          </w:tcPr>
          <w:p w14:paraId="60E34D93" w14:textId="77777777" w:rsidR="00DD5B39" w:rsidRPr="003C03C4" w:rsidRDefault="00DD5B39">
            <w:pPr>
              <w:jc w:val="center"/>
              <w:outlineLvl w:val="0"/>
              <w:rPr>
                <w:b/>
                <w:bCs/>
                <w:sz w:val="18"/>
                <w:szCs w:val="18"/>
              </w:rPr>
            </w:pPr>
            <w:bookmarkStart w:id="1126" w:name="_Toc181196378"/>
            <w:r w:rsidRPr="003C03C4">
              <w:rPr>
                <w:b/>
                <w:bCs/>
                <w:sz w:val="18"/>
                <w:szCs w:val="18"/>
              </w:rPr>
              <w:t>2 500,0</w:t>
            </w:r>
            <w:bookmarkEnd w:id="1126"/>
          </w:p>
        </w:tc>
        <w:tc>
          <w:tcPr>
            <w:tcW w:w="297" w:type="pct"/>
            <w:tcBorders>
              <w:top w:val="nil"/>
              <w:left w:val="nil"/>
              <w:bottom w:val="single" w:sz="4" w:space="0" w:color="auto"/>
              <w:right w:val="single" w:sz="4" w:space="0" w:color="auto"/>
            </w:tcBorders>
            <w:shd w:val="clear" w:color="000000" w:fill="D9D9D9"/>
            <w:vAlign w:val="center"/>
            <w:hideMark/>
          </w:tcPr>
          <w:p w14:paraId="0B23F31F" w14:textId="77777777" w:rsidR="00DD5B39" w:rsidRPr="003C03C4" w:rsidRDefault="00DD5B39">
            <w:pPr>
              <w:jc w:val="center"/>
              <w:outlineLvl w:val="0"/>
              <w:rPr>
                <w:b/>
                <w:bCs/>
                <w:sz w:val="18"/>
                <w:szCs w:val="18"/>
              </w:rPr>
            </w:pPr>
            <w:bookmarkStart w:id="1127" w:name="_Toc181196379"/>
            <w:r w:rsidRPr="003C03C4">
              <w:rPr>
                <w:b/>
                <w:bCs/>
                <w:sz w:val="18"/>
                <w:szCs w:val="18"/>
              </w:rPr>
              <w:t>1 000,0</w:t>
            </w:r>
            <w:bookmarkEnd w:id="1127"/>
          </w:p>
        </w:tc>
        <w:tc>
          <w:tcPr>
            <w:tcW w:w="297" w:type="pct"/>
            <w:tcBorders>
              <w:top w:val="nil"/>
              <w:left w:val="nil"/>
              <w:bottom w:val="single" w:sz="4" w:space="0" w:color="auto"/>
              <w:right w:val="single" w:sz="4" w:space="0" w:color="auto"/>
            </w:tcBorders>
            <w:shd w:val="clear" w:color="000000" w:fill="D9D9D9"/>
            <w:vAlign w:val="center"/>
            <w:hideMark/>
          </w:tcPr>
          <w:p w14:paraId="7D32A341" w14:textId="77777777" w:rsidR="00DD5B39" w:rsidRPr="003C03C4" w:rsidRDefault="00DD5B39">
            <w:pPr>
              <w:jc w:val="center"/>
              <w:outlineLvl w:val="0"/>
              <w:rPr>
                <w:b/>
                <w:bCs/>
                <w:sz w:val="18"/>
                <w:szCs w:val="18"/>
              </w:rPr>
            </w:pPr>
            <w:bookmarkStart w:id="1128" w:name="_Toc181196380"/>
            <w:r w:rsidRPr="003C03C4">
              <w:rPr>
                <w:b/>
                <w:bCs/>
                <w:sz w:val="18"/>
                <w:szCs w:val="18"/>
              </w:rPr>
              <w:t>300,0</w:t>
            </w:r>
            <w:bookmarkEnd w:id="1128"/>
          </w:p>
        </w:tc>
        <w:tc>
          <w:tcPr>
            <w:tcW w:w="297" w:type="pct"/>
            <w:tcBorders>
              <w:top w:val="nil"/>
              <w:left w:val="nil"/>
              <w:bottom w:val="single" w:sz="4" w:space="0" w:color="auto"/>
              <w:right w:val="single" w:sz="4" w:space="0" w:color="auto"/>
            </w:tcBorders>
            <w:shd w:val="clear" w:color="000000" w:fill="D9D9D9"/>
            <w:vAlign w:val="center"/>
            <w:hideMark/>
          </w:tcPr>
          <w:p w14:paraId="1AAE0142" w14:textId="77777777" w:rsidR="00DD5B39" w:rsidRPr="003C03C4" w:rsidRDefault="00DD5B39">
            <w:pPr>
              <w:jc w:val="center"/>
              <w:outlineLvl w:val="0"/>
              <w:rPr>
                <w:b/>
                <w:bCs/>
                <w:sz w:val="18"/>
                <w:szCs w:val="18"/>
              </w:rPr>
            </w:pPr>
            <w:bookmarkStart w:id="1129" w:name="_Toc181196381"/>
            <w:r w:rsidRPr="003C03C4">
              <w:rPr>
                <w:b/>
                <w:bCs/>
                <w:sz w:val="18"/>
                <w:szCs w:val="18"/>
              </w:rPr>
              <w:t>300,0</w:t>
            </w:r>
            <w:bookmarkEnd w:id="1129"/>
          </w:p>
        </w:tc>
        <w:tc>
          <w:tcPr>
            <w:tcW w:w="297" w:type="pct"/>
            <w:tcBorders>
              <w:top w:val="nil"/>
              <w:left w:val="nil"/>
              <w:bottom w:val="single" w:sz="4" w:space="0" w:color="auto"/>
              <w:right w:val="single" w:sz="4" w:space="0" w:color="auto"/>
            </w:tcBorders>
            <w:shd w:val="clear" w:color="000000" w:fill="D9D9D9"/>
            <w:vAlign w:val="center"/>
            <w:hideMark/>
          </w:tcPr>
          <w:p w14:paraId="2072F235" w14:textId="77777777" w:rsidR="00DD5B39" w:rsidRPr="003C03C4" w:rsidRDefault="00DD5B39">
            <w:pPr>
              <w:jc w:val="center"/>
              <w:outlineLvl w:val="0"/>
              <w:rPr>
                <w:b/>
                <w:bCs/>
                <w:sz w:val="18"/>
                <w:szCs w:val="18"/>
              </w:rPr>
            </w:pPr>
            <w:bookmarkStart w:id="1130" w:name="_Toc181196382"/>
            <w:r w:rsidRPr="003C03C4">
              <w:rPr>
                <w:b/>
                <w:bCs/>
                <w:sz w:val="18"/>
                <w:szCs w:val="18"/>
              </w:rPr>
              <w:t>300,0</w:t>
            </w:r>
            <w:bookmarkEnd w:id="1130"/>
          </w:p>
        </w:tc>
        <w:tc>
          <w:tcPr>
            <w:tcW w:w="297" w:type="pct"/>
            <w:tcBorders>
              <w:top w:val="nil"/>
              <w:left w:val="nil"/>
              <w:bottom w:val="single" w:sz="4" w:space="0" w:color="auto"/>
              <w:right w:val="single" w:sz="4" w:space="0" w:color="auto"/>
            </w:tcBorders>
            <w:shd w:val="clear" w:color="000000" w:fill="D9D9D9"/>
            <w:vAlign w:val="center"/>
            <w:hideMark/>
          </w:tcPr>
          <w:p w14:paraId="74C29BB0" w14:textId="77777777" w:rsidR="00DD5B39" w:rsidRPr="003C03C4" w:rsidRDefault="00DD5B39">
            <w:pPr>
              <w:jc w:val="center"/>
              <w:outlineLvl w:val="0"/>
              <w:rPr>
                <w:b/>
                <w:bCs/>
                <w:sz w:val="18"/>
                <w:szCs w:val="18"/>
              </w:rPr>
            </w:pPr>
            <w:bookmarkStart w:id="1131" w:name="_Toc181196383"/>
            <w:r w:rsidRPr="003C03C4">
              <w:rPr>
                <w:b/>
                <w:bCs/>
                <w:sz w:val="18"/>
                <w:szCs w:val="18"/>
              </w:rPr>
              <w:t>300,0</w:t>
            </w:r>
            <w:bookmarkEnd w:id="1131"/>
          </w:p>
        </w:tc>
        <w:tc>
          <w:tcPr>
            <w:tcW w:w="297" w:type="pct"/>
            <w:tcBorders>
              <w:top w:val="nil"/>
              <w:left w:val="nil"/>
              <w:bottom w:val="single" w:sz="4" w:space="0" w:color="auto"/>
              <w:right w:val="single" w:sz="4" w:space="0" w:color="auto"/>
            </w:tcBorders>
            <w:shd w:val="clear" w:color="000000" w:fill="D9D9D9"/>
            <w:vAlign w:val="center"/>
            <w:hideMark/>
          </w:tcPr>
          <w:p w14:paraId="68DBB73B" w14:textId="77777777" w:rsidR="00DD5B39" w:rsidRPr="003C03C4" w:rsidRDefault="00DD5B39">
            <w:pPr>
              <w:jc w:val="center"/>
              <w:outlineLvl w:val="0"/>
              <w:rPr>
                <w:b/>
                <w:bCs/>
                <w:sz w:val="18"/>
                <w:szCs w:val="18"/>
              </w:rPr>
            </w:pPr>
            <w:bookmarkStart w:id="1132" w:name="_Toc181196384"/>
            <w:r w:rsidRPr="003C03C4">
              <w:rPr>
                <w:b/>
                <w:bCs/>
                <w:sz w:val="18"/>
                <w:szCs w:val="18"/>
              </w:rPr>
              <w:t>300,0</w:t>
            </w:r>
            <w:bookmarkEnd w:id="1132"/>
          </w:p>
        </w:tc>
        <w:tc>
          <w:tcPr>
            <w:tcW w:w="297" w:type="pct"/>
            <w:tcBorders>
              <w:top w:val="nil"/>
              <w:left w:val="nil"/>
              <w:bottom w:val="single" w:sz="4" w:space="0" w:color="auto"/>
              <w:right w:val="single" w:sz="4" w:space="0" w:color="auto"/>
            </w:tcBorders>
            <w:shd w:val="clear" w:color="000000" w:fill="D9D9D9"/>
            <w:vAlign w:val="center"/>
            <w:hideMark/>
          </w:tcPr>
          <w:p w14:paraId="50113BDB" w14:textId="77777777" w:rsidR="00DD5B39" w:rsidRPr="003C03C4" w:rsidRDefault="00DD5B39">
            <w:pPr>
              <w:jc w:val="center"/>
              <w:outlineLvl w:val="0"/>
              <w:rPr>
                <w:b/>
                <w:bCs/>
                <w:sz w:val="18"/>
                <w:szCs w:val="18"/>
              </w:rPr>
            </w:pPr>
            <w:bookmarkStart w:id="1133" w:name="_Toc181196385"/>
            <w:r w:rsidRPr="003C03C4">
              <w:rPr>
                <w:b/>
                <w:bCs/>
                <w:sz w:val="18"/>
                <w:szCs w:val="18"/>
              </w:rPr>
              <w:t>300,0</w:t>
            </w:r>
            <w:bookmarkEnd w:id="1133"/>
          </w:p>
        </w:tc>
        <w:tc>
          <w:tcPr>
            <w:tcW w:w="297" w:type="pct"/>
            <w:tcBorders>
              <w:top w:val="nil"/>
              <w:left w:val="nil"/>
              <w:bottom w:val="single" w:sz="4" w:space="0" w:color="auto"/>
              <w:right w:val="single" w:sz="4" w:space="0" w:color="auto"/>
            </w:tcBorders>
            <w:shd w:val="clear" w:color="000000" w:fill="D9D9D9"/>
            <w:vAlign w:val="center"/>
            <w:hideMark/>
          </w:tcPr>
          <w:p w14:paraId="40323034" w14:textId="77777777" w:rsidR="00DD5B39" w:rsidRPr="003C03C4" w:rsidRDefault="00DD5B39">
            <w:pPr>
              <w:jc w:val="center"/>
              <w:outlineLvl w:val="0"/>
              <w:rPr>
                <w:b/>
                <w:bCs/>
                <w:sz w:val="18"/>
                <w:szCs w:val="18"/>
              </w:rPr>
            </w:pPr>
            <w:bookmarkStart w:id="1134" w:name="_Toc181196386"/>
            <w:r w:rsidRPr="003C03C4">
              <w:rPr>
                <w:b/>
                <w:bCs/>
                <w:sz w:val="18"/>
                <w:szCs w:val="18"/>
              </w:rPr>
              <w:t>0,0</w:t>
            </w:r>
            <w:bookmarkEnd w:id="1134"/>
          </w:p>
        </w:tc>
      </w:tr>
    </w:tbl>
    <w:p w14:paraId="7EAC55C7" w14:textId="77777777" w:rsidR="003B5FC7" w:rsidRPr="003C03C4" w:rsidRDefault="003B5FC7" w:rsidP="00432E4B">
      <w:pPr>
        <w:spacing w:after="120"/>
        <w:jc w:val="center"/>
        <w:rPr>
          <w:szCs w:val="28"/>
        </w:rPr>
      </w:pPr>
    </w:p>
    <w:p w14:paraId="3D10E058" w14:textId="77777777" w:rsidR="004E4A0E" w:rsidRPr="003C03C4" w:rsidRDefault="004E4A0E" w:rsidP="00C107E9">
      <w:pPr>
        <w:spacing w:after="120"/>
        <w:rPr>
          <w:sz w:val="18"/>
          <w:szCs w:val="18"/>
        </w:rPr>
      </w:pPr>
    </w:p>
    <w:p w14:paraId="3C4163E2" w14:textId="77777777" w:rsidR="00AF4137" w:rsidRPr="003C03C4" w:rsidRDefault="00AF4137" w:rsidP="00432E4B">
      <w:pPr>
        <w:spacing w:after="120"/>
        <w:jc w:val="center"/>
        <w:rPr>
          <w:szCs w:val="28"/>
        </w:rPr>
      </w:pPr>
    </w:p>
    <w:p w14:paraId="5A26433A" w14:textId="77777777" w:rsidR="00AF4137" w:rsidRPr="003C03C4" w:rsidRDefault="00AF4137" w:rsidP="00432E4B">
      <w:pPr>
        <w:spacing w:after="120"/>
        <w:jc w:val="center"/>
        <w:rPr>
          <w:szCs w:val="28"/>
        </w:rPr>
      </w:pPr>
    </w:p>
    <w:p w14:paraId="287C3F44" w14:textId="77777777" w:rsidR="00AF4137" w:rsidRPr="003C03C4" w:rsidRDefault="00AF4137" w:rsidP="00432E4B">
      <w:pPr>
        <w:spacing w:after="120"/>
        <w:jc w:val="center"/>
        <w:rPr>
          <w:szCs w:val="28"/>
        </w:rPr>
      </w:pPr>
    </w:p>
    <w:p w14:paraId="62A543D2" w14:textId="77777777" w:rsidR="00AF4137" w:rsidRPr="003C03C4" w:rsidRDefault="00AF4137" w:rsidP="00432E4B">
      <w:pPr>
        <w:spacing w:after="120"/>
        <w:jc w:val="center"/>
        <w:rPr>
          <w:szCs w:val="28"/>
        </w:rPr>
      </w:pPr>
    </w:p>
    <w:p w14:paraId="067B3005" w14:textId="77777777" w:rsidR="00AF4137" w:rsidRPr="003C03C4" w:rsidRDefault="00AF4137" w:rsidP="00432E4B">
      <w:pPr>
        <w:spacing w:after="120"/>
        <w:jc w:val="center"/>
        <w:rPr>
          <w:szCs w:val="28"/>
        </w:rPr>
      </w:pPr>
    </w:p>
    <w:p w14:paraId="46D98A0E" w14:textId="77777777" w:rsidR="00AF4137" w:rsidRPr="003C03C4" w:rsidRDefault="00AF4137" w:rsidP="00432E4B">
      <w:pPr>
        <w:spacing w:after="120"/>
        <w:jc w:val="center"/>
        <w:rPr>
          <w:szCs w:val="28"/>
        </w:rPr>
      </w:pPr>
    </w:p>
    <w:p w14:paraId="4B7B68FC" w14:textId="77777777" w:rsidR="00857ACB" w:rsidRPr="003C03C4" w:rsidRDefault="00857ACB" w:rsidP="006A58CF">
      <w:pPr>
        <w:ind w:firstLine="709"/>
        <w:contextualSpacing/>
        <w:jc w:val="both"/>
        <w:rPr>
          <w:szCs w:val="28"/>
        </w:rPr>
      </w:pPr>
    </w:p>
    <w:p w14:paraId="58775D4B" w14:textId="77777777" w:rsidR="00857ACB" w:rsidRPr="003C03C4" w:rsidRDefault="00857ACB" w:rsidP="006A58CF">
      <w:pPr>
        <w:ind w:firstLine="709"/>
        <w:contextualSpacing/>
        <w:jc w:val="both"/>
        <w:rPr>
          <w:szCs w:val="28"/>
        </w:rPr>
      </w:pPr>
    </w:p>
    <w:p w14:paraId="22922543" w14:textId="77777777" w:rsidR="00AF4137" w:rsidRPr="003C03C4" w:rsidRDefault="00AF4137" w:rsidP="007E3DFD">
      <w:pPr>
        <w:ind w:firstLine="709"/>
        <w:contextualSpacing/>
        <w:jc w:val="both"/>
        <w:rPr>
          <w:bCs/>
          <w:szCs w:val="28"/>
        </w:rPr>
        <w:sectPr w:rsidR="00AF4137" w:rsidRPr="003C03C4" w:rsidSect="00B46AC6">
          <w:pgSz w:w="16838" w:h="11906" w:orient="landscape"/>
          <w:pgMar w:top="1134" w:right="1134" w:bottom="567" w:left="1134" w:header="709" w:footer="709" w:gutter="0"/>
          <w:cols w:space="708"/>
          <w:docGrid w:linePitch="360"/>
        </w:sectPr>
      </w:pPr>
      <w:bookmarkStart w:id="1135" w:name="_Toc529197973"/>
    </w:p>
    <w:p w14:paraId="22AC7EAD" w14:textId="7415C30E" w:rsidR="007E3DFD" w:rsidRPr="003C03C4" w:rsidRDefault="007E3DFD" w:rsidP="007E3DFD">
      <w:pPr>
        <w:ind w:firstLine="709"/>
        <w:contextualSpacing/>
        <w:jc w:val="both"/>
        <w:rPr>
          <w:bCs/>
          <w:szCs w:val="28"/>
        </w:rPr>
      </w:pPr>
      <w:r w:rsidRPr="003C03C4">
        <w:rPr>
          <w:bCs/>
          <w:szCs w:val="28"/>
        </w:rPr>
        <w:t xml:space="preserve">Система инженерного обеспечения </w:t>
      </w:r>
      <w:r w:rsidR="002030C5" w:rsidRPr="003C03C4">
        <w:rPr>
          <w:bCs/>
          <w:szCs w:val="28"/>
        </w:rPr>
        <w:t>сельсовета</w:t>
      </w:r>
      <w:r w:rsidRPr="003C03C4">
        <w:rPr>
          <w:bCs/>
          <w:szCs w:val="28"/>
        </w:rPr>
        <w:t xml:space="preserve"> нуждается в постоянном развитии и совершенствовании. Реконструкция с применением новых материалов, технологий и оборудования для получения нового качества в системах инженерного обеспечения на сетях и сооружениях более эффективна, чем проведение ремонтно-восстановительных работ.</w:t>
      </w:r>
    </w:p>
    <w:p w14:paraId="4E8480FF" w14:textId="4A53CCFE" w:rsidR="007E3DFD" w:rsidRPr="003C03C4" w:rsidRDefault="007E3DFD" w:rsidP="007E3DFD">
      <w:pPr>
        <w:ind w:firstLine="709"/>
        <w:contextualSpacing/>
        <w:jc w:val="both"/>
        <w:rPr>
          <w:bCs/>
          <w:szCs w:val="28"/>
        </w:rPr>
      </w:pPr>
      <w:r w:rsidRPr="003C03C4">
        <w:rPr>
          <w:bCs/>
          <w:szCs w:val="28"/>
        </w:rPr>
        <w:t xml:space="preserve">В </w:t>
      </w:r>
      <w:r w:rsidR="0027622D" w:rsidRPr="003C03C4">
        <w:rPr>
          <w:bCs/>
          <w:szCs w:val="28"/>
        </w:rPr>
        <w:t>Широкоярс</w:t>
      </w:r>
      <w:r w:rsidRPr="003C03C4">
        <w:rPr>
          <w:bCs/>
          <w:szCs w:val="28"/>
        </w:rPr>
        <w:t xml:space="preserve">ком сельсовете: </w:t>
      </w:r>
    </w:p>
    <w:p w14:paraId="4C55A1C9" w14:textId="5F0C986D" w:rsidR="007E3DFD" w:rsidRPr="003C03C4" w:rsidRDefault="007E3DFD" w:rsidP="0082782E">
      <w:pPr>
        <w:numPr>
          <w:ilvl w:val="0"/>
          <w:numId w:val="53"/>
        </w:numPr>
        <w:contextualSpacing/>
        <w:jc w:val="both"/>
        <w:rPr>
          <w:szCs w:val="28"/>
        </w:rPr>
      </w:pPr>
      <w:r w:rsidRPr="003C03C4">
        <w:rPr>
          <w:szCs w:val="28"/>
        </w:rPr>
        <w:t>Схем</w:t>
      </w:r>
      <w:r w:rsidR="00DD5B39" w:rsidRPr="003C03C4">
        <w:rPr>
          <w:szCs w:val="28"/>
        </w:rPr>
        <w:t>а</w:t>
      </w:r>
      <w:r w:rsidRPr="003C03C4">
        <w:rPr>
          <w:szCs w:val="28"/>
        </w:rPr>
        <w:t xml:space="preserve"> теплоснабжения </w:t>
      </w:r>
      <w:r w:rsidR="00E31327" w:rsidRPr="003C03C4">
        <w:rPr>
          <w:szCs w:val="28"/>
        </w:rPr>
        <w:t xml:space="preserve">населённых пунктов </w:t>
      </w:r>
      <w:r w:rsidR="0027622D" w:rsidRPr="003C03C4">
        <w:rPr>
          <w:szCs w:val="28"/>
        </w:rPr>
        <w:t>Широкоярс</w:t>
      </w:r>
      <w:r w:rsidR="00E31327" w:rsidRPr="003C03C4">
        <w:rPr>
          <w:szCs w:val="28"/>
        </w:rPr>
        <w:t>кого сельсовета</w:t>
      </w:r>
      <w:r w:rsidRPr="003C03C4">
        <w:rPr>
          <w:szCs w:val="28"/>
        </w:rPr>
        <w:t xml:space="preserve"> </w:t>
      </w:r>
      <w:r w:rsidR="00DD5B39" w:rsidRPr="003C03C4">
        <w:rPr>
          <w:szCs w:val="28"/>
        </w:rPr>
        <w:t>не разработана</w:t>
      </w:r>
      <w:r w:rsidRPr="003C03C4">
        <w:rPr>
          <w:szCs w:val="28"/>
        </w:rPr>
        <w:t>;</w:t>
      </w:r>
    </w:p>
    <w:p w14:paraId="0C2C6C1F" w14:textId="571ED1A7" w:rsidR="007E3DFD" w:rsidRPr="003C03C4" w:rsidRDefault="007E3DFD" w:rsidP="0082782E">
      <w:pPr>
        <w:numPr>
          <w:ilvl w:val="0"/>
          <w:numId w:val="53"/>
        </w:numPr>
        <w:contextualSpacing/>
        <w:jc w:val="both"/>
        <w:rPr>
          <w:szCs w:val="28"/>
        </w:rPr>
      </w:pPr>
      <w:r w:rsidRPr="003C03C4">
        <w:rPr>
          <w:szCs w:val="28"/>
        </w:rPr>
        <w:t>для развития системы водоснабжения и водоотведения принят</w:t>
      </w:r>
      <w:r w:rsidR="00E31327" w:rsidRPr="003C03C4">
        <w:rPr>
          <w:szCs w:val="28"/>
        </w:rPr>
        <w:t>ы</w:t>
      </w:r>
      <w:r w:rsidRPr="003C03C4">
        <w:rPr>
          <w:szCs w:val="28"/>
        </w:rPr>
        <w:t xml:space="preserve"> Схем</w:t>
      </w:r>
      <w:r w:rsidR="00E31327" w:rsidRPr="003C03C4">
        <w:rPr>
          <w:szCs w:val="28"/>
        </w:rPr>
        <w:t>ы</w:t>
      </w:r>
      <w:r w:rsidRPr="003C03C4">
        <w:rPr>
          <w:szCs w:val="28"/>
        </w:rPr>
        <w:t xml:space="preserve"> водоснабжения и водоотведения </w:t>
      </w:r>
      <w:r w:rsidR="00E31327" w:rsidRPr="003C03C4">
        <w:rPr>
          <w:szCs w:val="28"/>
        </w:rPr>
        <w:t xml:space="preserve">населённых пунктов </w:t>
      </w:r>
      <w:r w:rsidR="0027622D" w:rsidRPr="003C03C4">
        <w:rPr>
          <w:szCs w:val="28"/>
        </w:rPr>
        <w:t>Широкоярс</w:t>
      </w:r>
      <w:r w:rsidR="00E31327" w:rsidRPr="003C03C4">
        <w:rPr>
          <w:szCs w:val="28"/>
        </w:rPr>
        <w:t xml:space="preserve">кого сельсовета </w:t>
      </w:r>
      <w:r w:rsidRPr="003C03C4">
        <w:rPr>
          <w:szCs w:val="28"/>
        </w:rPr>
        <w:t>(утвержден</w:t>
      </w:r>
      <w:r w:rsidR="00967561" w:rsidRPr="003C03C4">
        <w:rPr>
          <w:szCs w:val="28"/>
        </w:rPr>
        <w:t>ы</w:t>
      </w:r>
      <w:r w:rsidRPr="003C03C4">
        <w:rPr>
          <w:szCs w:val="28"/>
        </w:rPr>
        <w:t xml:space="preserve"> постановлением администрации Мошковского района от 29.09.2023 № 1454-па);</w:t>
      </w:r>
    </w:p>
    <w:p w14:paraId="1F3C9B69" w14:textId="77777777" w:rsidR="007E3DFD" w:rsidRPr="003C03C4" w:rsidRDefault="007E3DFD" w:rsidP="0082782E">
      <w:pPr>
        <w:numPr>
          <w:ilvl w:val="0"/>
          <w:numId w:val="53"/>
        </w:numPr>
        <w:contextualSpacing/>
        <w:jc w:val="both"/>
        <w:rPr>
          <w:szCs w:val="28"/>
        </w:rPr>
      </w:pPr>
      <w:r w:rsidRPr="003C03C4">
        <w:rPr>
          <w:szCs w:val="28"/>
        </w:rPr>
        <w:t>для развития системы электроснабжения принята Схема и программы перспективного развития электроэнергетики Новосибирской области на период 2022-2026 гг. (утверждена приказом МинЖКХиЭ Новосибирской области от 26.04.2021 № 77);</w:t>
      </w:r>
    </w:p>
    <w:p w14:paraId="7322BCD2" w14:textId="77777777" w:rsidR="007E3DFD" w:rsidRPr="003C03C4" w:rsidRDefault="007E3DFD" w:rsidP="0082782E">
      <w:pPr>
        <w:numPr>
          <w:ilvl w:val="0"/>
          <w:numId w:val="53"/>
        </w:numPr>
        <w:contextualSpacing/>
        <w:jc w:val="both"/>
        <w:rPr>
          <w:szCs w:val="28"/>
        </w:rPr>
      </w:pPr>
      <w:r w:rsidRPr="003C03C4">
        <w:rPr>
          <w:szCs w:val="28"/>
        </w:rPr>
        <w:t>для развития систем газоснабжения принята Схема газоснабжения Мошковского района Новосибирской области, (утверждена постановлением администрации Мошковского района от 22.06.2011 № 144-па (корректировка в 2013 г.));</w:t>
      </w:r>
    </w:p>
    <w:p w14:paraId="16B2AE8A" w14:textId="77777777" w:rsidR="007E3DFD" w:rsidRPr="003C03C4" w:rsidRDefault="007E3DFD" w:rsidP="0082782E">
      <w:pPr>
        <w:numPr>
          <w:ilvl w:val="0"/>
          <w:numId w:val="53"/>
        </w:numPr>
        <w:contextualSpacing/>
        <w:jc w:val="both"/>
        <w:rPr>
          <w:szCs w:val="28"/>
        </w:rPr>
      </w:pPr>
      <w:r w:rsidRPr="003C03C4">
        <w:rPr>
          <w:szCs w:val="28"/>
        </w:rPr>
        <w:t xml:space="preserve">для развития системы обращения с ТКО принята Территориальная схема обращения с отходами производства и потребления, в том числе с твёрдыми коммунальными отходами, Новосибирской области (утверждена постановлением Правительства Новосибирской области от 26.09.2016 № 292-п, с изменениями). </w:t>
      </w:r>
    </w:p>
    <w:p w14:paraId="5FDEAD7C" w14:textId="2CB330A2" w:rsidR="007E3DFD" w:rsidRPr="003C03C4" w:rsidRDefault="007E3DFD" w:rsidP="007E3DFD">
      <w:pPr>
        <w:ind w:firstLine="709"/>
        <w:contextualSpacing/>
        <w:jc w:val="both"/>
        <w:rPr>
          <w:szCs w:val="28"/>
        </w:rPr>
      </w:pPr>
      <w:r w:rsidRPr="003C03C4">
        <w:rPr>
          <w:szCs w:val="28"/>
        </w:rPr>
        <w:t xml:space="preserve">На момент разработки Программы инвестиционные и производственные программы основных организаций-поставщиков коммунальных ресурсов на территории </w:t>
      </w:r>
      <w:r w:rsidR="0027622D" w:rsidRPr="003C03C4">
        <w:rPr>
          <w:szCs w:val="28"/>
        </w:rPr>
        <w:t>Широкоярс</w:t>
      </w:r>
      <w:r w:rsidRPr="003C03C4">
        <w:rPr>
          <w:szCs w:val="28"/>
        </w:rPr>
        <w:t>кого сельсовета отсутствуют.</w:t>
      </w:r>
    </w:p>
    <w:p w14:paraId="7CB26794" w14:textId="77777777" w:rsidR="007E3DFD" w:rsidRPr="003C03C4" w:rsidRDefault="007E3DFD" w:rsidP="007E3DFD">
      <w:pPr>
        <w:ind w:firstLine="709"/>
        <w:contextualSpacing/>
        <w:jc w:val="both"/>
        <w:rPr>
          <w:szCs w:val="28"/>
        </w:rPr>
      </w:pPr>
      <w:bookmarkStart w:id="1136" w:name="_Hlk180650519"/>
      <w:r w:rsidRPr="003C03C4">
        <w:rPr>
          <w:szCs w:val="28"/>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bookmarkEnd w:id="1136"/>
    <w:p w14:paraId="633C8A6E" w14:textId="77777777" w:rsidR="007E3DFD" w:rsidRPr="003C03C4" w:rsidRDefault="007E3DFD" w:rsidP="007E3DFD">
      <w:pPr>
        <w:ind w:firstLine="709"/>
        <w:contextualSpacing/>
        <w:jc w:val="both"/>
        <w:rPr>
          <w:szCs w:val="28"/>
        </w:rPr>
      </w:pPr>
      <w:r w:rsidRPr="003C03C4">
        <w:rPr>
          <w:szCs w:val="28"/>
        </w:rPr>
        <w:t>Возможный объём финансирования инвестиционных проектов за счёт амортизации и прибыли определяется предельным уровнем тарифов организаций коммунального комплекса, а также мероприятиями по переоценке основных фондов. Финансирование инвестиционных проектов по подключению к инженерным сетям в рамках индивидуальных проектов покрывается платой за подключение, в отношении «льготной категории потребителей» – за счёт включения выпадающих доходов в состав необходимой валовой выручки на последующие периоды регулирования в части непокрываемой «льготной» платой.</w:t>
      </w:r>
    </w:p>
    <w:p w14:paraId="24978CEF" w14:textId="77777777" w:rsidR="007E3DFD" w:rsidRPr="003C03C4" w:rsidRDefault="007E3DFD" w:rsidP="007E3DFD">
      <w:pPr>
        <w:ind w:firstLine="709"/>
        <w:contextualSpacing/>
        <w:jc w:val="both"/>
        <w:rPr>
          <w:szCs w:val="28"/>
        </w:rPr>
      </w:pPr>
      <w:r w:rsidRPr="003C03C4">
        <w:rPr>
          <w:szCs w:val="28"/>
        </w:rPr>
        <w:t>Плата за обращение с ТКО исключается из состава платы за содержание жилого помещения и переходит в состав платы за коммунальные услуги (ч. 4 ст. 154 Жилищного кодекса Российской Федерации).</w:t>
      </w:r>
    </w:p>
    <w:p w14:paraId="650660AC" w14:textId="3BD50131" w:rsidR="007E3DFD" w:rsidRPr="003C03C4" w:rsidRDefault="007E3DFD" w:rsidP="007E3DFD">
      <w:pPr>
        <w:ind w:firstLine="709"/>
        <w:contextualSpacing/>
        <w:jc w:val="both"/>
        <w:rPr>
          <w:szCs w:val="28"/>
        </w:rPr>
      </w:pPr>
      <w:r w:rsidRPr="003C03C4">
        <w:rPr>
          <w:szCs w:val="28"/>
        </w:rPr>
        <w:t xml:space="preserve">Оценка минимального объёма бюджетных средств, возможных к направлению на финансирование развития систем коммунальной инфраструктуры, финансирования мероприятий по созданию условий для развития коммунального хозяйства и повышения качества коммунальных услуг в Мошковском районе в целом осуществлена с 2017 года и приведена в таблице </w:t>
      </w:r>
      <w:r w:rsidRPr="003C03C4">
        <w:rPr>
          <w:szCs w:val="28"/>
        </w:rPr>
        <w:fldChar w:fldCharType="begin"/>
      </w:r>
      <w:r w:rsidRPr="003C03C4">
        <w:rPr>
          <w:szCs w:val="28"/>
        </w:rPr>
        <w:instrText xml:space="preserve"> REF Tbl_Budget \h  \* MERGEFORMAT </w:instrText>
      </w:r>
      <w:r w:rsidRPr="003C03C4">
        <w:rPr>
          <w:szCs w:val="28"/>
        </w:rPr>
      </w:r>
      <w:r w:rsidRPr="003C03C4">
        <w:rPr>
          <w:szCs w:val="28"/>
        </w:rPr>
        <w:fldChar w:fldCharType="separate"/>
      </w:r>
      <w:r w:rsidR="00B30556">
        <w:rPr>
          <w:noProof/>
          <w:szCs w:val="28"/>
          <w:lang w:bidi="en-US"/>
        </w:rPr>
        <w:t>39</w:t>
      </w:r>
      <w:r w:rsidRPr="003C03C4">
        <w:rPr>
          <w:szCs w:val="28"/>
        </w:rPr>
        <w:fldChar w:fldCharType="end"/>
      </w:r>
      <w:r w:rsidRPr="003C03C4">
        <w:rPr>
          <w:szCs w:val="28"/>
        </w:rPr>
        <w:t>.</w:t>
      </w:r>
    </w:p>
    <w:p w14:paraId="0319C08B" w14:textId="15215589"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37" w:name="Tbl_Budget"/>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39</w:t>
      </w:r>
      <w:r w:rsidRPr="003C03C4">
        <w:rPr>
          <w:sz w:val="22"/>
        </w:rPr>
        <w:fldChar w:fldCharType="end"/>
      </w:r>
      <w:bookmarkEnd w:id="1137"/>
    </w:p>
    <w:p w14:paraId="0DFC377E" w14:textId="77777777" w:rsidR="007E3DFD" w:rsidRPr="003C03C4" w:rsidRDefault="007E3DFD" w:rsidP="007E3DFD">
      <w:pPr>
        <w:spacing w:after="120"/>
        <w:jc w:val="center"/>
        <w:rPr>
          <w:szCs w:val="28"/>
        </w:rPr>
      </w:pPr>
      <w:r w:rsidRPr="003C03C4">
        <w:rPr>
          <w:szCs w:val="28"/>
        </w:rPr>
        <w:t>Оценка минимальной величины расходов бюджета Мошковского района, направляемых на развитие систем коммунальной инфраструктуры</w:t>
      </w:r>
      <w:r w:rsidRPr="003C03C4">
        <w:rPr>
          <w:rStyle w:val="ad"/>
          <w:szCs w:val="28"/>
        </w:rPr>
        <w:footnoteReference w:id="5"/>
      </w:r>
    </w:p>
    <w:tbl>
      <w:tblPr>
        <w:tblW w:w="9918" w:type="dxa"/>
        <w:jc w:val="center"/>
        <w:tblLayout w:type="fixed"/>
        <w:tblLook w:val="04A0" w:firstRow="1" w:lastRow="0" w:firstColumn="1" w:lastColumn="0" w:noHBand="0" w:noVBand="1"/>
      </w:tblPr>
      <w:tblGrid>
        <w:gridCol w:w="596"/>
        <w:gridCol w:w="3368"/>
        <w:gridCol w:w="770"/>
        <w:gridCol w:w="674"/>
        <w:gridCol w:w="674"/>
        <w:gridCol w:w="674"/>
        <w:gridCol w:w="710"/>
        <w:gridCol w:w="815"/>
        <w:gridCol w:w="713"/>
        <w:gridCol w:w="924"/>
      </w:tblGrid>
      <w:tr w:rsidR="007E3DFD" w:rsidRPr="003C03C4" w14:paraId="08846CFA" w14:textId="77777777" w:rsidTr="00BB5DD7">
        <w:trPr>
          <w:trHeight w:val="170"/>
          <w:jc w:val="cent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8996" w14:textId="77777777" w:rsidR="007E3DFD" w:rsidRPr="003C03C4" w:rsidRDefault="007E3DFD" w:rsidP="00BB5DD7">
            <w:pPr>
              <w:jc w:val="center"/>
              <w:rPr>
                <w:b/>
                <w:bCs/>
                <w:color w:val="000000"/>
                <w:sz w:val="20"/>
                <w:szCs w:val="18"/>
              </w:rPr>
            </w:pPr>
            <w:r w:rsidRPr="003C03C4">
              <w:rPr>
                <w:b/>
                <w:bCs/>
                <w:color w:val="000000"/>
                <w:sz w:val="20"/>
                <w:szCs w:val="18"/>
              </w:rPr>
              <w:t>№ п/п</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FFB6F" w14:textId="77777777" w:rsidR="007E3DFD" w:rsidRPr="003C03C4" w:rsidRDefault="007E3DFD" w:rsidP="00BB5DD7">
            <w:pPr>
              <w:jc w:val="center"/>
              <w:rPr>
                <w:b/>
                <w:bCs/>
                <w:color w:val="000000"/>
                <w:sz w:val="20"/>
                <w:szCs w:val="18"/>
              </w:rPr>
            </w:pPr>
            <w:r w:rsidRPr="003C03C4">
              <w:rPr>
                <w:b/>
                <w:bCs/>
                <w:color w:val="000000"/>
                <w:sz w:val="20"/>
                <w:szCs w:val="18"/>
              </w:rPr>
              <w:t>Наименование коммунальной системы/организации</w:t>
            </w:r>
          </w:p>
        </w:tc>
        <w:tc>
          <w:tcPr>
            <w:tcW w:w="770" w:type="dxa"/>
            <w:vMerge w:val="restart"/>
            <w:tcBorders>
              <w:top w:val="single" w:sz="4" w:space="0" w:color="auto"/>
              <w:left w:val="nil"/>
              <w:right w:val="single" w:sz="4" w:space="0" w:color="auto"/>
            </w:tcBorders>
            <w:shd w:val="clear" w:color="auto" w:fill="auto"/>
            <w:vAlign w:val="center"/>
            <w:hideMark/>
          </w:tcPr>
          <w:p w14:paraId="606DB726" w14:textId="77777777" w:rsidR="007E3DFD" w:rsidRPr="003C03C4" w:rsidRDefault="007E3DFD" w:rsidP="00BB5DD7">
            <w:pPr>
              <w:jc w:val="center"/>
              <w:rPr>
                <w:b/>
                <w:bCs/>
                <w:color w:val="000000"/>
                <w:sz w:val="20"/>
                <w:szCs w:val="18"/>
              </w:rPr>
            </w:pPr>
            <w:r w:rsidRPr="003C03C4">
              <w:rPr>
                <w:b/>
                <w:bCs/>
                <w:color w:val="000000"/>
                <w:sz w:val="20"/>
                <w:szCs w:val="18"/>
              </w:rPr>
              <w:t>Ед. изм.</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18273C" w14:textId="77777777" w:rsidR="007E3DFD" w:rsidRPr="003C03C4" w:rsidRDefault="007E3DFD" w:rsidP="00BB5DD7">
            <w:pPr>
              <w:jc w:val="center"/>
              <w:rPr>
                <w:b/>
                <w:bCs/>
                <w:color w:val="000000"/>
                <w:sz w:val="20"/>
                <w:szCs w:val="18"/>
              </w:rPr>
            </w:pPr>
            <w:r w:rsidRPr="003C03C4">
              <w:rPr>
                <w:b/>
                <w:bCs/>
                <w:color w:val="000000"/>
                <w:sz w:val="20"/>
                <w:szCs w:val="18"/>
              </w:rPr>
              <w:t>2021</w:t>
            </w:r>
          </w:p>
        </w:tc>
        <w:tc>
          <w:tcPr>
            <w:tcW w:w="35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A6215B" w14:textId="77777777" w:rsidR="007E3DFD" w:rsidRPr="003C03C4" w:rsidRDefault="007E3DFD" w:rsidP="00BB5DD7">
            <w:pPr>
              <w:jc w:val="center"/>
              <w:rPr>
                <w:b/>
                <w:bCs/>
                <w:color w:val="000000"/>
                <w:sz w:val="20"/>
                <w:szCs w:val="18"/>
              </w:rPr>
            </w:pPr>
            <w:r w:rsidRPr="003C03C4">
              <w:rPr>
                <w:b/>
                <w:bCs/>
                <w:color w:val="000000"/>
                <w:sz w:val="20"/>
                <w:szCs w:val="18"/>
              </w:rPr>
              <w:t>Периоды</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5A83F1" w14:textId="77777777" w:rsidR="007E3DFD" w:rsidRPr="003C03C4" w:rsidRDefault="007E3DFD" w:rsidP="00BB5DD7">
            <w:pPr>
              <w:jc w:val="center"/>
              <w:rPr>
                <w:b/>
                <w:bCs/>
                <w:color w:val="000000"/>
                <w:sz w:val="20"/>
                <w:szCs w:val="18"/>
              </w:rPr>
            </w:pPr>
            <w:r w:rsidRPr="003C03C4">
              <w:rPr>
                <w:b/>
                <w:bCs/>
                <w:color w:val="000000"/>
                <w:sz w:val="20"/>
                <w:szCs w:val="18"/>
              </w:rPr>
              <w:t>2027-2035</w:t>
            </w:r>
          </w:p>
        </w:tc>
      </w:tr>
      <w:tr w:rsidR="007E3DFD" w:rsidRPr="003C03C4" w14:paraId="3A6C5006" w14:textId="77777777" w:rsidTr="00BB5DD7">
        <w:trPr>
          <w:trHeight w:val="1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5B555DAE" w14:textId="77777777" w:rsidR="007E3DFD" w:rsidRPr="003C03C4" w:rsidRDefault="007E3DFD" w:rsidP="00BB5DD7">
            <w:pPr>
              <w:rPr>
                <w:b/>
                <w:bCs/>
                <w:color w:val="000000"/>
                <w:sz w:val="20"/>
                <w:szCs w:val="18"/>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14:paraId="74F7BDA7" w14:textId="77777777" w:rsidR="007E3DFD" w:rsidRPr="003C03C4" w:rsidRDefault="007E3DFD" w:rsidP="00BB5DD7">
            <w:pPr>
              <w:rPr>
                <w:b/>
                <w:bCs/>
                <w:color w:val="000000"/>
                <w:sz w:val="20"/>
                <w:szCs w:val="18"/>
              </w:rPr>
            </w:pPr>
          </w:p>
        </w:tc>
        <w:tc>
          <w:tcPr>
            <w:tcW w:w="770" w:type="dxa"/>
            <w:vMerge/>
            <w:tcBorders>
              <w:left w:val="nil"/>
              <w:bottom w:val="single" w:sz="4" w:space="0" w:color="auto"/>
              <w:right w:val="single" w:sz="4" w:space="0" w:color="auto"/>
            </w:tcBorders>
            <w:shd w:val="clear" w:color="auto" w:fill="auto"/>
            <w:vAlign w:val="center"/>
            <w:hideMark/>
          </w:tcPr>
          <w:p w14:paraId="5F33A54E" w14:textId="77777777" w:rsidR="007E3DFD" w:rsidRPr="003C03C4" w:rsidRDefault="007E3DFD" w:rsidP="00BB5DD7">
            <w:pPr>
              <w:jc w:val="center"/>
              <w:rPr>
                <w:b/>
                <w:bCs/>
                <w:color w:val="000000"/>
                <w:sz w:val="20"/>
                <w:szCs w:val="18"/>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14:paraId="5B598211" w14:textId="77777777" w:rsidR="007E3DFD" w:rsidRPr="003C03C4" w:rsidRDefault="007E3DFD" w:rsidP="00BB5DD7">
            <w:pPr>
              <w:rPr>
                <w:b/>
                <w:bCs/>
                <w:color w:val="000000"/>
                <w:sz w:val="20"/>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B320" w14:textId="77777777" w:rsidR="007E3DFD" w:rsidRPr="003C03C4" w:rsidRDefault="007E3DFD" w:rsidP="00BB5DD7">
            <w:pPr>
              <w:jc w:val="center"/>
              <w:rPr>
                <w:b/>
                <w:bCs/>
                <w:color w:val="000000"/>
                <w:sz w:val="20"/>
                <w:szCs w:val="18"/>
              </w:rPr>
            </w:pPr>
            <w:r w:rsidRPr="003C03C4">
              <w:rPr>
                <w:b/>
                <w:bCs/>
                <w:color w:val="000000"/>
                <w:sz w:val="18"/>
                <w:szCs w:val="18"/>
              </w:rPr>
              <w:t>2022</w:t>
            </w:r>
          </w:p>
        </w:tc>
        <w:tc>
          <w:tcPr>
            <w:tcW w:w="674" w:type="dxa"/>
            <w:tcBorders>
              <w:top w:val="single" w:sz="4" w:space="0" w:color="auto"/>
              <w:left w:val="nil"/>
              <w:bottom w:val="nil"/>
              <w:right w:val="single" w:sz="4" w:space="0" w:color="auto"/>
            </w:tcBorders>
            <w:shd w:val="clear" w:color="auto" w:fill="auto"/>
            <w:noWrap/>
            <w:vAlign w:val="center"/>
            <w:hideMark/>
          </w:tcPr>
          <w:p w14:paraId="07E78A27" w14:textId="77777777" w:rsidR="007E3DFD" w:rsidRPr="003C03C4" w:rsidRDefault="007E3DFD" w:rsidP="00BB5DD7">
            <w:pPr>
              <w:jc w:val="center"/>
              <w:rPr>
                <w:b/>
                <w:bCs/>
                <w:color w:val="000000"/>
                <w:sz w:val="20"/>
                <w:szCs w:val="18"/>
              </w:rPr>
            </w:pPr>
            <w:r w:rsidRPr="003C03C4">
              <w:rPr>
                <w:b/>
                <w:bCs/>
                <w:color w:val="000000"/>
                <w:sz w:val="18"/>
                <w:szCs w:val="18"/>
              </w:rPr>
              <w:t>2023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8AB9E22" w14:textId="77777777" w:rsidR="007E3DFD" w:rsidRPr="003C03C4" w:rsidRDefault="007E3DFD" w:rsidP="00BB5DD7">
            <w:pPr>
              <w:jc w:val="center"/>
              <w:rPr>
                <w:b/>
                <w:bCs/>
                <w:color w:val="000000"/>
                <w:sz w:val="20"/>
                <w:szCs w:val="18"/>
              </w:rPr>
            </w:pPr>
            <w:r w:rsidRPr="003C03C4">
              <w:rPr>
                <w:b/>
                <w:bCs/>
                <w:color w:val="000000"/>
                <w:sz w:val="18"/>
                <w:szCs w:val="18"/>
              </w:rPr>
              <w:t>2024</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4ADE5F62" w14:textId="77777777" w:rsidR="007E3DFD" w:rsidRPr="003C03C4" w:rsidRDefault="007E3DFD" w:rsidP="00BB5DD7">
            <w:pPr>
              <w:jc w:val="center"/>
              <w:rPr>
                <w:b/>
                <w:bCs/>
                <w:color w:val="000000"/>
                <w:sz w:val="20"/>
                <w:szCs w:val="18"/>
              </w:rPr>
            </w:pPr>
            <w:r w:rsidRPr="003C03C4">
              <w:rPr>
                <w:b/>
                <w:bCs/>
                <w:color w:val="000000"/>
                <w:sz w:val="18"/>
                <w:szCs w:val="18"/>
              </w:rPr>
              <w:t>2025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FFE150F" w14:textId="77777777" w:rsidR="007E3DFD" w:rsidRPr="003C03C4" w:rsidRDefault="007E3DFD" w:rsidP="00BB5DD7">
            <w:pPr>
              <w:jc w:val="center"/>
              <w:rPr>
                <w:b/>
                <w:bCs/>
                <w:color w:val="000000"/>
                <w:sz w:val="20"/>
                <w:szCs w:val="18"/>
              </w:rPr>
            </w:pPr>
            <w:r w:rsidRPr="003C03C4">
              <w:rPr>
                <w:b/>
                <w:bCs/>
                <w:color w:val="000000"/>
                <w:sz w:val="18"/>
                <w:szCs w:val="18"/>
              </w:rPr>
              <w:t>2026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17AADD9" w14:textId="77777777" w:rsidR="007E3DFD" w:rsidRPr="003C03C4" w:rsidRDefault="007E3DFD" w:rsidP="00BB5DD7">
            <w:pPr>
              <w:rPr>
                <w:b/>
                <w:bCs/>
                <w:color w:val="000000"/>
                <w:sz w:val="20"/>
                <w:szCs w:val="18"/>
              </w:rPr>
            </w:pPr>
          </w:p>
        </w:tc>
      </w:tr>
      <w:tr w:rsidR="007E3DFD" w:rsidRPr="003C03C4" w14:paraId="2A4FACA7" w14:textId="77777777" w:rsidTr="00BB5DD7">
        <w:trPr>
          <w:trHeight w:val="17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846C920" w14:textId="77777777" w:rsidR="007E3DFD" w:rsidRPr="003C03C4" w:rsidRDefault="007E3DFD" w:rsidP="00BB5DD7">
            <w:pPr>
              <w:jc w:val="center"/>
              <w:rPr>
                <w:color w:val="000000"/>
                <w:sz w:val="20"/>
                <w:szCs w:val="18"/>
              </w:rPr>
            </w:pPr>
            <w:r w:rsidRPr="003C03C4">
              <w:rPr>
                <w:color w:val="000000"/>
                <w:sz w:val="20"/>
                <w:szCs w:val="18"/>
              </w:rPr>
              <w:t>1</w:t>
            </w:r>
          </w:p>
        </w:tc>
        <w:tc>
          <w:tcPr>
            <w:tcW w:w="3368" w:type="dxa"/>
            <w:tcBorders>
              <w:top w:val="nil"/>
              <w:left w:val="nil"/>
              <w:bottom w:val="single" w:sz="4" w:space="0" w:color="auto"/>
              <w:right w:val="single" w:sz="4" w:space="0" w:color="auto"/>
            </w:tcBorders>
            <w:shd w:val="clear" w:color="auto" w:fill="auto"/>
            <w:vAlign w:val="center"/>
            <w:hideMark/>
          </w:tcPr>
          <w:p w14:paraId="7E9EAD62" w14:textId="77777777" w:rsidR="007E3DFD" w:rsidRPr="003C03C4" w:rsidRDefault="007E3DFD" w:rsidP="00BB5DD7">
            <w:pPr>
              <w:rPr>
                <w:color w:val="000000"/>
                <w:sz w:val="20"/>
                <w:szCs w:val="18"/>
              </w:rPr>
            </w:pPr>
            <w:r w:rsidRPr="003C03C4">
              <w:rPr>
                <w:color w:val="000000"/>
                <w:sz w:val="20"/>
                <w:szCs w:val="18"/>
              </w:rPr>
              <w:t>Бюджетные средства Мошковского района, направляемые в сферу коммунального хозяйства</w:t>
            </w:r>
          </w:p>
        </w:tc>
        <w:tc>
          <w:tcPr>
            <w:tcW w:w="770" w:type="dxa"/>
            <w:tcBorders>
              <w:top w:val="nil"/>
              <w:left w:val="nil"/>
              <w:bottom w:val="single" w:sz="4" w:space="0" w:color="auto"/>
              <w:right w:val="single" w:sz="4" w:space="0" w:color="auto"/>
            </w:tcBorders>
            <w:shd w:val="clear" w:color="auto" w:fill="auto"/>
            <w:noWrap/>
            <w:vAlign w:val="center"/>
            <w:hideMark/>
          </w:tcPr>
          <w:p w14:paraId="286E83DC" w14:textId="77777777" w:rsidR="007E3DFD" w:rsidRPr="003C03C4" w:rsidRDefault="007E3DFD" w:rsidP="00BB5DD7">
            <w:pPr>
              <w:jc w:val="center"/>
              <w:rPr>
                <w:color w:val="000000"/>
                <w:sz w:val="20"/>
                <w:szCs w:val="18"/>
              </w:rPr>
            </w:pPr>
            <w:r w:rsidRPr="003C03C4">
              <w:rPr>
                <w:color w:val="000000"/>
                <w:sz w:val="20"/>
                <w:szCs w:val="18"/>
              </w:rPr>
              <w:t>млн. руб.</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611F" w14:textId="77777777" w:rsidR="007E3DFD" w:rsidRPr="003C03C4" w:rsidRDefault="007E3DFD" w:rsidP="00BB5DD7">
            <w:pPr>
              <w:jc w:val="center"/>
              <w:rPr>
                <w:color w:val="000000"/>
                <w:sz w:val="20"/>
                <w:szCs w:val="18"/>
              </w:rPr>
            </w:pPr>
            <w:r w:rsidRPr="003C03C4">
              <w:rPr>
                <w:color w:val="000000"/>
                <w:sz w:val="20"/>
                <w:szCs w:val="18"/>
              </w:rPr>
              <w:t>326,2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92B9FB4" w14:textId="77777777" w:rsidR="007E3DFD" w:rsidRPr="003C03C4" w:rsidRDefault="007E3DFD" w:rsidP="00BB5DD7">
            <w:pPr>
              <w:jc w:val="center"/>
              <w:rPr>
                <w:color w:val="000000"/>
                <w:sz w:val="20"/>
                <w:szCs w:val="18"/>
              </w:rPr>
            </w:pPr>
            <w:r w:rsidRPr="003C03C4">
              <w:rPr>
                <w:color w:val="000000"/>
                <w:sz w:val="20"/>
                <w:szCs w:val="18"/>
              </w:rPr>
              <w:t>378,7</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99A9421" w14:textId="77777777" w:rsidR="007E3DFD" w:rsidRPr="003C03C4" w:rsidRDefault="007E3DFD" w:rsidP="00BB5DD7">
            <w:pPr>
              <w:jc w:val="center"/>
              <w:rPr>
                <w:color w:val="000000"/>
                <w:sz w:val="20"/>
                <w:szCs w:val="18"/>
              </w:rPr>
            </w:pPr>
            <w:r w:rsidRPr="003C03C4">
              <w:rPr>
                <w:color w:val="000000"/>
                <w:sz w:val="20"/>
                <w:szCs w:val="18"/>
              </w:rPr>
              <w:t>239,6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A31AABA" w14:textId="77777777" w:rsidR="007E3DFD" w:rsidRPr="003C03C4" w:rsidRDefault="007E3DFD" w:rsidP="00BB5DD7">
            <w:pPr>
              <w:jc w:val="center"/>
              <w:rPr>
                <w:color w:val="000000"/>
                <w:sz w:val="20"/>
                <w:szCs w:val="18"/>
              </w:rPr>
            </w:pPr>
            <w:r w:rsidRPr="003C03C4">
              <w:rPr>
                <w:color w:val="000000"/>
                <w:sz w:val="20"/>
                <w:szCs w:val="18"/>
              </w:rPr>
              <w:t>305,5</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1E6F7B69" w14:textId="77777777" w:rsidR="007E3DFD" w:rsidRPr="003C03C4" w:rsidRDefault="007E3DFD" w:rsidP="00BB5DD7">
            <w:pPr>
              <w:jc w:val="center"/>
              <w:rPr>
                <w:color w:val="000000"/>
                <w:sz w:val="20"/>
                <w:szCs w:val="18"/>
              </w:rPr>
            </w:pPr>
            <w:r w:rsidRPr="003C03C4">
              <w:rPr>
                <w:color w:val="000000"/>
                <w:sz w:val="20"/>
                <w:szCs w:val="18"/>
              </w:rPr>
              <w:t>426,6</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5DE3CD1" w14:textId="77777777" w:rsidR="007E3DFD" w:rsidRPr="003C03C4" w:rsidRDefault="007E3DFD" w:rsidP="00BB5DD7">
            <w:pPr>
              <w:jc w:val="center"/>
              <w:rPr>
                <w:color w:val="000000"/>
                <w:sz w:val="20"/>
                <w:szCs w:val="18"/>
              </w:rPr>
            </w:pPr>
            <w:r w:rsidRPr="003C03C4">
              <w:rPr>
                <w:color w:val="000000"/>
                <w:sz w:val="20"/>
                <w:szCs w:val="18"/>
              </w:rPr>
              <w:t>248,4</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9CFF751" w14:textId="77777777" w:rsidR="007E3DFD" w:rsidRPr="003C03C4" w:rsidRDefault="007E3DFD" w:rsidP="00BB5DD7">
            <w:pPr>
              <w:jc w:val="center"/>
              <w:rPr>
                <w:color w:val="000000"/>
                <w:sz w:val="20"/>
                <w:szCs w:val="18"/>
              </w:rPr>
            </w:pPr>
            <w:r w:rsidRPr="003C03C4">
              <w:rPr>
                <w:color w:val="000000"/>
                <w:sz w:val="20"/>
                <w:szCs w:val="18"/>
              </w:rPr>
              <w:t>9 508,3</w:t>
            </w:r>
          </w:p>
        </w:tc>
      </w:tr>
    </w:tbl>
    <w:p w14:paraId="4D9F4E6C" w14:textId="77777777" w:rsidR="007E3DFD" w:rsidRPr="003C03C4" w:rsidRDefault="007E3DFD" w:rsidP="007E3DFD">
      <w:pPr>
        <w:spacing w:after="120"/>
        <w:jc w:val="center"/>
        <w:rPr>
          <w:szCs w:val="28"/>
        </w:rPr>
      </w:pPr>
    </w:p>
    <w:p w14:paraId="7F959269" w14:textId="2038B0CA" w:rsidR="00857ACB" w:rsidRPr="003C03C4" w:rsidRDefault="007E3DFD" w:rsidP="008626CE">
      <w:pPr>
        <w:pStyle w:val="15"/>
        <w:pageBreakBefore/>
        <w:numPr>
          <w:ilvl w:val="0"/>
          <w:numId w:val="21"/>
        </w:numPr>
        <w:spacing w:before="240" w:line="240" w:lineRule="auto"/>
        <w:ind w:left="993" w:hanging="633"/>
        <w:rPr>
          <w:b/>
          <w:lang w:val="ru-RU"/>
        </w:rPr>
      </w:pPr>
      <w:bookmarkStart w:id="1138" w:name="_Toc180751798"/>
      <w:bookmarkStart w:id="1139" w:name="_Toc181196387"/>
      <w:bookmarkEnd w:id="1135"/>
      <w:r w:rsidRPr="003C03C4">
        <w:rPr>
          <w:b/>
          <w:iCs/>
          <w:lang w:val="ru-RU"/>
        </w:rPr>
        <w:t>Организация реализации проектов</w:t>
      </w:r>
      <w:bookmarkEnd w:id="1138"/>
      <w:bookmarkEnd w:id="1139"/>
    </w:p>
    <w:p w14:paraId="281EB8B6" w14:textId="77777777" w:rsidR="00857ACB" w:rsidRPr="003C03C4" w:rsidRDefault="00857ACB" w:rsidP="006A58CF">
      <w:pPr>
        <w:ind w:firstLine="709"/>
        <w:contextualSpacing/>
        <w:jc w:val="both"/>
        <w:rPr>
          <w:szCs w:val="28"/>
        </w:rPr>
      </w:pPr>
    </w:p>
    <w:p w14:paraId="3DA0ED9E" w14:textId="77777777" w:rsidR="0039172B" w:rsidRPr="003C03C4" w:rsidRDefault="0039172B" w:rsidP="0039172B">
      <w:pPr>
        <w:ind w:firstLine="709"/>
        <w:contextualSpacing/>
        <w:jc w:val="both"/>
        <w:rPr>
          <w:szCs w:val="28"/>
        </w:rPr>
      </w:pPr>
      <w:bookmarkStart w:id="1140" w:name="_Hlk180654029"/>
      <w:r w:rsidRPr="003C03C4">
        <w:rPr>
          <w:szCs w:val="28"/>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61C89585" w14:textId="2CF7CE50" w:rsidR="0039172B" w:rsidRPr="003C03C4" w:rsidRDefault="0039172B" w:rsidP="0039172B">
      <w:pPr>
        <w:ind w:firstLine="709"/>
        <w:contextualSpacing/>
        <w:jc w:val="both"/>
        <w:rPr>
          <w:szCs w:val="28"/>
        </w:rPr>
      </w:pPr>
      <w:r w:rsidRPr="003C03C4">
        <w:rPr>
          <w:szCs w:val="28"/>
        </w:rPr>
        <w:t xml:space="preserve">Основным принципом организации реализации проектов является сбалансированность интересов органов государственной власти </w:t>
      </w:r>
      <w:r w:rsidR="00C93B49" w:rsidRPr="003C03C4">
        <w:rPr>
          <w:szCs w:val="28"/>
        </w:rPr>
        <w:t>Новосибирской области</w:t>
      </w:r>
      <w:r w:rsidRPr="003C03C4">
        <w:rPr>
          <w:szCs w:val="28"/>
        </w:rPr>
        <w:t xml:space="preserve"> органов местного самоуправления </w:t>
      </w:r>
      <w:r w:rsidR="0027622D" w:rsidRPr="003C03C4">
        <w:rPr>
          <w:szCs w:val="28"/>
        </w:rPr>
        <w:t>Широкоярс</w:t>
      </w:r>
      <w:r w:rsidR="00C93B49" w:rsidRPr="003C03C4">
        <w:rPr>
          <w:szCs w:val="28"/>
        </w:rPr>
        <w:t>кого сельсовета</w:t>
      </w:r>
      <w:r w:rsidRPr="003C03C4">
        <w:rPr>
          <w:szCs w:val="28"/>
        </w:rPr>
        <w:t>, предприятий и организаций различных форм собственности, принимающих участие в реализации проектов Программы.</w:t>
      </w:r>
    </w:p>
    <w:p w14:paraId="671D0853" w14:textId="1255DCFF" w:rsidR="0039172B" w:rsidRPr="003C03C4" w:rsidRDefault="0039172B" w:rsidP="0039172B">
      <w:pPr>
        <w:ind w:firstLine="709"/>
        <w:contextualSpacing/>
        <w:jc w:val="both"/>
        <w:rPr>
          <w:szCs w:val="28"/>
        </w:rPr>
      </w:pPr>
      <w:r w:rsidRPr="003C03C4">
        <w:rPr>
          <w:szCs w:val="28"/>
        </w:rPr>
        <w:t>Общий контроль за организацией реализации проектов осуществляет исполнительно-распорядительный орган местного самоуправления</w:t>
      </w:r>
      <w:r w:rsidR="00586C4B" w:rsidRPr="003C03C4">
        <w:rPr>
          <w:szCs w:val="28"/>
        </w:rPr>
        <w:t xml:space="preserve"> </w:t>
      </w:r>
      <w:r w:rsidRPr="003C03C4">
        <w:rPr>
          <w:szCs w:val="28"/>
        </w:rPr>
        <w:t xml:space="preserve">– администрация </w:t>
      </w:r>
      <w:r w:rsidR="0027622D" w:rsidRPr="003C03C4">
        <w:rPr>
          <w:szCs w:val="28"/>
        </w:rPr>
        <w:t>Широкоярс</w:t>
      </w:r>
      <w:r w:rsidR="00C93B49" w:rsidRPr="003C03C4">
        <w:rPr>
          <w:szCs w:val="28"/>
        </w:rPr>
        <w:t>кого сельсовета</w:t>
      </w:r>
      <w:r w:rsidRPr="003C03C4">
        <w:rPr>
          <w:szCs w:val="28"/>
        </w:rPr>
        <w:t>.</w:t>
      </w:r>
    </w:p>
    <w:p w14:paraId="5FD53F67" w14:textId="784466A7" w:rsidR="0039172B" w:rsidRPr="003C03C4" w:rsidRDefault="0039172B" w:rsidP="0039172B">
      <w:pPr>
        <w:ind w:firstLine="709"/>
        <w:contextualSpacing/>
        <w:jc w:val="both"/>
        <w:rPr>
          <w:szCs w:val="28"/>
        </w:rPr>
      </w:pPr>
      <w:r w:rsidRPr="003C03C4">
        <w:rPr>
          <w:szCs w:val="28"/>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586C4B" w:rsidRPr="003C03C4">
        <w:rPr>
          <w:szCs w:val="28"/>
        </w:rPr>
        <w:t>утверждённых</w:t>
      </w:r>
      <w:r w:rsidRPr="003C03C4">
        <w:rPr>
          <w:szCs w:val="28"/>
        </w:rPr>
        <w:t xml:space="preserve"> значений целевых показателей эффективности развития систем коммунальной инфраструктуры </w:t>
      </w:r>
      <w:r w:rsidR="0027622D" w:rsidRPr="003C03C4">
        <w:rPr>
          <w:szCs w:val="28"/>
        </w:rPr>
        <w:t>Широкоярс</w:t>
      </w:r>
      <w:r w:rsidR="00C93B49" w:rsidRPr="003C03C4">
        <w:rPr>
          <w:szCs w:val="28"/>
        </w:rPr>
        <w:t>кого сельсовета</w:t>
      </w:r>
      <w:r w:rsidRPr="003C03C4">
        <w:rPr>
          <w:szCs w:val="28"/>
        </w:rPr>
        <w:t>.</w:t>
      </w:r>
    </w:p>
    <w:p w14:paraId="12EE37CD" w14:textId="77777777" w:rsidR="0039172B" w:rsidRPr="003C03C4" w:rsidRDefault="0039172B" w:rsidP="0039172B">
      <w:pPr>
        <w:ind w:firstLine="709"/>
        <w:contextualSpacing/>
        <w:jc w:val="both"/>
        <w:rPr>
          <w:szCs w:val="28"/>
        </w:rPr>
      </w:pPr>
      <w:r w:rsidRPr="003C03C4">
        <w:rPr>
          <w:szCs w:val="28"/>
        </w:rPr>
        <w:t>Состав, предлагаемых к реализации в Программе проектов включает в себя:</w:t>
      </w:r>
    </w:p>
    <w:p w14:paraId="57DF5DBB" w14:textId="77777777" w:rsidR="0039172B" w:rsidRPr="003C03C4" w:rsidRDefault="0039172B" w:rsidP="0082782E">
      <w:pPr>
        <w:numPr>
          <w:ilvl w:val="0"/>
          <w:numId w:val="53"/>
        </w:numPr>
        <w:contextualSpacing/>
        <w:jc w:val="both"/>
        <w:rPr>
          <w:szCs w:val="28"/>
        </w:rPr>
      </w:pPr>
      <w:r w:rsidRPr="003C03C4">
        <w:rPr>
          <w:szCs w:val="28"/>
        </w:rPr>
        <w:t>проекты, реализуемые действующими на территории организациями, в том числе регулируемыми;</w:t>
      </w:r>
    </w:p>
    <w:p w14:paraId="2F1BB9DC" w14:textId="77777777" w:rsidR="0039172B" w:rsidRPr="003C03C4" w:rsidRDefault="0039172B" w:rsidP="0082782E">
      <w:pPr>
        <w:numPr>
          <w:ilvl w:val="0"/>
          <w:numId w:val="53"/>
        </w:numPr>
        <w:contextualSpacing/>
        <w:jc w:val="both"/>
        <w:rPr>
          <w:szCs w:val="28"/>
        </w:rPr>
      </w:pPr>
      <w:r w:rsidRPr="003C03C4">
        <w:rPr>
          <w:szCs w:val="28"/>
        </w:rPr>
        <w:t>проекты, выставляемые на конкурс для привлечения сторонних инвесторов.</w:t>
      </w:r>
    </w:p>
    <w:p w14:paraId="55B5E81D" w14:textId="24C10D07" w:rsidR="0039172B" w:rsidRPr="003C03C4" w:rsidRDefault="0039172B" w:rsidP="0039172B">
      <w:pPr>
        <w:ind w:firstLine="709"/>
        <w:contextualSpacing/>
        <w:jc w:val="both"/>
        <w:rPr>
          <w:szCs w:val="28"/>
        </w:rPr>
      </w:pPr>
      <w:r w:rsidRPr="003C03C4">
        <w:rPr>
          <w:szCs w:val="28"/>
        </w:rPr>
        <w:t xml:space="preserve">Основные достоинства и недостатки вариантов реализации проектов представлены в таблице </w:t>
      </w:r>
      <w:r w:rsidR="00586C4B" w:rsidRPr="003C03C4">
        <w:rPr>
          <w:szCs w:val="28"/>
        </w:rPr>
        <w:fldChar w:fldCharType="begin"/>
      </w:r>
      <w:r w:rsidR="00586C4B" w:rsidRPr="003C03C4">
        <w:rPr>
          <w:szCs w:val="28"/>
        </w:rPr>
        <w:instrText xml:space="preserve"> REF Tbl_PlusiMinusi \h </w:instrText>
      </w:r>
      <w:r w:rsidR="00661757" w:rsidRPr="003C03C4">
        <w:rPr>
          <w:szCs w:val="28"/>
        </w:rPr>
        <w:instrText xml:space="preserve"> \* MERGEFORMAT </w:instrText>
      </w:r>
      <w:r w:rsidR="00586C4B" w:rsidRPr="003C03C4">
        <w:rPr>
          <w:szCs w:val="28"/>
        </w:rPr>
      </w:r>
      <w:r w:rsidR="00586C4B" w:rsidRPr="003C03C4">
        <w:rPr>
          <w:szCs w:val="28"/>
        </w:rPr>
        <w:fldChar w:fldCharType="separate"/>
      </w:r>
      <w:r w:rsidR="00B30556">
        <w:rPr>
          <w:noProof/>
          <w:szCs w:val="28"/>
          <w:lang w:bidi="en-US"/>
        </w:rPr>
        <w:t>40</w:t>
      </w:r>
      <w:r w:rsidR="00586C4B" w:rsidRPr="003C03C4">
        <w:rPr>
          <w:szCs w:val="28"/>
        </w:rPr>
        <w:fldChar w:fldCharType="end"/>
      </w:r>
      <w:r w:rsidRPr="003C03C4">
        <w:rPr>
          <w:szCs w:val="28"/>
        </w:rPr>
        <w:t xml:space="preserve">. </w:t>
      </w:r>
    </w:p>
    <w:p w14:paraId="3E968D68" w14:textId="3F7E12EC" w:rsidR="00586C4B" w:rsidRPr="003C03C4" w:rsidRDefault="00EE541C" w:rsidP="00586C4B">
      <w:pPr>
        <w:autoSpaceDE w:val="0"/>
        <w:autoSpaceDN w:val="0"/>
        <w:adjustRightInd w:val="0"/>
        <w:ind w:firstLine="709"/>
        <w:jc w:val="right"/>
        <w:rPr>
          <w:szCs w:val="28"/>
        </w:rPr>
      </w:pPr>
      <w:r w:rsidRPr="003C03C4">
        <w:rPr>
          <w:szCs w:val="28"/>
        </w:rPr>
        <w:t xml:space="preserve"> </w:t>
      </w:r>
      <w:r w:rsidR="00586C4B" w:rsidRPr="003C03C4">
        <w:rPr>
          <w:szCs w:val="28"/>
        </w:rPr>
        <w:t xml:space="preserve">Таблица </w:t>
      </w:r>
      <w:bookmarkStart w:id="1141" w:name="Tbl_PlusiMinusi"/>
      <w:r w:rsidR="00586C4B" w:rsidRPr="003C03C4">
        <w:rPr>
          <w:sz w:val="22"/>
        </w:rPr>
        <w:fldChar w:fldCharType="begin"/>
      </w:r>
      <w:r w:rsidR="00586C4B" w:rsidRPr="003C03C4">
        <w:rPr>
          <w:szCs w:val="28"/>
          <w:lang w:bidi="en-US"/>
        </w:rPr>
        <w:instrText xml:space="preserve"> SEQ Таблица \* ARABIC </w:instrText>
      </w:r>
      <w:r w:rsidR="00586C4B" w:rsidRPr="003C03C4">
        <w:rPr>
          <w:sz w:val="22"/>
        </w:rPr>
        <w:fldChar w:fldCharType="separate"/>
      </w:r>
      <w:r w:rsidR="00B30556">
        <w:rPr>
          <w:noProof/>
          <w:szCs w:val="28"/>
          <w:lang w:bidi="en-US"/>
        </w:rPr>
        <w:t>40</w:t>
      </w:r>
      <w:r w:rsidR="00586C4B" w:rsidRPr="003C03C4">
        <w:rPr>
          <w:sz w:val="22"/>
        </w:rPr>
        <w:fldChar w:fldCharType="end"/>
      </w:r>
      <w:bookmarkEnd w:id="1141"/>
    </w:p>
    <w:p w14:paraId="30BBA5B3" w14:textId="77777777" w:rsidR="00586C4B" w:rsidRPr="003C03C4" w:rsidRDefault="00586C4B" w:rsidP="00586C4B">
      <w:pPr>
        <w:spacing w:after="120"/>
        <w:jc w:val="center"/>
        <w:rPr>
          <w:szCs w:val="28"/>
        </w:rPr>
      </w:pPr>
      <w:r w:rsidRPr="003C03C4">
        <w:rPr>
          <w:szCs w:val="28"/>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586C4B" w:rsidRPr="003C03C4" w14:paraId="3340221E" w14:textId="77777777" w:rsidTr="00586C4B">
        <w:trPr>
          <w:trHeight w:val="170"/>
          <w:tblHeader/>
          <w:jc w:val="center"/>
        </w:trPr>
        <w:tc>
          <w:tcPr>
            <w:tcW w:w="3117" w:type="dxa"/>
            <w:shd w:val="clear" w:color="auto" w:fill="auto"/>
          </w:tcPr>
          <w:p w14:paraId="29D0927B" w14:textId="77777777" w:rsidR="00586C4B" w:rsidRPr="003C03C4" w:rsidRDefault="00586C4B" w:rsidP="00586C4B">
            <w:pPr>
              <w:jc w:val="center"/>
              <w:rPr>
                <w:b/>
                <w:sz w:val="22"/>
                <w:szCs w:val="22"/>
              </w:rPr>
            </w:pPr>
            <w:r w:rsidRPr="003C03C4">
              <w:rPr>
                <w:b/>
                <w:sz w:val="22"/>
                <w:szCs w:val="22"/>
              </w:rPr>
              <w:t>Виды проектов</w:t>
            </w:r>
          </w:p>
        </w:tc>
        <w:tc>
          <w:tcPr>
            <w:tcW w:w="3805" w:type="dxa"/>
            <w:shd w:val="clear" w:color="auto" w:fill="auto"/>
          </w:tcPr>
          <w:p w14:paraId="419032FA" w14:textId="77777777" w:rsidR="00586C4B" w:rsidRPr="003C03C4" w:rsidRDefault="00586C4B" w:rsidP="00586C4B">
            <w:pPr>
              <w:jc w:val="center"/>
              <w:rPr>
                <w:b/>
                <w:sz w:val="22"/>
                <w:szCs w:val="22"/>
              </w:rPr>
            </w:pPr>
            <w:r w:rsidRPr="003C03C4">
              <w:rPr>
                <w:b/>
                <w:sz w:val="22"/>
                <w:szCs w:val="22"/>
              </w:rPr>
              <w:t>Источник финансирования</w:t>
            </w:r>
          </w:p>
        </w:tc>
        <w:tc>
          <w:tcPr>
            <w:tcW w:w="3273" w:type="dxa"/>
            <w:shd w:val="clear" w:color="auto" w:fill="auto"/>
          </w:tcPr>
          <w:p w14:paraId="540086CC" w14:textId="77777777" w:rsidR="00586C4B" w:rsidRPr="003C03C4" w:rsidRDefault="00586C4B" w:rsidP="00586C4B">
            <w:pPr>
              <w:jc w:val="center"/>
              <w:rPr>
                <w:b/>
                <w:sz w:val="22"/>
                <w:szCs w:val="22"/>
              </w:rPr>
            </w:pPr>
            <w:r w:rsidRPr="003C03C4">
              <w:rPr>
                <w:b/>
                <w:sz w:val="22"/>
                <w:szCs w:val="22"/>
              </w:rPr>
              <w:t>Достоинства / Недостатки</w:t>
            </w:r>
          </w:p>
        </w:tc>
      </w:tr>
      <w:tr w:rsidR="00586C4B" w:rsidRPr="003C03C4" w14:paraId="0C79CBA5" w14:textId="77777777" w:rsidTr="00586C4B">
        <w:trPr>
          <w:trHeight w:val="170"/>
          <w:jc w:val="center"/>
        </w:trPr>
        <w:tc>
          <w:tcPr>
            <w:tcW w:w="3117" w:type="dxa"/>
            <w:shd w:val="clear" w:color="auto" w:fill="auto"/>
            <w:vAlign w:val="center"/>
          </w:tcPr>
          <w:p w14:paraId="3E69A2DA" w14:textId="77777777" w:rsidR="00586C4B" w:rsidRPr="003C03C4" w:rsidRDefault="00586C4B" w:rsidP="00586C4B">
            <w:pPr>
              <w:rPr>
                <w:sz w:val="22"/>
                <w:szCs w:val="22"/>
              </w:rPr>
            </w:pPr>
            <w:r w:rsidRPr="003C03C4">
              <w:rPr>
                <w:sz w:val="22"/>
                <w:szCs w:val="22"/>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759969BF" w14:textId="77777777" w:rsidR="00586C4B" w:rsidRPr="003C03C4" w:rsidRDefault="00586C4B" w:rsidP="00586C4B">
            <w:pPr>
              <w:rPr>
                <w:sz w:val="22"/>
                <w:szCs w:val="22"/>
              </w:rPr>
            </w:pPr>
            <w:r w:rsidRPr="003C03C4">
              <w:rPr>
                <w:sz w:val="22"/>
                <w:szCs w:val="22"/>
              </w:rPr>
              <w:t xml:space="preserve">Частные инвестиции, </w:t>
            </w:r>
          </w:p>
          <w:p w14:paraId="197ABB73" w14:textId="77777777" w:rsidR="00586C4B" w:rsidRPr="003C03C4" w:rsidRDefault="00586C4B" w:rsidP="00586C4B">
            <w:pPr>
              <w:rPr>
                <w:sz w:val="22"/>
                <w:szCs w:val="22"/>
              </w:rPr>
            </w:pPr>
            <w:r w:rsidRPr="003C03C4">
              <w:rPr>
                <w:sz w:val="22"/>
                <w:szCs w:val="22"/>
              </w:rPr>
              <w:t>в том числе концессионная схема</w:t>
            </w:r>
          </w:p>
        </w:tc>
        <w:tc>
          <w:tcPr>
            <w:tcW w:w="3273" w:type="dxa"/>
            <w:shd w:val="clear" w:color="auto" w:fill="auto"/>
            <w:vAlign w:val="center"/>
          </w:tcPr>
          <w:p w14:paraId="1475F662" w14:textId="77777777" w:rsidR="00586C4B" w:rsidRPr="003C03C4" w:rsidRDefault="00586C4B" w:rsidP="00586C4B">
            <w:pPr>
              <w:rPr>
                <w:sz w:val="22"/>
                <w:szCs w:val="22"/>
              </w:rPr>
            </w:pPr>
            <w:r w:rsidRPr="003C03C4">
              <w:rPr>
                <w:sz w:val="22"/>
                <w:szCs w:val="22"/>
              </w:rPr>
              <w:t>Наиболее эффективная форма реализации проекта. Затраты и экономический эффект сосредоточены в рамках инвестора</w:t>
            </w:r>
          </w:p>
        </w:tc>
      </w:tr>
      <w:tr w:rsidR="00586C4B" w:rsidRPr="003C03C4" w14:paraId="66EB0D63" w14:textId="77777777" w:rsidTr="00586C4B">
        <w:trPr>
          <w:trHeight w:val="170"/>
          <w:jc w:val="center"/>
        </w:trPr>
        <w:tc>
          <w:tcPr>
            <w:tcW w:w="3117" w:type="dxa"/>
            <w:shd w:val="clear" w:color="auto" w:fill="auto"/>
            <w:vAlign w:val="center"/>
          </w:tcPr>
          <w:p w14:paraId="37863BB4" w14:textId="77777777" w:rsidR="00586C4B" w:rsidRPr="003C03C4" w:rsidRDefault="00586C4B" w:rsidP="00586C4B">
            <w:pPr>
              <w:rPr>
                <w:sz w:val="22"/>
                <w:szCs w:val="22"/>
              </w:rPr>
            </w:pPr>
            <w:r w:rsidRPr="003C03C4">
              <w:rPr>
                <w:sz w:val="22"/>
                <w:szCs w:val="22"/>
              </w:rPr>
              <w:t>Проекты, реализуемые действующими на территории регулируемыми организациями</w:t>
            </w:r>
          </w:p>
          <w:p w14:paraId="33AD3C29" w14:textId="77777777" w:rsidR="00586C4B" w:rsidRPr="003C03C4" w:rsidRDefault="00586C4B" w:rsidP="00586C4B">
            <w:pPr>
              <w:rPr>
                <w:sz w:val="22"/>
                <w:szCs w:val="22"/>
              </w:rPr>
            </w:pPr>
            <w:r w:rsidRPr="003C03C4">
              <w:rPr>
                <w:sz w:val="22"/>
                <w:szCs w:val="22"/>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17E9CD95" w14:textId="77777777" w:rsidR="00586C4B" w:rsidRPr="003C03C4" w:rsidRDefault="00586C4B" w:rsidP="00586C4B">
            <w:pPr>
              <w:tabs>
                <w:tab w:val="left" w:pos="317"/>
              </w:tabs>
              <w:rPr>
                <w:sz w:val="22"/>
                <w:szCs w:val="22"/>
              </w:rPr>
            </w:pPr>
            <w:r w:rsidRPr="003C03C4">
              <w:rPr>
                <w:sz w:val="22"/>
                <w:szCs w:val="22"/>
              </w:rPr>
              <w:t>1) Наличие технической возможности подключения – плата заявителя.</w:t>
            </w:r>
          </w:p>
          <w:p w14:paraId="03C93E55" w14:textId="7460015F" w:rsidR="00586C4B" w:rsidRPr="003C03C4" w:rsidRDefault="00586C4B" w:rsidP="00586C4B">
            <w:pPr>
              <w:tabs>
                <w:tab w:val="left" w:pos="317"/>
              </w:tabs>
              <w:rPr>
                <w:sz w:val="22"/>
                <w:szCs w:val="22"/>
              </w:rPr>
            </w:pPr>
            <w:r w:rsidRPr="003C03C4">
              <w:rPr>
                <w:sz w:val="22"/>
                <w:szCs w:val="22"/>
              </w:rPr>
              <w:t>2) Наличие технической возможности подключения с выпадающими доходами -</w:t>
            </w:r>
            <w:r w:rsidR="00C93B49" w:rsidRPr="003C03C4">
              <w:rPr>
                <w:sz w:val="22"/>
                <w:szCs w:val="22"/>
              </w:rPr>
              <w:t xml:space="preserve"> </w:t>
            </w:r>
            <w:r w:rsidRPr="003C03C4">
              <w:rPr>
                <w:sz w:val="22"/>
                <w:szCs w:val="22"/>
              </w:rPr>
              <w:t>инвестиционная программа за счёт всего круга потребителей коммунального ресурса.</w:t>
            </w:r>
          </w:p>
          <w:p w14:paraId="5A68F90D" w14:textId="77777777" w:rsidR="00586C4B" w:rsidRPr="003C03C4" w:rsidRDefault="00586C4B" w:rsidP="00586C4B">
            <w:pPr>
              <w:tabs>
                <w:tab w:val="left" w:pos="317"/>
              </w:tabs>
              <w:rPr>
                <w:sz w:val="22"/>
                <w:szCs w:val="22"/>
              </w:rPr>
            </w:pPr>
            <w:r w:rsidRPr="003C03C4">
              <w:rPr>
                <w:sz w:val="22"/>
                <w:szCs w:val="22"/>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08274E14" w14:textId="77777777" w:rsidR="00586C4B" w:rsidRPr="003C03C4" w:rsidRDefault="00586C4B" w:rsidP="00586C4B">
            <w:pPr>
              <w:rPr>
                <w:sz w:val="22"/>
                <w:szCs w:val="22"/>
              </w:rPr>
            </w:pPr>
            <w:r w:rsidRPr="003C03C4">
              <w:rPr>
                <w:sz w:val="22"/>
                <w:szCs w:val="22"/>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586C4B" w:rsidRPr="003C03C4" w14:paraId="7746C919" w14:textId="77777777" w:rsidTr="00586C4B">
        <w:trPr>
          <w:trHeight w:val="170"/>
          <w:jc w:val="center"/>
        </w:trPr>
        <w:tc>
          <w:tcPr>
            <w:tcW w:w="3117" w:type="dxa"/>
            <w:shd w:val="clear" w:color="auto" w:fill="auto"/>
            <w:vAlign w:val="center"/>
          </w:tcPr>
          <w:p w14:paraId="626D6AAD" w14:textId="77777777" w:rsidR="00586C4B" w:rsidRPr="003C03C4" w:rsidRDefault="00586C4B" w:rsidP="00586C4B">
            <w:pPr>
              <w:rPr>
                <w:sz w:val="22"/>
                <w:szCs w:val="22"/>
              </w:rPr>
            </w:pPr>
            <w:r w:rsidRPr="003C03C4">
              <w:rPr>
                <w:sz w:val="22"/>
                <w:szCs w:val="22"/>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1AA25547" w14:textId="77777777" w:rsidR="00586C4B" w:rsidRPr="003C03C4" w:rsidRDefault="00586C4B" w:rsidP="00586C4B">
            <w:pPr>
              <w:rPr>
                <w:sz w:val="22"/>
                <w:szCs w:val="22"/>
              </w:rPr>
            </w:pPr>
            <w:r w:rsidRPr="003C03C4">
              <w:rPr>
                <w:sz w:val="22"/>
                <w:szCs w:val="22"/>
              </w:rPr>
              <w:t>Бюджетные средства</w:t>
            </w:r>
          </w:p>
          <w:p w14:paraId="60AE43E2" w14:textId="77777777" w:rsidR="00586C4B" w:rsidRPr="003C03C4" w:rsidRDefault="00586C4B" w:rsidP="00586C4B">
            <w:pPr>
              <w:rPr>
                <w:sz w:val="22"/>
                <w:szCs w:val="22"/>
              </w:rPr>
            </w:pPr>
            <w:r w:rsidRPr="003C03C4">
              <w:rPr>
                <w:sz w:val="22"/>
                <w:szCs w:val="22"/>
              </w:rPr>
              <w:t>(муниципальные и государственные финансы)</w:t>
            </w:r>
          </w:p>
        </w:tc>
        <w:tc>
          <w:tcPr>
            <w:tcW w:w="3273" w:type="dxa"/>
            <w:shd w:val="clear" w:color="auto" w:fill="auto"/>
            <w:vAlign w:val="center"/>
          </w:tcPr>
          <w:p w14:paraId="186F0CB2" w14:textId="77777777" w:rsidR="00586C4B" w:rsidRPr="003C03C4" w:rsidRDefault="00586C4B" w:rsidP="00586C4B">
            <w:pPr>
              <w:rPr>
                <w:sz w:val="22"/>
                <w:szCs w:val="22"/>
              </w:rPr>
            </w:pPr>
            <w:r w:rsidRPr="003C03C4">
              <w:rPr>
                <w:sz w:val="22"/>
                <w:szCs w:val="22"/>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bookmarkEnd w:id="1140"/>
    </w:tbl>
    <w:p w14:paraId="719DCC60" w14:textId="77777777" w:rsidR="00586C4B" w:rsidRPr="003C03C4" w:rsidRDefault="00586C4B" w:rsidP="00586C4B">
      <w:pPr>
        <w:spacing w:after="120"/>
        <w:jc w:val="center"/>
        <w:rPr>
          <w:szCs w:val="28"/>
        </w:rPr>
      </w:pPr>
    </w:p>
    <w:p w14:paraId="4DB6684C" w14:textId="68837908" w:rsidR="00586C4B" w:rsidRPr="003C03C4" w:rsidRDefault="00586C4B" w:rsidP="00586C4B">
      <w:pPr>
        <w:ind w:firstLine="709"/>
        <w:contextualSpacing/>
        <w:jc w:val="both"/>
        <w:rPr>
          <w:szCs w:val="28"/>
        </w:rPr>
      </w:pPr>
      <w:bookmarkStart w:id="1142" w:name="_Hlk180654082"/>
      <w:r w:rsidRPr="003C03C4">
        <w:rPr>
          <w:szCs w:val="28"/>
        </w:rPr>
        <w:t>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w:t>
      </w:r>
      <w:r w:rsidR="00C93B49" w:rsidRPr="003C03C4">
        <w:rPr>
          <w:szCs w:val="28"/>
        </w:rPr>
        <w:t xml:space="preserve"> </w:t>
      </w:r>
      <w:r w:rsidRPr="003C03C4">
        <w:rPr>
          <w:szCs w:val="28"/>
        </w:rPr>
        <w:t>бюджета</w:t>
      </w:r>
      <w:r w:rsidR="00C93B49" w:rsidRPr="003C03C4">
        <w:rPr>
          <w:szCs w:val="28"/>
        </w:rPr>
        <w:t xml:space="preserve"> </w:t>
      </w:r>
      <w:r w:rsidR="0027622D" w:rsidRPr="003C03C4">
        <w:rPr>
          <w:szCs w:val="28"/>
        </w:rPr>
        <w:t>Широкоярс</w:t>
      </w:r>
      <w:r w:rsidR="00C93B49" w:rsidRPr="003C03C4">
        <w:rPr>
          <w:szCs w:val="28"/>
        </w:rPr>
        <w:t>кого сельсовета и Мошковского района</w:t>
      </w:r>
      <w:r w:rsidRPr="003C03C4">
        <w:rPr>
          <w:szCs w:val="28"/>
        </w:rPr>
        <w:t>.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w:t>
      </w:r>
      <w:r w:rsidR="00C93B49" w:rsidRPr="003C03C4">
        <w:rPr>
          <w:szCs w:val="28"/>
        </w:rPr>
        <w:t>ов</w:t>
      </w:r>
      <w:r w:rsidRPr="003C03C4">
        <w:rPr>
          <w:szCs w:val="28"/>
        </w:rPr>
        <w:t xml:space="preserve"> </w:t>
      </w:r>
      <w:r w:rsidR="0027622D" w:rsidRPr="003C03C4">
        <w:rPr>
          <w:szCs w:val="28"/>
        </w:rPr>
        <w:t>Широкоярс</w:t>
      </w:r>
      <w:r w:rsidR="00C93B49" w:rsidRPr="003C03C4">
        <w:rPr>
          <w:szCs w:val="28"/>
        </w:rPr>
        <w:t xml:space="preserve">кого сельсовета и Мошковского района </w:t>
      </w:r>
      <w:r w:rsidRPr="003C03C4">
        <w:rPr>
          <w:szCs w:val="28"/>
        </w:rPr>
        <w:t>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3C03C4">
        <w:rPr>
          <w:szCs w:val="28"/>
        </w:rPr>
        <w:noBreakHyphen/>
        <w:t>ФЗ «О контрактной системе в сфере закупок товаров, работ, услуг для обеспечения государственных и муниципальных нужд».</w:t>
      </w:r>
    </w:p>
    <w:p w14:paraId="69CC1B53" w14:textId="6F666258" w:rsidR="00586C4B" w:rsidRPr="003C03C4" w:rsidRDefault="00586C4B" w:rsidP="00586C4B">
      <w:pPr>
        <w:ind w:firstLine="709"/>
        <w:contextualSpacing/>
        <w:jc w:val="both"/>
        <w:rPr>
          <w:szCs w:val="28"/>
        </w:rPr>
      </w:pPr>
      <w:r w:rsidRPr="003C03C4">
        <w:rPr>
          <w:szCs w:val="28"/>
        </w:rPr>
        <w:t xml:space="preserve"> Проекты, реализуемые за счёт привлекаемых частных инвестиционных средств, в рамках программного развития территории </w:t>
      </w:r>
      <w:r w:rsidR="0027622D" w:rsidRPr="003C03C4">
        <w:rPr>
          <w:szCs w:val="28"/>
        </w:rPr>
        <w:t>Широкоярс</w:t>
      </w:r>
      <w:r w:rsidR="00C93B49" w:rsidRPr="003C03C4">
        <w:rPr>
          <w:szCs w:val="28"/>
        </w:rPr>
        <w:t>кого сельсовета</w:t>
      </w:r>
      <w:r w:rsidRPr="003C03C4">
        <w:rPr>
          <w:szCs w:val="28"/>
        </w:rPr>
        <w:t xml:space="preserve">, реализуется на основании действующей нормативно-правовой базы </w:t>
      </w:r>
      <w:r w:rsidR="00C93B49" w:rsidRPr="003C03C4">
        <w:rPr>
          <w:szCs w:val="28"/>
        </w:rPr>
        <w:t>Мошковского района и Новосибирской области</w:t>
      </w:r>
      <w:r w:rsidRPr="003C03C4">
        <w:rPr>
          <w:szCs w:val="28"/>
        </w:rPr>
        <w:t xml:space="preserve"> в сфере инвестиционной деятельности.</w:t>
      </w:r>
    </w:p>
    <w:p w14:paraId="564138AF" w14:textId="77777777" w:rsidR="00586C4B" w:rsidRPr="003C03C4" w:rsidRDefault="00586C4B" w:rsidP="00586C4B">
      <w:pPr>
        <w:ind w:firstLine="709"/>
        <w:contextualSpacing/>
        <w:jc w:val="both"/>
        <w:rPr>
          <w:szCs w:val="28"/>
        </w:rPr>
      </w:pPr>
      <w:r w:rsidRPr="003C03C4">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1F28833E" w14:textId="77777777" w:rsidR="00586C4B" w:rsidRPr="003C03C4" w:rsidRDefault="00586C4B" w:rsidP="00586C4B">
      <w:pPr>
        <w:ind w:firstLine="709"/>
        <w:contextualSpacing/>
        <w:jc w:val="both"/>
        <w:rPr>
          <w:szCs w:val="28"/>
        </w:rPr>
      </w:pPr>
      <w:r w:rsidRPr="003C03C4">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bookmarkEnd w:id="1142"/>
    <w:p w14:paraId="703FAA0D" w14:textId="77777777" w:rsidR="00586C4B" w:rsidRPr="003C03C4" w:rsidRDefault="00586C4B" w:rsidP="00586C4B">
      <w:pPr>
        <w:ind w:firstLine="709"/>
        <w:contextualSpacing/>
        <w:jc w:val="both"/>
        <w:rPr>
          <w:szCs w:val="28"/>
        </w:rPr>
      </w:pPr>
      <w:r w:rsidRPr="003C03C4">
        <w:rPr>
          <w:szCs w:val="28"/>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56BAE55" w14:textId="77777777" w:rsidR="00586C4B" w:rsidRPr="003C03C4" w:rsidRDefault="00586C4B" w:rsidP="0082782E">
      <w:pPr>
        <w:numPr>
          <w:ilvl w:val="0"/>
          <w:numId w:val="53"/>
        </w:numPr>
        <w:contextualSpacing/>
        <w:jc w:val="both"/>
        <w:rPr>
          <w:szCs w:val="28"/>
        </w:rPr>
      </w:pPr>
      <w:r w:rsidRPr="003C03C4">
        <w:rPr>
          <w:szCs w:val="28"/>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F0BC53A" w14:textId="77777777" w:rsidR="00586C4B" w:rsidRPr="003C03C4" w:rsidRDefault="00586C4B" w:rsidP="0082782E">
      <w:pPr>
        <w:numPr>
          <w:ilvl w:val="0"/>
          <w:numId w:val="53"/>
        </w:numPr>
        <w:contextualSpacing/>
        <w:jc w:val="both"/>
        <w:rPr>
          <w:szCs w:val="28"/>
        </w:rPr>
      </w:pPr>
      <w:r w:rsidRPr="003C03C4">
        <w:rPr>
          <w:szCs w:val="28"/>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219A0D73" w14:textId="77777777" w:rsidR="00586C4B" w:rsidRPr="003C03C4" w:rsidRDefault="00586C4B" w:rsidP="0082782E">
      <w:pPr>
        <w:numPr>
          <w:ilvl w:val="0"/>
          <w:numId w:val="53"/>
        </w:numPr>
        <w:contextualSpacing/>
        <w:jc w:val="both"/>
        <w:rPr>
          <w:szCs w:val="28"/>
        </w:rPr>
      </w:pPr>
      <w:r w:rsidRPr="003C03C4">
        <w:rPr>
          <w:szCs w:val="28"/>
        </w:rPr>
        <w:t>Постановлением Правительства РФ от 01.12.2009 № 977 «Об инвестиционных программах субъектов электроэнергетики».</w:t>
      </w:r>
    </w:p>
    <w:p w14:paraId="2E02C447" w14:textId="77777777" w:rsidR="00586C4B" w:rsidRPr="003C03C4" w:rsidRDefault="00586C4B" w:rsidP="0082782E">
      <w:pPr>
        <w:numPr>
          <w:ilvl w:val="0"/>
          <w:numId w:val="53"/>
        </w:numPr>
        <w:contextualSpacing/>
        <w:jc w:val="both"/>
        <w:rPr>
          <w:szCs w:val="28"/>
        </w:rPr>
      </w:pPr>
      <w:r w:rsidRPr="003C03C4">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3B30A6EB" w14:textId="77777777" w:rsidR="00586C4B" w:rsidRPr="003C03C4" w:rsidRDefault="00586C4B" w:rsidP="0082782E">
      <w:pPr>
        <w:numPr>
          <w:ilvl w:val="0"/>
          <w:numId w:val="53"/>
        </w:numPr>
        <w:contextualSpacing/>
        <w:jc w:val="both"/>
        <w:rPr>
          <w:szCs w:val="28"/>
        </w:rPr>
      </w:pPr>
      <w:r w:rsidRPr="003C03C4">
        <w:rPr>
          <w:szCs w:val="28"/>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54805804" w14:textId="77777777" w:rsidR="009A03B2" w:rsidRPr="003C03C4" w:rsidRDefault="00586C4B" w:rsidP="006A58CF">
      <w:pPr>
        <w:ind w:firstLine="709"/>
        <w:contextualSpacing/>
        <w:jc w:val="both"/>
        <w:rPr>
          <w:sz w:val="28"/>
          <w:szCs w:val="28"/>
        </w:rPr>
      </w:pPr>
      <w:r w:rsidRPr="003C03C4">
        <w:rPr>
          <w:szCs w:val="28"/>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p w14:paraId="001B8B80" w14:textId="77777777" w:rsidR="007E3DFD" w:rsidRPr="003C03C4" w:rsidRDefault="007E3DFD" w:rsidP="008626CE">
      <w:pPr>
        <w:pStyle w:val="15"/>
        <w:pageBreakBefore/>
        <w:numPr>
          <w:ilvl w:val="0"/>
          <w:numId w:val="21"/>
        </w:numPr>
        <w:spacing w:before="240" w:line="240" w:lineRule="auto"/>
        <w:ind w:left="993" w:hanging="633"/>
        <w:rPr>
          <w:b/>
          <w:bCs w:val="0"/>
        </w:rPr>
      </w:pPr>
      <w:bookmarkStart w:id="1143" w:name="_Toc180751799"/>
      <w:bookmarkStart w:id="1144" w:name="_Toc181196388"/>
      <w:bookmarkStart w:id="1145" w:name="_Toc529197974"/>
      <w:r w:rsidRPr="003C03C4">
        <w:rPr>
          <w:b/>
          <w:iCs/>
          <w:lang w:val="ru-RU"/>
        </w:rPr>
        <w:t>Программы</w:t>
      </w:r>
      <w:r w:rsidRPr="003C03C4">
        <w:rPr>
          <w:b/>
        </w:rPr>
        <w:t xml:space="preserve"> инвестиционных проектов, тариф и плата (тариф) за подключение (присоединение).</w:t>
      </w:r>
      <w:bookmarkEnd w:id="1143"/>
      <w:bookmarkEnd w:id="1144"/>
    </w:p>
    <w:p w14:paraId="3BC35C1B" w14:textId="77777777" w:rsidR="007E3DFD" w:rsidRPr="003C03C4" w:rsidRDefault="007E3DFD" w:rsidP="007E3DFD">
      <w:pPr>
        <w:rPr>
          <w:lang w:eastAsia="x-none"/>
        </w:rPr>
      </w:pPr>
    </w:p>
    <w:p w14:paraId="50B150E6" w14:textId="0CE465E0" w:rsidR="007E3DFD" w:rsidRPr="003C03C4" w:rsidRDefault="007E3DFD" w:rsidP="00430BE8">
      <w:pPr>
        <w:ind w:firstLine="709"/>
        <w:contextualSpacing/>
        <w:jc w:val="both"/>
        <w:rPr>
          <w:lang w:eastAsia="x-none"/>
        </w:rPr>
      </w:pPr>
      <w:r w:rsidRPr="003C03C4">
        <w:rPr>
          <w:lang w:eastAsia="x-none"/>
        </w:rPr>
        <w:t>Все проекты Программы предусматривают длительный срок окупаемости (до 15 лет).</w:t>
      </w:r>
      <w:r w:rsidR="00430BE8" w:rsidRPr="003C03C4">
        <w:rPr>
          <w:lang w:eastAsia="x-none"/>
        </w:rPr>
        <w:t xml:space="preserve"> </w:t>
      </w:r>
      <w:r w:rsidR="00430BE8" w:rsidRPr="003C03C4">
        <w:rPr>
          <w:szCs w:val="28"/>
        </w:rPr>
        <w:t>Определение</w:t>
      </w:r>
      <w:r w:rsidR="00430BE8" w:rsidRPr="003C03C4">
        <w:rPr>
          <w:lang w:eastAsia="x-none"/>
        </w:rPr>
        <w:t xml:space="preserve"> срока окупаемости каждого проекта при необходимости производится на этапе разработки технико-экономического обоснования.</w:t>
      </w:r>
    </w:p>
    <w:p w14:paraId="3D796EA8" w14:textId="77777777" w:rsidR="007E3DFD" w:rsidRPr="003C03C4" w:rsidRDefault="007E3DFD" w:rsidP="007E3DFD">
      <w:pPr>
        <w:rPr>
          <w:u w:val="single"/>
          <w:lang w:eastAsia="x-none"/>
        </w:rPr>
      </w:pPr>
      <w:r w:rsidRPr="003C03C4">
        <w:rPr>
          <w:u w:val="single"/>
          <w:lang w:eastAsia="x-none"/>
        </w:rPr>
        <w:t>Энергоэффективность:</w:t>
      </w:r>
    </w:p>
    <w:p w14:paraId="7696FA78" w14:textId="77777777" w:rsidR="007E3DFD" w:rsidRPr="003C03C4" w:rsidRDefault="007E3DFD" w:rsidP="0082782E">
      <w:pPr>
        <w:numPr>
          <w:ilvl w:val="0"/>
          <w:numId w:val="85"/>
        </w:numPr>
        <w:ind w:left="714" w:hanging="357"/>
        <w:contextualSpacing/>
        <w:rPr>
          <w:rFonts w:eastAsia="Calibri"/>
          <w:lang w:eastAsia="x-none"/>
        </w:rPr>
      </w:pPr>
      <w:r w:rsidRPr="003C03C4">
        <w:rPr>
          <w:rFonts w:eastAsia="Calibri"/>
          <w:lang w:eastAsia="x-none"/>
        </w:rPr>
        <w:t>обеспечивающие выполнение требований законодательства об энергосбережении:</w:t>
      </w:r>
    </w:p>
    <w:p w14:paraId="6373CFC4" w14:textId="77777777" w:rsidR="00E946AB" w:rsidRPr="003C03C4" w:rsidRDefault="00E946AB" w:rsidP="0082782E">
      <w:pPr>
        <w:numPr>
          <w:ilvl w:val="0"/>
          <w:numId w:val="50"/>
        </w:numPr>
        <w:rPr>
          <w:lang w:eastAsia="x-none"/>
        </w:rPr>
      </w:pPr>
      <w:r w:rsidRPr="003C03C4">
        <w:rPr>
          <w:lang w:eastAsia="x-none"/>
        </w:rPr>
        <w:t>Проведение предпроектного обследования узлов учёта электроэнергии, выполнение проектно-сметных работ</w:t>
      </w:r>
    </w:p>
    <w:p w14:paraId="6CF68A29" w14:textId="77777777" w:rsidR="00E946AB" w:rsidRPr="003C03C4" w:rsidRDefault="00E946AB" w:rsidP="0082782E">
      <w:pPr>
        <w:numPr>
          <w:ilvl w:val="0"/>
          <w:numId w:val="50"/>
        </w:numPr>
        <w:rPr>
          <w:lang w:eastAsia="x-none"/>
        </w:rPr>
      </w:pPr>
      <w:r w:rsidRPr="003C03C4">
        <w:rPr>
          <w:lang w:eastAsia="x-none"/>
        </w:rPr>
        <w:t xml:space="preserve">Приобретение приборов учёта, оборудования для установки приборов учёта </w:t>
      </w:r>
    </w:p>
    <w:p w14:paraId="12F71D36" w14:textId="491F3FAE" w:rsidR="007E3DFD" w:rsidRPr="003C03C4" w:rsidRDefault="00E946AB" w:rsidP="0082782E">
      <w:pPr>
        <w:numPr>
          <w:ilvl w:val="0"/>
          <w:numId w:val="50"/>
        </w:numPr>
        <w:rPr>
          <w:lang w:eastAsia="x-none"/>
        </w:rPr>
      </w:pPr>
      <w:r w:rsidRPr="003C03C4">
        <w:rPr>
          <w:lang w:eastAsia="x-none"/>
        </w:rPr>
        <w:t>Монтаж, установку, наладку основного и дополнительного оборудования и программного обеспечения в электрических сетях</w:t>
      </w:r>
      <w:r w:rsidR="007E3DFD" w:rsidRPr="003C03C4">
        <w:rPr>
          <w:lang w:eastAsia="x-none"/>
        </w:rPr>
        <w:t>.</w:t>
      </w:r>
    </w:p>
    <w:p w14:paraId="2D2861BB" w14:textId="77777777" w:rsidR="007E3DFD" w:rsidRPr="003C03C4" w:rsidRDefault="007E3DFD" w:rsidP="007E3DFD">
      <w:pPr>
        <w:rPr>
          <w:u w:val="single"/>
          <w:lang w:eastAsia="x-none"/>
        </w:rPr>
      </w:pPr>
      <w:r w:rsidRPr="003C03C4">
        <w:rPr>
          <w:u w:val="single"/>
          <w:lang w:eastAsia="x-none"/>
        </w:rPr>
        <w:t>Теплоснабжение:</w:t>
      </w:r>
    </w:p>
    <w:p w14:paraId="58F6C159" w14:textId="77777777" w:rsidR="004D6E31" w:rsidRPr="003C03C4" w:rsidRDefault="004D6E31" w:rsidP="0082782E">
      <w:pPr>
        <w:numPr>
          <w:ilvl w:val="0"/>
          <w:numId w:val="85"/>
        </w:numPr>
        <w:ind w:left="714" w:hanging="357"/>
        <w:contextualSpacing/>
        <w:rPr>
          <w:rFonts w:eastAsia="Calibri"/>
          <w:lang w:eastAsia="x-none"/>
        </w:rPr>
      </w:pPr>
      <w:r w:rsidRPr="003C03C4">
        <w:rPr>
          <w:rFonts w:eastAsia="Calibri"/>
          <w:lang w:eastAsia="x-none"/>
        </w:rPr>
        <w:t>нацеленные на присоединение новых потребителей:</w:t>
      </w:r>
    </w:p>
    <w:p w14:paraId="0D645CE9" w14:textId="02A4F973" w:rsidR="004D6E31" w:rsidRPr="003C03C4" w:rsidRDefault="004D6E31" w:rsidP="0082782E">
      <w:pPr>
        <w:numPr>
          <w:ilvl w:val="0"/>
          <w:numId w:val="50"/>
        </w:numPr>
        <w:jc w:val="both"/>
        <w:rPr>
          <w:lang w:eastAsia="x-none"/>
        </w:rPr>
      </w:pPr>
      <w:r w:rsidRPr="003C03C4">
        <w:rPr>
          <w:lang w:eastAsia="x-none"/>
        </w:rPr>
        <w:t>Строительство газовой блочно-модульной котельной в с. Широкий Яр;</w:t>
      </w:r>
    </w:p>
    <w:p w14:paraId="02E30A64" w14:textId="77777777" w:rsidR="0047710D" w:rsidRPr="003C03C4" w:rsidRDefault="0047710D" w:rsidP="0082782E">
      <w:pPr>
        <w:numPr>
          <w:ilvl w:val="0"/>
          <w:numId w:val="85"/>
        </w:numPr>
        <w:ind w:left="714" w:hanging="357"/>
        <w:contextualSpacing/>
        <w:rPr>
          <w:rFonts w:eastAsia="Calibri"/>
          <w:lang w:eastAsia="x-none"/>
        </w:rPr>
      </w:pPr>
      <w:r w:rsidRPr="003C03C4">
        <w:rPr>
          <w:rFonts w:eastAsia="Calibri"/>
          <w:lang w:eastAsia="x-none"/>
        </w:rPr>
        <w:t>обеспечивающие выполнение экологических требований:</w:t>
      </w:r>
    </w:p>
    <w:p w14:paraId="737BF70E" w14:textId="1358BDE7" w:rsidR="0047710D" w:rsidRPr="003C03C4" w:rsidRDefault="004D6E31" w:rsidP="0082782E">
      <w:pPr>
        <w:numPr>
          <w:ilvl w:val="0"/>
          <w:numId w:val="50"/>
        </w:numPr>
        <w:rPr>
          <w:lang w:eastAsia="x-none"/>
        </w:rPr>
      </w:pPr>
      <w:r w:rsidRPr="003C03C4">
        <w:rPr>
          <w:lang w:eastAsia="x-none"/>
        </w:rPr>
        <w:t>Реконструкция угольных котельных с переводом их на газовое топливо, п. Широкий Яр, с. Участок-Балта, 4 объекта, общей мощностью 6 Гкал/час</w:t>
      </w:r>
      <w:r w:rsidR="0047710D" w:rsidRPr="003C03C4">
        <w:rPr>
          <w:lang w:eastAsia="x-none"/>
        </w:rPr>
        <w:t>.</w:t>
      </w:r>
    </w:p>
    <w:p w14:paraId="4987EFE2" w14:textId="77777777" w:rsidR="007E3DFD" w:rsidRPr="003C03C4" w:rsidRDefault="007E3DFD" w:rsidP="007E3DFD">
      <w:pPr>
        <w:rPr>
          <w:u w:val="single"/>
          <w:lang w:eastAsia="x-none"/>
        </w:rPr>
      </w:pPr>
      <w:r w:rsidRPr="003C03C4">
        <w:rPr>
          <w:u w:val="single"/>
          <w:lang w:eastAsia="x-none"/>
        </w:rPr>
        <w:t>Водоснабжение:</w:t>
      </w:r>
    </w:p>
    <w:p w14:paraId="0289DB12" w14:textId="77777777" w:rsidR="008319B4" w:rsidRPr="003C03C4" w:rsidRDefault="008319B4" w:rsidP="0082782E">
      <w:pPr>
        <w:numPr>
          <w:ilvl w:val="0"/>
          <w:numId w:val="85"/>
        </w:numPr>
        <w:ind w:left="714" w:hanging="357"/>
        <w:contextualSpacing/>
        <w:rPr>
          <w:rFonts w:eastAsia="Calibri"/>
          <w:lang w:eastAsia="x-none"/>
        </w:rPr>
      </w:pPr>
      <w:r w:rsidRPr="003C03C4">
        <w:rPr>
          <w:rFonts w:eastAsia="Calibri"/>
          <w:lang w:eastAsia="x-none"/>
        </w:rPr>
        <w:t>обеспечивающие повышение надёжности ресурсоснабжения:</w:t>
      </w:r>
    </w:p>
    <w:p w14:paraId="4654380F" w14:textId="6406394C" w:rsidR="008626CE" w:rsidRPr="003C03C4" w:rsidRDefault="004D6E31" w:rsidP="0082782E">
      <w:pPr>
        <w:numPr>
          <w:ilvl w:val="0"/>
          <w:numId w:val="50"/>
        </w:numPr>
        <w:jc w:val="both"/>
        <w:rPr>
          <w:lang w:eastAsia="x-none"/>
        </w:rPr>
      </w:pPr>
      <w:r w:rsidRPr="003C03C4">
        <w:rPr>
          <w:lang w:eastAsia="x-none"/>
        </w:rPr>
        <w:t>Строительство резервуаров чистой воды, п. Широкий Яр, с. Участок-Балта 6 объектов объёмом по 50 м</w:t>
      </w:r>
      <w:r w:rsidRPr="003C03C4">
        <w:rPr>
          <w:vertAlign w:val="superscript"/>
          <w:lang w:eastAsia="x-none"/>
        </w:rPr>
        <w:t>3</w:t>
      </w:r>
      <w:r w:rsidRPr="003C03C4">
        <w:rPr>
          <w:lang w:eastAsia="x-none"/>
        </w:rPr>
        <w:t>;</w:t>
      </w:r>
    </w:p>
    <w:p w14:paraId="364A44C9" w14:textId="09DE33F4" w:rsidR="004D6E31" w:rsidRPr="003C03C4" w:rsidRDefault="004D6E31" w:rsidP="0082782E">
      <w:pPr>
        <w:numPr>
          <w:ilvl w:val="0"/>
          <w:numId w:val="50"/>
        </w:numPr>
        <w:jc w:val="both"/>
        <w:rPr>
          <w:lang w:eastAsia="x-none"/>
        </w:rPr>
      </w:pPr>
      <w:r w:rsidRPr="003C03C4">
        <w:rPr>
          <w:lang w:eastAsia="x-none"/>
        </w:rPr>
        <w:t>Капитальный ремонт системы водоснабжения п. Широкий Яр;</w:t>
      </w:r>
    </w:p>
    <w:p w14:paraId="3889A28E" w14:textId="2C7BC7BF" w:rsidR="004D6E31" w:rsidRPr="003C03C4" w:rsidRDefault="004D6E31" w:rsidP="0082782E">
      <w:pPr>
        <w:numPr>
          <w:ilvl w:val="0"/>
          <w:numId w:val="50"/>
        </w:numPr>
        <w:jc w:val="both"/>
        <w:rPr>
          <w:lang w:eastAsia="x-none"/>
        </w:rPr>
      </w:pPr>
      <w:r w:rsidRPr="003C03C4">
        <w:rPr>
          <w:lang w:eastAsia="x-none"/>
        </w:rPr>
        <w:t>Реконструкция водозаборного сооружения с. Участок Балта.</w:t>
      </w:r>
    </w:p>
    <w:p w14:paraId="7F0A8ADD" w14:textId="77777777" w:rsidR="007E3DFD" w:rsidRPr="003C03C4" w:rsidRDefault="007E3DFD" w:rsidP="0082782E">
      <w:pPr>
        <w:numPr>
          <w:ilvl w:val="0"/>
          <w:numId w:val="85"/>
        </w:numPr>
        <w:ind w:left="714" w:hanging="357"/>
        <w:contextualSpacing/>
        <w:rPr>
          <w:rFonts w:eastAsia="Calibri"/>
          <w:lang w:eastAsia="x-none"/>
        </w:rPr>
      </w:pPr>
      <w:r w:rsidRPr="003C03C4">
        <w:rPr>
          <w:rFonts w:eastAsia="Calibri"/>
          <w:lang w:eastAsia="x-none"/>
        </w:rPr>
        <w:t>нацеленные на присоединение новых потребителей:</w:t>
      </w:r>
    </w:p>
    <w:p w14:paraId="6F685110" w14:textId="77777777" w:rsidR="004D6E31" w:rsidRPr="003C03C4" w:rsidRDefault="004D6E31" w:rsidP="0082782E">
      <w:pPr>
        <w:numPr>
          <w:ilvl w:val="0"/>
          <w:numId w:val="50"/>
        </w:numPr>
        <w:jc w:val="both"/>
        <w:rPr>
          <w:lang w:eastAsia="x-none"/>
        </w:rPr>
      </w:pPr>
      <w:r w:rsidRPr="003C03C4">
        <w:rPr>
          <w:lang w:eastAsia="x-none"/>
        </w:rPr>
        <w:t>Строительство водозаборного сооружения (водозаборный узел, скважина) с. Участок Балта</w:t>
      </w:r>
    </w:p>
    <w:p w14:paraId="4F450655" w14:textId="0FFABDF7" w:rsidR="00E83177" w:rsidRPr="003C03C4" w:rsidRDefault="004D6E31" w:rsidP="0082782E">
      <w:pPr>
        <w:numPr>
          <w:ilvl w:val="0"/>
          <w:numId w:val="50"/>
        </w:numPr>
        <w:jc w:val="both"/>
        <w:rPr>
          <w:lang w:eastAsia="x-none"/>
        </w:rPr>
      </w:pPr>
      <w:r w:rsidRPr="003C03C4">
        <w:rPr>
          <w:lang w:eastAsia="x-none"/>
        </w:rPr>
        <w:t>Строительство сети водоснабжения; линейное сооружение сети водоснабжения с. Участок Балта</w:t>
      </w:r>
      <w:r w:rsidR="00E83177" w:rsidRPr="003C03C4">
        <w:rPr>
          <w:lang w:eastAsia="x-none"/>
        </w:rPr>
        <w:t>;</w:t>
      </w:r>
    </w:p>
    <w:p w14:paraId="58B757E8" w14:textId="7822D5E3" w:rsidR="004D6E31" w:rsidRPr="003C03C4" w:rsidRDefault="004D6E31" w:rsidP="0082782E">
      <w:pPr>
        <w:numPr>
          <w:ilvl w:val="0"/>
          <w:numId w:val="50"/>
        </w:numPr>
        <w:jc w:val="both"/>
        <w:rPr>
          <w:lang w:eastAsia="x-none"/>
        </w:rPr>
      </w:pPr>
      <w:r w:rsidRPr="003C03C4">
        <w:rPr>
          <w:lang w:eastAsia="x-none"/>
        </w:rPr>
        <w:t>Водопроводные сети, с. Участок-Балта, протяжённость 1090 м;</w:t>
      </w:r>
    </w:p>
    <w:p w14:paraId="0845B37C" w14:textId="6B746FA1" w:rsidR="004D6E31" w:rsidRPr="003C03C4" w:rsidRDefault="004D6E31" w:rsidP="0082782E">
      <w:pPr>
        <w:numPr>
          <w:ilvl w:val="0"/>
          <w:numId w:val="50"/>
        </w:numPr>
        <w:jc w:val="both"/>
        <w:rPr>
          <w:lang w:eastAsia="x-none"/>
        </w:rPr>
      </w:pPr>
      <w:r w:rsidRPr="003C03C4">
        <w:rPr>
          <w:lang w:eastAsia="x-none"/>
        </w:rPr>
        <w:t>Водопроводные сети, п. Широкий Яр, протяжённость 3000 м.</w:t>
      </w:r>
    </w:p>
    <w:p w14:paraId="766BB0DD" w14:textId="52168116" w:rsidR="006401A5" w:rsidRPr="003C03C4" w:rsidRDefault="001662E3" w:rsidP="0082782E">
      <w:pPr>
        <w:numPr>
          <w:ilvl w:val="0"/>
          <w:numId w:val="85"/>
        </w:numPr>
        <w:ind w:left="714" w:hanging="357"/>
        <w:contextualSpacing/>
        <w:rPr>
          <w:rFonts w:eastAsia="Calibri"/>
          <w:lang w:eastAsia="x-none"/>
        </w:rPr>
      </w:pPr>
      <w:r w:rsidRPr="003C03C4">
        <w:rPr>
          <w:rFonts w:eastAsia="Calibri"/>
          <w:lang w:eastAsia="x-none"/>
        </w:rPr>
        <w:t>обеспечивающие выполнение экологических требований</w:t>
      </w:r>
      <w:r w:rsidR="006401A5" w:rsidRPr="003C03C4">
        <w:rPr>
          <w:rFonts w:eastAsia="Calibri"/>
          <w:lang w:eastAsia="x-none"/>
        </w:rPr>
        <w:t>:</w:t>
      </w:r>
    </w:p>
    <w:p w14:paraId="38070117" w14:textId="77777777" w:rsidR="004D6E31" w:rsidRPr="003C03C4" w:rsidRDefault="004D6E31" w:rsidP="0082782E">
      <w:pPr>
        <w:numPr>
          <w:ilvl w:val="0"/>
          <w:numId w:val="50"/>
        </w:numPr>
        <w:jc w:val="both"/>
        <w:rPr>
          <w:lang w:eastAsia="x-none"/>
        </w:rPr>
      </w:pPr>
      <w:r w:rsidRPr="003C03C4">
        <w:rPr>
          <w:lang w:eastAsia="x-none"/>
        </w:rPr>
        <w:t>Реконструкция скважин (замена глубинных насосов), установка фильтров для водоочистки, п. Широкий Яр, с. Участок-Балта, 6 объектов, общей производительностью 72 м</w:t>
      </w:r>
      <w:r w:rsidRPr="003C03C4">
        <w:rPr>
          <w:vertAlign w:val="superscript"/>
          <w:lang w:eastAsia="x-none"/>
        </w:rPr>
        <w:t>2</w:t>
      </w:r>
      <w:r w:rsidRPr="003C03C4">
        <w:rPr>
          <w:lang w:eastAsia="x-none"/>
        </w:rPr>
        <w:t>/час</w:t>
      </w:r>
    </w:p>
    <w:p w14:paraId="28A675A3" w14:textId="1FCE6FD9" w:rsidR="00E83177" w:rsidRPr="003C03C4" w:rsidRDefault="004D6E31" w:rsidP="0082782E">
      <w:pPr>
        <w:numPr>
          <w:ilvl w:val="0"/>
          <w:numId w:val="50"/>
        </w:numPr>
        <w:jc w:val="both"/>
        <w:rPr>
          <w:lang w:eastAsia="x-none"/>
        </w:rPr>
      </w:pPr>
      <w:r w:rsidRPr="003C03C4">
        <w:rPr>
          <w:lang w:eastAsia="x-none"/>
        </w:rPr>
        <w:t>Демонтаж водонапорных башен, п. Широкий Яр, с. Участок-Балта, 5 объектов объёмом по 50 м</w:t>
      </w:r>
      <w:r w:rsidRPr="003C03C4">
        <w:rPr>
          <w:vertAlign w:val="superscript"/>
          <w:lang w:eastAsia="x-none"/>
        </w:rPr>
        <w:t>3</w:t>
      </w:r>
      <w:r w:rsidRPr="003C03C4">
        <w:rPr>
          <w:lang w:eastAsia="x-none"/>
        </w:rPr>
        <w:t>.</w:t>
      </w:r>
    </w:p>
    <w:p w14:paraId="0CE3A3AD" w14:textId="56C05139" w:rsidR="007A307E" w:rsidRPr="003C03C4" w:rsidRDefault="007A307E" w:rsidP="007A307E">
      <w:pPr>
        <w:rPr>
          <w:u w:val="single"/>
          <w:lang w:eastAsia="x-none"/>
        </w:rPr>
      </w:pPr>
      <w:r w:rsidRPr="003C03C4">
        <w:rPr>
          <w:u w:val="single"/>
          <w:lang w:eastAsia="x-none"/>
        </w:rPr>
        <w:t>Водоотведение:</w:t>
      </w:r>
    </w:p>
    <w:p w14:paraId="71DB6D4C" w14:textId="77777777" w:rsidR="004D6E31" w:rsidRPr="003C03C4" w:rsidRDefault="004D6E31" w:rsidP="0082782E">
      <w:pPr>
        <w:numPr>
          <w:ilvl w:val="0"/>
          <w:numId w:val="85"/>
        </w:numPr>
        <w:ind w:left="714" w:hanging="357"/>
        <w:contextualSpacing/>
        <w:rPr>
          <w:rFonts w:eastAsia="Calibri"/>
          <w:lang w:eastAsia="x-none"/>
        </w:rPr>
      </w:pPr>
      <w:r w:rsidRPr="003C03C4">
        <w:rPr>
          <w:rFonts w:eastAsia="Calibri"/>
          <w:lang w:eastAsia="x-none"/>
        </w:rPr>
        <w:t>нацеленные на присоединение новых потребителей:</w:t>
      </w:r>
    </w:p>
    <w:p w14:paraId="09FD0415" w14:textId="32CE502A" w:rsidR="004D6E31" w:rsidRPr="003C03C4" w:rsidRDefault="004D6E31" w:rsidP="0082782E">
      <w:pPr>
        <w:numPr>
          <w:ilvl w:val="0"/>
          <w:numId w:val="50"/>
        </w:numPr>
        <w:jc w:val="both"/>
        <w:rPr>
          <w:lang w:eastAsia="x-none"/>
        </w:rPr>
      </w:pPr>
      <w:r w:rsidRPr="003C03C4">
        <w:rPr>
          <w:lang w:eastAsia="x-none"/>
        </w:rPr>
        <w:t>Строительство сетей водоотведения, п. Широкий Яр, с. Участок-Балта, протяжённость 1,9 км;</w:t>
      </w:r>
    </w:p>
    <w:p w14:paraId="0F21CA4C" w14:textId="77777777" w:rsidR="007A307E" w:rsidRPr="003C03C4" w:rsidRDefault="007A307E" w:rsidP="0082782E">
      <w:pPr>
        <w:numPr>
          <w:ilvl w:val="0"/>
          <w:numId w:val="85"/>
        </w:numPr>
        <w:ind w:left="714" w:hanging="357"/>
        <w:contextualSpacing/>
        <w:rPr>
          <w:rFonts w:eastAsia="Calibri"/>
          <w:lang w:eastAsia="x-none"/>
        </w:rPr>
      </w:pPr>
      <w:r w:rsidRPr="003C03C4">
        <w:rPr>
          <w:rFonts w:eastAsia="Calibri"/>
          <w:lang w:eastAsia="x-none"/>
        </w:rPr>
        <w:t>обеспечивающие выполнение экологических требований:</w:t>
      </w:r>
    </w:p>
    <w:p w14:paraId="1BC8FABA" w14:textId="77777777" w:rsidR="004D6E31" w:rsidRPr="003C03C4" w:rsidRDefault="004D6E31" w:rsidP="0082782E">
      <w:pPr>
        <w:numPr>
          <w:ilvl w:val="0"/>
          <w:numId w:val="50"/>
        </w:numPr>
        <w:jc w:val="both"/>
        <w:rPr>
          <w:lang w:eastAsia="x-none"/>
        </w:rPr>
      </w:pPr>
      <w:r w:rsidRPr="003C03C4">
        <w:rPr>
          <w:lang w:eastAsia="x-none"/>
        </w:rPr>
        <w:t>Строительство канализационных очистных сооружений, п. Широкий Яр, мощностью 160 м</w:t>
      </w:r>
      <w:r w:rsidRPr="003C03C4">
        <w:rPr>
          <w:vertAlign w:val="superscript"/>
          <w:lang w:eastAsia="x-none"/>
        </w:rPr>
        <w:t>3</w:t>
      </w:r>
      <w:r w:rsidRPr="003C03C4">
        <w:rPr>
          <w:lang w:eastAsia="x-none"/>
        </w:rPr>
        <w:t>/сутки</w:t>
      </w:r>
    </w:p>
    <w:p w14:paraId="5345D17E" w14:textId="3943A945" w:rsidR="007A307E" w:rsidRPr="003C03C4" w:rsidRDefault="004D6E31" w:rsidP="0082782E">
      <w:pPr>
        <w:numPr>
          <w:ilvl w:val="0"/>
          <w:numId w:val="50"/>
        </w:numPr>
        <w:jc w:val="both"/>
        <w:rPr>
          <w:lang w:eastAsia="x-none"/>
        </w:rPr>
      </w:pPr>
      <w:r w:rsidRPr="003C03C4">
        <w:rPr>
          <w:lang w:eastAsia="x-none"/>
        </w:rPr>
        <w:t>Строительство локальных очистных сооружений, с. Участок-Балта, мощностью 80 м</w:t>
      </w:r>
      <w:r w:rsidRPr="003C03C4">
        <w:rPr>
          <w:vertAlign w:val="superscript"/>
          <w:lang w:eastAsia="x-none"/>
        </w:rPr>
        <w:t>3</w:t>
      </w:r>
      <w:r w:rsidRPr="003C03C4">
        <w:rPr>
          <w:lang w:eastAsia="x-none"/>
        </w:rPr>
        <w:t>/сутки</w:t>
      </w:r>
      <w:r w:rsidR="007A307E" w:rsidRPr="003C03C4">
        <w:rPr>
          <w:lang w:eastAsia="x-none"/>
        </w:rPr>
        <w:t>;</w:t>
      </w:r>
    </w:p>
    <w:p w14:paraId="5E28B683" w14:textId="1D83647A" w:rsidR="0047710D" w:rsidRPr="003C03C4" w:rsidRDefault="0047710D" w:rsidP="0047710D">
      <w:pPr>
        <w:rPr>
          <w:u w:val="single"/>
          <w:lang w:eastAsia="x-none"/>
        </w:rPr>
      </w:pPr>
      <w:r w:rsidRPr="003C03C4">
        <w:rPr>
          <w:u w:val="single"/>
          <w:lang w:eastAsia="x-none"/>
        </w:rPr>
        <w:t>Электроснабжение:</w:t>
      </w:r>
    </w:p>
    <w:p w14:paraId="5AEE9B4D" w14:textId="77777777" w:rsidR="0047710D" w:rsidRPr="003C03C4" w:rsidRDefault="0047710D" w:rsidP="0082782E">
      <w:pPr>
        <w:numPr>
          <w:ilvl w:val="0"/>
          <w:numId w:val="85"/>
        </w:numPr>
        <w:ind w:left="714" w:hanging="357"/>
        <w:contextualSpacing/>
        <w:rPr>
          <w:rFonts w:eastAsia="Calibri"/>
          <w:lang w:eastAsia="x-none"/>
        </w:rPr>
      </w:pPr>
      <w:r w:rsidRPr="003C03C4">
        <w:rPr>
          <w:rFonts w:eastAsia="Calibri"/>
          <w:lang w:eastAsia="x-none"/>
        </w:rPr>
        <w:t>обеспечивающие повышение надёжности ресурсоснабжения:</w:t>
      </w:r>
    </w:p>
    <w:p w14:paraId="6E7C32C7" w14:textId="5B940D8E" w:rsidR="0047710D" w:rsidRPr="003C03C4" w:rsidRDefault="008626CE" w:rsidP="0082782E">
      <w:pPr>
        <w:numPr>
          <w:ilvl w:val="0"/>
          <w:numId w:val="50"/>
        </w:numPr>
        <w:rPr>
          <w:lang w:eastAsia="x-none"/>
        </w:rPr>
      </w:pPr>
      <w:r w:rsidRPr="003C03C4">
        <w:rPr>
          <w:lang w:eastAsia="x-none"/>
        </w:rPr>
        <w:t>Реконструкция ВЛ, подводящих электроэнергию к населённым пунктам сельсовета, территория вне населённых пунктов, 28,2 км</w:t>
      </w:r>
      <w:r w:rsidR="0047710D" w:rsidRPr="003C03C4">
        <w:rPr>
          <w:lang w:eastAsia="x-none"/>
        </w:rPr>
        <w:t>.</w:t>
      </w:r>
    </w:p>
    <w:p w14:paraId="3F00668A" w14:textId="77777777" w:rsidR="00E946AB" w:rsidRPr="003C03C4" w:rsidRDefault="00E946AB" w:rsidP="00E946AB">
      <w:pPr>
        <w:rPr>
          <w:u w:val="single"/>
          <w:lang w:eastAsia="x-none"/>
        </w:rPr>
      </w:pPr>
      <w:r w:rsidRPr="003C03C4">
        <w:rPr>
          <w:u w:val="single"/>
          <w:lang w:eastAsia="x-none"/>
        </w:rPr>
        <w:t>Газоснабжение:</w:t>
      </w:r>
    </w:p>
    <w:p w14:paraId="0D6A8BDC" w14:textId="77777777" w:rsidR="007E3DFD" w:rsidRPr="003C03C4" w:rsidRDefault="007E3DFD" w:rsidP="0082782E">
      <w:pPr>
        <w:numPr>
          <w:ilvl w:val="0"/>
          <w:numId w:val="85"/>
        </w:numPr>
        <w:ind w:left="714" w:hanging="357"/>
        <w:contextualSpacing/>
        <w:rPr>
          <w:rFonts w:eastAsia="Calibri"/>
          <w:lang w:eastAsia="x-none"/>
        </w:rPr>
      </w:pPr>
      <w:r w:rsidRPr="003C03C4">
        <w:rPr>
          <w:rFonts w:eastAsia="Calibri"/>
          <w:lang w:eastAsia="x-none"/>
        </w:rPr>
        <w:t>нацеленные на присоединение новых потребителей:</w:t>
      </w:r>
    </w:p>
    <w:p w14:paraId="771EBA77" w14:textId="0427E8FC" w:rsidR="004D6E31" w:rsidRPr="003C03C4" w:rsidRDefault="004D6E31" w:rsidP="0082782E">
      <w:pPr>
        <w:numPr>
          <w:ilvl w:val="0"/>
          <w:numId w:val="50"/>
        </w:numPr>
        <w:jc w:val="both"/>
        <w:rPr>
          <w:lang w:eastAsia="x-none"/>
        </w:rPr>
      </w:pPr>
      <w:r w:rsidRPr="003C03C4">
        <w:rPr>
          <w:lang w:eastAsia="x-none"/>
        </w:rPr>
        <w:t>Строительство газопровода низкого давления в с. Участок Балта, протяжённость 4800 м;</w:t>
      </w:r>
    </w:p>
    <w:p w14:paraId="70E44FD4" w14:textId="0A21AFBE" w:rsidR="004D6E31" w:rsidRPr="003C03C4" w:rsidRDefault="004D6E31" w:rsidP="0082782E">
      <w:pPr>
        <w:numPr>
          <w:ilvl w:val="0"/>
          <w:numId w:val="50"/>
        </w:numPr>
        <w:jc w:val="both"/>
        <w:rPr>
          <w:lang w:eastAsia="x-none"/>
        </w:rPr>
      </w:pPr>
      <w:r w:rsidRPr="003C03C4">
        <w:rPr>
          <w:lang w:eastAsia="x-none"/>
        </w:rPr>
        <w:t>Строительство ГРП производительностью 3×3000 м3/час в п. Широкий Яр;</w:t>
      </w:r>
    </w:p>
    <w:p w14:paraId="01D767BD" w14:textId="495FB53C" w:rsidR="004D6E31" w:rsidRPr="003C03C4" w:rsidRDefault="004D6E31" w:rsidP="0082782E">
      <w:pPr>
        <w:numPr>
          <w:ilvl w:val="0"/>
          <w:numId w:val="50"/>
        </w:numPr>
        <w:jc w:val="both"/>
        <w:rPr>
          <w:lang w:eastAsia="x-none"/>
        </w:rPr>
      </w:pPr>
      <w:r w:rsidRPr="003C03C4">
        <w:rPr>
          <w:lang w:eastAsia="x-none"/>
        </w:rPr>
        <w:t>Строительство ГРП производительностью 3000 м3/час в с. Участок-Балта;</w:t>
      </w:r>
    </w:p>
    <w:p w14:paraId="0158F0AD" w14:textId="610B28C5" w:rsidR="00BA514C" w:rsidRPr="003C03C4" w:rsidRDefault="004D6E31" w:rsidP="0082782E">
      <w:pPr>
        <w:numPr>
          <w:ilvl w:val="0"/>
          <w:numId w:val="50"/>
        </w:numPr>
        <w:jc w:val="both"/>
        <w:rPr>
          <w:lang w:eastAsia="x-none"/>
        </w:rPr>
      </w:pPr>
      <w:r w:rsidRPr="003C03C4">
        <w:rPr>
          <w:lang w:eastAsia="x-none"/>
        </w:rPr>
        <w:t>Строительство газопроводов высокого и низкого давления, п. Широкий Яр</w:t>
      </w:r>
      <w:r w:rsidR="00BA514C" w:rsidRPr="003C03C4">
        <w:rPr>
          <w:lang w:eastAsia="x-none"/>
        </w:rPr>
        <w:t>.</w:t>
      </w:r>
    </w:p>
    <w:p w14:paraId="6B7F8125" w14:textId="77777777" w:rsidR="007E3DFD" w:rsidRPr="003C03C4" w:rsidRDefault="007E3DFD" w:rsidP="007E3DFD">
      <w:pPr>
        <w:rPr>
          <w:u w:val="single"/>
          <w:lang w:eastAsia="x-none"/>
        </w:rPr>
      </w:pPr>
      <w:r w:rsidRPr="003C03C4">
        <w:rPr>
          <w:u w:val="single"/>
          <w:lang w:eastAsia="x-none"/>
        </w:rPr>
        <w:t>Обращение с ТКО:</w:t>
      </w:r>
    </w:p>
    <w:p w14:paraId="158A47E7" w14:textId="77777777" w:rsidR="007E3DFD" w:rsidRPr="003C03C4" w:rsidRDefault="007E3DFD" w:rsidP="0082782E">
      <w:pPr>
        <w:numPr>
          <w:ilvl w:val="0"/>
          <w:numId w:val="85"/>
        </w:numPr>
        <w:ind w:left="714" w:hanging="357"/>
        <w:contextualSpacing/>
        <w:rPr>
          <w:rFonts w:eastAsia="Calibri"/>
          <w:lang w:eastAsia="x-none"/>
        </w:rPr>
      </w:pPr>
      <w:r w:rsidRPr="003C03C4">
        <w:rPr>
          <w:rFonts w:eastAsia="Calibri"/>
          <w:lang w:eastAsia="x-none"/>
        </w:rPr>
        <w:t>обеспечивающие выполнение экологических требований:</w:t>
      </w:r>
    </w:p>
    <w:p w14:paraId="74F52C47" w14:textId="3B7E65C5" w:rsidR="007E3DFD" w:rsidRPr="003C03C4" w:rsidRDefault="007E3DFD" w:rsidP="0082782E">
      <w:pPr>
        <w:numPr>
          <w:ilvl w:val="0"/>
          <w:numId w:val="50"/>
        </w:numPr>
        <w:rPr>
          <w:lang w:eastAsia="x-none"/>
        </w:rPr>
      </w:pPr>
      <w:r w:rsidRPr="003C03C4">
        <w:rPr>
          <w:lang w:eastAsia="x-none"/>
        </w:rPr>
        <w:t>Разработка и внедрение схемы раздельного сбора отходов</w:t>
      </w:r>
      <w:r w:rsidR="001662E3" w:rsidRPr="003C03C4">
        <w:rPr>
          <w:lang w:eastAsia="x-none"/>
        </w:rPr>
        <w:t>;</w:t>
      </w:r>
    </w:p>
    <w:p w14:paraId="7CB084F1" w14:textId="77777777" w:rsidR="007E3DFD" w:rsidRPr="003C03C4" w:rsidRDefault="007E3DFD" w:rsidP="0082782E">
      <w:pPr>
        <w:numPr>
          <w:ilvl w:val="0"/>
          <w:numId w:val="50"/>
        </w:numPr>
        <w:rPr>
          <w:lang w:eastAsia="x-none"/>
        </w:rPr>
      </w:pPr>
      <w:r w:rsidRPr="003C03C4">
        <w:rPr>
          <w:lang w:eastAsia="x-none"/>
        </w:rPr>
        <w:t>Ликвидация стихийных свалок.</w:t>
      </w:r>
    </w:p>
    <w:p w14:paraId="2C43DBF1" w14:textId="77777777" w:rsidR="007E3DFD" w:rsidRPr="003C03C4" w:rsidRDefault="007E3DFD" w:rsidP="007E3DFD">
      <w:pPr>
        <w:pStyle w:val="15"/>
        <w:pageBreakBefore/>
        <w:numPr>
          <w:ilvl w:val="0"/>
          <w:numId w:val="21"/>
        </w:numPr>
        <w:spacing w:before="240" w:line="240" w:lineRule="auto"/>
        <w:ind w:left="993" w:hanging="633"/>
        <w:rPr>
          <w:b/>
          <w:lang w:val="ru-RU"/>
        </w:rPr>
      </w:pPr>
      <w:bookmarkStart w:id="1146" w:name="_Toc181196389"/>
      <w:bookmarkStart w:id="1147" w:name="_Toc180751800"/>
      <w:bookmarkEnd w:id="1145"/>
      <w:r w:rsidRPr="003C03C4">
        <w:rPr>
          <w:b/>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146"/>
    </w:p>
    <w:p w14:paraId="425989C3" w14:textId="77777777" w:rsidR="007E3DFD" w:rsidRPr="003C03C4" w:rsidRDefault="007E3DFD" w:rsidP="007E3DFD">
      <w:pPr>
        <w:ind w:firstLine="709"/>
        <w:contextualSpacing/>
        <w:jc w:val="both"/>
        <w:rPr>
          <w:sz w:val="28"/>
          <w:szCs w:val="28"/>
        </w:rPr>
      </w:pPr>
    </w:p>
    <w:p w14:paraId="0006D62F" w14:textId="4CFD9719" w:rsidR="007E3DFD" w:rsidRPr="003C03C4" w:rsidRDefault="007E3DFD" w:rsidP="007E3DFD">
      <w:pPr>
        <w:ind w:firstLine="709"/>
        <w:contextualSpacing/>
        <w:jc w:val="both"/>
        <w:rPr>
          <w:szCs w:val="28"/>
        </w:rPr>
      </w:pPr>
      <w:r w:rsidRPr="003C03C4">
        <w:rPr>
          <w:szCs w:val="28"/>
        </w:rPr>
        <w:t xml:space="preserve">Постановлением Правительства РФ от 30.04.2014 № 400 определены основные принципы формирования индексов изменения размера платы граждан за коммунальные услуги в РФ. Распоряжением Правительства РФ от 10.11.2023 № 3147-р «Об утверждении индексов изменения размера вносимой гражданами платы за коммунальные услуги в среднем по субъектам Российской Федерации на 2024-2028 годы» утверждены индексы изменения размера вносимой гражданами платы за коммунальные услуги в среднем по субъектам РФ. Постановлением Губернатора Новосибирской области от 15.12.2023 № 250 «О предельных (максимальных) индексах изменения размера вносимой гражданами платы за коммунальные услуги в муниципальных образованиях Новосибирской области на 2024-2028 годы», для </w:t>
      </w:r>
      <w:r w:rsidR="0027622D" w:rsidRPr="003C03C4">
        <w:rPr>
          <w:szCs w:val="28"/>
        </w:rPr>
        <w:t>Широкоярс</w:t>
      </w:r>
      <w:r w:rsidRPr="003C03C4">
        <w:rPr>
          <w:szCs w:val="28"/>
        </w:rPr>
        <w:t>кого сельсовета – 9,5.</w:t>
      </w:r>
    </w:p>
    <w:p w14:paraId="21538279" w14:textId="77777777" w:rsidR="007E3DFD" w:rsidRPr="003C03C4" w:rsidRDefault="007E3DFD" w:rsidP="007E3DFD">
      <w:pPr>
        <w:ind w:firstLine="709"/>
        <w:contextualSpacing/>
        <w:jc w:val="both"/>
        <w:rPr>
          <w:szCs w:val="28"/>
        </w:rPr>
      </w:pPr>
      <w:r w:rsidRPr="003C03C4">
        <w:rPr>
          <w:szCs w:val="28"/>
        </w:rPr>
        <w:t>Сценарными условиями и основными параметрами прогноза социально-экономического развития РФ на 2025 год и плановый период 2026-2027 годы определены размеры индекса стоимости коммунальных услуг на период до 2027 года в размере 4 %.</w:t>
      </w:r>
    </w:p>
    <w:p w14:paraId="1BC114AF" w14:textId="77777777" w:rsidR="007E3DFD" w:rsidRPr="003C03C4" w:rsidRDefault="007E3DFD" w:rsidP="007E3DFD">
      <w:pPr>
        <w:ind w:firstLine="709"/>
        <w:contextualSpacing/>
        <w:jc w:val="both"/>
        <w:rPr>
          <w:szCs w:val="28"/>
        </w:rPr>
      </w:pPr>
      <w:r w:rsidRPr="003C03C4">
        <w:rPr>
          <w:szCs w:val="28"/>
        </w:rPr>
        <w:t>Действующие нормативы потребления коммунальных услуг установлены следующими нормативно-правовыми актами:</w:t>
      </w:r>
    </w:p>
    <w:p w14:paraId="59432B94" w14:textId="77777777" w:rsidR="007E3DFD" w:rsidRPr="003C03C4" w:rsidRDefault="007E3DFD" w:rsidP="0082782E">
      <w:pPr>
        <w:numPr>
          <w:ilvl w:val="0"/>
          <w:numId w:val="78"/>
        </w:numPr>
        <w:tabs>
          <w:tab w:val="left" w:pos="567"/>
        </w:tabs>
        <w:jc w:val="both"/>
      </w:pPr>
      <w:r w:rsidRPr="003C03C4">
        <w:t>Приказ департамента по тарифам Новосибирской области от 15.06.2016 № 85-ТЭ «Об утверждении нормативов потребления коммунальной услуги по отоплению на территории Новосибирской области» (с изменениями).</w:t>
      </w:r>
    </w:p>
    <w:p w14:paraId="00EBBAD7" w14:textId="77777777" w:rsidR="007E3DFD" w:rsidRPr="003C03C4" w:rsidRDefault="007E3DFD" w:rsidP="0082782E">
      <w:pPr>
        <w:numPr>
          <w:ilvl w:val="0"/>
          <w:numId w:val="78"/>
        </w:numPr>
        <w:tabs>
          <w:tab w:val="left" w:pos="567"/>
        </w:tabs>
        <w:jc w:val="both"/>
      </w:pPr>
      <w:r w:rsidRPr="003C03C4">
        <w:t>Приказ департамента по тарифам Новосибирской области 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14:paraId="6E6B770F" w14:textId="77777777" w:rsidR="007E3DFD" w:rsidRPr="003C03C4" w:rsidRDefault="007E3DFD" w:rsidP="0082782E">
      <w:pPr>
        <w:numPr>
          <w:ilvl w:val="0"/>
          <w:numId w:val="78"/>
        </w:numPr>
        <w:tabs>
          <w:tab w:val="left" w:pos="567"/>
        </w:tabs>
        <w:jc w:val="both"/>
      </w:pPr>
      <w:r w:rsidRPr="003C03C4">
        <w:t>Приказ департамента по тарифам Новосибирской области от 15.08.2012 № 168-ЭЭ «Об утверждении нормативов потребления коммунальной услуги по электроснабжению на территории Новосибирской области».</w:t>
      </w:r>
    </w:p>
    <w:p w14:paraId="2BC37A0E" w14:textId="77777777" w:rsidR="007E3DFD" w:rsidRPr="003C03C4" w:rsidRDefault="007E3DFD" w:rsidP="0082782E">
      <w:pPr>
        <w:numPr>
          <w:ilvl w:val="0"/>
          <w:numId w:val="78"/>
        </w:numPr>
        <w:tabs>
          <w:tab w:val="left" w:pos="567"/>
        </w:tabs>
        <w:jc w:val="both"/>
      </w:pPr>
      <w:r w:rsidRPr="003C03C4">
        <w:t>Приказ департамента по тарифам Новосибирской области от 15.08.2012 № 169-Г «Об утверждении нормативов потребления коммунальной услуги по газоснабжению на территории Новосибирской области».</w:t>
      </w:r>
    </w:p>
    <w:p w14:paraId="052E36FE" w14:textId="77777777" w:rsidR="007E3DFD" w:rsidRPr="003C03C4" w:rsidRDefault="007E3DFD" w:rsidP="0082782E">
      <w:pPr>
        <w:numPr>
          <w:ilvl w:val="0"/>
          <w:numId w:val="78"/>
        </w:numPr>
        <w:tabs>
          <w:tab w:val="left" w:pos="567"/>
        </w:tabs>
        <w:jc w:val="both"/>
      </w:pPr>
      <w:r w:rsidRPr="003C03C4">
        <w:t>Приказ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p w14:paraId="590061D3" w14:textId="77777777" w:rsidR="007E3DFD" w:rsidRPr="003C03C4" w:rsidRDefault="007E3DFD" w:rsidP="0082782E">
      <w:pPr>
        <w:numPr>
          <w:ilvl w:val="0"/>
          <w:numId w:val="78"/>
        </w:numPr>
        <w:tabs>
          <w:tab w:val="left" w:pos="567"/>
        </w:tabs>
        <w:jc w:val="both"/>
      </w:pPr>
      <w:r w:rsidRPr="003C03C4">
        <w:t>Приказ департамента по тарифам Новосибирской области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 и о внесении изменений в приказ департамента по тарифам Новосибирской области от 16.08.2012 № 170-В».</w:t>
      </w:r>
    </w:p>
    <w:p w14:paraId="7EB5B44A" w14:textId="1D303098" w:rsidR="007E3DFD" w:rsidRPr="003C03C4" w:rsidRDefault="007E3DFD" w:rsidP="007E3DFD">
      <w:pPr>
        <w:ind w:firstLine="709"/>
        <w:contextualSpacing/>
        <w:jc w:val="both"/>
      </w:pPr>
      <w:r w:rsidRPr="003C03C4">
        <w:rPr>
          <w:szCs w:val="28"/>
        </w:rPr>
        <w:t>Нормативы</w:t>
      </w:r>
      <w:r w:rsidRPr="003C03C4">
        <w:t xml:space="preserve"> потребления коммунальных услуг по отоплению, применяемые для расчёта размера платы за коммунальную услугу при отсутствии приборов учёта на территории </w:t>
      </w:r>
      <w:r w:rsidR="00771D41" w:rsidRPr="003C03C4">
        <w:t>Широкоярского сельсовета</w:t>
      </w:r>
      <w:r w:rsidRPr="003C03C4">
        <w:t xml:space="preserve"> приведены в таблице </w:t>
      </w:r>
      <w:r w:rsidRPr="003C03C4">
        <w:fldChar w:fldCharType="begin"/>
      </w:r>
      <w:r w:rsidRPr="003C03C4">
        <w:instrText xml:space="preserve"> REF Tbl_Komm1 \h  \* MERGEFORMAT </w:instrText>
      </w:r>
      <w:r w:rsidRPr="003C03C4">
        <w:fldChar w:fldCharType="separate"/>
      </w:r>
      <w:r w:rsidR="00B30556">
        <w:rPr>
          <w:noProof/>
          <w:szCs w:val="28"/>
          <w:lang w:bidi="en-US"/>
        </w:rPr>
        <w:t>41</w:t>
      </w:r>
      <w:r w:rsidRPr="003C03C4">
        <w:fldChar w:fldCharType="end"/>
      </w:r>
      <w:r w:rsidRPr="003C03C4">
        <w:t>.</w:t>
      </w:r>
    </w:p>
    <w:p w14:paraId="1BD27684" w14:textId="6CB7D0E6"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48" w:name="Tbl_Komm1"/>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41</w:t>
      </w:r>
      <w:r w:rsidRPr="003C03C4">
        <w:rPr>
          <w:sz w:val="22"/>
        </w:rPr>
        <w:fldChar w:fldCharType="end"/>
      </w:r>
      <w:bookmarkEnd w:id="1148"/>
    </w:p>
    <w:p w14:paraId="741974B3" w14:textId="77777777" w:rsidR="007E3DFD" w:rsidRPr="003C03C4" w:rsidRDefault="007E3DFD" w:rsidP="007E3DFD">
      <w:pPr>
        <w:spacing w:after="120"/>
        <w:jc w:val="center"/>
        <w:rPr>
          <w:szCs w:val="28"/>
        </w:rPr>
      </w:pPr>
      <w:r w:rsidRPr="003C03C4">
        <w:rPr>
          <w:szCs w:val="28"/>
        </w:rPr>
        <w:t>Нормативы потребления коммунальной услуги по отоплению в жилых помещениях на территории Новосибирской области</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525"/>
        <w:gridCol w:w="2405"/>
        <w:gridCol w:w="2884"/>
      </w:tblGrid>
      <w:tr w:rsidR="007E3DFD" w:rsidRPr="003C03C4" w14:paraId="76BBB44B" w14:textId="77777777" w:rsidTr="00D7303D">
        <w:trPr>
          <w:trHeight w:val="170"/>
          <w:tblHeader/>
        </w:trPr>
        <w:tc>
          <w:tcPr>
            <w:tcW w:w="2524" w:type="dxa"/>
            <w:vMerge w:val="restart"/>
            <w:vAlign w:val="center"/>
          </w:tcPr>
          <w:p w14:paraId="0F9EF390" w14:textId="77777777" w:rsidR="007E3DFD" w:rsidRPr="003C03C4" w:rsidRDefault="007E3DFD" w:rsidP="00D7303D">
            <w:pPr>
              <w:widowControl w:val="0"/>
              <w:autoSpaceDE w:val="0"/>
              <w:autoSpaceDN w:val="0"/>
              <w:jc w:val="center"/>
              <w:rPr>
                <w:sz w:val="18"/>
                <w:szCs w:val="20"/>
              </w:rPr>
            </w:pPr>
            <w:r w:rsidRPr="003C03C4">
              <w:rPr>
                <w:sz w:val="18"/>
                <w:szCs w:val="20"/>
              </w:rPr>
              <w:t>Категория многоквартирного (жилого) дома</w:t>
            </w:r>
          </w:p>
        </w:tc>
        <w:tc>
          <w:tcPr>
            <w:tcW w:w="7814" w:type="dxa"/>
            <w:gridSpan w:val="3"/>
            <w:vAlign w:val="center"/>
          </w:tcPr>
          <w:p w14:paraId="5FF28A97" w14:textId="77777777" w:rsidR="007E3DFD" w:rsidRPr="003C03C4" w:rsidRDefault="007E3DFD" w:rsidP="00D7303D">
            <w:pPr>
              <w:widowControl w:val="0"/>
              <w:autoSpaceDE w:val="0"/>
              <w:autoSpaceDN w:val="0"/>
              <w:jc w:val="center"/>
              <w:rPr>
                <w:sz w:val="18"/>
                <w:szCs w:val="20"/>
              </w:rPr>
            </w:pPr>
            <w:r w:rsidRPr="003C03C4">
              <w:rPr>
                <w:sz w:val="18"/>
                <w:szCs w:val="20"/>
              </w:rPr>
              <w:t>Норматив потребления (Гкал на 1 кв. метр общей площади жилого помещения в месяц)</w:t>
            </w:r>
          </w:p>
        </w:tc>
      </w:tr>
      <w:tr w:rsidR="007E3DFD" w:rsidRPr="003C03C4" w14:paraId="5C3B6186" w14:textId="77777777" w:rsidTr="00D7303D">
        <w:trPr>
          <w:trHeight w:val="170"/>
          <w:tblHeader/>
        </w:trPr>
        <w:tc>
          <w:tcPr>
            <w:tcW w:w="2524" w:type="dxa"/>
            <w:vMerge/>
            <w:vAlign w:val="center"/>
          </w:tcPr>
          <w:p w14:paraId="1A00A19A" w14:textId="77777777" w:rsidR="007E3DFD" w:rsidRPr="003C03C4" w:rsidRDefault="007E3DFD" w:rsidP="00D7303D">
            <w:pPr>
              <w:jc w:val="center"/>
              <w:rPr>
                <w:rFonts w:eastAsia="Calibri"/>
                <w:sz w:val="18"/>
                <w:szCs w:val="20"/>
                <w:lang w:eastAsia="en-US"/>
              </w:rPr>
            </w:pPr>
          </w:p>
        </w:tc>
        <w:tc>
          <w:tcPr>
            <w:tcW w:w="2525" w:type="dxa"/>
            <w:vAlign w:val="center"/>
          </w:tcPr>
          <w:p w14:paraId="25444A44" w14:textId="77777777" w:rsidR="007E3DFD" w:rsidRPr="003C03C4" w:rsidRDefault="007E3DFD" w:rsidP="00D7303D">
            <w:pPr>
              <w:widowControl w:val="0"/>
              <w:autoSpaceDE w:val="0"/>
              <w:autoSpaceDN w:val="0"/>
              <w:jc w:val="center"/>
              <w:rPr>
                <w:sz w:val="18"/>
                <w:szCs w:val="20"/>
              </w:rPr>
            </w:pPr>
            <w:r w:rsidRPr="003C03C4">
              <w:rPr>
                <w:sz w:val="18"/>
                <w:szCs w:val="20"/>
              </w:rPr>
              <w:t>многоквартирные и жилые дома со стенами из камня, кирпича</w:t>
            </w:r>
          </w:p>
        </w:tc>
        <w:tc>
          <w:tcPr>
            <w:tcW w:w="2405" w:type="dxa"/>
            <w:vAlign w:val="center"/>
          </w:tcPr>
          <w:p w14:paraId="47E1EAD2" w14:textId="77777777" w:rsidR="007E3DFD" w:rsidRPr="003C03C4" w:rsidRDefault="007E3DFD" w:rsidP="00D7303D">
            <w:pPr>
              <w:widowControl w:val="0"/>
              <w:autoSpaceDE w:val="0"/>
              <w:autoSpaceDN w:val="0"/>
              <w:jc w:val="center"/>
              <w:rPr>
                <w:sz w:val="18"/>
                <w:szCs w:val="20"/>
              </w:rPr>
            </w:pPr>
            <w:r w:rsidRPr="003C03C4">
              <w:rPr>
                <w:sz w:val="18"/>
                <w:szCs w:val="20"/>
              </w:rPr>
              <w:t>многоквартирные и жилые дома со стенами из панелей, блоков</w:t>
            </w:r>
          </w:p>
        </w:tc>
        <w:tc>
          <w:tcPr>
            <w:tcW w:w="2884" w:type="dxa"/>
            <w:vAlign w:val="center"/>
          </w:tcPr>
          <w:p w14:paraId="40FA4525" w14:textId="77777777" w:rsidR="007E3DFD" w:rsidRPr="003C03C4" w:rsidRDefault="007E3DFD" w:rsidP="00D7303D">
            <w:pPr>
              <w:widowControl w:val="0"/>
              <w:autoSpaceDE w:val="0"/>
              <w:autoSpaceDN w:val="0"/>
              <w:jc w:val="center"/>
              <w:rPr>
                <w:sz w:val="18"/>
                <w:szCs w:val="20"/>
              </w:rPr>
            </w:pPr>
            <w:r w:rsidRPr="003C03C4">
              <w:rPr>
                <w:sz w:val="18"/>
                <w:szCs w:val="20"/>
              </w:rPr>
              <w:t>многоквартирные и жилые дома со стенами из дерева, смешанных и других материалов</w:t>
            </w:r>
          </w:p>
        </w:tc>
      </w:tr>
      <w:tr w:rsidR="007E3DFD" w:rsidRPr="003C03C4" w14:paraId="4191D073" w14:textId="77777777" w:rsidTr="00D7303D">
        <w:trPr>
          <w:trHeight w:val="170"/>
          <w:tblHeader/>
        </w:trPr>
        <w:tc>
          <w:tcPr>
            <w:tcW w:w="2524" w:type="dxa"/>
          </w:tcPr>
          <w:p w14:paraId="6D193DA6" w14:textId="77777777" w:rsidR="007E3DFD" w:rsidRPr="003C03C4" w:rsidRDefault="007E3DFD" w:rsidP="00D7303D">
            <w:pPr>
              <w:widowControl w:val="0"/>
              <w:autoSpaceDE w:val="0"/>
              <w:autoSpaceDN w:val="0"/>
              <w:jc w:val="center"/>
              <w:rPr>
                <w:sz w:val="18"/>
                <w:szCs w:val="20"/>
              </w:rPr>
            </w:pPr>
            <w:r w:rsidRPr="003C03C4">
              <w:rPr>
                <w:sz w:val="18"/>
                <w:szCs w:val="20"/>
              </w:rPr>
              <w:t>1</w:t>
            </w:r>
          </w:p>
        </w:tc>
        <w:tc>
          <w:tcPr>
            <w:tcW w:w="2525" w:type="dxa"/>
          </w:tcPr>
          <w:p w14:paraId="7C5EFFB0" w14:textId="77777777" w:rsidR="007E3DFD" w:rsidRPr="003C03C4" w:rsidRDefault="007E3DFD" w:rsidP="00D7303D">
            <w:pPr>
              <w:widowControl w:val="0"/>
              <w:autoSpaceDE w:val="0"/>
              <w:autoSpaceDN w:val="0"/>
              <w:jc w:val="center"/>
              <w:rPr>
                <w:sz w:val="18"/>
                <w:szCs w:val="20"/>
              </w:rPr>
            </w:pPr>
            <w:r w:rsidRPr="003C03C4">
              <w:rPr>
                <w:sz w:val="18"/>
                <w:szCs w:val="20"/>
              </w:rPr>
              <w:t>2</w:t>
            </w:r>
          </w:p>
        </w:tc>
        <w:tc>
          <w:tcPr>
            <w:tcW w:w="2405" w:type="dxa"/>
          </w:tcPr>
          <w:p w14:paraId="638402D7" w14:textId="77777777" w:rsidR="007E3DFD" w:rsidRPr="003C03C4" w:rsidRDefault="007E3DFD" w:rsidP="00D7303D">
            <w:pPr>
              <w:widowControl w:val="0"/>
              <w:autoSpaceDE w:val="0"/>
              <w:autoSpaceDN w:val="0"/>
              <w:jc w:val="center"/>
              <w:rPr>
                <w:sz w:val="18"/>
                <w:szCs w:val="20"/>
              </w:rPr>
            </w:pPr>
            <w:r w:rsidRPr="003C03C4">
              <w:rPr>
                <w:sz w:val="18"/>
                <w:szCs w:val="20"/>
              </w:rPr>
              <w:t>3</w:t>
            </w:r>
          </w:p>
        </w:tc>
        <w:tc>
          <w:tcPr>
            <w:tcW w:w="2884" w:type="dxa"/>
          </w:tcPr>
          <w:p w14:paraId="5A6DCE57" w14:textId="77777777" w:rsidR="007E3DFD" w:rsidRPr="003C03C4" w:rsidRDefault="007E3DFD" w:rsidP="00D7303D">
            <w:pPr>
              <w:widowControl w:val="0"/>
              <w:autoSpaceDE w:val="0"/>
              <w:autoSpaceDN w:val="0"/>
              <w:jc w:val="center"/>
              <w:rPr>
                <w:sz w:val="18"/>
                <w:szCs w:val="20"/>
              </w:rPr>
            </w:pPr>
            <w:r w:rsidRPr="003C03C4">
              <w:rPr>
                <w:sz w:val="18"/>
                <w:szCs w:val="20"/>
              </w:rPr>
              <w:t>4</w:t>
            </w:r>
          </w:p>
        </w:tc>
      </w:tr>
      <w:tr w:rsidR="007E3DFD" w:rsidRPr="003C03C4" w14:paraId="1C611914" w14:textId="77777777" w:rsidTr="00D7303D">
        <w:trPr>
          <w:trHeight w:val="170"/>
        </w:trPr>
        <w:tc>
          <w:tcPr>
            <w:tcW w:w="2524" w:type="dxa"/>
          </w:tcPr>
          <w:p w14:paraId="11F69463" w14:textId="77777777" w:rsidR="007E3DFD" w:rsidRPr="003C03C4" w:rsidRDefault="007E3DFD" w:rsidP="00D7303D">
            <w:pPr>
              <w:widowControl w:val="0"/>
              <w:autoSpaceDE w:val="0"/>
              <w:autoSpaceDN w:val="0"/>
              <w:jc w:val="center"/>
              <w:rPr>
                <w:sz w:val="18"/>
                <w:szCs w:val="20"/>
              </w:rPr>
            </w:pPr>
            <w:r w:rsidRPr="003C03C4">
              <w:rPr>
                <w:sz w:val="18"/>
                <w:szCs w:val="20"/>
              </w:rPr>
              <w:t>Этажность</w:t>
            </w:r>
          </w:p>
        </w:tc>
        <w:tc>
          <w:tcPr>
            <w:tcW w:w="7814" w:type="dxa"/>
            <w:gridSpan w:val="3"/>
          </w:tcPr>
          <w:p w14:paraId="3BA74DD1" w14:textId="77777777" w:rsidR="007E3DFD" w:rsidRPr="003C03C4" w:rsidRDefault="007E3DFD" w:rsidP="00D7303D">
            <w:pPr>
              <w:widowControl w:val="0"/>
              <w:autoSpaceDE w:val="0"/>
              <w:autoSpaceDN w:val="0"/>
              <w:jc w:val="center"/>
              <w:rPr>
                <w:sz w:val="18"/>
                <w:szCs w:val="20"/>
              </w:rPr>
            </w:pPr>
            <w:r w:rsidRPr="003C03C4">
              <w:rPr>
                <w:sz w:val="18"/>
                <w:szCs w:val="20"/>
              </w:rPr>
              <w:t>многоквартирные и жилые дома до 1999 года постройки включительно</w:t>
            </w:r>
          </w:p>
        </w:tc>
      </w:tr>
      <w:tr w:rsidR="007E3DFD" w:rsidRPr="003C03C4" w14:paraId="1D32290E" w14:textId="77777777" w:rsidTr="00D7303D">
        <w:trPr>
          <w:trHeight w:val="170"/>
        </w:trPr>
        <w:tc>
          <w:tcPr>
            <w:tcW w:w="2524" w:type="dxa"/>
          </w:tcPr>
          <w:p w14:paraId="540BD90D" w14:textId="77777777" w:rsidR="007E3DFD" w:rsidRPr="003C03C4" w:rsidRDefault="007E3DFD" w:rsidP="00D7303D">
            <w:pPr>
              <w:widowControl w:val="0"/>
              <w:autoSpaceDE w:val="0"/>
              <w:autoSpaceDN w:val="0"/>
              <w:jc w:val="center"/>
              <w:rPr>
                <w:sz w:val="18"/>
                <w:szCs w:val="20"/>
              </w:rPr>
            </w:pPr>
            <w:r w:rsidRPr="003C03C4">
              <w:rPr>
                <w:sz w:val="18"/>
                <w:szCs w:val="20"/>
              </w:rPr>
              <w:t>1</w:t>
            </w:r>
          </w:p>
        </w:tc>
        <w:tc>
          <w:tcPr>
            <w:tcW w:w="2525" w:type="dxa"/>
          </w:tcPr>
          <w:p w14:paraId="659297D2" w14:textId="77777777" w:rsidR="007E3DFD" w:rsidRPr="003C03C4" w:rsidRDefault="007E3DFD" w:rsidP="00D7303D">
            <w:pPr>
              <w:widowControl w:val="0"/>
              <w:autoSpaceDE w:val="0"/>
              <w:autoSpaceDN w:val="0"/>
              <w:jc w:val="center"/>
              <w:rPr>
                <w:sz w:val="18"/>
                <w:szCs w:val="20"/>
              </w:rPr>
            </w:pPr>
            <w:r w:rsidRPr="003C03C4">
              <w:rPr>
                <w:sz w:val="18"/>
                <w:szCs w:val="20"/>
              </w:rPr>
              <w:t>0,025</w:t>
            </w:r>
          </w:p>
        </w:tc>
        <w:tc>
          <w:tcPr>
            <w:tcW w:w="2405" w:type="dxa"/>
          </w:tcPr>
          <w:p w14:paraId="43D733CC" w14:textId="77777777" w:rsidR="007E3DFD" w:rsidRPr="003C03C4" w:rsidRDefault="007E3DFD" w:rsidP="00D7303D">
            <w:pPr>
              <w:widowControl w:val="0"/>
              <w:autoSpaceDE w:val="0"/>
              <w:autoSpaceDN w:val="0"/>
              <w:jc w:val="center"/>
              <w:rPr>
                <w:sz w:val="18"/>
                <w:szCs w:val="20"/>
              </w:rPr>
            </w:pPr>
            <w:r w:rsidRPr="003C03C4">
              <w:rPr>
                <w:sz w:val="18"/>
                <w:szCs w:val="20"/>
              </w:rPr>
              <w:t>0,025</w:t>
            </w:r>
          </w:p>
        </w:tc>
        <w:tc>
          <w:tcPr>
            <w:tcW w:w="2884" w:type="dxa"/>
          </w:tcPr>
          <w:p w14:paraId="31EAF127" w14:textId="77777777" w:rsidR="007E3DFD" w:rsidRPr="003C03C4" w:rsidRDefault="007E3DFD" w:rsidP="00D7303D">
            <w:pPr>
              <w:widowControl w:val="0"/>
              <w:autoSpaceDE w:val="0"/>
              <w:autoSpaceDN w:val="0"/>
              <w:jc w:val="center"/>
              <w:rPr>
                <w:sz w:val="18"/>
                <w:szCs w:val="20"/>
              </w:rPr>
            </w:pPr>
            <w:r w:rsidRPr="003C03C4">
              <w:rPr>
                <w:sz w:val="18"/>
                <w:szCs w:val="20"/>
              </w:rPr>
              <w:t>0,025</w:t>
            </w:r>
          </w:p>
        </w:tc>
      </w:tr>
      <w:tr w:rsidR="007E3DFD" w:rsidRPr="003C03C4" w14:paraId="43772E45" w14:textId="77777777" w:rsidTr="00D7303D">
        <w:trPr>
          <w:trHeight w:val="170"/>
        </w:trPr>
        <w:tc>
          <w:tcPr>
            <w:tcW w:w="2524" w:type="dxa"/>
          </w:tcPr>
          <w:p w14:paraId="285DC74B" w14:textId="77777777" w:rsidR="007E3DFD" w:rsidRPr="003C03C4" w:rsidRDefault="007E3DFD" w:rsidP="00D7303D">
            <w:pPr>
              <w:widowControl w:val="0"/>
              <w:autoSpaceDE w:val="0"/>
              <w:autoSpaceDN w:val="0"/>
              <w:jc w:val="center"/>
              <w:rPr>
                <w:sz w:val="18"/>
                <w:szCs w:val="20"/>
              </w:rPr>
            </w:pPr>
            <w:r w:rsidRPr="003C03C4">
              <w:rPr>
                <w:sz w:val="18"/>
                <w:szCs w:val="20"/>
              </w:rPr>
              <w:t>2</w:t>
            </w:r>
          </w:p>
        </w:tc>
        <w:tc>
          <w:tcPr>
            <w:tcW w:w="2525" w:type="dxa"/>
          </w:tcPr>
          <w:p w14:paraId="30B34D7B" w14:textId="77777777" w:rsidR="007E3DFD" w:rsidRPr="003C03C4" w:rsidRDefault="007E3DFD" w:rsidP="00D7303D">
            <w:pPr>
              <w:widowControl w:val="0"/>
              <w:autoSpaceDE w:val="0"/>
              <w:autoSpaceDN w:val="0"/>
              <w:jc w:val="center"/>
              <w:rPr>
                <w:sz w:val="18"/>
                <w:szCs w:val="20"/>
              </w:rPr>
            </w:pPr>
            <w:r w:rsidRPr="003C03C4">
              <w:rPr>
                <w:sz w:val="18"/>
                <w:szCs w:val="20"/>
              </w:rPr>
              <w:t>0,023</w:t>
            </w:r>
          </w:p>
        </w:tc>
        <w:tc>
          <w:tcPr>
            <w:tcW w:w="2405" w:type="dxa"/>
          </w:tcPr>
          <w:p w14:paraId="69B03B3A" w14:textId="77777777" w:rsidR="007E3DFD" w:rsidRPr="003C03C4" w:rsidRDefault="007E3DFD" w:rsidP="00D7303D">
            <w:pPr>
              <w:widowControl w:val="0"/>
              <w:autoSpaceDE w:val="0"/>
              <w:autoSpaceDN w:val="0"/>
              <w:jc w:val="center"/>
              <w:rPr>
                <w:sz w:val="18"/>
                <w:szCs w:val="20"/>
              </w:rPr>
            </w:pPr>
            <w:r w:rsidRPr="003C03C4">
              <w:rPr>
                <w:sz w:val="18"/>
                <w:szCs w:val="20"/>
              </w:rPr>
              <w:t>0,023</w:t>
            </w:r>
          </w:p>
        </w:tc>
        <w:tc>
          <w:tcPr>
            <w:tcW w:w="2884" w:type="dxa"/>
          </w:tcPr>
          <w:p w14:paraId="28DD0E37" w14:textId="77777777" w:rsidR="007E3DFD" w:rsidRPr="003C03C4" w:rsidRDefault="007E3DFD" w:rsidP="00D7303D">
            <w:pPr>
              <w:widowControl w:val="0"/>
              <w:autoSpaceDE w:val="0"/>
              <w:autoSpaceDN w:val="0"/>
              <w:jc w:val="center"/>
              <w:rPr>
                <w:sz w:val="18"/>
                <w:szCs w:val="20"/>
              </w:rPr>
            </w:pPr>
            <w:r w:rsidRPr="003C03C4">
              <w:rPr>
                <w:sz w:val="18"/>
                <w:szCs w:val="20"/>
              </w:rPr>
              <w:t>0,023</w:t>
            </w:r>
          </w:p>
        </w:tc>
      </w:tr>
      <w:tr w:rsidR="007E3DFD" w:rsidRPr="003C03C4" w14:paraId="017929F0" w14:textId="77777777" w:rsidTr="00D7303D">
        <w:trPr>
          <w:trHeight w:val="170"/>
        </w:trPr>
        <w:tc>
          <w:tcPr>
            <w:tcW w:w="2524" w:type="dxa"/>
          </w:tcPr>
          <w:p w14:paraId="4E36E22F" w14:textId="77777777" w:rsidR="007E3DFD" w:rsidRPr="003C03C4" w:rsidRDefault="007E3DFD" w:rsidP="00D7303D">
            <w:pPr>
              <w:widowControl w:val="0"/>
              <w:autoSpaceDE w:val="0"/>
              <w:autoSpaceDN w:val="0"/>
              <w:jc w:val="center"/>
              <w:rPr>
                <w:sz w:val="18"/>
                <w:szCs w:val="20"/>
              </w:rPr>
            </w:pPr>
            <w:r w:rsidRPr="003C03C4">
              <w:rPr>
                <w:sz w:val="18"/>
                <w:szCs w:val="20"/>
              </w:rPr>
              <w:t>3 - 4</w:t>
            </w:r>
          </w:p>
        </w:tc>
        <w:tc>
          <w:tcPr>
            <w:tcW w:w="2525" w:type="dxa"/>
          </w:tcPr>
          <w:p w14:paraId="2A900C1A" w14:textId="77777777" w:rsidR="007E3DFD" w:rsidRPr="003C03C4" w:rsidRDefault="007E3DFD" w:rsidP="00D7303D">
            <w:pPr>
              <w:widowControl w:val="0"/>
              <w:autoSpaceDE w:val="0"/>
              <w:autoSpaceDN w:val="0"/>
              <w:jc w:val="center"/>
              <w:rPr>
                <w:sz w:val="18"/>
                <w:szCs w:val="20"/>
              </w:rPr>
            </w:pPr>
            <w:r w:rsidRPr="003C03C4">
              <w:rPr>
                <w:sz w:val="18"/>
                <w:szCs w:val="20"/>
              </w:rPr>
              <w:t>0,025</w:t>
            </w:r>
          </w:p>
        </w:tc>
        <w:tc>
          <w:tcPr>
            <w:tcW w:w="2405" w:type="dxa"/>
          </w:tcPr>
          <w:p w14:paraId="732D11EA" w14:textId="77777777" w:rsidR="007E3DFD" w:rsidRPr="003C03C4" w:rsidRDefault="007E3DFD" w:rsidP="00D7303D">
            <w:pPr>
              <w:widowControl w:val="0"/>
              <w:autoSpaceDE w:val="0"/>
              <w:autoSpaceDN w:val="0"/>
              <w:jc w:val="center"/>
              <w:rPr>
                <w:sz w:val="18"/>
                <w:szCs w:val="20"/>
              </w:rPr>
            </w:pPr>
            <w:r w:rsidRPr="003C03C4">
              <w:rPr>
                <w:sz w:val="18"/>
                <w:szCs w:val="20"/>
              </w:rPr>
              <w:t>0,025</w:t>
            </w:r>
          </w:p>
        </w:tc>
        <w:tc>
          <w:tcPr>
            <w:tcW w:w="2884" w:type="dxa"/>
          </w:tcPr>
          <w:p w14:paraId="2315415C" w14:textId="77777777" w:rsidR="007E3DFD" w:rsidRPr="003C03C4" w:rsidRDefault="007E3DFD" w:rsidP="00D7303D">
            <w:pPr>
              <w:widowControl w:val="0"/>
              <w:autoSpaceDE w:val="0"/>
              <w:autoSpaceDN w:val="0"/>
              <w:jc w:val="center"/>
              <w:rPr>
                <w:sz w:val="18"/>
                <w:szCs w:val="20"/>
              </w:rPr>
            </w:pPr>
            <w:r w:rsidRPr="003C03C4">
              <w:rPr>
                <w:sz w:val="18"/>
                <w:szCs w:val="20"/>
              </w:rPr>
              <w:t>0,025</w:t>
            </w:r>
          </w:p>
        </w:tc>
      </w:tr>
      <w:tr w:rsidR="007E3DFD" w:rsidRPr="003C03C4" w14:paraId="4E84D332" w14:textId="77777777" w:rsidTr="00D7303D">
        <w:trPr>
          <w:trHeight w:val="170"/>
        </w:trPr>
        <w:tc>
          <w:tcPr>
            <w:tcW w:w="2524" w:type="dxa"/>
          </w:tcPr>
          <w:p w14:paraId="204A828E" w14:textId="77777777" w:rsidR="007E3DFD" w:rsidRPr="003C03C4" w:rsidRDefault="007E3DFD" w:rsidP="00D7303D">
            <w:pPr>
              <w:widowControl w:val="0"/>
              <w:autoSpaceDE w:val="0"/>
              <w:autoSpaceDN w:val="0"/>
              <w:jc w:val="center"/>
              <w:rPr>
                <w:sz w:val="18"/>
                <w:szCs w:val="20"/>
              </w:rPr>
            </w:pPr>
            <w:r w:rsidRPr="003C03C4">
              <w:rPr>
                <w:sz w:val="18"/>
                <w:szCs w:val="20"/>
              </w:rPr>
              <w:t>5 - 9</w:t>
            </w:r>
          </w:p>
        </w:tc>
        <w:tc>
          <w:tcPr>
            <w:tcW w:w="2525" w:type="dxa"/>
          </w:tcPr>
          <w:p w14:paraId="657F3510" w14:textId="77777777" w:rsidR="007E3DFD" w:rsidRPr="003C03C4" w:rsidRDefault="007E3DFD" w:rsidP="00D7303D">
            <w:pPr>
              <w:widowControl w:val="0"/>
              <w:autoSpaceDE w:val="0"/>
              <w:autoSpaceDN w:val="0"/>
              <w:jc w:val="center"/>
              <w:rPr>
                <w:sz w:val="18"/>
                <w:szCs w:val="20"/>
              </w:rPr>
            </w:pPr>
            <w:r w:rsidRPr="003C03C4">
              <w:rPr>
                <w:sz w:val="18"/>
                <w:szCs w:val="20"/>
              </w:rPr>
              <w:t>0,021</w:t>
            </w:r>
          </w:p>
        </w:tc>
        <w:tc>
          <w:tcPr>
            <w:tcW w:w="2405" w:type="dxa"/>
          </w:tcPr>
          <w:p w14:paraId="5C2383FC" w14:textId="77777777" w:rsidR="007E3DFD" w:rsidRPr="003C03C4" w:rsidRDefault="007E3DFD" w:rsidP="00D7303D">
            <w:pPr>
              <w:widowControl w:val="0"/>
              <w:autoSpaceDE w:val="0"/>
              <w:autoSpaceDN w:val="0"/>
              <w:jc w:val="center"/>
              <w:rPr>
                <w:sz w:val="18"/>
                <w:szCs w:val="20"/>
              </w:rPr>
            </w:pPr>
            <w:r w:rsidRPr="003C03C4">
              <w:rPr>
                <w:sz w:val="18"/>
                <w:szCs w:val="20"/>
              </w:rPr>
              <w:t>0,021</w:t>
            </w:r>
          </w:p>
        </w:tc>
        <w:tc>
          <w:tcPr>
            <w:tcW w:w="2884" w:type="dxa"/>
          </w:tcPr>
          <w:p w14:paraId="598B428C" w14:textId="77777777" w:rsidR="007E3DFD" w:rsidRPr="003C03C4" w:rsidRDefault="007E3DFD" w:rsidP="00D7303D">
            <w:pPr>
              <w:widowControl w:val="0"/>
              <w:autoSpaceDE w:val="0"/>
              <w:autoSpaceDN w:val="0"/>
              <w:jc w:val="center"/>
              <w:rPr>
                <w:sz w:val="18"/>
                <w:szCs w:val="20"/>
              </w:rPr>
            </w:pPr>
            <w:r w:rsidRPr="003C03C4">
              <w:rPr>
                <w:sz w:val="18"/>
                <w:szCs w:val="20"/>
              </w:rPr>
              <w:t>0,021</w:t>
            </w:r>
          </w:p>
        </w:tc>
      </w:tr>
      <w:tr w:rsidR="007E3DFD" w:rsidRPr="003C03C4" w14:paraId="7EBC731A" w14:textId="77777777" w:rsidTr="00D7303D">
        <w:trPr>
          <w:trHeight w:val="170"/>
        </w:trPr>
        <w:tc>
          <w:tcPr>
            <w:tcW w:w="2524" w:type="dxa"/>
          </w:tcPr>
          <w:p w14:paraId="58A6F2F0" w14:textId="77777777" w:rsidR="007E3DFD" w:rsidRPr="003C03C4" w:rsidRDefault="007E3DFD" w:rsidP="00D7303D">
            <w:pPr>
              <w:widowControl w:val="0"/>
              <w:autoSpaceDE w:val="0"/>
              <w:autoSpaceDN w:val="0"/>
              <w:jc w:val="center"/>
              <w:rPr>
                <w:sz w:val="18"/>
                <w:szCs w:val="20"/>
              </w:rPr>
            </w:pPr>
            <w:r w:rsidRPr="003C03C4">
              <w:rPr>
                <w:sz w:val="18"/>
                <w:szCs w:val="20"/>
              </w:rPr>
              <w:t>10</w:t>
            </w:r>
          </w:p>
        </w:tc>
        <w:tc>
          <w:tcPr>
            <w:tcW w:w="2525" w:type="dxa"/>
          </w:tcPr>
          <w:p w14:paraId="17C2CFDC"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27ACE944"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2F7D8DFA"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03ED27D4" w14:textId="77777777" w:rsidTr="00D7303D">
        <w:trPr>
          <w:trHeight w:val="170"/>
        </w:trPr>
        <w:tc>
          <w:tcPr>
            <w:tcW w:w="2524" w:type="dxa"/>
          </w:tcPr>
          <w:p w14:paraId="1E98B0FF" w14:textId="77777777" w:rsidR="007E3DFD" w:rsidRPr="003C03C4" w:rsidRDefault="007E3DFD" w:rsidP="00D7303D">
            <w:pPr>
              <w:widowControl w:val="0"/>
              <w:autoSpaceDE w:val="0"/>
              <w:autoSpaceDN w:val="0"/>
              <w:jc w:val="center"/>
              <w:rPr>
                <w:sz w:val="18"/>
                <w:szCs w:val="20"/>
              </w:rPr>
            </w:pPr>
            <w:r w:rsidRPr="003C03C4">
              <w:rPr>
                <w:sz w:val="18"/>
                <w:szCs w:val="20"/>
              </w:rPr>
              <w:t>11</w:t>
            </w:r>
          </w:p>
        </w:tc>
        <w:tc>
          <w:tcPr>
            <w:tcW w:w="2525" w:type="dxa"/>
          </w:tcPr>
          <w:p w14:paraId="62CAE68C"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1CFB86BE"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786CE07E"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683A19D7" w14:textId="77777777" w:rsidTr="00D7303D">
        <w:trPr>
          <w:trHeight w:val="170"/>
        </w:trPr>
        <w:tc>
          <w:tcPr>
            <w:tcW w:w="2524" w:type="dxa"/>
          </w:tcPr>
          <w:p w14:paraId="3C1DB2C7" w14:textId="77777777" w:rsidR="007E3DFD" w:rsidRPr="003C03C4" w:rsidRDefault="007E3DFD" w:rsidP="00D7303D">
            <w:pPr>
              <w:widowControl w:val="0"/>
              <w:autoSpaceDE w:val="0"/>
              <w:autoSpaceDN w:val="0"/>
              <w:jc w:val="center"/>
              <w:rPr>
                <w:sz w:val="18"/>
                <w:szCs w:val="20"/>
              </w:rPr>
            </w:pPr>
            <w:r w:rsidRPr="003C03C4">
              <w:rPr>
                <w:sz w:val="18"/>
                <w:szCs w:val="20"/>
              </w:rPr>
              <w:t>12</w:t>
            </w:r>
          </w:p>
        </w:tc>
        <w:tc>
          <w:tcPr>
            <w:tcW w:w="2525" w:type="dxa"/>
          </w:tcPr>
          <w:p w14:paraId="5A605010"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3BEC5280"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7425C66C"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6E5BC18D" w14:textId="77777777" w:rsidTr="00D7303D">
        <w:trPr>
          <w:trHeight w:val="170"/>
        </w:trPr>
        <w:tc>
          <w:tcPr>
            <w:tcW w:w="2524" w:type="dxa"/>
          </w:tcPr>
          <w:p w14:paraId="17FE29A5" w14:textId="77777777" w:rsidR="007E3DFD" w:rsidRPr="003C03C4" w:rsidRDefault="007E3DFD" w:rsidP="00D7303D">
            <w:pPr>
              <w:widowControl w:val="0"/>
              <w:autoSpaceDE w:val="0"/>
              <w:autoSpaceDN w:val="0"/>
              <w:jc w:val="center"/>
              <w:rPr>
                <w:sz w:val="18"/>
                <w:szCs w:val="20"/>
              </w:rPr>
            </w:pPr>
            <w:r w:rsidRPr="003C03C4">
              <w:rPr>
                <w:sz w:val="18"/>
                <w:szCs w:val="20"/>
              </w:rPr>
              <w:t>13</w:t>
            </w:r>
          </w:p>
        </w:tc>
        <w:tc>
          <w:tcPr>
            <w:tcW w:w="2525" w:type="dxa"/>
          </w:tcPr>
          <w:p w14:paraId="0C905EEF"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1996AEF3"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44C255A0"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21BE6A5D" w14:textId="77777777" w:rsidTr="00D7303D">
        <w:trPr>
          <w:trHeight w:val="170"/>
        </w:trPr>
        <w:tc>
          <w:tcPr>
            <w:tcW w:w="2524" w:type="dxa"/>
          </w:tcPr>
          <w:p w14:paraId="511D23AD" w14:textId="77777777" w:rsidR="007E3DFD" w:rsidRPr="003C03C4" w:rsidRDefault="007E3DFD" w:rsidP="00D7303D">
            <w:pPr>
              <w:widowControl w:val="0"/>
              <w:autoSpaceDE w:val="0"/>
              <w:autoSpaceDN w:val="0"/>
              <w:jc w:val="center"/>
              <w:rPr>
                <w:sz w:val="18"/>
                <w:szCs w:val="20"/>
              </w:rPr>
            </w:pPr>
            <w:r w:rsidRPr="003C03C4">
              <w:rPr>
                <w:sz w:val="18"/>
                <w:szCs w:val="20"/>
              </w:rPr>
              <w:t>14</w:t>
            </w:r>
          </w:p>
        </w:tc>
        <w:tc>
          <w:tcPr>
            <w:tcW w:w="2525" w:type="dxa"/>
          </w:tcPr>
          <w:p w14:paraId="65EE7B96"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09081E3C"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177C9720"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1B1B2DC6" w14:textId="77777777" w:rsidTr="00D7303D">
        <w:trPr>
          <w:trHeight w:val="170"/>
        </w:trPr>
        <w:tc>
          <w:tcPr>
            <w:tcW w:w="2524" w:type="dxa"/>
          </w:tcPr>
          <w:p w14:paraId="21032D0E" w14:textId="77777777" w:rsidR="007E3DFD" w:rsidRPr="003C03C4" w:rsidRDefault="007E3DFD" w:rsidP="00D7303D">
            <w:pPr>
              <w:widowControl w:val="0"/>
              <w:autoSpaceDE w:val="0"/>
              <w:autoSpaceDN w:val="0"/>
              <w:jc w:val="center"/>
              <w:rPr>
                <w:sz w:val="18"/>
                <w:szCs w:val="20"/>
              </w:rPr>
            </w:pPr>
            <w:r w:rsidRPr="003C03C4">
              <w:rPr>
                <w:sz w:val="18"/>
                <w:szCs w:val="20"/>
              </w:rPr>
              <w:t>15</w:t>
            </w:r>
          </w:p>
        </w:tc>
        <w:tc>
          <w:tcPr>
            <w:tcW w:w="2525" w:type="dxa"/>
          </w:tcPr>
          <w:p w14:paraId="11E43F91"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7C674A1B"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2192E300"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2179C9BA" w14:textId="77777777" w:rsidTr="00D7303D">
        <w:trPr>
          <w:trHeight w:val="170"/>
        </w:trPr>
        <w:tc>
          <w:tcPr>
            <w:tcW w:w="2524" w:type="dxa"/>
          </w:tcPr>
          <w:p w14:paraId="7CB7D64C" w14:textId="77777777" w:rsidR="007E3DFD" w:rsidRPr="003C03C4" w:rsidRDefault="007E3DFD" w:rsidP="00D7303D">
            <w:pPr>
              <w:widowControl w:val="0"/>
              <w:autoSpaceDE w:val="0"/>
              <w:autoSpaceDN w:val="0"/>
              <w:jc w:val="center"/>
              <w:rPr>
                <w:sz w:val="18"/>
                <w:szCs w:val="20"/>
              </w:rPr>
            </w:pPr>
            <w:r w:rsidRPr="003C03C4">
              <w:rPr>
                <w:sz w:val="18"/>
                <w:szCs w:val="20"/>
              </w:rPr>
              <w:t>16 и более</w:t>
            </w:r>
          </w:p>
        </w:tc>
        <w:tc>
          <w:tcPr>
            <w:tcW w:w="2525" w:type="dxa"/>
          </w:tcPr>
          <w:p w14:paraId="33A52BDA"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629028FA"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4F80F668"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68BF2D29" w14:textId="77777777" w:rsidTr="00D7303D">
        <w:trPr>
          <w:trHeight w:val="170"/>
        </w:trPr>
        <w:tc>
          <w:tcPr>
            <w:tcW w:w="2524" w:type="dxa"/>
          </w:tcPr>
          <w:p w14:paraId="583CA528" w14:textId="77777777" w:rsidR="007E3DFD" w:rsidRPr="003C03C4" w:rsidRDefault="007E3DFD" w:rsidP="00D7303D">
            <w:pPr>
              <w:widowControl w:val="0"/>
              <w:autoSpaceDE w:val="0"/>
              <w:autoSpaceDN w:val="0"/>
              <w:jc w:val="center"/>
              <w:rPr>
                <w:sz w:val="18"/>
                <w:szCs w:val="20"/>
              </w:rPr>
            </w:pPr>
            <w:r w:rsidRPr="003C03C4">
              <w:rPr>
                <w:sz w:val="18"/>
                <w:szCs w:val="20"/>
              </w:rPr>
              <w:t>Этажность</w:t>
            </w:r>
          </w:p>
        </w:tc>
        <w:tc>
          <w:tcPr>
            <w:tcW w:w="7814" w:type="dxa"/>
            <w:gridSpan w:val="3"/>
          </w:tcPr>
          <w:p w14:paraId="2998DF67" w14:textId="77777777" w:rsidR="007E3DFD" w:rsidRPr="003C03C4" w:rsidRDefault="007E3DFD" w:rsidP="00D7303D">
            <w:pPr>
              <w:widowControl w:val="0"/>
              <w:autoSpaceDE w:val="0"/>
              <w:autoSpaceDN w:val="0"/>
              <w:jc w:val="center"/>
              <w:rPr>
                <w:sz w:val="18"/>
                <w:szCs w:val="20"/>
              </w:rPr>
            </w:pPr>
            <w:r w:rsidRPr="003C03C4">
              <w:rPr>
                <w:sz w:val="18"/>
                <w:szCs w:val="20"/>
              </w:rPr>
              <w:t>многоквартирные и жилые дома после 1999 года постройки</w:t>
            </w:r>
          </w:p>
        </w:tc>
      </w:tr>
      <w:tr w:rsidR="007E3DFD" w:rsidRPr="003C03C4" w14:paraId="0B8B8FF0" w14:textId="77777777" w:rsidTr="00D7303D">
        <w:trPr>
          <w:trHeight w:val="170"/>
        </w:trPr>
        <w:tc>
          <w:tcPr>
            <w:tcW w:w="2524" w:type="dxa"/>
          </w:tcPr>
          <w:p w14:paraId="09346753" w14:textId="77777777" w:rsidR="007E3DFD" w:rsidRPr="003C03C4" w:rsidRDefault="007E3DFD" w:rsidP="00D7303D">
            <w:pPr>
              <w:widowControl w:val="0"/>
              <w:autoSpaceDE w:val="0"/>
              <w:autoSpaceDN w:val="0"/>
              <w:jc w:val="center"/>
              <w:rPr>
                <w:sz w:val="18"/>
                <w:szCs w:val="20"/>
              </w:rPr>
            </w:pPr>
            <w:r w:rsidRPr="003C03C4">
              <w:rPr>
                <w:sz w:val="18"/>
                <w:szCs w:val="20"/>
              </w:rPr>
              <w:t>1</w:t>
            </w:r>
          </w:p>
        </w:tc>
        <w:tc>
          <w:tcPr>
            <w:tcW w:w="2525" w:type="dxa"/>
          </w:tcPr>
          <w:p w14:paraId="3A6C7E12"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6F2D44BD"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c>
          <w:tcPr>
            <w:tcW w:w="2884" w:type="dxa"/>
          </w:tcPr>
          <w:p w14:paraId="36B2FC73" w14:textId="77777777" w:rsidR="007E3DFD" w:rsidRPr="003C03C4" w:rsidRDefault="007E3DFD" w:rsidP="00D7303D">
            <w:pPr>
              <w:widowControl w:val="0"/>
              <w:autoSpaceDE w:val="0"/>
              <w:autoSpaceDN w:val="0"/>
              <w:jc w:val="center"/>
              <w:rPr>
                <w:sz w:val="18"/>
                <w:szCs w:val="20"/>
              </w:rPr>
            </w:pPr>
            <w:r w:rsidRPr="003C03C4">
              <w:rPr>
                <w:sz w:val="18"/>
                <w:szCs w:val="20"/>
              </w:rPr>
              <w:t>0,020</w:t>
            </w:r>
          </w:p>
        </w:tc>
      </w:tr>
      <w:tr w:rsidR="007E3DFD" w:rsidRPr="003C03C4" w14:paraId="516EEE5B" w14:textId="77777777" w:rsidTr="00D7303D">
        <w:trPr>
          <w:trHeight w:val="170"/>
        </w:trPr>
        <w:tc>
          <w:tcPr>
            <w:tcW w:w="2524" w:type="dxa"/>
          </w:tcPr>
          <w:p w14:paraId="041D9A98" w14:textId="77777777" w:rsidR="007E3DFD" w:rsidRPr="003C03C4" w:rsidRDefault="007E3DFD" w:rsidP="00D7303D">
            <w:pPr>
              <w:widowControl w:val="0"/>
              <w:autoSpaceDE w:val="0"/>
              <w:autoSpaceDN w:val="0"/>
              <w:jc w:val="center"/>
              <w:rPr>
                <w:sz w:val="18"/>
                <w:szCs w:val="20"/>
              </w:rPr>
            </w:pPr>
            <w:r w:rsidRPr="003C03C4">
              <w:rPr>
                <w:sz w:val="18"/>
                <w:szCs w:val="20"/>
              </w:rPr>
              <w:t>2</w:t>
            </w:r>
          </w:p>
        </w:tc>
        <w:tc>
          <w:tcPr>
            <w:tcW w:w="2525" w:type="dxa"/>
          </w:tcPr>
          <w:p w14:paraId="7EC079BA"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390AE3D5" w14:textId="77777777" w:rsidR="007E3DFD" w:rsidRPr="003C03C4" w:rsidRDefault="007E3DFD" w:rsidP="00D7303D">
            <w:pPr>
              <w:widowControl w:val="0"/>
              <w:autoSpaceDE w:val="0"/>
              <w:autoSpaceDN w:val="0"/>
              <w:jc w:val="center"/>
              <w:rPr>
                <w:sz w:val="18"/>
                <w:szCs w:val="20"/>
              </w:rPr>
            </w:pPr>
            <w:r w:rsidRPr="003C03C4">
              <w:rPr>
                <w:sz w:val="18"/>
                <w:szCs w:val="20"/>
              </w:rPr>
              <w:t>0,018</w:t>
            </w:r>
          </w:p>
        </w:tc>
        <w:tc>
          <w:tcPr>
            <w:tcW w:w="2884" w:type="dxa"/>
          </w:tcPr>
          <w:p w14:paraId="71D3479B" w14:textId="77777777" w:rsidR="007E3DFD" w:rsidRPr="003C03C4" w:rsidRDefault="007E3DFD" w:rsidP="00D7303D">
            <w:pPr>
              <w:widowControl w:val="0"/>
              <w:autoSpaceDE w:val="0"/>
              <w:autoSpaceDN w:val="0"/>
              <w:jc w:val="center"/>
              <w:rPr>
                <w:sz w:val="18"/>
                <w:szCs w:val="20"/>
              </w:rPr>
            </w:pPr>
            <w:r w:rsidRPr="003C03C4">
              <w:rPr>
                <w:sz w:val="18"/>
                <w:szCs w:val="20"/>
              </w:rPr>
              <w:t>0,018</w:t>
            </w:r>
          </w:p>
        </w:tc>
      </w:tr>
      <w:tr w:rsidR="007E3DFD" w:rsidRPr="003C03C4" w14:paraId="750D2FED" w14:textId="77777777" w:rsidTr="00D7303D">
        <w:trPr>
          <w:trHeight w:val="170"/>
        </w:trPr>
        <w:tc>
          <w:tcPr>
            <w:tcW w:w="2524" w:type="dxa"/>
          </w:tcPr>
          <w:p w14:paraId="27BB0C60" w14:textId="77777777" w:rsidR="007E3DFD" w:rsidRPr="003C03C4" w:rsidRDefault="007E3DFD" w:rsidP="00D7303D">
            <w:pPr>
              <w:widowControl w:val="0"/>
              <w:autoSpaceDE w:val="0"/>
              <w:autoSpaceDN w:val="0"/>
              <w:jc w:val="center"/>
              <w:rPr>
                <w:sz w:val="18"/>
                <w:szCs w:val="20"/>
              </w:rPr>
            </w:pPr>
            <w:r w:rsidRPr="003C03C4">
              <w:rPr>
                <w:sz w:val="18"/>
                <w:szCs w:val="20"/>
              </w:rPr>
              <w:t>3</w:t>
            </w:r>
          </w:p>
        </w:tc>
        <w:tc>
          <w:tcPr>
            <w:tcW w:w="2525" w:type="dxa"/>
          </w:tcPr>
          <w:p w14:paraId="4DD68741"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3A0FB449"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884" w:type="dxa"/>
          </w:tcPr>
          <w:p w14:paraId="07842F09"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r>
      <w:tr w:rsidR="007E3DFD" w:rsidRPr="003C03C4" w14:paraId="0D85B107" w14:textId="77777777" w:rsidTr="00D7303D">
        <w:trPr>
          <w:trHeight w:val="170"/>
        </w:trPr>
        <w:tc>
          <w:tcPr>
            <w:tcW w:w="2524" w:type="dxa"/>
          </w:tcPr>
          <w:p w14:paraId="15F49821" w14:textId="77777777" w:rsidR="007E3DFD" w:rsidRPr="003C03C4" w:rsidRDefault="007E3DFD" w:rsidP="00D7303D">
            <w:pPr>
              <w:widowControl w:val="0"/>
              <w:autoSpaceDE w:val="0"/>
              <w:autoSpaceDN w:val="0"/>
              <w:jc w:val="center"/>
              <w:rPr>
                <w:sz w:val="18"/>
                <w:szCs w:val="20"/>
              </w:rPr>
            </w:pPr>
            <w:r w:rsidRPr="003C03C4">
              <w:rPr>
                <w:sz w:val="18"/>
                <w:szCs w:val="20"/>
              </w:rPr>
              <w:t>4 - 5</w:t>
            </w:r>
          </w:p>
        </w:tc>
        <w:tc>
          <w:tcPr>
            <w:tcW w:w="2525" w:type="dxa"/>
          </w:tcPr>
          <w:p w14:paraId="637CD55F"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47127DDF"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884" w:type="dxa"/>
          </w:tcPr>
          <w:p w14:paraId="2B739E1E"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r>
      <w:tr w:rsidR="007E3DFD" w:rsidRPr="003C03C4" w14:paraId="7A9C8218" w14:textId="77777777" w:rsidTr="00D7303D">
        <w:trPr>
          <w:trHeight w:val="170"/>
        </w:trPr>
        <w:tc>
          <w:tcPr>
            <w:tcW w:w="2524" w:type="dxa"/>
          </w:tcPr>
          <w:p w14:paraId="5CE521FF" w14:textId="77777777" w:rsidR="007E3DFD" w:rsidRPr="003C03C4" w:rsidRDefault="007E3DFD" w:rsidP="00D7303D">
            <w:pPr>
              <w:widowControl w:val="0"/>
              <w:autoSpaceDE w:val="0"/>
              <w:autoSpaceDN w:val="0"/>
              <w:jc w:val="center"/>
              <w:rPr>
                <w:sz w:val="18"/>
                <w:szCs w:val="20"/>
              </w:rPr>
            </w:pPr>
            <w:r w:rsidRPr="003C03C4">
              <w:rPr>
                <w:sz w:val="18"/>
                <w:szCs w:val="20"/>
              </w:rPr>
              <w:t>6 - 7</w:t>
            </w:r>
          </w:p>
        </w:tc>
        <w:tc>
          <w:tcPr>
            <w:tcW w:w="2525" w:type="dxa"/>
          </w:tcPr>
          <w:p w14:paraId="5D562647"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4D07482F" w14:textId="77777777" w:rsidR="007E3DFD" w:rsidRPr="003C03C4" w:rsidRDefault="007E3DFD" w:rsidP="00D7303D">
            <w:pPr>
              <w:widowControl w:val="0"/>
              <w:autoSpaceDE w:val="0"/>
              <w:autoSpaceDN w:val="0"/>
              <w:jc w:val="center"/>
              <w:rPr>
                <w:sz w:val="18"/>
                <w:szCs w:val="20"/>
              </w:rPr>
            </w:pPr>
            <w:r w:rsidRPr="003C03C4">
              <w:rPr>
                <w:sz w:val="18"/>
                <w:szCs w:val="20"/>
              </w:rPr>
              <w:t>0,018</w:t>
            </w:r>
          </w:p>
        </w:tc>
        <w:tc>
          <w:tcPr>
            <w:tcW w:w="2884" w:type="dxa"/>
          </w:tcPr>
          <w:p w14:paraId="2B691D79" w14:textId="77777777" w:rsidR="007E3DFD" w:rsidRPr="003C03C4" w:rsidRDefault="007E3DFD" w:rsidP="00D7303D">
            <w:pPr>
              <w:widowControl w:val="0"/>
              <w:autoSpaceDE w:val="0"/>
              <w:autoSpaceDN w:val="0"/>
              <w:jc w:val="center"/>
              <w:rPr>
                <w:sz w:val="18"/>
                <w:szCs w:val="20"/>
              </w:rPr>
            </w:pPr>
            <w:r w:rsidRPr="003C03C4">
              <w:rPr>
                <w:sz w:val="18"/>
                <w:szCs w:val="20"/>
              </w:rPr>
              <w:t>0,018</w:t>
            </w:r>
          </w:p>
        </w:tc>
      </w:tr>
      <w:tr w:rsidR="007E3DFD" w:rsidRPr="003C03C4" w14:paraId="38A7EDA3" w14:textId="77777777" w:rsidTr="00D7303D">
        <w:trPr>
          <w:trHeight w:val="170"/>
        </w:trPr>
        <w:tc>
          <w:tcPr>
            <w:tcW w:w="2524" w:type="dxa"/>
          </w:tcPr>
          <w:p w14:paraId="6137DC6F" w14:textId="77777777" w:rsidR="007E3DFD" w:rsidRPr="003C03C4" w:rsidRDefault="007E3DFD" w:rsidP="00D7303D">
            <w:pPr>
              <w:widowControl w:val="0"/>
              <w:autoSpaceDE w:val="0"/>
              <w:autoSpaceDN w:val="0"/>
              <w:jc w:val="center"/>
              <w:rPr>
                <w:sz w:val="18"/>
                <w:szCs w:val="20"/>
              </w:rPr>
            </w:pPr>
            <w:r w:rsidRPr="003C03C4">
              <w:rPr>
                <w:sz w:val="18"/>
                <w:szCs w:val="20"/>
              </w:rPr>
              <w:t>8</w:t>
            </w:r>
          </w:p>
        </w:tc>
        <w:tc>
          <w:tcPr>
            <w:tcW w:w="2525" w:type="dxa"/>
          </w:tcPr>
          <w:p w14:paraId="37108922"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1069AC08"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884" w:type="dxa"/>
          </w:tcPr>
          <w:p w14:paraId="40F957BE"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r>
      <w:tr w:rsidR="007E3DFD" w:rsidRPr="003C03C4" w14:paraId="1384ADE3" w14:textId="77777777" w:rsidTr="00D7303D">
        <w:trPr>
          <w:trHeight w:val="170"/>
        </w:trPr>
        <w:tc>
          <w:tcPr>
            <w:tcW w:w="2524" w:type="dxa"/>
          </w:tcPr>
          <w:p w14:paraId="1D546959" w14:textId="77777777" w:rsidR="007E3DFD" w:rsidRPr="003C03C4" w:rsidRDefault="007E3DFD" w:rsidP="00D7303D">
            <w:pPr>
              <w:widowControl w:val="0"/>
              <w:autoSpaceDE w:val="0"/>
              <w:autoSpaceDN w:val="0"/>
              <w:jc w:val="center"/>
              <w:rPr>
                <w:sz w:val="18"/>
                <w:szCs w:val="20"/>
              </w:rPr>
            </w:pPr>
            <w:r w:rsidRPr="003C03C4">
              <w:rPr>
                <w:sz w:val="18"/>
                <w:szCs w:val="20"/>
              </w:rPr>
              <w:t>9</w:t>
            </w:r>
          </w:p>
        </w:tc>
        <w:tc>
          <w:tcPr>
            <w:tcW w:w="2525" w:type="dxa"/>
          </w:tcPr>
          <w:p w14:paraId="4A5A3AB9"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405" w:type="dxa"/>
          </w:tcPr>
          <w:p w14:paraId="028B9850"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c>
          <w:tcPr>
            <w:tcW w:w="2884" w:type="dxa"/>
          </w:tcPr>
          <w:p w14:paraId="405EE504" w14:textId="77777777" w:rsidR="007E3DFD" w:rsidRPr="003C03C4" w:rsidRDefault="007E3DFD" w:rsidP="00D7303D">
            <w:pPr>
              <w:widowControl w:val="0"/>
              <w:autoSpaceDE w:val="0"/>
              <w:autoSpaceDN w:val="0"/>
              <w:jc w:val="center"/>
              <w:rPr>
                <w:sz w:val="18"/>
                <w:szCs w:val="20"/>
              </w:rPr>
            </w:pPr>
            <w:r w:rsidRPr="003C03C4">
              <w:rPr>
                <w:sz w:val="18"/>
                <w:szCs w:val="20"/>
              </w:rPr>
              <w:t>0,019</w:t>
            </w:r>
          </w:p>
        </w:tc>
      </w:tr>
      <w:tr w:rsidR="007E3DFD" w:rsidRPr="003C03C4" w14:paraId="33CCDCBF" w14:textId="77777777" w:rsidTr="00D7303D">
        <w:trPr>
          <w:trHeight w:val="170"/>
        </w:trPr>
        <w:tc>
          <w:tcPr>
            <w:tcW w:w="2524" w:type="dxa"/>
          </w:tcPr>
          <w:p w14:paraId="640FA95E" w14:textId="77777777" w:rsidR="007E3DFD" w:rsidRPr="003C03C4" w:rsidRDefault="007E3DFD" w:rsidP="00D7303D">
            <w:pPr>
              <w:widowControl w:val="0"/>
              <w:autoSpaceDE w:val="0"/>
              <w:autoSpaceDN w:val="0"/>
              <w:jc w:val="center"/>
              <w:rPr>
                <w:sz w:val="18"/>
                <w:szCs w:val="20"/>
              </w:rPr>
            </w:pPr>
            <w:r w:rsidRPr="003C03C4">
              <w:rPr>
                <w:sz w:val="18"/>
                <w:szCs w:val="20"/>
              </w:rPr>
              <w:t>10</w:t>
            </w:r>
          </w:p>
        </w:tc>
        <w:tc>
          <w:tcPr>
            <w:tcW w:w="2525" w:type="dxa"/>
          </w:tcPr>
          <w:p w14:paraId="47E15510"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c>
          <w:tcPr>
            <w:tcW w:w="2405" w:type="dxa"/>
          </w:tcPr>
          <w:p w14:paraId="2A891F74"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c>
          <w:tcPr>
            <w:tcW w:w="2884" w:type="dxa"/>
          </w:tcPr>
          <w:p w14:paraId="69887A68"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r>
      <w:tr w:rsidR="007E3DFD" w:rsidRPr="003C03C4" w14:paraId="09C89557" w14:textId="77777777" w:rsidTr="00D7303D">
        <w:trPr>
          <w:trHeight w:val="170"/>
        </w:trPr>
        <w:tc>
          <w:tcPr>
            <w:tcW w:w="2524" w:type="dxa"/>
          </w:tcPr>
          <w:p w14:paraId="553D539E" w14:textId="77777777" w:rsidR="007E3DFD" w:rsidRPr="003C03C4" w:rsidRDefault="007E3DFD" w:rsidP="00D7303D">
            <w:pPr>
              <w:widowControl w:val="0"/>
              <w:autoSpaceDE w:val="0"/>
              <w:autoSpaceDN w:val="0"/>
              <w:jc w:val="center"/>
              <w:rPr>
                <w:sz w:val="18"/>
                <w:szCs w:val="20"/>
              </w:rPr>
            </w:pPr>
            <w:r w:rsidRPr="003C03C4">
              <w:rPr>
                <w:sz w:val="18"/>
                <w:szCs w:val="20"/>
              </w:rPr>
              <w:t>11</w:t>
            </w:r>
          </w:p>
        </w:tc>
        <w:tc>
          <w:tcPr>
            <w:tcW w:w="2525" w:type="dxa"/>
          </w:tcPr>
          <w:p w14:paraId="2CBDB223"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c>
          <w:tcPr>
            <w:tcW w:w="2405" w:type="dxa"/>
          </w:tcPr>
          <w:p w14:paraId="0467A51C"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c>
          <w:tcPr>
            <w:tcW w:w="2884" w:type="dxa"/>
          </w:tcPr>
          <w:p w14:paraId="1735E616"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r>
      <w:tr w:rsidR="007E3DFD" w:rsidRPr="003C03C4" w14:paraId="61F9520E" w14:textId="77777777" w:rsidTr="00D7303D">
        <w:trPr>
          <w:trHeight w:val="170"/>
        </w:trPr>
        <w:tc>
          <w:tcPr>
            <w:tcW w:w="2524" w:type="dxa"/>
          </w:tcPr>
          <w:p w14:paraId="6F15D8AF" w14:textId="77777777" w:rsidR="007E3DFD" w:rsidRPr="003C03C4" w:rsidRDefault="007E3DFD" w:rsidP="00D7303D">
            <w:pPr>
              <w:widowControl w:val="0"/>
              <w:autoSpaceDE w:val="0"/>
              <w:autoSpaceDN w:val="0"/>
              <w:jc w:val="center"/>
              <w:rPr>
                <w:sz w:val="18"/>
                <w:szCs w:val="20"/>
              </w:rPr>
            </w:pPr>
            <w:r w:rsidRPr="003C03C4">
              <w:rPr>
                <w:sz w:val="18"/>
                <w:szCs w:val="20"/>
              </w:rPr>
              <w:t>12 и более</w:t>
            </w:r>
          </w:p>
        </w:tc>
        <w:tc>
          <w:tcPr>
            <w:tcW w:w="2525" w:type="dxa"/>
          </w:tcPr>
          <w:p w14:paraId="3426A69D"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c>
          <w:tcPr>
            <w:tcW w:w="2405" w:type="dxa"/>
          </w:tcPr>
          <w:p w14:paraId="49D2A462"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c>
          <w:tcPr>
            <w:tcW w:w="2884" w:type="dxa"/>
          </w:tcPr>
          <w:p w14:paraId="30F92B27" w14:textId="77777777" w:rsidR="007E3DFD" w:rsidRPr="003C03C4" w:rsidRDefault="007E3DFD" w:rsidP="00D7303D">
            <w:pPr>
              <w:widowControl w:val="0"/>
              <w:autoSpaceDE w:val="0"/>
              <w:autoSpaceDN w:val="0"/>
              <w:jc w:val="center"/>
              <w:rPr>
                <w:sz w:val="18"/>
                <w:szCs w:val="20"/>
              </w:rPr>
            </w:pPr>
            <w:r w:rsidRPr="003C03C4">
              <w:rPr>
                <w:sz w:val="18"/>
                <w:szCs w:val="20"/>
              </w:rPr>
              <w:t>0,016</w:t>
            </w:r>
          </w:p>
        </w:tc>
      </w:tr>
    </w:tbl>
    <w:p w14:paraId="34CDC997" w14:textId="77777777" w:rsidR="007E3DFD" w:rsidRPr="003C03C4" w:rsidRDefault="007E3DFD" w:rsidP="007E3DFD">
      <w:pPr>
        <w:ind w:firstLine="709"/>
        <w:contextualSpacing/>
        <w:jc w:val="both"/>
        <w:rPr>
          <w:bCs/>
          <w:kern w:val="1"/>
          <w:lang w:eastAsia="en-US"/>
        </w:rPr>
      </w:pPr>
    </w:p>
    <w:p w14:paraId="55BB6BEA" w14:textId="74111502" w:rsidR="007E3DFD" w:rsidRPr="003C03C4" w:rsidRDefault="007E3DFD" w:rsidP="007E3DFD">
      <w:pPr>
        <w:ind w:firstLine="709"/>
        <w:contextualSpacing/>
        <w:jc w:val="both"/>
        <w:rPr>
          <w:bCs/>
          <w:kern w:val="1"/>
          <w:lang w:eastAsia="en-US"/>
        </w:rPr>
      </w:pPr>
      <w:r w:rsidRPr="003C03C4">
        <w:rPr>
          <w:bCs/>
          <w:kern w:val="1"/>
          <w:lang w:eastAsia="en-US"/>
        </w:rPr>
        <w:t xml:space="preserve">Нормативы потребления коммунальных услуг по холодному и горячему водоснабжению в жилых помещениях для собственников и пользователей жилых помещений в многоквартирных домах и жилых домов, применяемые для расчёта размера платы за потребляемую коммунальную услугу при отсутствии приборов учёта на территории Новосибирской области, для жилых помещений в многоквартирных домах и жилых домов, подключённых к системам централизованного водоснабжения приведены в таблице </w:t>
      </w:r>
      <w:r w:rsidRPr="003C03C4">
        <w:rPr>
          <w:bCs/>
          <w:kern w:val="1"/>
          <w:lang w:eastAsia="en-US"/>
        </w:rPr>
        <w:fldChar w:fldCharType="begin"/>
      </w:r>
      <w:r w:rsidRPr="003C03C4">
        <w:rPr>
          <w:bCs/>
          <w:kern w:val="1"/>
          <w:lang w:eastAsia="en-US"/>
        </w:rPr>
        <w:instrText xml:space="preserve"> REF Tbl_Komm2 \h  \* MERGEFORMAT </w:instrText>
      </w:r>
      <w:r w:rsidRPr="003C03C4">
        <w:rPr>
          <w:bCs/>
          <w:kern w:val="1"/>
          <w:lang w:eastAsia="en-US"/>
        </w:rPr>
      </w:r>
      <w:r w:rsidRPr="003C03C4">
        <w:rPr>
          <w:bCs/>
          <w:kern w:val="1"/>
          <w:lang w:eastAsia="en-US"/>
        </w:rPr>
        <w:fldChar w:fldCharType="separate"/>
      </w:r>
      <w:r w:rsidR="00B30556">
        <w:rPr>
          <w:noProof/>
          <w:szCs w:val="28"/>
          <w:lang w:bidi="en-US"/>
        </w:rPr>
        <w:t>42</w:t>
      </w:r>
      <w:r w:rsidRPr="003C03C4">
        <w:rPr>
          <w:bCs/>
          <w:kern w:val="1"/>
          <w:lang w:eastAsia="en-US"/>
        </w:rPr>
        <w:fldChar w:fldCharType="end"/>
      </w:r>
      <w:r w:rsidRPr="003C03C4">
        <w:rPr>
          <w:bCs/>
          <w:kern w:val="1"/>
          <w:lang w:eastAsia="en-US"/>
        </w:rPr>
        <w:t>.</w:t>
      </w:r>
    </w:p>
    <w:p w14:paraId="1227C37B" w14:textId="734C9AAE"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49" w:name="Tbl_Komm2"/>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42</w:t>
      </w:r>
      <w:r w:rsidRPr="003C03C4">
        <w:rPr>
          <w:sz w:val="22"/>
        </w:rPr>
        <w:fldChar w:fldCharType="end"/>
      </w:r>
      <w:bookmarkEnd w:id="1149"/>
    </w:p>
    <w:p w14:paraId="1A830680" w14:textId="77777777" w:rsidR="007E3DFD" w:rsidRPr="003C03C4" w:rsidRDefault="007E3DFD" w:rsidP="007E3DFD">
      <w:pPr>
        <w:spacing w:after="120"/>
        <w:jc w:val="center"/>
        <w:rPr>
          <w:szCs w:val="28"/>
        </w:rPr>
      </w:pPr>
      <w:r w:rsidRPr="003C03C4">
        <w:rPr>
          <w:szCs w:val="28"/>
        </w:rPr>
        <w:t>Нормативы потребления коммунальных услуг по холодному водоснабжению, горячему водоснабжению и водоотведению в жилых помещениях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850"/>
        <w:gridCol w:w="1566"/>
        <w:gridCol w:w="1668"/>
        <w:gridCol w:w="1768"/>
      </w:tblGrid>
      <w:tr w:rsidR="007E3DFD" w:rsidRPr="003C03C4" w14:paraId="24F6F7DB" w14:textId="77777777" w:rsidTr="00D7303D">
        <w:trPr>
          <w:trHeight w:val="170"/>
          <w:tblHeader/>
        </w:trPr>
        <w:tc>
          <w:tcPr>
            <w:tcW w:w="486" w:type="dxa"/>
            <w:vMerge w:val="restart"/>
            <w:vAlign w:val="center"/>
          </w:tcPr>
          <w:p w14:paraId="2F9D148C" w14:textId="77777777" w:rsidR="007E3DFD" w:rsidRPr="003C03C4" w:rsidRDefault="007E3DFD" w:rsidP="00D7303D">
            <w:pPr>
              <w:widowControl w:val="0"/>
              <w:autoSpaceDE w:val="0"/>
              <w:autoSpaceDN w:val="0"/>
              <w:jc w:val="center"/>
              <w:rPr>
                <w:sz w:val="20"/>
                <w:szCs w:val="20"/>
              </w:rPr>
            </w:pPr>
            <w:r w:rsidRPr="003C03C4">
              <w:rPr>
                <w:sz w:val="20"/>
                <w:szCs w:val="20"/>
              </w:rPr>
              <w:t>№ п/п</w:t>
            </w:r>
          </w:p>
        </w:tc>
        <w:tc>
          <w:tcPr>
            <w:tcW w:w="4850" w:type="dxa"/>
            <w:vMerge w:val="restart"/>
            <w:vAlign w:val="center"/>
          </w:tcPr>
          <w:p w14:paraId="382A139B" w14:textId="77777777" w:rsidR="007E3DFD" w:rsidRPr="003C03C4" w:rsidRDefault="007E3DFD" w:rsidP="00D7303D">
            <w:pPr>
              <w:widowControl w:val="0"/>
              <w:autoSpaceDE w:val="0"/>
              <w:autoSpaceDN w:val="0"/>
              <w:jc w:val="center"/>
              <w:rPr>
                <w:sz w:val="20"/>
                <w:szCs w:val="20"/>
              </w:rPr>
            </w:pPr>
            <w:r w:rsidRPr="003C03C4">
              <w:rPr>
                <w:sz w:val="20"/>
                <w:szCs w:val="20"/>
              </w:rPr>
              <w:t>Степень благоустройства жилых помещений</w:t>
            </w:r>
          </w:p>
        </w:tc>
        <w:tc>
          <w:tcPr>
            <w:tcW w:w="5002" w:type="dxa"/>
            <w:gridSpan w:val="3"/>
            <w:vAlign w:val="center"/>
          </w:tcPr>
          <w:p w14:paraId="413EE57E" w14:textId="77777777" w:rsidR="007E3DFD" w:rsidRPr="003C03C4" w:rsidRDefault="007E3DFD" w:rsidP="00D7303D">
            <w:pPr>
              <w:widowControl w:val="0"/>
              <w:autoSpaceDE w:val="0"/>
              <w:autoSpaceDN w:val="0"/>
              <w:jc w:val="center"/>
              <w:rPr>
                <w:sz w:val="20"/>
                <w:szCs w:val="20"/>
              </w:rPr>
            </w:pPr>
            <w:r w:rsidRPr="003C03C4">
              <w:rPr>
                <w:sz w:val="20"/>
                <w:szCs w:val="20"/>
              </w:rPr>
              <w:t>Норматив потребления коммунальной услуги (куб. метр в месяц на 1 человека)</w:t>
            </w:r>
          </w:p>
        </w:tc>
      </w:tr>
      <w:tr w:rsidR="007E3DFD" w:rsidRPr="003C03C4" w14:paraId="0FE94AC0" w14:textId="77777777" w:rsidTr="00D7303D">
        <w:trPr>
          <w:trHeight w:val="170"/>
          <w:tblHeader/>
        </w:trPr>
        <w:tc>
          <w:tcPr>
            <w:tcW w:w="486" w:type="dxa"/>
            <w:vMerge/>
            <w:vAlign w:val="center"/>
          </w:tcPr>
          <w:p w14:paraId="318F414F" w14:textId="77777777" w:rsidR="007E3DFD" w:rsidRPr="003C03C4" w:rsidRDefault="007E3DFD" w:rsidP="00D7303D">
            <w:pPr>
              <w:jc w:val="center"/>
              <w:rPr>
                <w:rFonts w:eastAsia="Calibri"/>
                <w:sz w:val="20"/>
                <w:szCs w:val="20"/>
                <w:lang w:eastAsia="en-US"/>
              </w:rPr>
            </w:pPr>
          </w:p>
        </w:tc>
        <w:tc>
          <w:tcPr>
            <w:tcW w:w="4850" w:type="dxa"/>
            <w:vMerge/>
            <w:vAlign w:val="center"/>
          </w:tcPr>
          <w:p w14:paraId="5FC948BE" w14:textId="77777777" w:rsidR="007E3DFD" w:rsidRPr="003C03C4" w:rsidRDefault="007E3DFD" w:rsidP="00D7303D">
            <w:pPr>
              <w:jc w:val="center"/>
              <w:rPr>
                <w:rFonts w:eastAsia="Calibri"/>
                <w:sz w:val="20"/>
                <w:szCs w:val="20"/>
                <w:lang w:eastAsia="en-US"/>
              </w:rPr>
            </w:pPr>
          </w:p>
        </w:tc>
        <w:tc>
          <w:tcPr>
            <w:tcW w:w="1566" w:type="dxa"/>
            <w:vAlign w:val="center"/>
          </w:tcPr>
          <w:p w14:paraId="47F88115" w14:textId="77777777" w:rsidR="007E3DFD" w:rsidRPr="003C03C4" w:rsidRDefault="007E3DFD" w:rsidP="00D7303D">
            <w:pPr>
              <w:widowControl w:val="0"/>
              <w:autoSpaceDE w:val="0"/>
              <w:autoSpaceDN w:val="0"/>
              <w:jc w:val="center"/>
              <w:rPr>
                <w:sz w:val="20"/>
                <w:szCs w:val="20"/>
              </w:rPr>
            </w:pPr>
            <w:r w:rsidRPr="003C03C4">
              <w:rPr>
                <w:sz w:val="20"/>
                <w:szCs w:val="20"/>
              </w:rPr>
              <w:t>горячее водоснабжение</w:t>
            </w:r>
          </w:p>
        </w:tc>
        <w:tc>
          <w:tcPr>
            <w:tcW w:w="1668" w:type="dxa"/>
            <w:vAlign w:val="center"/>
          </w:tcPr>
          <w:p w14:paraId="237CD73A" w14:textId="77777777" w:rsidR="007E3DFD" w:rsidRPr="003C03C4" w:rsidRDefault="007E3DFD" w:rsidP="00D7303D">
            <w:pPr>
              <w:widowControl w:val="0"/>
              <w:autoSpaceDE w:val="0"/>
              <w:autoSpaceDN w:val="0"/>
              <w:jc w:val="center"/>
              <w:rPr>
                <w:sz w:val="20"/>
                <w:szCs w:val="20"/>
              </w:rPr>
            </w:pPr>
            <w:r w:rsidRPr="003C03C4">
              <w:rPr>
                <w:sz w:val="20"/>
                <w:szCs w:val="20"/>
              </w:rPr>
              <w:t>холодное водоснабжение</w:t>
            </w:r>
          </w:p>
        </w:tc>
        <w:tc>
          <w:tcPr>
            <w:tcW w:w="1768" w:type="dxa"/>
            <w:vAlign w:val="center"/>
          </w:tcPr>
          <w:p w14:paraId="07598252" w14:textId="77777777" w:rsidR="007E3DFD" w:rsidRPr="003C03C4" w:rsidRDefault="007E3DFD" w:rsidP="00D7303D">
            <w:pPr>
              <w:widowControl w:val="0"/>
              <w:autoSpaceDE w:val="0"/>
              <w:autoSpaceDN w:val="0"/>
              <w:jc w:val="center"/>
              <w:rPr>
                <w:sz w:val="20"/>
                <w:szCs w:val="20"/>
              </w:rPr>
            </w:pPr>
            <w:r w:rsidRPr="003C03C4">
              <w:rPr>
                <w:sz w:val="20"/>
                <w:szCs w:val="20"/>
              </w:rPr>
              <w:t>водоотведение</w:t>
            </w:r>
          </w:p>
        </w:tc>
      </w:tr>
      <w:tr w:rsidR="007E3DFD" w:rsidRPr="003C03C4" w14:paraId="1DEAB5EB" w14:textId="77777777" w:rsidTr="00D7303D">
        <w:trPr>
          <w:trHeight w:val="170"/>
        </w:trPr>
        <w:tc>
          <w:tcPr>
            <w:tcW w:w="486" w:type="dxa"/>
            <w:vAlign w:val="center"/>
          </w:tcPr>
          <w:p w14:paraId="03E55BC1" w14:textId="77777777" w:rsidR="007E3DFD" w:rsidRPr="003C03C4" w:rsidRDefault="007E3DFD" w:rsidP="00D7303D">
            <w:pPr>
              <w:widowControl w:val="0"/>
              <w:autoSpaceDE w:val="0"/>
              <w:autoSpaceDN w:val="0"/>
              <w:jc w:val="center"/>
              <w:rPr>
                <w:sz w:val="20"/>
                <w:szCs w:val="20"/>
              </w:rPr>
            </w:pPr>
            <w:r w:rsidRPr="003C03C4">
              <w:rPr>
                <w:sz w:val="20"/>
                <w:szCs w:val="20"/>
              </w:rPr>
              <w:t>1</w:t>
            </w:r>
          </w:p>
        </w:tc>
        <w:tc>
          <w:tcPr>
            <w:tcW w:w="4850" w:type="dxa"/>
          </w:tcPr>
          <w:p w14:paraId="10FDB0D7"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квартирного типа) с холодным и горячим водоснабжением, канализованием, оборудованные ваннами длиной 1500 - 1700 мм, душами, раковинами, кухонными мойками и унитазами</w:t>
            </w:r>
          </w:p>
        </w:tc>
        <w:tc>
          <w:tcPr>
            <w:tcW w:w="1566" w:type="dxa"/>
            <w:vAlign w:val="center"/>
          </w:tcPr>
          <w:p w14:paraId="6F75E4A5" w14:textId="77777777" w:rsidR="007E3DFD" w:rsidRPr="003C03C4" w:rsidRDefault="007E3DFD" w:rsidP="00D7303D">
            <w:pPr>
              <w:widowControl w:val="0"/>
              <w:autoSpaceDE w:val="0"/>
              <w:autoSpaceDN w:val="0"/>
              <w:jc w:val="center"/>
              <w:rPr>
                <w:sz w:val="20"/>
                <w:szCs w:val="20"/>
              </w:rPr>
            </w:pPr>
            <w:r w:rsidRPr="003C03C4">
              <w:rPr>
                <w:sz w:val="20"/>
                <w:szCs w:val="20"/>
              </w:rPr>
              <w:t>3,687</w:t>
            </w:r>
          </w:p>
        </w:tc>
        <w:tc>
          <w:tcPr>
            <w:tcW w:w="1668" w:type="dxa"/>
            <w:vAlign w:val="center"/>
          </w:tcPr>
          <w:p w14:paraId="18D18528" w14:textId="77777777" w:rsidR="007E3DFD" w:rsidRPr="003C03C4" w:rsidRDefault="007E3DFD" w:rsidP="00D7303D">
            <w:pPr>
              <w:widowControl w:val="0"/>
              <w:autoSpaceDE w:val="0"/>
              <w:autoSpaceDN w:val="0"/>
              <w:jc w:val="center"/>
              <w:rPr>
                <w:sz w:val="20"/>
                <w:szCs w:val="20"/>
              </w:rPr>
            </w:pPr>
            <w:r w:rsidRPr="003C03C4">
              <w:rPr>
                <w:sz w:val="20"/>
                <w:szCs w:val="20"/>
              </w:rPr>
              <w:t>5,193</w:t>
            </w:r>
          </w:p>
        </w:tc>
        <w:tc>
          <w:tcPr>
            <w:tcW w:w="1768" w:type="dxa"/>
            <w:vAlign w:val="center"/>
          </w:tcPr>
          <w:p w14:paraId="38EE02B5" w14:textId="77777777" w:rsidR="007E3DFD" w:rsidRPr="003C03C4" w:rsidRDefault="007E3DFD" w:rsidP="00D7303D">
            <w:pPr>
              <w:widowControl w:val="0"/>
              <w:autoSpaceDE w:val="0"/>
              <w:autoSpaceDN w:val="0"/>
              <w:jc w:val="center"/>
              <w:rPr>
                <w:sz w:val="20"/>
                <w:szCs w:val="20"/>
              </w:rPr>
            </w:pPr>
            <w:r w:rsidRPr="003C03C4">
              <w:rPr>
                <w:sz w:val="20"/>
                <w:szCs w:val="20"/>
              </w:rPr>
              <w:t>8,880</w:t>
            </w:r>
          </w:p>
        </w:tc>
      </w:tr>
      <w:tr w:rsidR="007E3DFD" w:rsidRPr="003C03C4" w14:paraId="1F2556E1" w14:textId="77777777" w:rsidTr="00D7303D">
        <w:trPr>
          <w:trHeight w:val="170"/>
        </w:trPr>
        <w:tc>
          <w:tcPr>
            <w:tcW w:w="486" w:type="dxa"/>
            <w:vAlign w:val="center"/>
          </w:tcPr>
          <w:p w14:paraId="5051BBE1" w14:textId="77777777" w:rsidR="007E3DFD" w:rsidRPr="003C03C4" w:rsidRDefault="007E3DFD" w:rsidP="00D7303D">
            <w:pPr>
              <w:widowControl w:val="0"/>
              <w:autoSpaceDE w:val="0"/>
              <w:autoSpaceDN w:val="0"/>
              <w:jc w:val="center"/>
              <w:rPr>
                <w:sz w:val="20"/>
                <w:szCs w:val="20"/>
              </w:rPr>
            </w:pPr>
            <w:r w:rsidRPr="003C03C4">
              <w:rPr>
                <w:sz w:val="20"/>
                <w:szCs w:val="20"/>
              </w:rPr>
              <w:t>2</w:t>
            </w:r>
          </w:p>
        </w:tc>
        <w:tc>
          <w:tcPr>
            <w:tcW w:w="4850" w:type="dxa"/>
          </w:tcPr>
          <w:p w14:paraId="6AA199D3"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квартирного типа) с холодным водоснабжением, водонагревателями, канализованием, оборудованные ваннами длиной 1500 - 1700 мм, душами, раковинами, кухонными мойками и унитазами</w:t>
            </w:r>
          </w:p>
        </w:tc>
        <w:tc>
          <w:tcPr>
            <w:tcW w:w="1566" w:type="dxa"/>
            <w:vAlign w:val="center"/>
          </w:tcPr>
          <w:p w14:paraId="549733DB"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47AD2A3B"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c>
          <w:tcPr>
            <w:tcW w:w="1768" w:type="dxa"/>
            <w:vAlign w:val="center"/>
          </w:tcPr>
          <w:p w14:paraId="5939F2D2"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r>
      <w:tr w:rsidR="007E3DFD" w:rsidRPr="003C03C4" w14:paraId="2AFE4F17" w14:textId="77777777" w:rsidTr="00D7303D">
        <w:trPr>
          <w:trHeight w:val="170"/>
        </w:trPr>
        <w:tc>
          <w:tcPr>
            <w:tcW w:w="486" w:type="dxa"/>
            <w:vAlign w:val="center"/>
          </w:tcPr>
          <w:p w14:paraId="7682C17D" w14:textId="77777777" w:rsidR="007E3DFD" w:rsidRPr="003C03C4" w:rsidRDefault="007E3DFD" w:rsidP="00D7303D">
            <w:pPr>
              <w:widowControl w:val="0"/>
              <w:autoSpaceDE w:val="0"/>
              <w:autoSpaceDN w:val="0"/>
              <w:jc w:val="center"/>
              <w:rPr>
                <w:sz w:val="20"/>
                <w:szCs w:val="20"/>
              </w:rPr>
            </w:pPr>
            <w:r w:rsidRPr="003C03C4">
              <w:rPr>
                <w:sz w:val="20"/>
                <w:szCs w:val="20"/>
              </w:rPr>
              <w:t>3</w:t>
            </w:r>
          </w:p>
        </w:tc>
        <w:tc>
          <w:tcPr>
            <w:tcW w:w="4850" w:type="dxa"/>
          </w:tcPr>
          <w:p w14:paraId="1145CAC1"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квартирного типа) с холодным и горячим водоснабжением,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3D8008C8" w14:textId="77777777" w:rsidR="007E3DFD" w:rsidRPr="003C03C4" w:rsidRDefault="007E3DFD" w:rsidP="00D7303D">
            <w:pPr>
              <w:widowControl w:val="0"/>
              <w:autoSpaceDE w:val="0"/>
              <w:autoSpaceDN w:val="0"/>
              <w:jc w:val="center"/>
              <w:rPr>
                <w:sz w:val="20"/>
                <w:szCs w:val="20"/>
              </w:rPr>
            </w:pPr>
            <w:r w:rsidRPr="003C03C4">
              <w:rPr>
                <w:sz w:val="20"/>
                <w:szCs w:val="20"/>
              </w:rPr>
              <w:t>3,627</w:t>
            </w:r>
          </w:p>
        </w:tc>
        <w:tc>
          <w:tcPr>
            <w:tcW w:w="1668" w:type="dxa"/>
            <w:vAlign w:val="center"/>
          </w:tcPr>
          <w:p w14:paraId="73DDC31C" w14:textId="77777777" w:rsidR="007E3DFD" w:rsidRPr="003C03C4" w:rsidRDefault="007E3DFD" w:rsidP="00D7303D">
            <w:pPr>
              <w:widowControl w:val="0"/>
              <w:autoSpaceDE w:val="0"/>
              <w:autoSpaceDN w:val="0"/>
              <w:jc w:val="center"/>
              <w:rPr>
                <w:sz w:val="20"/>
                <w:szCs w:val="20"/>
              </w:rPr>
            </w:pPr>
            <w:r w:rsidRPr="003C03C4">
              <w:rPr>
                <w:sz w:val="20"/>
                <w:szCs w:val="20"/>
              </w:rPr>
              <w:t>5,145</w:t>
            </w:r>
          </w:p>
        </w:tc>
        <w:tc>
          <w:tcPr>
            <w:tcW w:w="1768" w:type="dxa"/>
            <w:vAlign w:val="center"/>
          </w:tcPr>
          <w:p w14:paraId="1D92FCF0" w14:textId="77777777" w:rsidR="007E3DFD" w:rsidRPr="003C03C4" w:rsidRDefault="007E3DFD" w:rsidP="00D7303D">
            <w:pPr>
              <w:widowControl w:val="0"/>
              <w:autoSpaceDE w:val="0"/>
              <w:autoSpaceDN w:val="0"/>
              <w:jc w:val="center"/>
              <w:rPr>
                <w:sz w:val="20"/>
                <w:szCs w:val="20"/>
              </w:rPr>
            </w:pPr>
            <w:r w:rsidRPr="003C03C4">
              <w:rPr>
                <w:sz w:val="20"/>
                <w:szCs w:val="20"/>
              </w:rPr>
              <w:t>8,772</w:t>
            </w:r>
          </w:p>
        </w:tc>
      </w:tr>
      <w:tr w:rsidR="007E3DFD" w:rsidRPr="003C03C4" w14:paraId="091B8CE8" w14:textId="77777777" w:rsidTr="00D7303D">
        <w:trPr>
          <w:trHeight w:val="170"/>
        </w:trPr>
        <w:tc>
          <w:tcPr>
            <w:tcW w:w="486" w:type="dxa"/>
            <w:vAlign w:val="center"/>
          </w:tcPr>
          <w:p w14:paraId="792CFF44" w14:textId="77777777" w:rsidR="007E3DFD" w:rsidRPr="003C03C4" w:rsidRDefault="007E3DFD" w:rsidP="00D7303D">
            <w:pPr>
              <w:widowControl w:val="0"/>
              <w:autoSpaceDE w:val="0"/>
              <w:autoSpaceDN w:val="0"/>
              <w:jc w:val="center"/>
              <w:rPr>
                <w:sz w:val="20"/>
                <w:szCs w:val="20"/>
              </w:rPr>
            </w:pPr>
            <w:r w:rsidRPr="003C03C4">
              <w:rPr>
                <w:sz w:val="20"/>
                <w:szCs w:val="20"/>
              </w:rPr>
              <w:t>4</w:t>
            </w:r>
          </w:p>
        </w:tc>
        <w:tc>
          <w:tcPr>
            <w:tcW w:w="4850" w:type="dxa"/>
          </w:tcPr>
          <w:p w14:paraId="4E49D2B5"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квартирного типа) с холодным водоснабжением, водонагревателями,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01253F1A"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0CF277A7"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c>
          <w:tcPr>
            <w:tcW w:w="1768" w:type="dxa"/>
            <w:vAlign w:val="center"/>
          </w:tcPr>
          <w:p w14:paraId="4CE505C7"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r>
      <w:tr w:rsidR="007E3DFD" w:rsidRPr="003C03C4" w14:paraId="669352A8" w14:textId="77777777" w:rsidTr="00D7303D">
        <w:trPr>
          <w:trHeight w:val="170"/>
        </w:trPr>
        <w:tc>
          <w:tcPr>
            <w:tcW w:w="486" w:type="dxa"/>
            <w:vAlign w:val="center"/>
          </w:tcPr>
          <w:p w14:paraId="00F967C4" w14:textId="77777777" w:rsidR="007E3DFD" w:rsidRPr="003C03C4" w:rsidRDefault="007E3DFD" w:rsidP="00D7303D">
            <w:pPr>
              <w:widowControl w:val="0"/>
              <w:autoSpaceDE w:val="0"/>
              <w:autoSpaceDN w:val="0"/>
              <w:jc w:val="center"/>
              <w:rPr>
                <w:sz w:val="20"/>
                <w:szCs w:val="20"/>
              </w:rPr>
            </w:pPr>
            <w:r w:rsidRPr="003C03C4">
              <w:rPr>
                <w:sz w:val="20"/>
                <w:szCs w:val="20"/>
              </w:rPr>
              <w:t>5</w:t>
            </w:r>
          </w:p>
        </w:tc>
        <w:tc>
          <w:tcPr>
            <w:tcW w:w="4850" w:type="dxa"/>
          </w:tcPr>
          <w:p w14:paraId="7B0E889D"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квартирного и секционного типа)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779BFB00" w14:textId="77777777" w:rsidR="007E3DFD" w:rsidRPr="003C03C4" w:rsidRDefault="007E3DFD" w:rsidP="00D7303D">
            <w:pPr>
              <w:widowControl w:val="0"/>
              <w:autoSpaceDE w:val="0"/>
              <w:autoSpaceDN w:val="0"/>
              <w:jc w:val="center"/>
              <w:rPr>
                <w:sz w:val="20"/>
                <w:szCs w:val="20"/>
              </w:rPr>
            </w:pPr>
            <w:r w:rsidRPr="003C03C4">
              <w:rPr>
                <w:sz w:val="20"/>
                <w:szCs w:val="20"/>
              </w:rPr>
              <w:t>2,978</w:t>
            </w:r>
          </w:p>
        </w:tc>
        <w:tc>
          <w:tcPr>
            <w:tcW w:w="1668" w:type="dxa"/>
            <w:vAlign w:val="center"/>
          </w:tcPr>
          <w:p w14:paraId="35F92011" w14:textId="77777777" w:rsidR="007E3DFD" w:rsidRPr="003C03C4" w:rsidRDefault="007E3DFD" w:rsidP="00D7303D">
            <w:pPr>
              <w:widowControl w:val="0"/>
              <w:autoSpaceDE w:val="0"/>
              <w:autoSpaceDN w:val="0"/>
              <w:jc w:val="center"/>
              <w:rPr>
                <w:sz w:val="20"/>
                <w:szCs w:val="20"/>
              </w:rPr>
            </w:pPr>
            <w:r w:rsidRPr="003C03C4">
              <w:rPr>
                <w:sz w:val="20"/>
                <w:szCs w:val="20"/>
              </w:rPr>
              <w:t>4,619</w:t>
            </w:r>
          </w:p>
        </w:tc>
        <w:tc>
          <w:tcPr>
            <w:tcW w:w="1768" w:type="dxa"/>
            <w:vAlign w:val="center"/>
          </w:tcPr>
          <w:p w14:paraId="315009C3" w14:textId="77777777" w:rsidR="007E3DFD" w:rsidRPr="003C03C4" w:rsidRDefault="007E3DFD" w:rsidP="00D7303D">
            <w:pPr>
              <w:widowControl w:val="0"/>
              <w:autoSpaceDE w:val="0"/>
              <w:autoSpaceDN w:val="0"/>
              <w:jc w:val="center"/>
              <w:rPr>
                <w:sz w:val="20"/>
                <w:szCs w:val="20"/>
              </w:rPr>
            </w:pPr>
            <w:r w:rsidRPr="003C03C4">
              <w:rPr>
                <w:sz w:val="20"/>
                <w:szCs w:val="20"/>
              </w:rPr>
              <w:t>7,597</w:t>
            </w:r>
          </w:p>
        </w:tc>
      </w:tr>
      <w:tr w:rsidR="007E3DFD" w:rsidRPr="003C03C4" w14:paraId="666BC4E1" w14:textId="77777777" w:rsidTr="00D7303D">
        <w:trPr>
          <w:trHeight w:val="170"/>
        </w:trPr>
        <w:tc>
          <w:tcPr>
            <w:tcW w:w="486" w:type="dxa"/>
            <w:vAlign w:val="center"/>
          </w:tcPr>
          <w:p w14:paraId="3CD6E88C" w14:textId="77777777" w:rsidR="007E3DFD" w:rsidRPr="003C03C4" w:rsidRDefault="007E3DFD" w:rsidP="00D7303D">
            <w:pPr>
              <w:widowControl w:val="0"/>
              <w:autoSpaceDE w:val="0"/>
              <w:autoSpaceDN w:val="0"/>
              <w:jc w:val="center"/>
              <w:rPr>
                <w:sz w:val="20"/>
                <w:szCs w:val="20"/>
              </w:rPr>
            </w:pPr>
            <w:r w:rsidRPr="003C03C4">
              <w:rPr>
                <w:sz w:val="20"/>
                <w:szCs w:val="20"/>
              </w:rPr>
              <w:t>6</w:t>
            </w:r>
          </w:p>
        </w:tc>
        <w:tc>
          <w:tcPr>
            <w:tcW w:w="4850" w:type="dxa"/>
          </w:tcPr>
          <w:p w14:paraId="1BA423D2"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с холодным водоснабжением, водонагревателями, канализованием, оборудованные ваннами, душами, раковинами, кухонными мойками и унитазами</w:t>
            </w:r>
          </w:p>
        </w:tc>
        <w:tc>
          <w:tcPr>
            <w:tcW w:w="1566" w:type="dxa"/>
            <w:vAlign w:val="center"/>
          </w:tcPr>
          <w:p w14:paraId="02FEE46B"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078D8809"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c>
          <w:tcPr>
            <w:tcW w:w="1768" w:type="dxa"/>
            <w:vAlign w:val="center"/>
          </w:tcPr>
          <w:p w14:paraId="5BA8665C"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r>
      <w:tr w:rsidR="007E3DFD" w:rsidRPr="003C03C4" w14:paraId="54E07F25" w14:textId="77777777" w:rsidTr="00D7303D">
        <w:trPr>
          <w:trHeight w:val="170"/>
        </w:trPr>
        <w:tc>
          <w:tcPr>
            <w:tcW w:w="486" w:type="dxa"/>
            <w:vAlign w:val="center"/>
          </w:tcPr>
          <w:p w14:paraId="4F6CEB1E" w14:textId="77777777" w:rsidR="007E3DFD" w:rsidRPr="003C03C4" w:rsidRDefault="007E3DFD" w:rsidP="00D7303D">
            <w:pPr>
              <w:widowControl w:val="0"/>
              <w:autoSpaceDE w:val="0"/>
              <w:autoSpaceDN w:val="0"/>
              <w:jc w:val="center"/>
              <w:rPr>
                <w:sz w:val="20"/>
                <w:szCs w:val="20"/>
              </w:rPr>
            </w:pPr>
            <w:r w:rsidRPr="003C03C4">
              <w:rPr>
                <w:sz w:val="20"/>
                <w:szCs w:val="20"/>
              </w:rPr>
              <w:t>7</w:t>
            </w:r>
          </w:p>
        </w:tc>
        <w:tc>
          <w:tcPr>
            <w:tcW w:w="4850" w:type="dxa"/>
          </w:tcPr>
          <w:p w14:paraId="2084AFA6" w14:textId="77777777" w:rsidR="007E3DFD" w:rsidRPr="003C03C4" w:rsidRDefault="007E3DFD" w:rsidP="00D7303D">
            <w:pPr>
              <w:widowControl w:val="0"/>
              <w:autoSpaceDE w:val="0"/>
              <w:autoSpaceDN w:val="0"/>
              <w:rPr>
                <w:sz w:val="20"/>
                <w:szCs w:val="20"/>
              </w:rPr>
            </w:pPr>
            <w:r w:rsidRPr="003C03C4">
              <w:rPr>
                <w:sz w:val="20"/>
                <w:szCs w:val="20"/>
              </w:rPr>
              <w:t>Общежития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1D532D4D" w14:textId="77777777" w:rsidR="007E3DFD" w:rsidRPr="003C03C4" w:rsidRDefault="007E3DFD" w:rsidP="00D7303D">
            <w:pPr>
              <w:widowControl w:val="0"/>
              <w:autoSpaceDE w:val="0"/>
              <w:autoSpaceDN w:val="0"/>
              <w:jc w:val="center"/>
              <w:rPr>
                <w:sz w:val="20"/>
                <w:szCs w:val="20"/>
              </w:rPr>
            </w:pPr>
            <w:r w:rsidRPr="003C03C4">
              <w:rPr>
                <w:sz w:val="20"/>
                <w:szCs w:val="20"/>
              </w:rPr>
              <w:t>2,442</w:t>
            </w:r>
          </w:p>
        </w:tc>
        <w:tc>
          <w:tcPr>
            <w:tcW w:w="1668" w:type="dxa"/>
            <w:vAlign w:val="center"/>
          </w:tcPr>
          <w:p w14:paraId="1AFDAD14" w14:textId="77777777" w:rsidR="007E3DFD" w:rsidRPr="003C03C4" w:rsidRDefault="007E3DFD" w:rsidP="00D7303D">
            <w:pPr>
              <w:widowControl w:val="0"/>
              <w:autoSpaceDE w:val="0"/>
              <w:autoSpaceDN w:val="0"/>
              <w:jc w:val="center"/>
              <w:rPr>
                <w:sz w:val="20"/>
                <w:szCs w:val="20"/>
              </w:rPr>
            </w:pPr>
            <w:r w:rsidRPr="003C03C4">
              <w:rPr>
                <w:sz w:val="20"/>
                <w:szCs w:val="20"/>
              </w:rPr>
              <w:t>4,183</w:t>
            </w:r>
          </w:p>
        </w:tc>
        <w:tc>
          <w:tcPr>
            <w:tcW w:w="1768" w:type="dxa"/>
            <w:vAlign w:val="center"/>
          </w:tcPr>
          <w:p w14:paraId="10E5A465" w14:textId="77777777" w:rsidR="007E3DFD" w:rsidRPr="003C03C4" w:rsidRDefault="007E3DFD" w:rsidP="00D7303D">
            <w:pPr>
              <w:widowControl w:val="0"/>
              <w:autoSpaceDE w:val="0"/>
              <w:autoSpaceDN w:val="0"/>
              <w:jc w:val="center"/>
              <w:rPr>
                <w:sz w:val="20"/>
                <w:szCs w:val="20"/>
              </w:rPr>
            </w:pPr>
            <w:r w:rsidRPr="003C03C4">
              <w:rPr>
                <w:sz w:val="20"/>
                <w:szCs w:val="20"/>
              </w:rPr>
              <w:t>6,625</w:t>
            </w:r>
          </w:p>
        </w:tc>
      </w:tr>
      <w:tr w:rsidR="007E3DFD" w:rsidRPr="003C03C4" w14:paraId="570C6190" w14:textId="77777777" w:rsidTr="00D7303D">
        <w:trPr>
          <w:trHeight w:val="170"/>
        </w:trPr>
        <w:tc>
          <w:tcPr>
            <w:tcW w:w="486" w:type="dxa"/>
            <w:vAlign w:val="center"/>
          </w:tcPr>
          <w:p w14:paraId="437AA115" w14:textId="77777777" w:rsidR="007E3DFD" w:rsidRPr="003C03C4" w:rsidRDefault="007E3DFD" w:rsidP="00D7303D">
            <w:pPr>
              <w:widowControl w:val="0"/>
              <w:autoSpaceDE w:val="0"/>
              <w:autoSpaceDN w:val="0"/>
              <w:jc w:val="center"/>
              <w:rPr>
                <w:sz w:val="20"/>
                <w:szCs w:val="20"/>
              </w:rPr>
            </w:pPr>
            <w:r w:rsidRPr="003C03C4">
              <w:rPr>
                <w:sz w:val="20"/>
                <w:szCs w:val="20"/>
              </w:rPr>
              <w:t>8</w:t>
            </w:r>
          </w:p>
        </w:tc>
        <w:tc>
          <w:tcPr>
            <w:tcW w:w="4850" w:type="dxa"/>
          </w:tcPr>
          <w:p w14:paraId="52827905" w14:textId="77777777" w:rsidR="007E3DFD" w:rsidRPr="003C03C4" w:rsidRDefault="007E3DFD" w:rsidP="00D7303D">
            <w:pPr>
              <w:widowControl w:val="0"/>
              <w:autoSpaceDE w:val="0"/>
              <w:autoSpaceDN w:val="0"/>
              <w:rPr>
                <w:sz w:val="20"/>
                <w:szCs w:val="20"/>
              </w:rPr>
            </w:pPr>
            <w:r w:rsidRPr="003C03C4">
              <w:rPr>
                <w:sz w:val="20"/>
                <w:szCs w:val="20"/>
              </w:rPr>
              <w:t>Общежития с холодным водоснабжением, водонагревателями, канализованием, оборудованные душами, раковинами, кухонными мойками и унитазами</w:t>
            </w:r>
          </w:p>
        </w:tc>
        <w:tc>
          <w:tcPr>
            <w:tcW w:w="1566" w:type="dxa"/>
            <w:vAlign w:val="center"/>
          </w:tcPr>
          <w:p w14:paraId="72699F36"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590DD81F"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c>
          <w:tcPr>
            <w:tcW w:w="1768" w:type="dxa"/>
            <w:vAlign w:val="center"/>
          </w:tcPr>
          <w:p w14:paraId="032900B2" w14:textId="77777777" w:rsidR="007E3DFD" w:rsidRPr="003C03C4" w:rsidRDefault="007E3DFD" w:rsidP="00D7303D">
            <w:pPr>
              <w:widowControl w:val="0"/>
              <w:autoSpaceDE w:val="0"/>
              <w:autoSpaceDN w:val="0"/>
              <w:jc w:val="center"/>
              <w:rPr>
                <w:sz w:val="20"/>
                <w:szCs w:val="20"/>
              </w:rPr>
            </w:pPr>
            <w:r w:rsidRPr="003C03C4">
              <w:rPr>
                <w:sz w:val="20"/>
                <w:szCs w:val="20"/>
              </w:rPr>
              <w:t>6,470</w:t>
            </w:r>
          </w:p>
        </w:tc>
      </w:tr>
      <w:tr w:rsidR="007E3DFD" w:rsidRPr="003C03C4" w14:paraId="4ED308C2" w14:textId="77777777" w:rsidTr="00D7303D">
        <w:trPr>
          <w:trHeight w:val="170"/>
        </w:trPr>
        <w:tc>
          <w:tcPr>
            <w:tcW w:w="486" w:type="dxa"/>
            <w:vAlign w:val="center"/>
          </w:tcPr>
          <w:p w14:paraId="1107B44C" w14:textId="77777777" w:rsidR="007E3DFD" w:rsidRPr="003C03C4" w:rsidRDefault="007E3DFD" w:rsidP="00D7303D">
            <w:pPr>
              <w:widowControl w:val="0"/>
              <w:autoSpaceDE w:val="0"/>
              <w:autoSpaceDN w:val="0"/>
              <w:jc w:val="center"/>
              <w:rPr>
                <w:sz w:val="20"/>
                <w:szCs w:val="20"/>
              </w:rPr>
            </w:pPr>
            <w:r w:rsidRPr="003C03C4">
              <w:rPr>
                <w:sz w:val="20"/>
                <w:szCs w:val="20"/>
              </w:rPr>
              <w:t>9</w:t>
            </w:r>
          </w:p>
        </w:tc>
        <w:tc>
          <w:tcPr>
            <w:tcW w:w="4850" w:type="dxa"/>
          </w:tcPr>
          <w:p w14:paraId="6F9C9010"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с холодным и горячим водоснабжением, канализованием, оборудованные раковинами, кухонными мойками и унитазами</w:t>
            </w:r>
          </w:p>
        </w:tc>
        <w:tc>
          <w:tcPr>
            <w:tcW w:w="1566" w:type="dxa"/>
            <w:vAlign w:val="center"/>
          </w:tcPr>
          <w:p w14:paraId="644FA873" w14:textId="77777777" w:rsidR="007E3DFD" w:rsidRPr="003C03C4" w:rsidRDefault="007E3DFD" w:rsidP="00D7303D">
            <w:pPr>
              <w:widowControl w:val="0"/>
              <w:autoSpaceDE w:val="0"/>
              <w:autoSpaceDN w:val="0"/>
              <w:jc w:val="center"/>
              <w:rPr>
                <w:sz w:val="20"/>
                <w:szCs w:val="20"/>
              </w:rPr>
            </w:pPr>
            <w:r w:rsidRPr="003C03C4">
              <w:rPr>
                <w:sz w:val="20"/>
                <w:szCs w:val="20"/>
              </w:rPr>
              <w:t>1,638</w:t>
            </w:r>
          </w:p>
        </w:tc>
        <w:tc>
          <w:tcPr>
            <w:tcW w:w="1668" w:type="dxa"/>
            <w:vAlign w:val="center"/>
          </w:tcPr>
          <w:p w14:paraId="5EFE40AE" w14:textId="77777777" w:rsidR="007E3DFD" w:rsidRPr="003C03C4" w:rsidRDefault="007E3DFD" w:rsidP="00D7303D">
            <w:pPr>
              <w:widowControl w:val="0"/>
              <w:autoSpaceDE w:val="0"/>
              <w:autoSpaceDN w:val="0"/>
              <w:jc w:val="center"/>
              <w:rPr>
                <w:sz w:val="20"/>
                <w:szCs w:val="20"/>
              </w:rPr>
            </w:pPr>
            <w:r w:rsidRPr="003C03C4">
              <w:rPr>
                <w:sz w:val="20"/>
                <w:szCs w:val="20"/>
              </w:rPr>
              <w:t>3,529</w:t>
            </w:r>
          </w:p>
        </w:tc>
        <w:tc>
          <w:tcPr>
            <w:tcW w:w="1768" w:type="dxa"/>
            <w:vAlign w:val="center"/>
          </w:tcPr>
          <w:p w14:paraId="5B044B8B" w14:textId="77777777" w:rsidR="007E3DFD" w:rsidRPr="003C03C4" w:rsidRDefault="007E3DFD" w:rsidP="00D7303D">
            <w:pPr>
              <w:widowControl w:val="0"/>
              <w:autoSpaceDE w:val="0"/>
              <w:autoSpaceDN w:val="0"/>
              <w:jc w:val="center"/>
              <w:rPr>
                <w:sz w:val="20"/>
                <w:szCs w:val="20"/>
              </w:rPr>
            </w:pPr>
            <w:r w:rsidRPr="003C03C4">
              <w:rPr>
                <w:sz w:val="20"/>
                <w:szCs w:val="20"/>
              </w:rPr>
              <w:t>5,167</w:t>
            </w:r>
          </w:p>
        </w:tc>
      </w:tr>
      <w:tr w:rsidR="007E3DFD" w:rsidRPr="003C03C4" w14:paraId="0C9ACE2E" w14:textId="77777777" w:rsidTr="00D7303D">
        <w:trPr>
          <w:trHeight w:val="170"/>
        </w:trPr>
        <w:tc>
          <w:tcPr>
            <w:tcW w:w="486" w:type="dxa"/>
            <w:vAlign w:val="center"/>
          </w:tcPr>
          <w:p w14:paraId="1103DE95" w14:textId="77777777" w:rsidR="007E3DFD" w:rsidRPr="003C03C4" w:rsidRDefault="007E3DFD" w:rsidP="00D7303D">
            <w:pPr>
              <w:widowControl w:val="0"/>
              <w:autoSpaceDE w:val="0"/>
              <w:autoSpaceDN w:val="0"/>
              <w:jc w:val="center"/>
              <w:rPr>
                <w:sz w:val="20"/>
                <w:szCs w:val="20"/>
              </w:rPr>
            </w:pPr>
            <w:r w:rsidRPr="003C03C4">
              <w:rPr>
                <w:sz w:val="20"/>
                <w:szCs w:val="20"/>
              </w:rPr>
              <w:t>10</w:t>
            </w:r>
          </w:p>
        </w:tc>
        <w:tc>
          <w:tcPr>
            <w:tcW w:w="4850" w:type="dxa"/>
          </w:tcPr>
          <w:p w14:paraId="5C7EC761"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с холодным водоснабжением, канализованием, оборудованные раковинами, кухонными мойками и унитазами</w:t>
            </w:r>
          </w:p>
        </w:tc>
        <w:tc>
          <w:tcPr>
            <w:tcW w:w="1566" w:type="dxa"/>
            <w:vAlign w:val="center"/>
          </w:tcPr>
          <w:p w14:paraId="06B3B87F"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37B994F6" w14:textId="77777777" w:rsidR="007E3DFD" w:rsidRPr="003C03C4" w:rsidRDefault="007E3DFD" w:rsidP="00D7303D">
            <w:pPr>
              <w:widowControl w:val="0"/>
              <w:autoSpaceDE w:val="0"/>
              <w:autoSpaceDN w:val="0"/>
              <w:jc w:val="center"/>
              <w:rPr>
                <w:sz w:val="20"/>
                <w:szCs w:val="20"/>
              </w:rPr>
            </w:pPr>
            <w:r w:rsidRPr="003C03C4">
              <w:rPr>
                <w:sz w:val="20"/>
                <w:szCs w:val="20"/>
              </w:rPr>
              <w:t>5,167</w:t>
            </w:r>
          </w:p>
        </w:tc>
        <w:tc>
          <w:tcPr>
            <w:tcW w:w="1768" w:type="dxa"/>
            <w:vAlign w:val="center"/>
          </w:tcPr>
          <w:p w14:paraId="65947D61" w14:textId="77777777" w:rsidR="007E3DFD" w:rsidRPr="003C03C4" w:rsidRDefault="007E3DFD" w:rsidP="00D7303D">
            <w:pPr>
              <w:widowControl w:val="0"/>
              <w:autoSpaceDE w:val="0"/>
              <w:autoSpaceDN w:val="0"/>
              <w:jc w:val="center"/>
              <w:rPr>
                <w:sz w:val="20"/>
                <w:szCs w:val="20"/>
              </w:rPr>
            </w:pPr>
            <w:r w:rsidRPr="003C03C4">
              <w:rPr>
                <w:sz w:val="20"/>
                <w:szCs w:val="20"/>
              </w:rPr>
              <w:t>5,167</w:t>
            </w:r>
          </w:p>
        </w:tc>
      </w:tr>
      <w:tr w:rsidR="007E3DFD" w:rsidRPr="003C03C4" w14:paraId="196A3A87" w14:textId="77777777" w:rsidTr="00D7303D">
        <w:trPr>
          <w:trHeight w:val="170"/>
        </w:trPr>
        <w:tc>
          <w:tcPr>
            <w:tcW w:w="486" w:type="dxa"/>
            <w:vAlign w:val="center"/>
          </w:tcPr>
          <w:p w14:paraId="29E46951" w14:textId="77777777" w:rsidR="007E3DFD" w:rsidRPr="003C03C4" w:rsidRDefault="007E3DFD" w:rsidP="00D7303D">
            <w:pPr>
              <w:widowControl w:val="0"/>
              <w:autoSpaceDE w:val="0"/>
              <w:autoSpaceDN w:val="0"/>
              <w:jc w:val="center"/>
              <w:rPr>
                <w:sz w:val="20"/>
                <w:szCs w:val="20"/>
              </w:rPr>
            </w:pPr>
            <w:r w:rsidRPr="003C03C4">
              <w:rPr>
                <w:sz w:val="20"/>
                <w:szCs w:val="20"/>
              </w:rPr>
              <w:t>11</w:t>
            </w:r>
          </w:p>
        </w:tc>
        <w:tc>
          <w:tcPr>
            <w:tcW w:w="4850" w:type="dxa"/>
          </w:tcPr>
          <w:p w14:paraId="3AA92184"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с холодным водоснабжением, канализованием, оборудованные раковинами, кухонными мойками</w:t>
            </w:r>
          </w:p>
        </w:tc>
        <w:tc>
          <w:tcPr>
            <w:tcW w:w="1566" w:type="dxa"/>
            <w:vAlign w:val="center"/>
          </w:tcPr>
          <w:p w14:paraId="05779DAC"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58E8855B" w14:textId="77777777" w:rsidR="007E3DFD" w:rsidRPr="003C03C4" w:rsidRDefault="007E3DFD" w:rsidP="00D7303D">
            <w:pPr>
              <w:widowControl w:val="0"/>
              <w:autoSpaceDE w:val="0"/>
              <w:autoSpaceDN w:val="0"/>
              <w:jc w:val="center"/>
              <w:rPr>
                <w:sz w:val="20"/>
                <w:szCs w:val="20"/>
              </w:rPr>
            </w:pPr>
            <w:r w:rsidRPr="003C03C4">
              <w:rPr>
                <w:sz w:val="20"/>
                <w:szCs w:val="20"/>
              </w:rPr>
              <w:t>4,255</w:t>
            </w:r>
          </w:p>
        </w:tc>
        <w:tc>
          <w:tcPr>
            <w:tcW w:w="1768" w:type="dxa"/>
            <w:vAlign w:val="center"/>
          </w:tcPr>
          <w:p w14:paraId="6B50E4E6" w14:textId="77777777" w:rsidR="007E3DFD" w:rsidRPr="003C03C4" w:rsidRDefault="007E3DFD" w:rsidP="00D7303D">
            <w:pPr>
              <w:widowControl w:val="0"/>
              <w:autoSpaceDE w:val="0"/>
              <w:autoSpaceDN w:val="0"/>
              <w:jc w:val="center"/>
              <w:rPr>
                <w:sz w:val="20"/>
                <w:szCs w:val="20"/>
              </w:rPr>
            </w:pPr>
            <w:r w:rsidRPr="003C03C4">
              <w:rPr>
                <w:sz w:val="20"/>
                <w:szCs w:val="20"/>
              </w:rPr>
              <w:t>4,255</w:t>
            </w:r>
          </w:p>
        </w:tc>
      </w:tr>
      <w:tr w:rsidR="007E3DFD" w:rsidRPr="003C03C4" w14:paraId="2E0579C9" w14:textId="77777777" w:rsidTr="00D7303D">
        <w:trPr>
          <w:trHeight w:val="170"/>
        </w:trPr>
        <w:tc>
          <w:tcPr>
            <w:tcW w:w="486" w:type="dxa"/>
            <w:vAlign w:val="center"/>
          </w:tcPr>
          <w:p w14:paraId="1B5400F9" w14:textId="77777777" w:rsidR="007E3DFD" w:rsidRPr="003C03C4" w:rsidRDefault="007E3DFD" w:rsidP="00D7303D">
            <w:pPr>
              <w:widowControl w:val="0"/>
              <w:autoSpaceDE w:val="0"/>
              <w:autoSpaceDN w:val="0"/>
              <w:jc w:val="center"/>
              <w:rPr>
                <w:sz w:val="20"/>
                <w:szCs w:val="20"/>
              </w:rPr>
            </w:pPr>
            <w:r w:rsidRPr="003C03C4">
              <w:rPr>
                <w:sz w:val="20"/>
                <w:szCs w:val="20"/>
              </w:rPr>
              <w:t>12</w:t>
            </w:r>
          </w:p>
        </w:tc>
        <w:tc>
          <w:tcPr>
            <w:tcW w:w="4850" w:type="dxa"/>
          </w:tcPr>
          <w:p w14:paraId="00B5FF37"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с холодным водоснабжением (в том числе от уличных колонок), оборудованные кухонными мойками</w:t>
            </w:r>
          </w:p>
        </w:tc>
        <w:tc>
          <w:tcPr>
            <w:tcW w:w="1566" w:type="dxa"/>
            <w:vAlign w:val="center"/>
          </w:tcPr>
          <w:p w14:paraId="610CA1A4"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3CA2076B" w14:textId="77777777" w:rsidR="007E3DFD" w:rsidRPr="003C03C4" w:rsidRDefault="007E3DFD" w:rsidP="00D7303D">
            <w:pPr>
              <w:widowControl w:val="0"/>
              <w:autoSpaceDE w:val="0"/>
              <w:autoSpaceDN w:val="0"/>
              <w:jc w:val="center"/>
              <w:rPr>
                <w:sz w:val="20"/>
                <w:szCs w:val="20"/>
              </w:rPr>
            </w:pPr>
            <w:r w:rsidRPr="003C03C4">
              <w:rPr>
                <w:sz w:val="20"/>
                <w:szCs w:val="20"/>
              </w:rPr>
              <w:t>1,055</w:t>
            </w:r>
          </w:p>
        </w:tc>
        <w:tc>
          <w:tcPr>
            <w:tcW w:w="1768" w:type="dxa"/>
            <w:vAlign w:val="center"/>
          </w:tcPr>
          <w:p w14:paraId="2F0355F6" w14:textId="77777777" w:rsidR="007E3DFD" w:rsidRPr="003C03C4" w:rsidRDefault="007E3DFD" w:rsidP="00D7303D">
            <w:pPr>
              <w:widowControl w:val="0"/>
              <w:autoSpaceDE w:val="0"/>
              <w:autoSpaceDN w:val="0"/>
              <w:jc w:val="center"/>
              <w:rPr>
                <w:sz w:val="20"/>
                <w:szCs w:val="20"/>
              </w:rPr>
            </w:pPr>
            <w:r w:rsidRPr="003C03C4">
              <w:rPr>
                <w:sz w:val="20"/>
                <w:szCs w:val="20"/>
              </w:rPr>
              <w:t>×</w:t>
            </w:r>
          </w:p>
        </w:tc>
      </w:tr>
      <w:tr w:rsidR="007E3DFD" w:rsidRPr="003C03C4" w14:paraId="52AA36B6" w14:textId="77777777" w:rsidTr="00D7303D">
        <w:trPr>
          <w:trHeight w:val="170"/>
        </w:trPr>
        <w:tc>
          <w:tcPr>
            <w:tcW w:w="486" w:type="dxa"/>
            <w:vAlign w:val="center"/>
          </w:tcPr>
          <w:p w14:paraId="231DEF6F" w14:textId="77777777" w:rsidR="007E3DFD" w:rsidRPr="003C03C4" w:rsidRDefault="007E3DFD" w:rsidP="00D7303D">
            <w:pPr>
              <w:widowControl w:val="0"/>
              <w:autoSpaceDE w:val="0"/>
              <w:autoSpaceDN w:val="0"/>
              <w:jc w:val="center"/>
              <w:rPr>
                <w:sz w:val="20"/>
                <w:szCs w:val="20"/>
              </w:rPr>
            </w:pPr>
            <w:r w:rsidRPr="003C03C4">
              <w:rPr>
                <w:sz w:val="20"/>
                <w:szCs w:val="20"/>
              </w:rPr>
              <w:t>13</w:t>
            </w:r>
          </w:p>
        </w:tc>
        <w:tc>
          <w:tcPr>
            <w:tcW w:w="4850" w:type="dxa"/>
          </w:tcPr>
          <w:p w14:paraId="4E773FE1" w14:textId="77777777" w:rsidR="007E3DFD" w:rsidRPr="003C03C4" w:rsidRDefault="007E3DFD" w:rsidP="00D7303D">
            <w:pPr>
              <w:widowControl w:val="0"/>
              <w:autoSpaceDE w:val="0"/>
              <w:autoSpaceDN w:val="0"/>
              <w:rPr>
                <w:sz w:val="20"/>
                <w:szCs w:val="20"/>
              </w:rPr>
            </w:pPr>
            <w:r w:rsidRPr="003C03C4">
              <w:rPr>
                <w:sz w:val="20"/>
                <w:szCs w:val="20"/>
              </w:rPr>
              <w:t>Жилые помещения (в том числе общежития) с холодным водоснабжением, оборудованные раковинами, кухонными мойками</w:t>
            </w:r>
          </w:p>
        </w:tc>
        <w:tc>
          <w:tcPr>
            <w:tcW w:w="1566" w:type="dxa"/>
            <w:vAlign w:val="center"/>
          </w:tcPr>
          <w:p w14:paraId="4FDA6A50" w14:textId="77777777" w:rsidR="007E3DFD" w:rsidRPr="003C03C4" w:rsidRDefault="007E3DFD" w:rsidP="00D7303D">
            <w:pPr>
              <w:widowControl w:val="0"/>
              <w:autoSpaceDE w:val="0"/>
              <w:autoSpaceDN w:val="0"/>
              <w:jc w:val="center"/>
              <w:rPr>
                <w:sz w:val="20"/>
                <w:szCs w:val="20"/>
              </w:rPr>
            </w:pPr>
            <w:r w:rsidRPr="003C03C4">
              <w:rPr>
                <w:sz w:val="20"/>
                <w:szCs w:val="20"/>
              </w:rPr>
              <w:t>×</w:t>
            </w:r>
          </w:p>
        </w:tc>
        <w:tc>
          <w:tcPr>
            <w:tcW w:w="1668" w:type="dxa"/>
            <w:vAlign w:val="center"/>
          </w:tcPr>
          <w:p w14:paraId="092D5529" w14:textId="77777777" w:rsidR="007E3DFD" w:rsidRPr="003C03C4" w:rsidRDefault="007E3DFD" w:rsidP="00D7303D">
            <w:pPr>
              <w:widowControl w:val="0"/>
              <w:autoSpaceDE w:val="0"/>
              <w:autoSpaceDN w:val="0"/>
              <w:jc w:val="center"/>
              <w:rPr>
                <w:sz w:val="20"/>
                <w:szCs w:val="20"/>
              </w:rPr>
            </w:pPr>
            <w:r w:rsidRPr="003C03C4">
              <w:rPr>
                <w:sz w:val="20"/>
                <w:szCs w:val="20"/>
              </w:rPr>
              <w:t>2,879</w:t>
            </w:r>
          </w:p>
        </w:tc>
        <w:tc>
          <w:tcPr>
            <w:tcW w:w="1768" w:type="dxa"/>
            <w:vAlign w:val="center"/>
          </w:tcPr>
          <w:p w14:paraId="2B28AE0F" w14:textId="77777777" w:rsidR="007E3DFD" w:rsidRPr="003C03C4" w:rsidRDefault="007E3DFD" w:rsidP="00D7303D">
            <w:pPr>
              <w:widowControl w:val="0"/>
              <w:autoSpaceDE w:val="0"/>
              <w:autoSpaceDN w:val="0"/>
              <w:jc w:val="center"/>
              <w:rPr>
                <w:sz w:val="20"/>
                <w:szCs w:val="20"/>
              </w:rPr>
            </w:pPr>
            <w:r w:rsidRPr="003C03C4">
              <w:rPr>
                <w:sz w:val="20"/>
                <w:szCs w:val="20"/>
              </w:rPr>
              <w:t>×</w:t>
            </w:r>
          </w:p>
        </w:tc>
      </w:tr>
      <w:tr w:rsidR="007E3DFD" w:rsidRPr="003C03C4" w14:paraId="4A14C3D6" w14:textId="77777777" w:rsidTr="00D7303D">
        <w:trPr>
          <w:trHeight w:val="170"/>
        </w:trPr>
        <w:tc>
          <w:tcPr>
            <w:tcW w:w="10338" w:type="dxa"/>
            <w:gridSpan w:val="5"/>
            <w:vAlign w:val="center"/>
          </w:tcPr>
          <w:p w14:paraId="6701C5F9" w14:textId="77777777" w:rsidR="007E3DFD" w:rsidRPr="003C03C4" w:rsidRDefault="007E3DFD" w:rsidP="00D7303D">
            <w:pPr>
              <w:widowControl w:val="0"/>
              <w:autoSpaceDE w:val="0"/>
              <w:autoSpaceDN w:val="0"/>
              <w:jc w:val="center"/>
              <w:rPr>
                <w:sz w:val="20"/>
                <w:szCs w:val="20"/>
              </w:rPr>
            </w:pPr>
            <w:r w:rsidRPr="003C03C4">
              <w:rPr>
                <w:sz w:val="20"/>
                <w:szCs w:val="20"/>
              </w:rPr>
              <w:t>(п. 13 введён приказом департамента по тарифам Новосибирской области от 28.05.2013 № 66-В)</w:t>
            </w:r>
          </w:p>
        </w:tc>
      </w:tr>
    </w:tbl>
    <w:p w14:paraId="19A9D58A" w14:textId="77777777" w:rsidR="007E3DFD" w:rsidRPr="003C03C4" w:rsidRDefault="007E3DFD" w:rsidP="007E3DFD">
      <w:pPr>
        <w:tabs>
          <w:tab w:val="left" w:pos="851"/>
        </w:tabs>
        <w:jc w:val="center"/>
      </w:pPr>
    </w:p>
    <w:p w14:paraId="2371DF15" w14:textId="52D322A0" w:rsidR="007E3DFD" w:rsidRPr="003C03C4" w:rsidRDefault="007E3DFD" w:rsidP="007E3DFD">
      <w:pPr>
        <w:ind w:firstLine="709"/>
        <w:contextualSpacing/>
        <w:jc w:val="both"/>
        <w:rPr>
          <w:bCs/>
          <w:kern w:val="1"/>
          <w:lang w:eastAsia="en-US"/>
        </w:rPr>
      </w:pPr>
      <w:r w:rsidRPr="003C03C4">
        <w:rPr>
          <w:bCs/>
          <w:kern w:val="1"/>
          <w:lang w:eastAsia="en-US"/>
        </w:rPr>
        <w:t xml:space="preserve">Нормативы потребления коммунальных услуг по холодному, горячему водоснабжению и водоотведению на общедомовые нужды для собственников и пользователей жилых помещений в многоквартирных домах, применяемые для расчёта размера платы за потребляемую коммунальную услугу при отсутствии приборов учёта на территории Новосибирской области приведены в таблице </w:t>
      </w:r>
      <w:r w:rsidRPr="003C03C4">
        <w:rPr>
          <w:bCs/>
          <w:kern w:val="1"/>
          <w:lang w:eastAsia="en-US"/>
        </w:rPr>
        <w:fldChar w:fldCharType="begin"/>
      </w:r>
      <w:r w:rsidRPr="003C03C4">
        <w:rPr>
          <w:bCs/>
          <w:kern w:val="1"/>
          <w:lang w:eastAsia="en-US"/>
        </w:rPr>
        <w:instrText xml:space="preserve"> REF Tbl_Komm3 \h  \* MERGEFORMAT </w:instrText>
      </w:r>
      <w:r w:rsidRPr="003C03C4">
        <w:rPr>
          <w:bCs/>
          <w:kern w:val="1"/>
          <w:lang w:eastAsia="en-US"/>
        </w:rPr>
      </w:r>
      <w:r w:rsidRPr="003C03C4">
        <w:rPr>
          <w:bCs/>
          <w:kern w:val="1"/>
          <w:lang w:eastAsia="en-US"/>
        </w:rPr>
        <w:fldChar w:fldCharType="separate"/>
      </w:r>
      <w:r w:rsidR="00B30556">
        <w:rPr>
          <w:noProof/>
          <w:szCs w:val="28"/>
          <w:lang w:bidi="en-US"/>
        </w:rPr>
        <w:t>43</w:t>
      </w:r>
      <w:r w:rsidRPr="003C03C4">
        <w:rPr>
          <w:bCs/>
          <w:kern w:val="1"/>
          <w:lang w:eastAsia="en-US"/>
        </w:rPr>
        <w:fldChar w:fldCharType="end"/>
      </w:r>
      <w:r w:rsidRPr="003C03C4">
        <w:rPr>
          <w:bCs/>
          <w:kern w:val="1"/>
          <w:lang w:eastAsia="en-US"/>
        </w:rPr>
        <w:t>.</w:t>
      </w:r>
    </w:p>
    <w:p w14:paraId="6287FB33" w14:textId="66F84ECB"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50" w:name="Tbl_Komm3"/>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43</w:t>
      </w:r>
      <w:r w:rsidRPr="003C03C4">
        <w:rPr>
          <w:sz w:val="22"/>
        </w:rPr>
        <w:fldChar w:fldCharType="end"/>
      </w:r>
      <w:bookmarkEnd w:id="1150"/>
    </w:p>
    <w:p w14:paraId="15BCB3D0" w14:textId="77777777" w:rsidR="007E3DFD" w:rsidRPr="003C03C4" w:rsidRDefault="007E3DFD" w:rsidP="007E3DFD">
      <w:pPr>
        <w:spacing w:after="120"/>
        <w:jc w:val="center"/>
        <w:rPr>
          <w:szCs w:val="28"/>
        </w:rPr>
      </w:pPr>
      <w:r w:rsidRPr="003C03C4">
        <w:rPr>
          <w:szCs w:val="28"/>
        </w:rPr>
        <w:t>Нормативы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43"/>
        <w:gridCol w:w="992"/>
        <w:gridCol w:w="1276"/>
        <w:gridCol w:w="1975"/>
        <w:gridCol w:w="10"/>
        <w:gridCol w:w="1974"/>
        <w:gridCol w:w="10"/>
        <w:gridCol w:w="1974"/>
        <w:gridCol w:w="10"/>
      </w:tblGrid>
      <w:tr w:rsidR="007E3DFD" w:rsidRPr="003C03C4" w14:paraId="1C616CCF" w14:textId="77777777" w:rsidTr="00D7303D">
        <w:trPr>
          <w:trHeight w:val="170"/>
          <w:tblHeader/>
        </w:trPr>
        <w:tc>
          <w:tcPr>
            <w:tcW w:w="2263" w:type="dxa"/>
            <w:gridSpan w:val="2"/>
            <w:vAlign w:val="center"/>
          </w:tcPr>
          <w:p w14:paraId="034AF5B4" w14:textId="77777777" w:rsidR="007E3DFD" w:rsidRPr="003C03C4" w:rsidRDefault="007E3DFD" w:rsidP="00D7303D">
            <w:pPr>
              <w:widowControl w:val="0"/>
              <w:autoSpaceDE w:val="0"/>
              <w:autoSpaceDN w:val="0"/>
              <w:ind w:left="34" w:right="38"/>
              <w:jc w:val="center"/>
              <w:rPr>
                <w:sz w:val="20"/>
                <w:szCs w:val="20"/>
                <w:lang w:bidi="ru-RU"/>
              </w:rPr>
            </w:pPr>
            <w:r w:rsidRPr="003C03C4">
              <w:rPr>
                <w:sz w:val="20"/>
                <w:szCs w:val="20"/>
                <w:lang w:bidi="ru-RU"/>
              </w:rPr>
              <w:t>Категория жилых помещений</w:t>
            </w:r>
          </w:p>
        </w:tc>
        <w:tc>
          <w:tcPr>
            <w:tcW w:w="992" w:type="dxa"/>
            <w:vAlign w:val="center"/>
          </w:tcPr>
          <w:p w14:paraId="6DC0A446" w14:textId="77777777" w:rsidR="007E3DFD" w:rsidRPr="003C03C4" w:rsidRDefault="007E3DFD" w:rsidP="00D7303D">
            <w:pPr>
              <w:widowControl w:val="0"/>
              <w:autoSpaceDE w:val="0"/>
              <w:autoSpaceDN w:val="0"/>
              <w:ind w:left="34" w:right="38"/>
              <w:jc w:val="center"/>
              <w:rPr>
                <w:sz w:val="20"/>
                <w:szCs w:val="20"/>
                <w:lang w:bidi="ru-RU"/>
              </w:rPr>
            </w:pPr>
            <w:r w:rsidRPr="003C03C4">
              <w:rPr>
                <w:sz w:val="20"/>
                <w:szCs w:val="20"/>
                <w:lang w:bidi="ru-RU"/>
              </w:rPr>
              <w:t>Ед. изм.</w:t>
            </w:r>
          </w:p>
        </w:tc>
        <w:tc>
          <w:tcPr>
            <w:tcW w:w="1276" w:type="dxa"/>
            <w:vAlign w:val="center"/>
          </w:tcPr>
          <w:p w14:paraId="126AFFE1" w14:textId="77777777" w:rsidR="007E3DFD" w:rsidRPr="003C03C4" w:rsidRDefault="007E3DFD" w:rsidP="00D7303D">
            <w:pPr>
              <w:widowControl w:val="0"/>
              <w:autoSpaceDE w:val="0"/>
              <w:autoSpaceDN w:val="0"/>
              <w:ind w:left="34" w:right="38"/>
              <w:jc w:val="center"/>
              <w:rPr>
                <w:sz w:val="20"/>
                <w:szCs w:val="20"/>
                <w:lang w:bidi="ru-RU"/>
              </w:rPr>
            </w:pPr>
            <w:r w:rsidRPr="003C03C4">
              <w:rPr>
                <w:sz w:val="20"/>
                <w:szCs w:val="20"/>
                <w:lang w:bidi="ru-RU"/>
              </w:rPr>
              <w:t>Этажность</w:t>
            </w:r>
          </w:p>
        </w:tc>
        <w:tc>
          <w:tcPr>
            <w:tcW w:w="1985" w:type="dxa"/>
            <w:gridSpan w:val="2"/>
            <w:vAlign w:val="center"/>
          </w:tcPr>
          <w:p w14:paraId="2DE71B41" w14:textId="77777777" w:rsidR="007E3DFD" w:rsidRPr="003C03C4" w:rsidRDefault="007E3DFD" w:rsidP="00D7303D">
            <w:pPr>
              <w:widowControl w:val="0"/>
              <w:autoSpaceDE w:val="0"/>
              <w:autoSpaceDN w:val="0"/>
              <w:ind w:left="34" w:right="38"/>
              <w:jc w:val="center"/>
              <w:rPr>
                <w:sz w:val="20"/>
                <w:szCs w:val="20"/>
                <w:lang w:bidi="ru-RU"/>
              </w:rPr>
            </w:pPr>
            <w:r w:rsidRPr="003C03C4">
              <w:rPr>
                <w:sz w:val="20"/>
                <w:szCs w:val="20"/>
                <w:lang w:bidi="ru-RU"/>
              </w:rPr>
              <w:t>Норматив потребления холодной воды в целях содержания общего имущества в МКД</w:t>
            </w:r>
          </w:p>
        </w:tc>
        <w:tc>
          <w:tcPr>
            <w:tcW w:w="1984" w:type="dxa"/>
            <w:gridSpan w:val="2"/>
            <w:vAlign w:val="center"/>
          </w:tcPr>
          <w:p w14:paraId="160D4F27" w14:textId="77777777" w:rsidR="007E3DFD" w:rsidRPr="003C03C4" w:rsidRDefault="007E3DFD" w:rsidP="00D7303D">
            <w:pPr>
              <w:widowControl w:val="0"/>
              <w:autoSpaceDE w:val="0"/>
              <w:autoSpaceDN w:val="0"/>
              <w:ind w:left="34" w:right="38"/>
              <w:jc w:val="center"/>
              <w:rPr>
                <w:sz w:val="20"/>
                <w:szCs w:val="20"/>
                <w:lang w:bidi="ru-RU"/>
              </w:rPr>
            </w:pPr>
            <w:r w:rsidRPr="003C03C4">
              <w:rPr>
                <w:sz w:val="20"/>
                <w:szCs w:val="20"/>
                <w:lang w:bidi="ru-RU"/>
              </w:rPr>
              <w:t>Норматив потребления горячей воды в целях содержания общего имущества в МКД</w:t>
            </w:r>
          </w:p>
        </w:tc>
        <w:tc>
          <w:tcPr>
            <w:tcW w:w="1984" w:type="dxa"/>
            <w:gridSpan w:val="2"/>
            <w:vAlign w:val="center"/>
          </w:tcPr>
          <w:p w14:paraId="17A24A09" w14:textId="77777777" w:rsidR="007E3DFD" w:rsidRPr="003C03C4" w:rsidRDefault="007E3DFD" w:rsidP="00D7303D">
            <w:pPr>
              <w:widowControl w:val="0"/>
              <w:autoSpaceDE w:val="0"/>
              <w:autoSpaceDN w:val="0"/>
              <w:ind w:left="34" w:right="38"/>
              <w:jc w:val="center"/>
              <w:rPr>
                <w:sz w:val="20"/>
                <w:szCs w:val="20"/>
                <w:lang w:bidi="ru-RU"/>
              </w:rPr>
            </w:pPr>
            <w:r w:rsidRPr="003C03C4">
              <w:rPr>
                <w:sz w:val="20"/>
                <w:szCs w:val="20"/>
                <w:lang w:bidi="ru-RU"/>
              </w:rPr>
              <w:t>Норматив отведения</w:t>
            </w:r>
          </w:p>
          <w:p w14:paraId="47FEFDF5" w14:textId="77777777" w:rsidR="007E3DFD" w:rsidRPr="003C03C4" w:rsidRDefault="007E3DFD" w:rsidP="00D7303D">
            <w:pPr>
              <w:widowControl w:val="0"/>
              <w:autoSpaceDE w:val="0"/>
              <w:autoSpaceDN w:val="0"/>
              <w:ind w:left="34" w:right="38"/>
              <w:jc w:val="center"/>
              <w:rPr>
                <w:sz w:val="20"/>
                <w:szCs w:val="20"/>
                <w:lang w:bidi="ru-RU"/>
              </w:rPr>
            </w:pPr>
            <w:r w:rsidRPr="003C03C4">
              <w:rPr>
                <w:sz w:val="20"/>
                <w:szCs w:val="20"/>
                <w:lang w:bidi="ru-RU"/>
              </w:rPr>
              <w:t>сточных вод в целях содержания общего имущества в МКД</w:t>
            </w:r>
          </w:p>
        </w:tc>
      </w:tr>
      <w:tr w:rsidR="007E3DFD" w:rsidRPr="003C03C4" w14:paraId="40F2186C" w14:textId="77777777" w:rsidTr="00D7303D">
        <w:trPr>
          <w:gridAfter w:val="1"/>
          <w:wAfter w:w="10" w:type="dxa"/>
          <w:trHeight w:val="170"/>
        </w:trPr>
        <w:tc>
          <w:tcPr>
            <w:tcW w:w="420" w:type="dxa"/>
            <w:vMerge w:val="restart"/>
            <w:vAlign w:val="center"/>
          </w:tcPr>
          <w:p w14:paraId="6097FBA4" w14:textId="77777777" w:rsidR="007E3DFD" w:rsidRPr="003C03C4" w:rsidRDefault="007E3DFD" w:rsidP="00D7303D">
            <w:pPr>
              <w:widowControl w:val="0"/>
              <w:autoSpaceDE w:val="0"/>
              <w:autoSpaceDN w:val="0"/>
              <w:ind w:left="34"/>
              <w:jc w:val="center"/>
              <w:rPr>
                <w:sz w:val="20"/>
                <w:szCs w:val="20"/>
                <w:lang w:bidi="ru-RU"/>
              </w:rPr>
            </w:pPr>
            <w:r w:rsidRPr="003C03C4">
              <w:rPr>
                <w:sz w:val="20"/>
                <w:szCs w:val="20"/>
                <w:lang w:bidi="ru-RU"/>
              </w:rPr>
              <w:t>1.</w:t>
            </w:r>
          </w:p>
        </w:tc>
        <w:tc>
          <w:tcPr>
            <w:tcW w:w="1843" w:type="dxa"/>
            <w:vMerge w:val="restart"/>
          </w:tcPr>
          <w:p w14:paraId="419DB67E"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Многоквартирные дома с централизованным холодным и горячим водоснабжением, водоотведением</w:t>
            </w:r>
          </w:p>
        </w:tc>
        <w:tc>
          <w:tcPr>
            <w:tcW w:w="992" w:type="dxa"/>
            <w:vMerge w:val="restart"/>
            <w:vAlign w:val="center"/>
          </w:tcPr>
          <w:p w14:paraId="5A6ED98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куб. метр в</w:t>
            </w:r>
          </w:p>
          <w:p w14:paraId="699C4DD6"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месяц на кв. метр общей площади</w:t>
            </w:r>
          </w:p>
        </w:tc>
        <w:tc>
          <w:tcPr>
            <w:tcW w:w="1276" w:type="dxa"/>
            <w:vAlign w:val="center"/>
          </w:tcPr>
          <w:p w14:paraId="2C62E841"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1 до 5</w:t>
            </w:r>
          </w:p>
        </w:tc>
        <w:tc>
          <w:tcPr>
            <w:tcW w:w="1975" w:type="dxa"/>
            <w:vAlign w:val="center"/>
          </w:tcPr>
          <w:p w14:paraId="6974D376"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41E14B81"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0,021</w:t>
            </w:r>
          </w:p>
        </w:tc>
        <w:tc>
          <w:tcPr>
            <w:tcW w:w="1984" w:type="dxa"/>
            <w:gridSpan w:val="2"/>
            <w:vAlign w:val="center"/>
          </w:tcPr>
          <w:p w14:paraId="7B1A7471"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0,044</w:t>
            </w:r>
          </w:p>
        </w:tc>
      </w:tr>
      <w:tr w:rsidR="007E3DFD" w:rsidRPr="003C03C4" w14:paraId="1671123F" w14:textId="77777777" w:rsidTr="00D7303D">
        <w:trPr>
          <w:gridAfter w:val="1"/>
          <w:wAfter w:w="10" w:type="dxa"/>
          <w:trHeight w:val="170"/>
        </w:trPr>
        <w:tc>
          <w:tcPr>
            <w:tcW w:w="420" w:type="dxa"/>
            <w:vMerge/>
            <w:vAlign w:val="center"/>
          </w:tcPr>
          <w:p w14:paraId="229FCD5D"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6796325D"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081701DD"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75AF3A3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6 до 9</w:t>
            </w:r>
          </w:p>
        </w:tc>
        <w:tc>
          <w:tcPr>
            <w:tcW w:w="1975" w:type="dxa"/>
            <w:vAlign w:val="center"/>
          </w:tcPr>
          <w:p w14:paraId="5E598CB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2C788454"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0,021</w:t>
            </w:r>
          </w:p>
        </w:tc>
        <w:tc>
          <w:tcPr>
            <w:tcW w:w="1984" w:type="dxa"/>
            <w:gridSpan w:val="2"/>
            <w:vAlign w:val="center"/>
          </w:tcPr>
          <w:p w14:paraId="26794C4E"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0,044</w:t>
            </w:r>
          </w:p>
        </w:tc>
      </w:tr>
      <w:tr w:rsidR="007E3DFD" w:rsidRPr="003C03C4" w14:paraId="6B87F880" w14:textId="77777777" w:rsidTr="00D7303D">
        <w:trPr>
          <w:gridAfter w:val="1"/>
          <w:wAfter w:w="10" w:type="dxa"/>
          <w:trHeight w:val="170"/>
        </w:trPr>
        <w:tc>
          <w:tcPr>
            <w:tcW w:w="420" w:type="dxa"/>
            <w:vMerge/>
            <w:vAlign w:val="center"/>
          </w:tcPr>
          <w:p w14:paraId="0AD5C06C"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4543B84A"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5201CC8B"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2A10CC4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10 до 16</w:t>
            </w:r>
          </w:p>
        </w:tc>
        <w:tc>
          <w:tcPr>
            <w:tcW w:w="1975" w:type="dxa"/>
            <w:vAlign w:val="center"/>
          </w:tcPr>
          <w:p w14:paraId="6179D38D"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19B5A98F"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0,021</w:t>
            </w:r>
          </w:p>
        </w:tc>
        <w:tc>
          <w:tcPr>
            <w:tcW w:w="1984" w:type="dxa"/>
            <w:gridSpan w:val="2"/>
            <w:vAlign w:val="center"/>
          </w:tcPr>
          <w:p w14:paraId="6936848D"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0,044</w:t>
            </w:r>
          </w:p>
        </w:tc>
      </w:tr>
      <w:tr w:rsidR="007E3DFD" w:rsidRPr="003C03C4" w14:paraId="4A8997E2" w14:textId="77777777" w:rsidTr="00D7303D">
        <w:trPr>
          <w:gridAfter w:val="1"/>
          <w:wAfter w:w="10" w:type="dxa"/>
          <w:trHeight w:val="170"/>
        </w:trPr>
        <w:tc>
          <w:tcPr>
            <w:tcW w:w="420" w:type="dxa"/>
            <w:vMerge/>
            <w:vAlign w:val="center"/>
          </w:tcPr>
          <w:p w14:paraId="5A553A30"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12A62EAA"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0C58E077"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48A7EB41"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более 16</w:t>
            </w:r>
          </w:p>
        </w:tc>
        <w:tc>
          <w:tcPr>
            <w:tcW w:w="1975" w:type="dxa"/>
            <w:vAlign w:val="center"/>
          </w:tcPr>
          <w:p w14:paraId="6CF8F507"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25DCF446"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0,021</w:t>
            </w:r>
          </w:p>
        </w:tc>
        <w:tc>
          <w:tcPr>
            <w:tcW w:w="1984" w:type="dxa"/>
            <w:gridSpan w:val="2"/>
            <w:vAlign w:val="center"/>
          </w:tcPr>
          <w:p w14:paraId="2893D61B"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0,044</w:t>
            </w:r>
          </w:p>
        </w:tc>
      </w:tr>
      <w:tr w:rsidR="007E3DFD" w:rsidRPr="003C03C4" w14:paraId="7321E89C" w14:textId="77777777" w:rsidTr="00D7303D">
        <w:trPr>
          <w:gridAfter w:val="1"/>
          <w:wAfter w:w="10" w:type="dxa"/>
          <w:trHeight w:val="170"/>
        </w:trPr>
        <w:tc>
          <w:tcPr>
            <w:tcW w:w="420" w:type="dxa"/>
            <w:vMerge w:val="restart"/>
            <w:vAlign w:val="center"/>
          </w:tcPr>
          <w:p w14:paraId="1B949D49" w14:textId="77777777" w:rsidR="007E3DFD" w:rsidRPr="003C03C4" w:rsidRDefault="007E3DFD" w:rsidP="00D7303D">
            <w:pPr>
              <w:widowControl w:val="0"/>
              <w:autoSpaceDE w:val="0"/>
              <w:autoSpaceDN w:val="0"/>
              <w:ind w:left="34"/>
              <w:jc w:val="center"/>
              <w:rPr>
                <w:sz w:val="20"/>
                <w:szCs w:val="20"/>
                <w:lang w:bidi="ru-RU"/>
              </w:rPr>
            </w:pPr>
            <w:r w:rsidRPr="003C03C4">
              <w:rPr>
                <w:sz w:val="20"/>
                <w:szCs w:val="20"/>
                <w:lang w:bidi="ru-RU"/>
              </w:rPr>
              <w:t>2.</w:t>
            </w:r>
          </w:p>
        </w:tc>
        <w:tc>
          <w:tcPr>
            <w:tcW w:w="1843" w:type="dxa"/>
            <w:vMerge w:val="restart"/>
          </w:tcPr>
          <w:p w14:paraId="2F62A761"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Многоквартирные дома с централизованным холодным водоснабжением, водонагревателями, водоотведением</w:t>
            </w:r>
          </w:p>
        </w:tc>
        <w:tc>
          <w:tcPr>
            <w:tcW w:w="992" w:type="dxa"/>
            <w:vMerge w:val="restart"/>
            <w:vAlign w:val="center"/>
          </w:tcPr>
          <w:p w14:paraId="76BBEE01"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куб. метр в</w:t>
            </w:r>
          </w:p>
          <w:p w14:paraId="22A69E4B"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месяц на кв. метр общей площади</w:t>
            </w:r>
          </w:p>
        </w:tc>
        <w:tc>
          <w:tcPr>
            <w:tcW w:w="1276" w:type="dxa"/>
            <w:vAlign w:val="center"/>
          </w:tcPr>
          <w:p w14:paraId="6D135585"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1 до 5</w:t>
            </w:r>
          </w:p>
        </w:tc>
        <w:tc>
          <w:tcPr>
            <w:tcW w:w="1975" w:type="dxa"/>
            <w:vAlign w:val="center"/>
          </w:tcPr>
          <w:p w14:paraId="19C4CAF3"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2DAA9B07"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050A31B7"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45D6B537" w14:textId="77777777" w:rsidTr="00D7303D">
        <w:trPr>
          <w:gridAfter w:val="1"/>
          <w:wAfter w:w="10" w:type="dxa"/>
          <w:trHeight w:val="170"/>
        </w:trPr>
        <w:tc>
          <w:tcPr>
            <w:tcW w:w="420" w:type="dxa"/>
            <w:vMerge/>
            <w:vAlign w:val="center"/>
          </w:tcPr>
          <w:p w14:paraId="76E58C2C"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5F3F7C94"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219B18B4"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560F6A2F"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6 до 9</w:t>
            </w:r>
          </w:p>
        </w:tc>
        <w:tc>
          <w:tcPr>
            <w:tcW w:w="1975" w:type="dxa"/>
            <w:vAlign w:val="center"/>
          </w:tcPr>
          <w:p w14:paraId="28698124"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728C036A"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006BE256"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063D0338" w14:textId="77777777" w:rsidTr="00D7303D">
        <w:trPr>
          <w:gridAfter w:val="1"/>
          <w:wAfter w:w="10" w:type="dxa"/>
          <w:trHeight w:val="170"/>
        </w:trPr>
        <w:tc>
          <w:tcPr>
            <w:tcW w:w="420" w:type="dxa"/>
            <w:vMerge/>
            <w:vAlign w:val="center"/>
          </w:tcPr>
          <w:p w14:paraId="58F2CCC2"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75A6023E"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7CB10792"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2E7C6067"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10 до 16</w:t>
            </w:r>
          </w:p>
        </w:tc>
        <w:tc>
          <w:tcPr>
            <w:tcW w:w="1975" w:type="dxa"/>
            <w:vAlign w:val="center"/>
          </w:tcPr>
          <w:p w14:paraId="748B2CB3"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1A3ED4B4"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7772B2A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4BB38C25" w14:textId="77777777" w:rsidTr="00D7303D">
        <w:trPr>
          <w:gridAfter w:val="1"/>
          <w:wAfter w:w="10" w:type="dxa"/>
          <w:trHeight w:val="170"/>
        </w:trPr>
        <w:tc>
          <w:tcPr>
            <w:tcW w:w="420" w:type="dxa"/>
            <w:vMerge/>
            <w:vAlign w:val="center"/>
          </w:tcPr>
          <w:p w14:paraId="6DB13EB4"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43BF648B"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20810ABB"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1185606F"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более 16</w:t>
            </w:r>
          </w:p>
        </w:tc>
        <w:tc>
          <w:tcPr>
            <w:tcW w:w="1975" w:type="dxa"/>
            <w:vAlign w:val="center"/>
          </w:tcPr>
          <w:p w14:paraId="44D13427"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28CA8DFE"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7DB60A3C"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785C3849" w14:textId="77777777" w:rsidTr="00D7303D">
        <w:trPr>
          <w:gridAfter w:val="1"/>
          <w:wAfter w:w="10" w:type="dxa"/>
          <w:trHeight w:val="170"/>
        </w:trPr>
        <w:tc>
          <w:tcPr>
            <w:tcW w:w="420" w:type="dxa"/>
            <w:vMerge w:val="restart"/>
            <w:vAlign w:val="center"/>
          </w:tcPr>
          <w:p w14:paraId="42143418" w14:textId="77777777" w:rsidR="007E3DFD" w:rsidRPr="003C03C4" w:rsidRDefault="007E3DFD" w:rsidP="00D7303D">
            <w:pPr>
              <w:widowControl w:val="0"/>
              <w:autoSpaceDE w:val="0"/>
              <w:autoSpaceDN w:val="0"/>
              <w:ind w:left="34"/>
              <w:jc w:val="center"/>
              <w:rPr>
                <w:sz w:val="20"/>
                <w:szCs w:val="20"/>
                <w:lang w:bidi="ru-RU"/>
              </w:rPr>
            </w:pPr>
            <w:r w:rsidRPr="003C03C4">
              <w:rPr>
                <w:sz w:val="20"/>
                <w:szCs w:val="20"/>
                <w:lang w:bidi="ru-RU"/>
              </w:rPr>
              <w:t>3.</w:t>
            </w:r>
          </w:p>
        </w:tc>
        <w:tc>
          <w:tcPr>
            <w:tcW w:w="1843" w:type="dxa"/>
            <w:vMerge w:val="restart"/>
          </w:tcPr>
          <w:p w14:paraId="1C1F4F98"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Многоквартирные дома без</w:t>
            </w:r>
          </w:p>
          <w:p w14:paraId="783D29A5"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водонагревателей с централизованным холодным водоснабжением и водоотведением, оборудованные раковинами,</w:t>
            </w:r>
          </w:p>
          <w:p w14:paraId="5D739E51"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мойками и унитазами</w:t>
            </w:r>
          </w:p>
        </w:tc>
        <w:tc>
          <w:tcPr>
            <w:tcW w:w="992" w:type="dxa"/>
            <w:vMerge w:val="restart"/>
            <w:vAlign w:val="center"/>
          </w:tcPr>
          <w:p w14:paraId="378D818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куб. метр в</w:t>
            </w:r>
          </w:p>
          <w:p w14:paraId="4AAF4521"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месяц на кв. метр общей площади</w:t>
            </w:r>
          </w:p>
        </w:tc>
        <w:tc>
          <w:tcPr>
            <w:tcW w:w="1276" w:type="dxa"/>
            <w:vAlign w:val="center"/>
          </w:tcPr>
          <w:p w14:paraId="40FBCD18"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1 до 5</w:t>
            </w:r>
          </w:p>
        </w:tc>
        <w:tc>
          <w:tcPr>
            <w:tcW w:w="1975" w:type="dxa"/>
            <w:vAlign w:val="center"/>
          </w:tcPr>
          <w:p w14:paraId="16F7DDD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3E06964A"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1DC0612A"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1A1DAAF6" w14:textId="77777777" w:rsidTr="00D7303D">
        <w:trPr>
          <w:gridAfter w:val="1"/>
          <w:wAfter w:w="10" w:type="dxa"/>
          <w:trHeight w:val="170"/>
        </w:trPr>
        <w:tc>
          <w:tcPr>
            <w:tcW w:w="420" w:type="dxa"/>
            <w:vMerge/>
            <w:vAlign w:val="center"/>
          </w:tcPr>
          <w:p w14:paraId="04E832EC"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5AF63883"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32E2DCF2"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44430435"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6 до 9</w:t>
            </w:r>
          </w:p>
        </w:tc>
        <w:tc>
          <w:tcPr>
            <w:tcW w:w="1975" w:type="dxa"/>
            <w:vAlign w:val="center"/>
          </w:tcPr>
          <w:p w14:paraId="5A054C5B"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184F1681"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2D1F055E"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7E41F5F4" w14:textId="77777777" w:rsidTr="00D7303D">
        <w:trPr>
          <w:gridAfter w:val="1"/>
          <w:wAfter w:w="10" w:type="dxa"/>
          <w:trHeight w:val="170"/>
        </w:trPr>
        <w:tc>
          <w:tcPr>
            <w:tcW w:w="420" w:type="dxa"/>
            <w:vMerge/>
            <w:vAlign w:val="center"/>
          </w:tcPr>
          <w:p w14:paraId="7F34619A"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179140AB"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3A6A8D01"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24B031A3"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10 до 16</w:t>
            </w:r>
          </w:p>
        </w:tc>
        <w:tc>
          <w:tcPr>
            <w:tcW w:w="1975" w:type="dxa"/>
            <w:vAlign w:val="center"/>
          </w:tcPr>
          <w:p w14:paraId="166CFEA1"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6E7113BE"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030F5524"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548F73C9" w14:textId="77777777" w:rsidTr="00D7303D">
        <w:trPr>
          <w:gridAfter w:val="1"/>
          <w:wAfter w:w="10" w:type="dxa"/>
          <w:trHeight w:val="170"/>
        </w:trPr>
        <w:tc>
          <w:tcPr>
            <w:tcW w:w="420" w:type="dxa"/>
            <w:vMerge/>
            <w:vAlign w:val="center"/>
          </w:tcPr>
          <w:p w14:paraId="43859478" w14:textId="77777777" w:rsidR="007E3DFD" w:rsidRPr="003C03C4" w:rsidRDefault="007E3DFD" w:rsidP="00D7303D">
            <w:pPr>
              <w:widowControl w:val="0"/>
              <w:autoSpaceDE w:val="0"/>
              <w:autoSpaceDN w:val="0"/>
              <w:ind w:left="34"/>
              <w:jc w:val="center"/>
              <w:rPr>
                <w:sz w:val="20"/>
                <w:szCs w:val="20"/>
                <w:lang w:bidi="ru-RU"/>
              </w:rPr>
            </w:pPr>
          </w:p>
        </w:tc>
        <w:tc>
          <w:tcPr>
            <w:tcW w:w="1843" w:type="dxa"/>
            <w:vMerge/>
          </w:tcPr>
          <w:p w14:paraId="769D8FB0" w14:textId="77777777" w:rsidR="007E3DFD" w:rsidRPr="003C03C4" w:rsidRDefault="007E3DFD" w:rsidP="00D7303D">
            <w:pPr>
              <w:widowControl w:val="0"/>
              <w:autoSpaceDE w:val="0"/>
              <w:autoSpaceDN w:val="0"/>
              <w:ind w:right="-10"/>
              <w:rPr>
                <w:sz w:val="20"/>
                <w:szCs w:val="20"/>
                <w:lang w:bidi="ru-RU"/>
              </w:rPr>
            </w:pPr>
          </w:p>
        </w:tc>
        <w:tc>
          <w:tcPr>
            <w:tcW w:w="992" w:type="dxa"/>
            <w:vMerge/>
            <w:vAlign w:val="center"/>
          </w:tcPr>
          <w:p w14:paraId="159E59D0" w14:textId="77777777" w:rsidR="007E3DFD" w:rsidRPr="003C03C4" w:rsidRDefault="007E3DFD" w:rsidP="00D7303D">
            <w:pPr>
              <w:widowControl w:val="0"/>
              <w:autoSpaceDE w:val="0"/>
              <w:autoSpaceDN w:val="0"/>
              <w:ind w:right="-10"/>
              <w:jc w:val="center"/>
              <w:rPr>
                <w:sz w:val="20"/>
                <w:szCs w:val="20"/>
                <w:lang w:bidi="ru-RU"/>
              </w:rPr>
            </w:pPr>
          </w:p>
        </w:tc>
        <w:tc>
          <w:tcPr>
            <w:tcW w:w="1276" w:type="dxa"/>
            <w:vAlign w:val="center"/>
          </w:tcPr>
          <w:p w14:paraId="76E8323D"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более 16</w:t>
            </w:r>
          </w:p>
        </w:tc>
        <w:tc>
          <w:tcPr>
            <w:tcW w:w="1975" w:type="dxa"/>
            <w:vAlign w:val="center"/>
          </w:tcPr>
          <w:p w14:paraId="44DC386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4F6CDD80"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1E7A4AAC"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r>
      <w:tr w:rsidR="007E3DFD" w:rsidRPr="003C03C4" w14:paraId="049EE45C" w14:textId="77777777" w:rsidTr="00D7303D">
        <w:trPr>
          <w:gridAfter w:val="1"/>
          <w:wAfter w:w="10" w:type="dxa"/>
          <w:trHeight w:val="170"/>
        </w:trPr>
        <w:tc>
          <w:tcPr>
            <w:tcW w:w="420" w:type="dxa"/>
            <w:vAlign w:val="center"/>
          </w:tcPr>
          <w:p w14:paraId="1E59D4EA" w14:textId="77777777" w:rsidR="007E3DFD" w:rsidRPr="003C03C4" w:rsidRDefault="007E3DFD" w:rsidP="00D7303D">
            <w:pPr>
              <w:widowControl w:val="0"/>
              <w:autoSpaceDE w:val="0"/>
              <w:autoSpaceDN w:val="0"/>
              <w:ind w:left="34"/>
              <w:jc w:val="center"/>
              <w:rPr>
                <w:sz w:val="20"/>
                <w:szCs w:val="20"/>
                <w:lang w:bidi="ru-RU"/>
              </w:rPr>
            </w:pPr>
            <w:r w:rsidRPr="003C03C4">
              <w:rPr>
                <w:sz w:val="20"/>
                <w:szCs w:val="20"/>
                <w:lang w:bidi="ru-RU"/>
              </w:rPr>
              <w:t>4</w:t>
            </w:r>
          </w:p>
        </w:tc>
        <w:tc>
          <w:tcPr>
            <w:tcW w:w="1843" w:type="dxa"/>
          </w:tcPr>
          <w:p w14:paraId="7749E840"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 xml:space="preserve">Многоквартирные дома с </w:t>
            </w:r>
          </w:p>
          <w:p w14:paraId="695FD7E2"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централизованным холодным</w:t>
            </w:r>
          </w:p>
          <w:p w14:paraId="1CE9E407"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водоснабжением без</w:t>
            </w:r>
          </w:p>
          <w:p w14:paraId="53DD9BBC" w14:textId="77777777" w:rsidR="007E3DFD" w:rsidRPr="003C03C4" w:rsidRDefault="007E3DFD" w:rsidP="00D7303D">
            <w:pPr>
              <w:widowControl w:val="0"/>
              <w:autoSpaceDE w:val="0"/>
              <w:autoSpaceDN w:val="0"/>
              <w:ind w:right="-10"/>
              <w:rPr>
                <w:sz w:val="20"/>
                <w:szCs w:val="20"/>
                <w:lang w:bidi="ru-RU"/>
              </w:rPr>
            </w:pPr>
            <w:r w:rsidRPr="003C03C4">
              <w:rPr>
                <w:sz w:val="20"/>
                <w:szCs w:val="20"/>
                <w:lang w:bidi="ru-RU"/>
              </w:rPr>
              <w:t>централизованного водоотведения</w:t>
            </w:r>
          </w:p>
        </w:tc>
        <w:tc>
          <w:tcPr>
            <w:tcW w:w="992" w:type="dxa"/>
            <w:vAlign w:val="center"/>
          </w:tcPr>
          <w:p w14:paraId="77AC682A"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куб.</w:t>
            </w:r>
          </w:p>
          <w:p w14:paraId="2C25108A"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метр в</w:t>
            </w:r>
          </w:p>
          <w:p w14:paraId="24F84C96"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месяц на</w:t>
            </w:r>
          </w:p>
          <w:p w14:paraId="649ED0C9"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кв. метр</w:t>
            </w:r>
          </w:p>
          <w:p w14:paraId="3BBC94FF"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общей</w:t>
            </w:r>
          </w:p>
          <w:p w14:paraId="4CACDCA4"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площади</w:t>
            </w:r>
          </w:p>
        </w:tc>
        <w:tc>
          <w:tcPr>
            <w:tcW w:w="1276" w:type="dxa"/>
            <w:vAlign w:val="center"/>
          </w:tcPr>
          <w:p w14:paraId="1E996FE6" w14:textId="77777777" w:rsidR="007E3DFD" w:rsidRPr="003C03C4" w:rsidRDefault="007E3DFD" w:rsidP="00D7303D">
            <w:pPr>
              <w:widowControl w:val="0"/>
              <w:autoSpaceDE w:val="0"/>
              <w:autoSpaceDN w:val="0"/>
              <w:ind w:right="-10"/>
              <w:jc w:val="center"/>
              <w:rPr>
                <w:sz w:val="20"/>
                <w:szCs w:val="20"/>
                <w:lang w:bidi="ru-RU"/>
              </w:rPr>
            </w:pPr>
          </w:p>
          <w:p w14:paraId="7F6688BE" w14:textId="77777777" w:rsidR="007E3DFD" w:rsidRPr="003C03C4" w:rsidRDefault="007E3DFD" w:rsidP="00D7303D">
            <w:pPr>
              <w:widowControl w:val="0"/>
              <w:autoSpaceDE w:val="0"/>
              <w:autoSpaceDN w:val="0"/>
              <w:ind w:right="-10"/>
              <w:jc w:val="center"/>
              <w:rPr>
                <w:sz w:val="20"/>
                <w:szCs w:val="20"/>
                <w:lang w:bidi="ru-RU"/>
              </w:rPr>
            </w:pPr>
          </w:p>
          <w:p w14:paraId="1B98D816" w14:textId="77777777" w:rsidR="007E3DFD" w:rsidRPr="003C03C4" w:rsidRDefault="007E3DFD" w:rsidP="00D7303D">
            <w:pPr>
              <w:widowControl w:val="0"/>
              <w:autoSpaceDE w:val="0"/>
              <w:autoSpaceDN w:val="0"/>
              <w:ind w:right="-10"/>
              <w:jc w:val="center"/>
              <w:rPr>
                <w:sz w:val="20"/>
                <w:szCs w:val="20"/>
                <w:lang w:bidi="ru-RU"/>
              </w:rPr>
            </w:pPr>
          </w:p>
          <w:p w14:paraId="51A68F98"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от 1 и более</w:t>
            </w:r>
          </w:p>
        </w:tc>
        <w:tc>
          <w:tcPr>
            <w:tcW w:w="1975" w:type="dxa"/>
            <w:vAlign w:val="center"/>
          </w:tcPr>
          <w:p w14:paraId="7DDF9E9F" w14:textId="77777777" w:rsidR="007E3DFD" w:rsidRPr="003C03C4" w:rsidRDefault="007E3DFD" w:rsidP="00D7303D">
            <w:pPr>
              <w:widowControl w:val="0"/>
              <w:autoSpaceDE w:val="0"/>
              <w:autoSpaceDN w:val="0"/>
              <w:ind w:right="-10"/>
              <w:jc w:val="center"/>
              <w:rPr>
                <w:sz w:val="20"/>
                <w:szCs w:val="20"/>
                <w:lang w:bidi="ru-RU"/>
              </w:rPr>
            </w:pPr>
            <w:r w:rsidRPr="003C03C4">
              <w:rPr>
                <w:sz w:val="20"/>
                <w:szCs w:val="20"/>
                <w:lang w:bidi="ru-RU"/>
              </w:rPr>
              <w:t>0,023</w:t>
            </w:r>
          </w:p>
        </w:tc>
        <w:tc>
          <w:tcPr>
            <w:tcW w:w="1984" w:type="dxa"/>
            <w:gridSpan w:val="2"/>
            <w:vAlign w:val="center"/>
          </w:tcPr>
          <w:p w14:paraId="06D522E4" w14:textId="77777777" w:rsidR="007E3DFD" w:rsidRPr="003C03C4" w:rsidRDefault="007E3DFD" w:rsidP="00D7303D">
            <w:pPr>
              <w:widowControl w:val="0"/>
              <w:autoSpaceDE w:val="0"/>
              <w:autoSpaceDN w:val="0"/>
              <w:ind w:right="-10"/>
              <w:jc w:val="center"/>
              <w:rPr>
                <w:sz w:val="20"/>
                <w:szCs w:val="20"/>
                <w:lang w:bidi="ru-RU"/>
              </w:rPr>
            </w:pPr>
          </w:p>
        </w:tc>
        <w:tc>
          <w:tcPr>
            <w:tcW w:w="1984" w:type="dxa"/>
            <w:gridSpan w:val="2"/>
            <w:vAlign w:val="center"/>
          </w:tcPr>
          <w:p w14:paraId="39A8324F" w14:textId="77777777" w:rsidR="007E3DFD" w:rsidRPr="003C03C4" w:rsidRDefault="007E3DFD" w:rsidP="00D7303D">
            <w:pPr>
              <w:widowControl w:val="0"/>
              <w:autoSpaceDE w:val="0"/>
              <w:autoSpaceDN w:val="0"/>
              <w:ind w:right="-10"/>
              <w:jc w:val="center"/>
              <w:rPr>
                <w:sz w:val="20"/>
                <w:szCs w:val="20"/>
                <w:lang w:bidi="ru-RU"/>
              </w:rPr>
            </w:pPr>
          </w:p>
        </w:tc>
      </w:tr>
    </w:tbl>
    <w:p w14:paraId="5EAB40DD" w14:textId="77777777" w:rsidR="007E3DFD" w:rsidRPr="003C03C4" w:rsidRDefault="007E3DFD" w:rsidP="007E3DFD">
      <w:pPr>
        <w:spacing w:after="120"/>
        <w:jc w:val="center"/>
        <w:rPr>
          <w:szCs w:val="28"/>
        </w:rPr>
      </w:pPr>
    </w:p>
    <w:p w14:paraId="6AE434E6" w14:textId="58885738" w:rsidR="007E3DFD" w:rsidRPr="003C03C4" w:rsidRDefault="007E3DFD" w:rsidP="007E3DFD">
      <w:pPr>
        <w:ind w:firstLine="709"/>
        <w:contextualSpacing/>
        <w:jc w:val="both"/>
        <w:rPr>
          <w:bCs/>
          <w:kern w:val="1"/>
          <w:lang w:eastAsia="en-US"/>
        </w:rPr>
      </w:pPr>
      <w:r w:rsidRPr="003C03C4">
        <w:rPr>
          <w:bCs/>
          <w:kern w:val="1"/>
          <w:lang w:eastAsia="en-US"/>
        </w:rPr>
        <w:t xml:space="preserve">Нормативы потребления коммунальных услуг по электроснабжению собственниками и пользователями жилых помещений в многоквартирных домах и жилых домов приведены в таблице </w:t>
      </w:r>
      <w:r w:rsidRPr="003C03C4">
        <w:rPr>
          <w:bCs/>
          <w:kern w:val="1"/>
          <w:lang w:eastAsia="en-US"/>
        </w:rPr>
        <w:fldChar w:fldCharType="begin"/>
      </w:r>
      <w:r w:rsidRPr="003C03C4">
        <w:rPr>
          <w:bCs/>
          <w:kern w:val="1"/>
          <w:lang w:eastAsia="en-US"/>
        </w:rPr>
        <w:instrText xml:space="preserve"> REF Tbl_Komm4 \h  \* MERGEFORMAT </w:instrText>
      </w:r>
      <w:r w:rsidRPr="003C03C4">
        <w:rPr>
          <w:bCs/>
          <w:kern w:val="1"/>
          <w:lang w:eastAsia="en-US"/>
        </w:rPr>
      </w:r>
      <w:r w:rsidRPr="003C03C4">
        <w:rPr>
          <w:bCs/>
          <w:kern w:val="1"/>
          <w:lang w:eastAsia="en-US"/>
        </w:rPr>
        <w:fldChar w:fldCharType="separate"/>
      </w:r>
      <w:r w:rsidR="00B30556">
        <w:rPr>
          <w:noProof/>
          <w:szCs w:val="28"/>
          <w:lang w:bidi="en-US"/>
        </w:rPr>
        <w:t>44</w:t>
      </w:r>
      <w:r w:rsidRPr="003C03C4">
        <w:rPr>
          <w:bCs/>
          <w:kern w:val="1"/>
          <w:lang w:eastAsia="en-US"/>
        </w:rPr>
        <w:fldChar w:fldCharType="end"/>
      </w:r>
      <w:r w:rsidRPr="003C03C4">
        <w:rPr>
          <w:bCs/>
          <w:kern w:val="1"/>
          <w:lang w:eastAsia="en-US"/>
        </w:rPr>
        <w:t>.</w:t>
      </w:r>
    </w:p>
    <w:p w14:paraId="4FCE5ADB" w14:textId="31FAB900"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51" w:name="Tbl_Komm4"/>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44</w:t>
      </w:r>
      <w:r w:rsidRPr="003C03C4">
        <w:rPr>
          <w:sz w:val="22"/>
        </w:rPr>
        <w:fldChar w:fldCharType="end"/>
      </w:r>
      <w:bookmarkEnd w:id="1151"/>
    </w:p>
    <w:p w14:paraId="3A8074C7" w14:textId="77777777" w:rsidR="007E3DFD" w:rsidRPr="003C03C4" w:rsidRDefault="007E3DFD" w:rsidP="007E3DFD">
      <w:pPr>
        <w:spacing w:after="120"/>
        <w:jc w:val="center"/>
        <w:rPr>
          <w:szCs w:val="28"/>
        </w:rPr>
      </w:pPr>
      <w:r w:rsidRPr="003C03C4">
        <w:rPr>
          <w:szCs w:val="28"/>
        </w:rPr>
        <w:t>Нормативы потребления коммунальной услуги по электроснабжению в жилых помещениях многоквартирных домов и общежитий квартирного типа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800"/>
        <w:gridCol w:w="1615"/>
        <w:gridCol w:w="1061"/>
        <w:gridCol w:w="1061"/>
        <w:gridCol w:w="1061"/>
        <w:gridCol w:w="1061"/>
        <w:gridCol w:w="1065"/>
      </w:tblGrid>
      <w:tr w:rsidR="007E3DFD" w:rsidRPr="003C03C4" w14:paraId="57054922" w14:textId="77777777" w:rsidTr="00D7303D">
        <w:trPr>
          <w:trHeight w:val="170"/>
        </w:trPr>
        <w:tc>
          <w:tcPr>
            <w:tcW w:w="614" w:type="dxa"/>
            <w:vMerge w:val="restart"/>
            <w:vAlign w:val="center"/>
          </w:tcPr>
          <w:p w14:paraId="6D0CBB60" w14:textId="77777777" w:rsidR="007E3DFD" w:rsidRPr="003C03C4" w:rsidRDefault="007E3DFD" w:rsidP="00D7303D">
            <w:pPr>
              <w:widowControl w:val="0"/>
              <w:autoSpaceDE w:val="0"/>
              <w:autoSpaceDN w:val="0"/>
              <w:jc w:val="center"/>
              <w:rPr>
                <w:sz w:val="20"/>
                <w:szCs w:val="20"/>
              </w:rPr>
            </w:pPr>
            <w:r w:rsidRPr="003C03C4">
              <w:rPr>
                <w:sz w:val="20"/>
                <w:szCs w:val="20"/>
              </w:rPr>
              <w:t>№ п/п</w:t>
            </w:r>
          </w:p>
        </w:tc>
        <w:tc>
          <w:tcPr>
            <w:tcW w:w="2800" w:type="dxa"/>
            <w:vMerge w:val="restart"/>
            <w:vAlign w:val="center"/>
          </w:tcPr>
          <w:p w14:paraId="1C7D3DD9" w14:textId="77777777" w:rsidR="007E3DFD" w:rsidRPr="003C03C4" w:rsidRDefault="007E3DFD" w:rsidP="00D7303D">
            <w:pPr>
              <w:widowControl w:val="0"/>
              <w:autoSpaceDE w:val="0"/>
              <w:autoSpaceDN w:val="0"/>
              <w:jc w:val="center"/>
              <w:rPr>
                <w:sz w:val="20"/>
                <w:szCs w:val="20"/>
              </w:rPr>
            </w:pPr>
            <w:r w:rsidRPr="003C03C4">
              <w:rPr>
                <w:sz w:val="20"/>
                <w:szCs w:val="20"/>
              </w:rPr>
              <w:t>Вид жилого помещения</w:t>
            </w:r>
          </w:p>
        </w:tc>
        <w:tc>
          <w:tcPr>
            <w:tcW w:w="1615" w:type="dxa"/>
            <w:vMerge w:val="restart"/>
            <w:vAlign w:val="center"/>
          </w:tcPr>
          <w:p w14:paraId="0BBA7DEF" w14:textId="77777777" w:rsidR="007E3DFD" w:rsidRPr="003C03C4" w:rsidRDefault="007E3DFD" w:rsidP="00D7303D">
            <w:pPr>
              <w:widowControl w:val="0"/>
              <w:autoSpaceDE w:val="0"/>
              <w:autoSpaceDN w:val="0"/>
              <w:jc w:val="center"/>
              <w:rPr>
                <w:sz w:val="20"/>
                <w:szCs w:val="20"/>
              </w:rPr>
            </w:pPr>
            <w:r w:rsidRPr="003C03C4">
              <w:rPr>
                <w:sz w:val="20"/>
                <w:szCs w:val="20"/>
              </w:rPr>
              <w:t>Количество комнат в жилом помещении</w:t>
            </w:r>
          </w:p>
        </w:tc>
        <w:tc>
          <w:tcPr>
            <w:tcW w:w="5309" w:type="dxa"/>
            <w:gridSpan w:val="5"/>
            <w:vAlign w:val="center"/>
          </w:tcPr>
          <w:p w14:paraId="0C7DF3F9" w14:textId="77777777" w:rsidR="007E3DFD" w:rsidRPr="003C03C4" w:rsidRDefault="007E3DFD" w:rsidP="00D7303D">
            <w:pPr>
              <w:widowControl w:val="0"/>
              <w:autoSpaceDE w:val="0"/>
              <w:autoSpaceDN w:val="0"/>
              <w:jc w:val="center"/>
              <w:rPr>
                <w:sz w:val="20"/>
                <w:szCs w:val="20"/>
              </w:rPr>
            </w:pPr>
            <w:r w:rsidRPr="003C03C4">
              <w:rPr>
                <w:sz w:val="20"/>
                <w:szCs w:val="20"/>
              </w:rPr>
              <w:t>Норматив, кВт·ч в месяц на 1 человека</w:t>
            </w:r>
          </w:p>
        </w:tc>
      </w:tr>
      <w:tr w:rsidR="007E3DFD" w:rsidRPr="003C03C4" w14:paraId="25DD5EBA" w14:textId="77777777" w:rsidTr="00D7303D">
        <w:trPr>
          <w:trHeight w:val="170"/>
        </w:trPr>
        <w:tc>
          <w:tcPr>
            <w:tcW w:w="614" w:type="dxa"/>
            <w:vMerge/>
            <w:vAlign w:val="center"/>
          </w:tcPr>
          <w:p w14:paraId="00D3879B" w14:textId="77777777" w:rsidR="007E3DFD" w:rsidRPr="003C03C4" w:rsidRDefault="007E3DFD" w:rsidP="00D7303D">
            <w:pPr>
              <w:jc w:val="center"/>
              <w:rPr>
                <w:rFonts w:eastAsia="Calibri"/>
                <w:sz w:val="20"/>
                <w:szCs w:val="20"/>
                <w:lang w:eastAsia="en-US"/>
              </w:rPr>
            </w:pPr>
          </w:p>
        </w:tc>
        <w:tc>
          <w:tcPr>
            <w:tcW w:w="2800" w:type="dxa"/>
            <w:vMerge/>
            <w:vAlign w:val="center"/>
          </w:tcPr>
          <w:p w14:paraId="4E05E826" w14:textId="77777777" w:rsidR="007E3DFD" w:rsidRPr="003C03C4" w:rsidRDefault="007E3DFD" w:rsidP="00D7303D">
            <w:pPr>
              <w:jc w:val="center"/>
              <w:rPr>
                <w:rFonts w:eastAsia="Calibri"/>
                <w:sz w:val="20"/>
                <w:szCs w:val="20"/>
                <w:lang w:eastAsia="en-US"/>
              </w:rPr>
            </w:pPr>
          </w:p>
        </w:tc>
        <w:tc>
          <w:tcPr>
            <w:tcW w:w="1615" w:type="dxa"/>
            <w:vMerge/>
            <w:vAlign w:val="center"/>
          </w:tcPr>
          <w:p w14:paraId="53A7E567" w14:textId="77777777" w:rsidR="007E3DFD" w:rsidRPr="003C03C4" w:rsidRDefault="007E3DFD" w:rsidP="00D7303D">
            <w:pPr>
              <w:jc w:val="center"/>
              <w:rPr>
                <w:rFonts w:eastAsia="Calibri"/>
                <w:sz w:val="20"/>
                <w:szCs w:val="20"/>
                <w:lang w:eastAsia="en-US"/>
              </w:rPr>
            </w:pPr>
          </w:p>
        </w:tc>
        <w:tc>
          <w:tcPr>
            <w:tcW w:w="5309" w:type="dxa"/>
            <w:gridSpan w:val="5"/>
            <w:vAlign w:val="center"/>
          </w:tcPr>
          <w:p w14:paraId="6B187F6D" w14:textId="77777777" w:rsidR="007E3DFD" w:rsidRPr="003C03C4" w:rsidRDefault="007E3DFD" w:rsidP="00D7303D">
            <w:pPr>
              <w:widowControl w:val="0"/>
              <w:autoSpaceDE w:val="0"/>
              <w:autoSpaceDN w:val="0"/>
              <w:jc w:val="center"/>
              <w:rPr>
                <w:sz w:val="20"/>
                <w:szCs w:val="20"/>
              </w:rPr>
            </w:pPr>
            <w:r w:rsidRPr="003C03C4">
              <w:rPr>
                <w:sz w:val="20"/>
                <w:szCs w:val="20"/>
              </w:rPr>
              <w:t>Количество человек, проживающих в жилом помещении</w:t>
            </w:r>
          </w:p>
        </w:tc>
      </w:tr>
      <w:tr w:rsidR="007E3DFD" w:rsidRPr="003C03C4" w14:paraId="741DF920" w14:textId="77777777" w:rsidTr="00D7303D">
        <w:trPr>
          <w:trHeight w:val="170"/>
        </w:trPr>
        <w:tc>
          <w:tcPr>
            <w:tcW w:w="614" w:type="dxa"/>
            <w:vMerge/>
            <w:vAlign w:val="center"/>
          </w:tcPr>
          <w:p w14:paraId="3887CF3A" w14:textId="77777777" w:rsidR="007E3DFD" w:rsidRPr="003C03C4" w:rsidRDefault="007E3DFD" w:rsidP="00D7303D">
            <w:pPr>
              <w:jc w:val="center"/>
              <w:rPr>
                <w:rFonts w:eastAsia="Calibri"/>
                <w:sz w:val="20"/>
                <w:szCs w:val="20"/>
                <w:lang w:eastAsia="en-US"/>
              </w:rPr>
            </w:pPr>
          </w:p>
        </w:tc>
        <w:tc>
          <w:tcPr>
            <w:tcW w:w="2800" w:type="dxa"/>
            <w:vMerge/>
            <w:vAlign w:val="center"/>
          </w:tcPr>
          <w:p w14:paraId="4D25ACC0" w14:textId="77777777" w:rsidR="007E3DFD" w:rsidRPr="003C03C4" w:rsidRDefault="007E3DFD" w:rsidP="00D7303D">
            <w:pPr>
              <w:jc w:val="center"/>
              <w:rPr>
                <w:rFonts w:eastAsia="Calibri"/>
                <w:sz w:val="20"/>
                <w:szCs w:val="20"/>
                <w:lang w:eastAsia="en-US"/>
              </w:rPr>
            </w:pPr>
          </w:p>
        </w:tc>
        <w:tc>
          <w:tcPr>
            <w:tcW w:w="1615" w:type="dxa"/>
            <w:vMerge/>
            <w:vAlign w:val="center"/>
          </w:tcPr>
          <w:p w14:paraId="396122EF" w14:textId="77777777" w:rsidR="007E3DFD" w:rsidRPr="003C03C4" w:rsidRDefault="007E3DFD" w:rsidP="00D7303D">
            <w:pPr>
              <w:jc w:val="center"/>
              <w:rPr>
                <w:rFonts w:eastAsia="Calibri"/>
                <w:sz w:val="20"/>
                <w:szCs w:val="20"/>
                <w:lang w:eastAsia="en-US"/>
              </w:rPr>
            </w:pPr>
          </w:p>
        </w:tc>
        <w:tc>
          <w:tcPr>
            <w:tcW w:w="1061" w:type="dxa"/>
            <w:vAlign w:val="center"/>
          </w:tcPr>
          <w:p w14:paraId="5E85F4DA" w14:textId="77777777" w:rsidR="007E3DFD" w:rsidRPr="003C03C4" w:rsidRDefault="007E3DFD" w:rsidP="00D7303D">
            <w:pPr>
              <w:widowControl w:val="0"/>
              <w:autoSpaceDE w:val="0"/>
              <w:autoSpaceDN w:val="0"/>
              <w:jc w:val="center"/>
              <w:rPr>
                <w:sz w:val="20"/>
                <w:szCs w:val="20"/>
              </w:rPr>
            </w:pPr>
            <w:r w:rsidRPr="003C03C4">
              <w:rPr>
                <w:sz w:val="20"/>
                <w:szCs w:val="20"/>
              </w:rPr>
              <w:t>1 чел.</w:t>
            </w:r>
          </w:p>
        </w:tc>
        <w:tc>
          <w:tcPr>
            <w:tcW w:w="1061" w:type="dxa"/>
            <w:vAlign w:val="center"/>
          </w:tcPr>
          <w:p w14:paraId="540F3AB7" w14:textId="77777777" w:rsidR="007E3DFD" w:rsidRPr="003C03C4" w:rsidRDefault="007E3DFD" w:rsidP="00D7303D">
            <w:pPr>
              <w:widowControl w:val="0"/>
              <w:autoSpaceDE w:val="0"/>
              <w:autoSpaceDN w:val="0"/>
              <w:jc w:val="center"/>
              <w:rPr>
                <w:sz w:val="20"/>
                <w:szCs w:val="20"/>
              </w:rPr>
            </w:pPr>
            <w:r w:rsidRPr="003C03C4">
              <w:rPr>
                <w:sz w:val="20"/>
                <w:szCs w:val="20"/>
              </w:rPr>
              <w:t>2 чел.</w:t>
            </w:r>
          </w:p>
        </w:tc>
        <w:tc>
          <w:tcPr>
            <w:tcW w:w="1061" w:type="dxa"/>
            <w:vAlign w:val="center"/>
          </w:tcPr>
          <w:p w14:paraId="674C716B" w14:textId="77777777" w:rsidR="007E3DFD" w:rsidRPr="003C03C4" w:rsidRDefault="007E3DFD" w:rsidP="00D7303D">
            <w:pPr>
              <w:widowControl w:val="0"/>
              <w:autoSpaceDE w:val="0"/>
              <w:autoSpaceDN w:val="0"/>
              <w:jc w:val="center"/>
              <w:rPr>
                <w:sz w:val="20"/>
                <w:szCs w:val="20"/>
              </w:rPr>
            </w:pPr>
            <w:r w:rsidRPr="003C03C4">
              <w:rPr>
                <w:sz w:val="20"/>
                <w:szCs w:val="20"/>
              </w:rPr>
              <w:t>3 чел.</w:t>
            </w:r>
          </w:p>
        </w:tc>
        <w:tc>
          <w:tcPr>
            <w:tcW w:w="1061" w:type="dxa"/>
            <w:vAlign w:val="center"/>
          </w:tcPr>
          <w:p w14:paraId="7AA80822" w14:textId="77777777" w:rsidR="007E3DFD" w:rsidRPr="003C03C4" w:rsidRDefault="007E3DFD" w:rsidP="00D7303D">
            <w:pPr>
              <w:widowControl w:val="0"/>
              <w:autoSpaceDE w:val="0"/>
              <w:autoSpaceDN w:val="0"/>
              <w:jc w:val="center"/>
              <w:rPr>
                <w:sz w:val="20"/>
                <w:szCs w:val="20"/>
              </w:rPr>
            </w:pPr>
            <w:r w:rsidRPr="003C03C4">
              <w:rPr>
                <w:sz w:val="20"/>
                <w:szCs w:val="20"/>
              </w:rPr>
              <w:t>4 чел.</w:t>
            </w:r>
          </w:p>
        </w:tc>
        <w:tc>
          <w:tcPr>
            <w:tcW w:w="1065" w:type="dxa"/>
            <w:vAlign w:val="center"/>
          </w:tcPr>
          <w:p w14:paraId="1B4D00A2" w14:textId="77777777" w:rsidR="007E3DFD" w:rsidRPr="003C03C4" w:rsidRDefault="007E3DFD" w:rsidP="00D7303D">
            <w:pPr>
              <w:widowControl w:val="0"/>
              <w:autoSpaceDE w:val="0"/>
              <w:autoSpaceDN w:val="0"/>
              <w:jc w:val="center"/>
              <w:rPr>
                <w:sz w:val="20"/>
                <w:szCs w:val="20"/>
              </w:rPr>
            </w:pPr>
            <w:r w:rsidRPr="003C03C4">
              <w:rPr>
                <w:sz w:val="20"/>
                <w:szCs w:val="20"/>
              </w:rPr>
              <w:t>5 и более чел.</w:t>
            </w:r>
          </w:p>
        </w:tc>
      </w:tr>
      <w:tr w:rsidR="007E3DFD" w:rsidRPr="003C03C4" w14:paraId="3A6201EF" w14:textId="77777777" w:rsidTr="00D7303D">
        <w:trPr>
          <w:trHeight w:val="170"/>
        </w:trPr>
        <w:tc>
          <w:tcPr>
            <w:tcW w:w="614" w:type="dxa"/>
            <w:vMerge w:val="restart"/>
            <w:vAlign w:val="center"/>
          </w:tcPr>
          <w:p w14:paraId="3CEB3C42" w14:textId="77777777" w:rsidR="007E3DFD" w:rsidRPr="003C03C4" w:rsidRDefault="007E3DFD" w:rsidP="00D7303D">
            <w:pPr>
              <w:widowControl w:val="0"/>
              <w:autoSpaceDE w:val="0"/>
              <w:autoSpaceDN w:val="0"/>
              <w:jc w:val="center"/>
              <w:rPr>
                <w:sz w:val="20"/>
                <w:szCs w:val="20"/>
              </w:rPr>
            </w:pPr>
            <w:r w:rsidRPr="003C03C4">
              <w:rPr>
                <w:sz w:val="20"/>
                <w:szCs w:val="20"/>
              </w:rPr>
              <w:t>1.</w:t>
            </w:r>
          </w:p>
        </w:tc>
        <w:tc>
          <w:tcPr>
            <w:tcW w:w="2800" w:type="dxa"/>
            <w:vMerge w:val="restart"/>
            <w:vAlign w:val="center"/>
          </w:tcPr>
          <w:p w14:paraId="27737EBA" w14:textId="77777777" w:rsidR="007E3DFD" w:rsidRPr="003C03C4" w:rsidRDefault="007E3DFD" w:rsidP="00D7303D">
            <w:pPr>
              <w:widowControl w:val="0"/>
              <w:autoSpaceDE w:val="0"/>
              <w:autoSpaceDN w:val="0"/>
              <w:rPr>
                <w:sz w:val="20"/>
                <w:szCs w:val="20"/>
              </w:rPr>
            </w:pPr>
            <w:r w:rsidRPr="003C03C4">
              <w:rPr>
                <w:sz w:val="20"/>
                <w:szCs w:val="20"/>
              </w:rPr>
              <w:t>Жилые помещения в многоквартирных домах и общежитиях квартирного типа, оборудованных электроплитами</w:t>
            </w:r>
          </w:p>
        </w:tc>
        <w:tc>
          <w:tcPr>
            <w:tcW w:w="1615" w:type="dxa"/>
            <w:vAlign w:val="center"/>
          </w:tcPr>
          <w:p w14:paraId="14D17BBE" w14:textId="77777777" w:rsidR="007E3DFD" w:rsidRPr="003C03C4" w:rsidRDefault="007E3DFD" w:rsidP="00D7303D">
            <w:pPr>
              <w:widowControl w:val="0"/>
              <w:autoSpaceDE w:val="0"/>
              <w:autoSpaceDN w:val="0"/>
              <w:jc w:val="center"/>
              <w:rPr>
                <w:sz w:val="20"/>
                <w:szCs w:val="20"/>
              </w:rPr>
            </w:pPr>
            <w:r w:rsidRPr="003C03C4">
              <w:rPr>
                <w:sz w:val="20"/>
                <w:szCs w:val="20"/>
              </w:rPr>
              <w:t>1</w:t>
            </w:r>
          </w:p>
        </w:tc>
        <w:tc>
          <w:tcPr>
            <w:tcW w:w="1061" w:type="dxa"/>
            <w:vAlign w:val="center"/>
          </w:tcPr>
          <w:p w14:paraId="4384D727" w14:textId="77777777" w:rsidR="007E3DFD" w:rsidRPr="003C03C4" w:rsidRDefault="007E3DFD" w:rsidP="00D7303D">
            <w:pPr>
              <w:widowControl w:val="0"/>
              <w:autoSpaceDE w:val="0"/>
              <w:autoSpaceDN w:val="0"/>
              <w:jc w:val="center"/>
              <w:rPr>
                <w:sz w:val="20"/>
                <w:szCs w:val="20"/>
              </w:rPr>
            </w:pPr>
            <w:r w:rsidRPr="003C03C4">
              <w:rPr>
                <w:sz w:val="20"/>
                <w:szCs w:val="20"/>
              </w:rPr>
              <w:t>156</w:t>
            </w:r>
          </w:p>
        </w:tc>
        <w:tc>
          <w:tcPr>
            <w:tcW w:w="1061" w:type="dxa"/>
            <w:vAlign w:val="center"/>
          </w:tcPr>
          <w:p w14:paraId="5A3ED6AC" w14:textId="77777777" w:rsidR="007E3DFD" w:rsidRPr="003C03C4" w:rsidRDefault="007E3DFD" w:rsidP="00D7303D">
            <w:pPr>
              <w:widowControl w:val="0"/>
              <w:autoSpaceDE w:val="0"/>
              <w:autoSpaceDN w:val="0"/>
              <w:jc w:val="center"/>
              <w:rPr>
                <w:sz w:val="20"/>
                <w:szCs w:val="20"/>
              </w:rPr>
            </w:pPr>
            <w:r w:rsidRPr="003C03C4">
              <w:rPr>
                <w:sz w:val="20"/>
                <w:szCs w:val="20"/>
              </w:rPr>
              <w:t>97</w:t>
            </w:r>
          </w:p>
        </w:tc>
        <w:tc>
          <w:tcPr>
            <w:tcW w:w="1061" w:type="dxa"/>
            <w:vAlign w:val="center"/>
          </w:tcPr>
          <w:p w14:paraId="37BE66B7" w14:textId="77777777" w:rsidR="007E3DFD" w:rsidRPr="003C03C4" w:rsidRDefault="007E3DFD" w:rsidP="00D7303D">
            <w:pPr>
              <w:widowControl w:val="0"/>
              <w:autoSpaceDE w:val="0"/>
              <w:autoSpaceDN w:val="0"/>
              <w:jc w:val="center"/>
              <w:rPr>
                <w:sz w:val="20"/>
                <w:szCs w:val="20"/>
              </w:rPr>
            </w:pPr>
            <w:r w:rsidRPr="003C03C4">
              <w:rPr>
                <w:sz w:val="20"/>
                <w:szCs w:val="20"/>
              </w:rPr>
              <w:t>75</w:t>
            </w:r>
          </w:p>
        </w:tc>
        <w:tc>
          <w:tcPr>
            <w:tcW w:w="1061" w:type="dxa"/>
            <w:vAlign w:val="center"/>
          </w:tcPr>
          <w:p w14:paraId="1E775958" w14:textId="77777777" w:rsidR="007E3DFD" w:rsidRPr="003C03C4" w:rsidRDefault="007E3DFD" w:rsidP="00D7303D">
            <w:pPr>
              <w:widowControl w:val="0"/>
              <w:autoSpaceDE w:val="0"/>
              <w:autoSpaceDN w:val="0"/>
              <w:jc w:val="center"/>
              <w:rPr>
                <w:sz w:val="20"/>
                <w:szCs w:val="20"/>
              </w:rPr>
            </w:pPr>
            <w:r w:rsidRPr="003C03C4">
              <w:rPr>
                <w:sz w:val="20"/>
                <w:szCs w:val="20"/>
              </w:rPr>
              <w:t>61</w:t>
            </w:r>
          </w:p>
        </w:tc>
        <w:tc>
          <w:tcPr>
            <w:tcW w:w="1065" w:type="dxa"/>
            <w:vAlign w:val="center"/>
          </w:tcPr>
          <w:p w14:paraId="63AB36CB" w14:textId="77777777" w:rsidR="007E3DFD" w:rsidRPr="003C03C4" w:rsidRDefault="007E3DFD" w:rsidP="00D7303D">
            <w:pPr>
              <w:widowControl w:val="0"/>
              <w:autoSpaceDE w:val="0"/>
              <w:autoSpaceDN w:val="0"/>
              <w:jc w:val="center"/>
              <w:rPr>
                <w:sz w:val="20"/>
                <w:szCs w:val="20"/>
              </w:rPr>
            </w:pPr>
            <w:r w:rsidRPr="003C03C4">
              <w:rPr>
                <w:sz w:val="20"/>
                <w:szCs w:val="20"/>
              </w:rPr>
              <w:t>53</w:t>
            </w:r>
          </w:p>
        </w:tc>
      </w:tr>
      <w:tr w:rsidR="007E3DFD" w:rsidRPr="003C03C4" w14:paraId="6B0451A9" w14:textId="77777777" w:rsidTr="00D7303D">
        <w:trPr>
          <w:trHeight w:val="170"/>
        </w:trPr>
        <w:tc>
          <w:tcPr>
            <w:tcW w:w="614" w:type="dxa"/>
            <w:vMerge/>
            <w:vAlign w:val="center"/>
          </w:tcPr>
          <w:p w14:paraId="5CF0EEC9" w14:textId="77777777" w:rsidR="007E3DFD" w:rsidRPr="003C03C4" w:rsidRDefault="007E3DFD" w:rsidP="00D7303D">
            <w:pPr>
              <w:jc w:val="center"/>
              <w:rPr>
                <w:rFonts w:eastAsia="Calibri"/>
                <w:sz w:val="20"/>
                <w:szCs w:val="20"/>
                <w:lang w:eastAsia="en-US"/>
              </w:rPr>
            </w:pPr>
          </w:p>
        </w:tc>
        <w:tc>
          <w:tcPr>
            <w:tcW w:w="2800" w:type="dxa"/>
            <w:vMerge/>
            <w:vAlign w:val="center"/>
          </w:tcPr>
          <w:p w14:paraId="2205815E" w14:textId="77777777" w:rsidR="007E3DFD" w:rsidRPr="003C03C4" w:rsidRDefault="007E3DFD" w:rsidP="00D7303D">
            <w:pPr>
              <w:rPr>
                <w:rFonts w:eastAsia="Calibri"/>
                <w:sz w:val="20"/>
                <w:szCs w:val="20"/>
                <w:lang w:eastAsia="en-US"/>
              </w:rPr>
            </w:pPr>
          </w:p>
        </w:tc>
        <w:tc>
          <w:tcPr>
            <w:tcW w:w="1615" w:type="dxa"/>
            <w:vAlign w:val="center"/>
          </w:tcPr>
          <w:p w14:paraId="4840BFA6" w14:textId="77777777" w:rsidR="007E3DFD" w:rsidRPr="003C03C4" w:rsidRDefault="007E3DFD" w:rsidP="00D7303D">
            <w:pPr>
              <w:widowControl w:val="0"/>
              <w:autoSpaceDE w:val="0"/>
              <w:autoSpaceDN w:val="0"/>
              <w:jc w:val="center"/>
              <w:rPr>
                <w:sz w:val="20"/>
                <w:szCs w:val="20"/>
              </w:rPr>
            </w:pPr>
            <w:r w:rsidRPr="003C03C4">
              <w:rPr>
                <w:sz w:val="20"/>
                <w:szCs w:val="20"/>
              </w:rPr>
              <w:t>2</w:t>
            </w:r>
          </w:p>
        </w:tc>
        <w:tc>
          <w:tcPr>
            <w:tcW w:w="1061" w:type="dxa"/>
            <w:vAlign w:val="center"/>
          </w:tcPr>
          <w:p w14:paraId="77052E99" w14:textId="77777777" w:rsidR="007E3DFD" w:rsidRPr="003C03C4" w:rsidRDefault="007E3DFD" w:rsidP="00D7303D">
            <w:pPr>
              <w:widowControl w:val="0"/>
              <w:autoSpaceDE w:val="0"/>
              <w:autoSpaceDN w:val="0"/>
              <w:jc w:val="center"/>
              <w:rPr>
                <w:sz w:val="20"/>
                <w:szCs w:val="20"/>
              </w:rPr>
            </w:pPr>
            <w:r w:rsidRPr="003C03C4">
              <w:rPr>
                <w:sz w:val="20"/>
                <w:szCs w:val="20"/>
              </w:rPr>
              <w:t>184</w:t>
            </w:r>
          </w:p>
        </w:tc>
        <w:tc>
          <w:tcPr>
            <w:tcW w:w="1061" w:type="dxa"/>
            <w:vAlign w:val="center"/>
          </w:tcPr>
          <w:p w14:paraId="1CD9A7FC" w14:textId="77777777" w:rsidR="007E3DFD" w:rsidRPr="003C03C4" w:rsidRDefault="007E3DFD" w:rsidP="00D7303D">
            <w:pPr>
              <w:widowControl w:val="0"/>
              <w:autoSpaceDE w:val="0"/>
              <w:autoSpaceDN w:val="0"/>
              <w:jc w:val="center"/>
              <w:rPr>
                <w:sz w:val="20"/>
                <w:szCs w:val="20"/>
              </w:rPr>
            </w:pPr>
            <w:r w:rsidRPr="003C03C4">
              <w:rPr>
                <w:sz w:val="20"/>
                <w:szCs w:val="20"/>
              </w:rPr>
              <w:t>114</w:t>
            </w:r>
          </w:p>
        </w:tc>
        <w:tc>
          <w:tcPr>
            <w:tcW w:w="1061" w:type="dxa"/>
            <w:vAlign w:val="center"/>
          </w:tcPr>
          <w:p w14:paraId="650E2086" w14:textId="77777777" w:rsidR="007E3DFD" w:rsidRPr="003C03C4" w:rsidRDefault="007E3DFD" w:rsidP="00D7303D">
            <w:pPr>
              <w:widowControl w:val="0"/>
              <w:autoSpaceDE w:val="0"/>
              <w:autoSpaceDN w:val="0"/>
              <w:jc w:val="center"/>
              <w:rPr>
                <w:sz w:val="20"/>
                <w:szCs w:val="20"/>
              </w:rPr>
            </w:pPr>
            <w:r w:rsidRPr="003C03C4">
              <w:rPr>
                <w:sz w:val="20"/>
                <w:szCs w:val="20"/>
              </w:rPr>
              <w:t>88</w:t>
            </w:r>
          </w:p>
        </w:tc>
        <w:tc>
          <w:tcPr>
            <w:tcW w:w="1061" w:type="dxa"/>
            <w:vAlign w:val="center"/>
          </w:tcPr>
          <w:p w14:paraId="6A029470" w14:textId="77777777" w:rsidR="007E3DFD" w:rsidRPr="003C03C4" w:rsidRDefault="007E3DFD" w:rsidP="00D7303D">
            <w:pPr>
              <w:widowControl w:val="0"/>
              <w:autoSpaceDE w:val="0"/>
              <w:autoSpaceDN w:val="0"/>
              <w:jc w:val="center"/>
              <w:rPr>
                <w:sz w:val="20"/>
                <w:szCs w:val="20"/>
              </w:rPr>
            </w:pPr>
            <w:r w:rsidRPr="003C03C4">
              <w:rPr>
                <w:sz w:val="20"/>
                <w:szCs w:val="20"/>
              </w:rPr>
              <w:t>72</w:t>
            </w:r>
          </w:p>
        </w:tc>
        <w:tc>
          <w:tcPr>
            <w:tcW w:w="1065" w:type="dxa"/>
            <w:vAlign w:val="center"/>
          </w:tcPr>
          <w:p w14:paraId="00056BC7" w14:textId="77777777" w:rsidR="007E3DFD" w:rsidRPr="003C03C4" w:rsidRDefault="007E3DFD" w:rsidP="00D7303D">
            <w:pPr>
              <w:widowControl w:val="0"/>
              <w:autoSpaceDE w:val="0"/>
              <w:autoSpaceDN w:val="0"/>
              <w:jc w:val="center"/>
              <w:rPr>
                <w:sz w:val="20"/>
                <w:szCs w:val="20"/>
              </w:rPr>
            </w:pPr>
            <w:r w:rsidRPr="003C03C4">
              <w:rPr>
                <w:sz w:val="20"/>
                <w:szCs w:val="20"/>
              </w:rPr>
              <w:t>62</w:t>
            </w:r>
          </w:p>
        </w:tc>
      </w:tr>
      <w:tr w:rsidR="007E3DFD" w:rsidRPr="003C03C4" w14:paraId="44F93474" w14:textId="77777777" w:rsidTr="00D7303D">
        <w:trPr>
          <w:trHeight w:val="170"/>
        </w:trPr>
        <w:tc>
          <w:tcPr>
            <w:tcW w:w="614" w:type="dxa"/>
            <w:vMerge/>
            <w:vAlign w:val="center"/>
          </w:tcPr>
          <w:p w14:paraId="1FBDAC38" w14:textId="77777777" w:rsidR="007E3DFD" w:rsidRPr="003C03C4" w:rsidRDefault="007E3DFD" w:rsidP="00D7303D">
            <w:pPr>
              <w:jc w:val="center"/>
              <w:rPr>
                <w:rFonts w:eastAsia="Calibri"/>
                <w:sz w:val="20"/>
                <w:szCs w:val="20"/>
                <w:lang w:eastAsia="en-US"/>
              </w:rPr>
            </w:pPr>
          </w:p>
        </w:tc>
        <w:tc>
          <w:tcPr>
            <w:tcW w:w="2800" w:type="dxa"/>
            <w:vMerge/>
            <w:vAlign w:val="center"/>
          </w:tcPr>
          <w:p w14:paraId="4A84B04B" w14:textId="77777777" w:rsidR="007E3DFD" w:rsidRPr="003C03C4" w:rsidRDefault="007E3DFD" w:rsidP="00D7303D">
            <w:pPr>
              <w:rPr>
                <w:rFonts w:eastAsia="Calibri"/>
                <w:sz w:val="20"/>
                <w:szCs w:val="20"/>
                <w:lang w:eastAsia="en-US"/>
              </w:rPr>
            </w:pPr>
          </w:p>
        </w:tc>
        <w:tc>
          <w:tcPr>
            <w:tcW w:w="1615" w:type="dxa"/>
            <w:vAlign w:val="center"/>
          </w:tcPr>
          <w:p w14:paraId="5F6BFFD1" w14:textId="77777777" w:rsidR="007E3DFD" w:rsidRPr="003C03C4" w:rsidRDefault="007E3DFD" w:rsidP="00D7303D">
            <w:pPr>
              <w:widowControl w:val="0"/>
              <w:autoSpaceDE w:val="0"/>
              <w:autoSpaceDN w:val="0"/>
              <w:jc w:val="center"/>
              <w:rPr>
                <w:sz w:val="20"/>
                <w:szCs w:val="20"/>
              </w:rPr>
            </w:pPr>
            <w:r w:rsidRPr="003C03C4">
              <w:rPr>
                <w:sz w:val="20"/>
                <w:szCs w:val="20"/>
              </w:rPr>
              <w:t>3</w:t>
            </w:r>
          </w:p>
        </w:tc>
        <w:tc>
          <w:tcPr>
            <w:tcW w:w="1061" w:type="dxa"/>
            <w:vAlign w:val="center"/>
          </w:tcPr>
          <w:p w14:paraId="4D41D535" w14:textId="77777777" w:rsidR="007E3DFD" w:rsidRPr="003C03C4" w:rsidRDefault="007E3DFD" w:rsidP="00D7303D">
            <w:pPr>
              <w:widowControl w:val="0"/>
              <w:autoSpaceDE w:val="0"/>
              <w:autoSpaceDN w:val="0"/>
              <w:jc w:val="center"/>
              <w:rPr>
                <w:sz w:val="20"/>
                <w:szCs w:val="20"/>
              </w:rPr>
            </w:pPr>
            <w:r w:rsidRPr="003C03C4">
              <w:rPr>
                <w:sz w:val="20"/>
                <w:szCs w:val="20"/>
              </w:rPr>
              <w:t>201</w:t>
            </w:r>
          </w:p>
        </w:tc>
        <w:tc>
          <w:tcPr>
            <w:tcW w:w="1061" w:type="dxa"/>
            <w:vAlign w:val="center"/>
          </w:tcPr>
          <w:p w14:paraId="719D3BC0" w14:textId="77777777" w:rsidR="007E3DFD" w:rsidRPr="003C03C4" w:rsidRDefault="007E3DFD" w:rsidP="00D7303D">
            <w:pPr>
              <w:widowControl w:val="0"/>
              <w:autoSpaceDE w:val="0"/>
              <w:autoSpaceDN w:val="0"/>
              <w:jc w:val="center"/>
              <w:rPr>
                <w:sz w:val="20"/>
                <w:szCs w:val="20"/>
              </w:rPr>
            </w:pPr>
            <w:r w:rsidRPr="003C03C4">
              <w:rPr>
                <w:sz w:val="20"/>
                <w:szCs w:val="20"/>
              </w:rPr>
              <w:t>125</w:t>
            </w:r>
          </w:p>
        </w:tc>
        <w:tc>
          <w:tcPr>
            <w:tcW w:w="1061" w:type="dxa"/>
            <w:vAlign w:val="center"/>
          </w:tcPr>
          <w:p w14:paraId="380A2B5D" w14:textId="77777777" w:rsidR="007E3DFD" w:rsidRPr="003C03C4" w:rsidRDefault="007E3DFD" w:rsidP="00D7303D">
            <w:pPr>
              <w:widowControl w:val="0"/>
              <w:autoSpaceDE w:val="0"/>
              <w:autoSpaceDN w:val="0"/>
              <w:jc w:val="center"/>
              <w:rPr>
                <w:sz w:val="20"/>
                <w:szCs w:val="20"/>
              </w:rPr>
            </w:pPr>
            <w:r w:rsidRPr="003C03C4">
              <w:rPr>
                <w:sz w:val="20"/>
                <w:szCs w:val="20"/>
              </w:rPr>
              <w:t>96</w:t>
            </w:r>
          </w:p>
        </w:tc>
        <w:tc>
          <w:tcPr>
            <w:tcW w:w="1061" w:type="dxa"/>
            <w:vAlign w:val="center"/>
          </w:tcPr>
          <w:p w14:paraId="792E56F0" w14:textId="77777777" w:rsidR="007E3DFD" w:rsidRPr="003C03C4" w:rsidRDefault="007E3DFD" w:rsidP="00D7303D">
            <w:pPr>
              <w:widowControl w:val="0"/>
              <w:autoSpaceDE w:val="0"/>
              <w:autoSpaceDN w:val="0"/>
              <w:jc w:val="center"/>
              <w:rPr>
                <w:sz w:val="20"/>
                <w:szCs w:val="20"/>
              </w:rPr>
            </w:pPr>
            <w:r w:rsidRPr="003C03C4">
              <w:rPr>
                <w:sz w:val="20"/>
                <w:szCs w:val="20"/>
              </w:rPr>
              <w:t>78</w:t>
            </w:r>
          </w:p>
        </w:tc>
        <w:tc>
          <w:tcPr>
            <w:tcW w:w="1065" w:type="dxa"/>
            <w:vAlign w:val="center"/>
          </w:tcPr>
          <w:p w14:paraId="01CA3252" w14:textId="77777777" w:rsidR="007E3DFD" w:rsidRPr="003C03C4" w:rsidRDefault="007E3DFD" w:rsidP="00D7303D">
            <w:pPr>
              <w:widowControl w:val="0"/>
              <w:autoSpaceDE w:val="0"/>
              <w:autoSpaceDN w:val="0"/>
              <w:jc w:val="center"/>
              <w:rPr>
                <w:sz w:val="20"/>
                <w:szCs w:val="20"/>
              </w:rPr>
            </w:pPr>
            <w:r w:rsidRPr="003C03C4">
              <w:rPr>
                <w:sz w:val="20"/>
                <w:szCs w:val="20"/>
              </w:rPr>
              <w:t>68</w:t>
            </w:r>
          </w:p>
        </w:tc>
      </w:tr>
      <w:tr w:rsidR="007E3DFD" w:rsidRPr="003C03C4" w14:paraId="3CEEB3D1" w14:textId="77777777" w:rsidTr="00D7303D">
        <w:trPr>
          <w:trHeight w:val="170"/>
        </w:trPr>
        <w:tc>
          <w:tcPr>
            <w:tcW w:w="614" w:type="dxa"/>
            <w:vMerge/>
            <w:vAlign w:val="center"/>
          </w:tcPr>
          <w:p w14:paraId="275E169E" w14:textId="77777777" w:rsidR="007E3DFD" w:rsidRPr="003C03C4" w:rsidRDefault="007E3DFD" w:rsidP="00D7303D">
            <w:pPr>
              <w:jc w:val="center"/>
              <w:rPr>
                <w:rFonts w:eastAsia="Calibri"/>
                <w:sz w:val="20"/>
                <w:szCs w:val="20"/>
                <w:lang w:eastAsia="en-US"/>
              </w:rPr>
            </w:pPr>
          </w:p>
        </w:tc>
        <w:tc>
          <w:tcPr>
            <w:tcW w:w="2800" w:type="dxa"/>
            <w:vMerge/>
            <w:vAlign w:val="center"/>
          </w:tcPr>
          <w:p w14:paraId="5F967906" w14:textId="77777777" w:rsidR="007E3DFD" w:rsidRPr="003C03C4" w:rsidRDefault="007E3DFD" w:rsidP="00D7303D">
            <w:pPr>
              <w:rPr>
                <w:rFonts w:eastAsia="Calibri"/>
                <w:sz w:val="20"/>
                <w:szCs w:val="20"/>
                <w:lang w:eastAsia="en-US"/>
              </w:rPr>
            </w:pPr>
          </w:p>
        </w:tc>
        <w:tc>
          <w:tcPr>
            <w:tcW w:w="1615" w:type="dxa"/>
            <w:vAlign w:val="center"/>
          </w:tcPr>
          <w:p w14:paraId="2AADBBEA" w14:textId="77777777" w:rsidR="007E3DFD" w:rsidRPr="003C03C4" w:rsidRDefault="007E3DFD" w:rsidP="00D7303D">
            <w:pPr>
              <w:widowControl w:val="0"/>
              <w:autoSpaceDE w:val="0"/>
              <w:autoSpaceDN w:val="0"/>
              <w:jc w:val="center"/>
              <w:rPr>
                <w:sz w:val="20"/>
                <w:szCs w:val="20"/>
              </w:rPr>
            </w:pPr>
            <w:r w:rsidRPr="003C03C4">
              <w:rPr>
                <w:sz w:val="20"/>
                <w:szCs w:val="20"/>
              </w:rPr>
              <w:t>4 и более</w:t>
            </w:r>
          </w:p>
        </w:tc>
        <w:tc>
          <w:tcPr>
            <w:tcW w:w="1061" w:type="dxa"/>
            <w:vAlign w:val="center"/>
          </w:tcPr>
          <w:p w14:paraId="660EC697" w14:textId="77777777" w:rsidR="007E3DFD" w:rsidRPr="003C03C4" w:rsidRDefault="007E3DFD" w:rsidP="00D7303D">
            <w:pPr>
              <w:widowControl w:val="0"/>
              <w:autoSpaceDE w:val="0"/>
              <w:autoSpaceDN w:val="0"/>
              <w:jc w:val="center"/>
              <w:rPr>
                <w:sz w:val="20"/>
                <w:szCs w:val="20"/>
              </w:rPr>
            </w:pPr>
            <w:r w:rsidRPr="003C03C4">
              <w:rPr>
                <w:sz w:val="20"/>
                <w:szCs w:val="20"/>
              </w:rPr>
              <w:t>213</w:t>
            </w:r>
          </w:p>
        </w:tc>
        <w:tc>
          <w:tcPr>
            <w:tcW w:w="1061" w:type="dxa"/>
            <w:vAlign w:val="center"/>
          </w:tcPr>
          <w:p w14:paraId="5FE56CBD" w14:textId="77777777" w:rsidR="007E3DFD" w:rsidRPr="003C03C4" w:rsidRDefault="007E3DFD" w:rsidP="00D7303D">
            <w:pPr>
              <w:widowControl w:val="0"/>
              <w:autoSpaceDE w:val="0"/>
              <w:autoSpaceDN w:val="0"/>
              <w:jc w:val="center"/>
              <w:rPr>
                <w:sz w:val="20"/>
                <w:szCs w:val="20"/>
              </w:rPr>
            </w:pPr>
            <w:r w:rsidRPr="003C03C4">
              <w:rPr>
                <w:sz w:val="20"/>
                <w:szCs w:val="20"/>
              </w:rPr>
              <w:t>132</w:t>
            </w:r>
          </w:p>
        </w:tc>
        <w:tc>
          <w:tcPr>
            <w:tcW w:w="1061" w:type="dxa"/>
            <w:vAlign w:val="center"/>
          </w:tcPr>
          <w:p w14:paraId="7F897F59" w14:textId="77777777" w:rsidR="007E3DFD" w:rsidRPr="003C03C4" w:rsidRDefault="007E3DFD" w:rsidP="00D7303D">
            <w:pPr>
              <w:widowControl w:val="0"/>
              <w:autoSpaceDE w:val="0"/>
              <w:autoSpaceDN w:val="0"/>
              <w:jc w:val="center"/>
              <w:rPr>
                <w:sz w:val="20"/>
                <w:szCs w:val="20"/>
              </w:rPr>
            </w:pPr>
            <w:r w:rsidRPr="003C03C4">
              <w:rPr>
                <w:sz w:val="20"/>
                <w:szCs w:val="20"/>
              </w:rPr>
              <w:t>102</w:t>
            </w:r>
          </w:p>
        </w:tc>
        <w:tc>
          <w:tcPr>
            <w:tcW w:w="1061" w:type="dxa"/>
            <w:vAlign w:val="center"/>
          </w:tcPr>
          <w:p w14:paraId="58E780BA" w14:textId="77777777" w:rsidR="007E3DFD" w:rsidRPr="003C03C4" w:rsidRDefault="007E3DFD" w:rsidP="00D7303D">
            <w:pPr>
              <w:widowControl w:val="0"/>
              <w:autoSpaceDE w:val="0"/>
              <w:autoSpaceDN w:val="0"/>
              <w:jc w:val="center"/>
              <w:rPr>
                <w:sz w:val="20"/>
                <w:szCs w:val="20"/>
              </w:rPr>
            </w:pPr>
            <w:r w:rsidRPr="003C03C4">
              <w:rPr>
                <w:sz w:val="20"/>
                <w:szCs w:val="20"/>
              </w:rPr>
              <w:t>83</w:t>
            </w:r>
          </w:p>
        </w:tc>
        <w:tc>
          <w:tcPr>
            <w:tcW w:w="1065" w:type="dxa"/>
            <w:vAlign w:val="center"/>
          </w:tcPr>
          <w:p w14:paraId="4442421A" w14:textId="77777777" w:rsidR="007E3DFD" w:rsidRPr="003C03C4" w:rsidRDefault="007E3DFD" w:rsidP="00D7303D">
            <w:pPr>
              <w:widowControl w:val="0"/>
              <w:autoSpaceDE w:val="0"/>
              <w:autoSpaceDN w:val="0"/>
              <w:jc w:val="center"/>
              <w:rPr>
                <w:sz w:val="20"/>
                <w:szCs w:val="20"/>
              </w:rPr>
            </w:pPr>
            <w:r w:rsidRPr="003C03C4">
              <w:rPr>
                <w:sz w:val="20"/>
                <w:szCs w:val="20"/>
              </w:rPr>
              <w:t>73</w:t>
            </w:r>
          </w:p>
        </w:tc>
      </w:tr>
      <w:tr w:rsidR="007E3DFD" w:rsidRPr="003C03C4" w14:paraId="20EAB690" w14:textId="77777777" w:rsidTr="00D7303D">
        <w:trPr>
          <w:trHeight w:val="170"/>
        </w:trPr>
        <w:tc>
          <w:tcPr>
            <w:tcW w:w="614" w:type="dxa"/>
            <w:vMerge w:val="restart"/>
            <w:vAlign w:val="center"/>
          </w:tcPr>
          <w:p w14:paraId="2C7520A2" w14:textId="77777777" w:rsidR="007E3DFD" w:rsidRPr="003C03C4" w:rsidRDefault="007E3DFD" w:rsidP="00D7303D">
            <w:pPr>
              <w:widowControl w:val="0"/>
              <w:autoSpaceDE w:val="0"/>
              <w:autoSpaceDN w:val="0"/>
              <w:jc w:val="center"/>
              <w:rPr>
                <w:sz w:val="20"/>
                <w:szCs w:val="20"/>
              </w:rPr>
            </w:pPr>
            <w:r w:rsidRPr="003C03C4">
              <w:rPr>
                <w:sz w:val="20"/>
                <w:szCs w:val="20"/>
              </w:rPr>
              <w:t>2.</w:t>
            </w:r>
          </w:p>
        </w:tc>
        <w:tc>
          <w:tcPr>
            <w:tcW w:w="2800" w:type="dxa"/>
            <w:vMerge w:val="restart"/>
            <w:vAlign w:val="center"/>
          </w:tcPr>
          <w:p w14:paraId="2471BA2D" w14:textId="77777777" w:rsidR="007E3DFD" w:rsidRPr="003C03C4" w:rsidRDefault="007E3DFD" w:rsidP="00D7303D">
            <w:pPr>
              <w:widowControl w:val="0"/>
              <w:autoSpaceDE w:val="0"/>
              <w:autoSpaceDN w:val="0"/>
              <w:rPr>
                <w:sz w:val="20"/>
                <w:szCs w:val="20"/>
              </w:rPr>
            </w:pPr>
            <w:r w:rsidRPr="003C03C4">
              <w:rPr>
                <w:sz w:val="20"/>
                <w:szCs w:val="20"/>
              </w:rPr>
              <w:t>Жилые помещения в многоквартирных домах и общежитиях квартирного типа, оборудованных газовыми плитами</w:t>
            </w:r>
          </w:p>
        </w:tc>
        <w:tc>
          <w:tcPr>
            <w:tcW w:w="1615" w:type="dxa"/>
            <w:vAlign w:val="center"/>
          </w:tcPr>
          <w:p w14:paraId="3A00033A" w14:textId="77777777" w:rsidR="007E3DFD" w:rsidRPr="003C03C4" w:rsidRDefault="007E3DFD" w:rsidP="00D7303D">
            <w:pPr>
              <w:widowControl w:val="0"/>
              <w:autoSpaceDE w:val="0"/>
              <w:autoSpaceDN w:val="0"/>
              <w:jc w:val="center"/>
              <w:rPr>
                <w:sz w:val="20"/>
                <w:szCs w:val="20"/>
              </w:rPr>
            </w:pPr>
            <w:r w:rsidRPr="003C03C4">
              <w:rPr>
                <w:sz w:val="20"/>
                <w:szCs w:val="20"/>
              </w:rPr>
              <w:t>1</w:t>
            </w:r>
          </w:p>
        </w:tc>
        <w:tc>
          <w:tcPr>
            <w:tcW w:w="1061" w:type="dxa"/>
            <w:vAlign w:val="center"/>
          </w:tcPr>
          <w:p w14:paraId="2D88885C" w14:textId="77777777" w:rsidR="007E3DFD" w:rsidRPr="003C03C4" w:rsidRDefault="007E3DFD" w:rsidP="00D7303D">
            <w:pPr>
              <w:widowControl w:val="0"/>
              <w:autoSpaceDE w:val="0"/>
              <w:autoSpaceDN w:val="0"/>
              <w:jc w:val="center"/>
              <w:rPr>
                <w:sz w:val="20"/>
                <w:szCs w:val="20"/>
              </w:rPr>
            </w:pPr>
            <w:r w:rsidRPr="003C03C4">
              <w:rPr>
                <w:sz w:val="20"/>
                <w:szCs w:val="20"/>
              </w:rPr>
              <w:t>108</w:t>
            </w:r>
          </w:p>
        </w:tc>
        <w:tc>
          <w:tcPr>
            <w:tcW w:w="1061" w:type="dxa"/>
            <w:vAlign w:val="center"/>
          </w:tcPr>
          <w:p w14:paraId="69E4056A" w14:textId="77777777" w:rsidR="007E3DFD" w:rsidRPr="003C03C4" w:rsidRDefault="007E3DFD" w:rsidP="00D7303D">
            <w:pPr>
              <w:widowControl w:val="0"/>
              <w:autoSpaceDE w:val="0"/>
              <w:autoSpaceDN w:val="0"/>
              <w:jc w:val="center"/>
              <w:rPr>
                <w:sz w:val="20"/>
                <w:szCs w:val="20"/>
              </w:rPr>
            </w:pPr>
            <w:r w:rsidRPr="003C03C4">
              <w:rPr>
                <w:sz w:val="20"/>
                <w:szCs w:val="20"/>
              </w:rPr>
              <w:t>67</w:t>
            </w:r>
          </w:p>
        </w:tc>
        <w:tc>
          <w:tcPr>
            <w:tcW w:w="1061" w:type="dxa"/>
            <w:vAlign w:val="center"/>
          </w:tcPr>
          <w:p w14:paraId="6BB0A519" w14:textId="77777777" w:rsidR="007E3DFD" w:rsidRPr="003C03C4" w:rsidRDefault="007E3DFD" w:rsidP="00D7303D">
            <w:pPr>
              <w:widowControl w:val="0"/>
              <w:autoSpaceDE w:val="0"/>
              <w:autoSpaceDN w:val="0"/>
              <w:jc w:val="center"/>
              <w:rPr>
                <w:sz w:val="20"/>
                <w:szCs w:val="20"/>
              </w:rPr>
            </w:pPr>
            <w:r w:rsidRPr="003C03C4">
              <w:rPr>
                <w:sz w:val="20"/>
                <w:szCs w:val="20"/>
              </w:rPr>
              <w:t>52</w:t>
            </w:r>
          </w:p>
        </w:tc>
        <w:tc>
          <w:tcPr>
            <w:tcW w:w="1061" w:type="dxa"/>
            <w:vAlign w:val="center"/>
          </w:tcPr>
          <w:p w14:paraId="72BA9801" w14:textId="77777777" w:rsidR="007E3DFD" w:rsidRPr="003C03C4" w:rsidRDefault="007E3DFD" w:rsidP="00D7303D">
            <w:pPr>
              <w:widowControl w:val="0"/>
              <w:autoSpaceDE w:val="0"/>
              <w:autoSpaceDN w:val="0"/>
              <w:jc w:val="center"/>
              <w:rPr>
                <w:sz w:val="20"/>
                <w:szCs w:val="20"/>
              </w:rPr>
            </w:pPr>
            <w:r w:rsidRPr="003C03C4">
              <w:rPr>
                <w:sz w:val="20"/>
                <w:szCs w:val="20"/>
              </w:rPr>
              <w:t>42</w:t>
            </w:r>
          </w:p>
        </w:tc>
        <w:tc>
          <w:tcPr>
            <w:tcW w:w="1065" w:type="dxa"/>
            <w:vAlign w:val="center"/>
          </w:tcPr>
          <w:p w14:paraId="7B665C2A" w14:textId="77777777" w:rsidR="007E3DFD" w:rsidRPr="003C03C4" w:rsidRDefault="007E3DFD" w:rsidP="00D7303D">
            <w:pPr>
              <w:widowControl w:val="0"/>
              <w:autoSpaceDE w:val="0"/>
              <w:autoSpaceDN w:val="0"/>
              <w:jc w:val="center"/>
              <w:rPr>
                <w:sz w:val="20"/>
                <w:szCs w:val="20"/>
              </w:rPr>
            </w:pPr>
            <w:r w:rsidRPr="003C03C4">
              <w:rPr>
                <w:sz w:val="20"/>
                <w:szCs w:val="20"/>
              </w:rPr>
              <w:t>37</w:t>
            </w:r>
          </w:p>
        </w:tc>
      </w:tr>
      <w:tr w:rsidR="007E3DFD" w:rsidRPr="003C03C4" w14:paraId="7EF5F62E" w14:textId="77777777" w:rsidTr="00D7303D">
        <w:trPr>
          <w:trHeight w:val="170"/>
        </w:trPr>
        <w:tc>
          <w:tcPr>
            <w:tcW w:w="614" w:type="dxa"/>
            <w:vMerge/>
            <w:vAlign w:val="center"/>
          </w:tcPr>
          <w:p w14:paraId="676A7D2A" w14:textId="77777777" w:rsidR="007E3DFD" w:rsidRPr="003C03C4" w:rsidRDefault="007E3DFD" w:rsidP="00D7303D">
            <w:pPr>
              <w:jc w:val="center"/>
              <w:rPr>
                <w:rFonts w:eastAsia="Calibri"/>
                <w:sz w:val="20"/>
                <w:szCs w:val="20"/>
                <w:lang w:eastAsia="en-US"/>
              </w:rPr>
            </w:pPr>
          </w:p>
        </w:tc>
        <w:tc>
          <w:tcPr>
            <w:tcW w:w="2800" w:type="dxa"/>
            <w:vMerge/>
          </w:tcPr>
          <w:p w14:paraId="7B509FB4" w14:textId="77777777" w:rsidR="007E3DFD" w:rsidRPr="003C03C4" w:rsidRDefault="007E3DFD" w:rsidP="00D7303D">
            <w:pPr>
              <w:rPr>
                <w:rFonts w:eastAsia="Calibri"/>
                <w:sz w:val="20"/>
                <w:szCs w:val="20"/>
                <w:lang w:eastAsia="en-US"/>
              </w:rPr>
            </w:pPr>
          </w:p>
        </w:tc>
        <w:tc>
          <w:tcPr>
            <w:tcW w:w="1615" w:type="dxa"/>
            <w:vAlign w:val="center"/>
          </w:tcPr>
          <w:p w14:paraId="5F0BA85C" w14:textId="77777777" w:rsidR="007E3DFD" w:rsidRPr="003C03C4" w:rsidRDefault="007E3DFD" w:rsidP="00D7303D">
            <w:pPr>
              <w:widowControl w:val="0"/>
              <w:autoSpaceDE w:val="0"/>
              <w:autoSpaceDN w:val="0"/>
              <w:jc w:val="center"/>
              <w:rPr>
                <w:sz w:val="20"/>
                <w:szCs w:val="20"/>
              </w:rPr>
            </w:pPr>
            <w:r w:rsidRPr="003C03C4">
              <w:rPr>
                <w:sz w:val="20"/>
                <w:szCs w:val="20"/>
              </w:rPr>
              <w:t>2</w:t>
            </w:r>
          </w:p>
        </w:tc>
        <w:tc>
          <w:tcPr>
            <w:tcW w:w="1061" w:type="dxa"/>
            <w:vAlign w:val="center"/>
          </w:tcPr>
          <w:p w14:paraId="5D46C7E2" w14:textId="77777777" w:rsidR="007E3DFD" w:rsidRPr="003C03C4" w:rsidRDefault="007E3DFD" w:rsidP="00D7303D">
            <w:pPr>
              <w:widowControl w:val="0"/>
              <w:autoSpaceDE w:val="0"/>
              <w:autoSpaceDN w:val="0"/>
              <w:jc w:val="center"/>
              <w:rPr>
                <w:sz w:val="20"/>
                <w:szCs w:val="20"/>
              </w:rPr>
            </w:pPr>
            <w:r w:rsidRPr="003C03C4">
              <w:rPr>
                <w:sz w:val="20"/>
                <w:szCs w:val="20"/>
              </w:rPr>
              <w:t>140</w:t>
            </w:r>
          </w:p>
        </w:tc>
        <w:tc>
          <w:tcPr>
            <w:tcW w:w="1061" w:type="dxa"/>
            <w:vAlign w:val="center"/>
          </w:tcPr>
          <w:p w14:paraId="7F6F099B" w14:textId="77777777" w:rsidR="007E3DFD" w:rsidRPr="003C03C4" w:rsidRDefault="007E3DFD" w:rsidP="00D7303D">
            <w:pPr>
              <w:widowControl w:val="0"/>
              <w:autoSpaceDE w:val="0"/>
              <w:autoSpaceDN w:val="0"/>
              <w:jc w:val="center"/>
              <w:rPr>
                <w:sz w:val="20"/>
                <w:szCs w:val="20"/>
              </w:rPr>
            </w:pPr>
            <w:r w:rsidRPr="003C03C4">
              <w:rPr>
                <w:sz w:val="20"/>
                <w:szCs w:val="20"/>
              </w:rPr>
              <w:t>87</w:t>
            </w:r>
          </w:p>
        </w:tc>
        <w:tc>
          <w:tcPr>
            <w:tcW w:w="1061" w:type="dxa"/>
            <w:vAlign w:val="center"/>
          </w:tcPr>
          <w:p w14:paraId="61D07DB6" w14:textId="77777777" w:rsidR="007E3DFD" w:rsidRPr="003C03C4" w:rsidRDefault="007E3DFD" w:rsidP="00D7303D">
            <w:pPr>
              <w:widowControl w:val="0"/>
              <w:autoSpaceDE w:val="0"/>
              <w:autoSpaceDN w:val="0"/>
              <w:jc w:val="center"/>
              <w:rPr>
                <w:sz w:val="20"/>
                <w:szCs w:val="20"/>
              </w:rPr>
            </w:pPr>
            <w:r w:rsidRPr="003C03C4">
              <w:rPr>
                <w:sz w:val="20"/>
                <w:szCs w:val="20"/>
              </w:rPr>
              <w:t>67</w:t>
            </w:r>
          </w:p>
        </w:tc>
        <w:tc>
          <w:tcPr>
            <w:tcW w:w="1061" w:type="dxa"/>
            <w:vAlign w:val="center"/>
          </w:tcPr>
          <w:p w14:paraId="16739971" w14:textId="77777777" w:rsidR="007E3DFD" w:rsidRPr="003C03C4" w:rsidRDefault="007E3DFD" w:rsidP="00D7303D">
            <w:pPr>
              <w:widowControl w:val="0"/>
              <w:autoSpaceDE w:val="0"/>
              <w:autoSpaceDN w:val="0"/>
              <w:jc w:val="center"/>
              <w:rPr>
                <w:sz w:val="20"/>
                <w:szCs w:val="20"/>
              </w:rPr>
            </w:pPr>
            <w:r w:rsidRPr="003C03C4">
              <w:rPr>
                <w:sz w:val="20"/>
                <w:szCs w:val="20"/>
              </w:rPr>
              <w:t>54</w:t>
            </w:r>
          </w:p>
        </w:tc>
        <w:tc>
          <w:tcPr>
            <w:tcW w:w="1065" w:type="dxa"/>
            <w:vAlign w:val="center"/>
          </w:tcPr>
          <w:p w14:paraId="6BD25439" w14:textId="77777777" w:rsidR="007E3DFD" w:rsidRPr="003C03C4" w:rsidRDefault="007E3DFD" w:rsidP="00D7303D">
            <w:pPr>
              <w:widowControl w:val="0"/>
              <w:autoSpaceDE w:val="0"/>
              <w:autoSpaceDN w:val="0"/>
              <w:jc w:val="center"/>
              <w:rPr>
                <w:sz w:val="20"/>
                <w:szCs w:val="20"/>
              </w:rPr>
            </w:pPr>
            <w:r w:rsidRPr="003C03C4">
              <w:rPr>
                <w:sz w:val="20"/>
                <w:szCs w:val="20"/>
              </w:rPr>
              <w:t>48</w:t>
            </w:r>
          </w:p>
        </w:tc>
      </w:tr>
      <w:tr w:rsidR="007E3DFD" w:rsidRPr="003C03C4" w14:paraId="2998C9A7" w14:textId="77777777" w:rsidTr="00D7303D">
        <w:trPr>
          <w:trHeight w:val="170"/>
        </w:trPr>
        <w:tc>
          <w:tcPr>
            <w:tcW w:w="614" w:type="dxa"/>
            <w:vMerge/>
            <w:vAlign w:val="center"/>
          </w:tcPr>
          <w:p w14:paraId="3CF23D12" w14:textId="77777777" w:rsidR="007E3DFD" w:rsidRPr="003C03C4" w:rsidRDefault="007E3DFD" w:rsidP="00D7303D">
            <w:pPr>
              <w:jc w:val="center"/>
              <w:rPr>
                <w:rFonts w:eastAsia="Calibri"/>
                <w:sz w:val="20"/>
                <w:szCs w:val="20"/>
                <w:lang w:eastAsia="en-US"/>
              </w:rPr>
            </w:pPr>
          </w:p>
        </w:tc>
        <w:tc>
          <w:tcPr>
            <w:tcW w:w="2800" w:type="dxa"/>
            <w:vMerge/>
          </w:tcPr>
          <w:p w14:paraId="341DA6D8" w14:textId="77777777" w:rsidR="007E3DFD" w:rsidRPr="003C03C4" w:rsidRDefault="007E3DFD" w:rsidP="00D7303D">
            <w:pPr>
              <w:rPr>
                <w:rFonts w:eastAsia="Calibri"/>
                <w:sz w:val="20"/>
                <w:szCs w:val="20"/>
                <w:lang w:eastAsia="en-US"/>
              </w:rPr>
            </w:pPr>
          </w:p>
        </w:tc>
        <w:tc>
          <w:tcPr>
            <w:tcW w:w="1615" w:type="dxa"/>
            <w:vAlign w:val="center"/>
          </w:tcPr>
          <w:p w14:paraId="709674FF" w14:textId="77777777" w:rsidR="007E3DFD" w:rsidRPr="003C03C4" w:rsidRDefault="007E3DFD" w:rsidP="00D7303D">
            <w:pPr>
              <w:widowControl w:val="0"/>
              <w:autoSpaceDE w:val="0"/>
              <w:autoSpaceDN w:val="0"/>
              <w:jc w:val="center"/>
              <w:rPr>
                <w:sz w:val="20"/>
                <w:szCs w:val="20"/>
              </w:rPr>
            </w:pPr>
            <w:r w:rsidRPr="003C03C4">
              <w:rPr>
                <w:sz w:val="20"/>
                <w:szCs w:val="20"/>
              </w:rPr>
              <w:t>3</w:t>
            </w:r>
          </w:p>
        </w:tc>
        <w:tc>
          <w:tcPr>
            <w:tcW w:w="1061" w:type="dxa"/>
            <w:vAlign w:val="center"/>
          </w:tcPr>
          <w:p w14:paraId="5713543F" w14:textId="77777777" w:rsidR="007E3DFD" w:rsidRPr="003C03C4" w:rsidRDefault="007E3DFD" w:rsidP="00D7303D">
            <w:pPr>
              <w:widowControl w:val="0"/>
              <w:autoSpaceDE w:val="0"/>
              <w:autoSpaceDN w:val="0"/>
              <w:jc w:val="center"/>
              <w:rPr>
                <w:sz w:val="20"/>
                <w:szCs w:val="20"/>
              </w:rPr>
            </w:pPr>
            <w:r w:rsidRPr="003C03C4">
              <w:rPr>
                <w:sz w:val="20"/>
                <w:szCs w:val="20"/>
              </w:rPr>
              <w:t>158</w:t>
            </w:r>
          </w:p>
        </w:tc>
        <w:tc>
          <w:tcPr>
            <w:tcW w:w="1061" w:type="dxa"/>
            <w:vAlign w:val="center"/>
          </w:tcPr>
          <w:p w14:paraId="1B93C73C" w14:textId="77777777" w:rsidR="007E3DFD" w:rsidRPr="003C03C4" w:rsidRDefault="007E3DFD" w:rsidP="00D7303D">
            <w:pPr>
              <w:widowControl w:val="0"/>
              <w:autoSpaceDE w:val="0"/>
              <w:autoSpaceDN w:val="0"/>
              <w:jc w:val="center"/>
              <w:rPr>
                <w:sz w:val="20"/>
                <w:szCs w:val="20"/>
              </w:rPr>
            </w:pPr>
            <w:r w:rsidRPr="003C03C4">
              <w:rPr>
                <w:sz w:val="20"/>
                <w:szCs w:val="20"/>
              </w:rPr>
              <w:t>98</w:t>
            </w:r>
          </w:p>
        </w:tc>
        <w:tc>
          <w:tcPr>
            <w:tcW w:w="1061" w:type="dxa"/>
            <w:vAlign w:val="center"/>
          </w:tcPr>
          <w:p w14:paraId="0F4F142E" w14:textId="77777777" w:rsidR="007E3DFD" w:rsidRPr="003C03C4" w:rsidRDefault="007E3DFD" w:rsidP="00D7303D">
            <w:pPr>
              <w:widowControl w:val="0"/>
              <w:autoSpaceDE w:val="0"/>
              <w:autoSpaceDN w:val="0"/>
              <w:jc w:val="center"/>
              <w:rPr>
                <w:sz w:val="20"/>
                <w:szCs w:val="20"/>
              </w:rPr>
            </w:pPr>
            <w:r w:rsidRPr="003C03C4">
              <w:rPr>
                <w:sz w:val="20"/>
                <w:szCs w:val="20"/>
              </w:rPr>
              <w:t>76</w:t>
            </w:r>
          </w:p>
        </w:tc>
        <w:tc>
          <w:tcPr>
            <w:tcW w:w="1061" w:type="dxa"/>
            <w:vAlign w:val="center"/>
          </w:tcPr>
          <w:p w14:paraId="67C5D1D8" w14:textId="77777777" w:rsidR="007E3DFD" w:rsidRPr="003C03C4" w:rsidRDefault="007E3DFD" w:rsidP="00D7303D">
            <w:pPr>
              <w:widowControl w:val="0"/>
              <w:autoSpaceDE w:val="0"/>
              <w:autoSpaceDN w:val="0"/>
              <w:jc w:val="center"/>
              <w:rPr>
                <w:sz w:val="20"/>
                <w:szCs w:val="20"/>
              </w:rPr>
            </w:pPr>
            <w:r w:rsidRPr="003C03C4">
              <w:rPr>
                <w:sz w:val="20"/>
                <w:szCs w:val="20"/>
              </w:rPr>
              <w:t>62</w:t>
            </w:r>
          </w:p>
        </w:tc>
        <w:tc>
          <w:tcPr>
            <w:tcW w:w="1065" w:type="dxa"/>
            <w:vAlign w:val="center"/>
          </w:tcPr>
          <w:p w14:paraId="2B1040F5" w14:textId="77777777" w:rsidR="007E3DFD" w:rsidRPr="003C03C4" w:rsidRDefault="007E3DFD" w:rsidP="00D7303D">
            <w:pPr>
              <w:widowControl w:val="0"/>
              <w:autoSpaceDE w:val="0"/>
              <w:autoSpaceDN w:val="0"/>
              <w:jc w:val="center"/>
              <w:rPr>
                <w:sz w:val="20"/>
                <w:szCs w:val="20"/>
              </w:rPr>
            </w:pPr>
            <w:r w:rsidRPr="003C03C4">
              <w:rPr>
                <w:sz w:val="20"/>
                <w:szCs w:val="20"/>
              </w:rPr>
              <w:t>54</w:t>
            </w:r>
          </w:p>
        </w:tc>
      </w:tr>
      <w:tr w:rsidR="007E3DFD" w:rsidRPr="003C03C4" w14:paraId="7A97E080" w14:textId="77777777" w:rsidTr="00D7303D">
        <w:trPr>
          <w:trHeight w:val="170"/>
        </w:trPr>
        <w:tc>
          <w:tcPr>
            <w:tcW w:w="614" w:type="dxa"/>
            <w:vMerge/>
            <w:vAlign w:val="center"/>
          </w:tcPr>
          <w:p w14:paraId="657CCC8E" w14:textId="77777777" w:rsidR="007E3DFD" w:rsidRPr="003C03C4" w:rsidRDefault="007E3DFD" w:rsidP="00D7303D">
            <w:pPr>
              <w:jc w:val="center"/>
              <w:rPr>
                <w:rFonts w:eastAsia="Calibri"/>
                <w:sz w:val="20"/>
                <w:szCs w:val="20"/>
                <w:lang w:eastAsia="en-US"/>
              </w:rPr>
            </w:pPr>
          </w:p>
        </w:tc>
        <w:tc>
          <w:tcPr>
            <w:tcW w:w="2800" w:type="dxa"/>
            <w:vMerge/>
          </w:tcPr>
          <w:p w14:paraId="7FC048F6" w14:textId="77777777" w:rsidR="007E3DFD" w:rsidRPr="003C03C4" w:rsidRDefault="007E3DFD" w:rsidP="00D7303D">
            <w:pPr>
              <w:rPr>
                <w:rFonts w:eastAsia="Calibri"/>
                <w:sz w:val="20"/>
                <w:szCs w:val="20"/>
                <w:lang w:eastAsia="en-US"/>
              </w:rPr>
            </w:pPr>
          </w:p>
        </w:tc>
        <w:tc>
          <w:tcPr>
            <w:tcW w:w="1615" w:type="dxa"/>
            <w:vAlign w:val="center"/>
          </w:tcPr>
          <w:p w14:paraId="0EBBFC5B" w14:textId="77777777" w:rsidR="007E3DFD" w:rsidRPr="003C03C4" w:rsidRDefault="007E3DFD" w:rsidP="00D7303D">
            <w:pPr>
              <w:widowControl w:val="0"/>
              <w:autoSpaceDE w:val="0"/>
              <w:autoSpaceDN w:val="0"/>
              <w:jc w:val="center"/>
              <w:rPr>
                <w:sz w:val="20"/>
                <w:szCs w:val="20"/>
              </w:rPr>
            </w:pPr>
            <w:r w:rsidRPr="003C03C4">
              <w:rPr>
                <w:sz w:val="20"/>
                <w:szCs w:val="20"/>
              </w:rPr>
              <w:t>4 и более</w:t>
            </w:r>
          </w:p>
        </w:tc>
        <w:tc>
          <w:tcPr>
            <w:tcW w:w="1061" w:type="dxa"/>
            <w:vAlign w:val="center"/>
          </w:tcPr>
          <w:p w14:paraId="5CCCF39E" w14:textId="77777777" w:rsidR="007E3DFD" w:rsidRPr="003C03C4" w:rsidRDefault="007E3DFD" w:rsidP="00D7303D">
            <w:pPr>
              <w:widowControl w:val="0"/>
              <w:autoSpaceDE w:val="0"/>
              <w:autoSpaceDN w:val="0"/>
              <w:jc w:val="center"/>
              <w:rPr>
                <w:sz w:val="20"/>
                <w:szCs w:val="20"/>
              </w:rPr>
            </w:pPr>
            <w:r w:rsidRPr="003C03C4">
              <w:rPr>
                <w:sz w:val="20"/>
                <w:szCs w:val="20"/>
              </w:rPr>
              <w:t>171</w:t>
            </w:r>
          </w:p>
        </w:tc>
        <w:tc>
          <w:tcPr>
            <w:tcW w:w="1061" w:type="dxa"/>
            <w:vAlign w:val="center"/>
          </w:tcPr>
          <w:p w14:paraId="3DAAD5F5" w14:textId="77777777" w:rsidR="007E3DFD" w:rsidRPr="003C03C4" w:rsidRDefault="007E3DFD" w:rsidP="00D7303D">
            <w:pPr>
              <w:widowControl w:val="0"/>
              <w:autoSpaceDE w:val="0"/>
              <w:autoSpaceDN w:val="0"/>
              <w:jc w:val="center"/>
              <w:rPr>
                <w:sz w:val="20"/>
                <w:szCs w:val="20"/>
              </w:rPr>
            </w:pPr>
            <w:r w:rsidRPr="003C03C4">
              <w:rPr>
                <w:sz w:val="20"/>
                <w:szCs w:val="20"/>
              </w:rPr>
              <w:t>106</w:t>
            </w:r>
          </w:p>
        </w:tc>
        <w:tc>
          <w:tcPr>
            <w:tcW w:w="1061" w:type="dxa"/>
            <w:vAlign w:val="center"/>
          </w:tcPr>
          <w:p w14:paraId="5DDEDE83" w14:textId="77777777" w:rsidR="007E3DFD" w:rsidRPr="003C03C4" w:rsidRDefault="007E3DFD" w:rsidP="00D7303D">
            <w:pPr>
              <w:widowControl w:val="0"/>
              <w:autoSpaceDE w:val="0"/>
              <w:autoSpaceDN w:val="0"/>
              <w:jc w:val="center"/>
              <w:rPr>
                <w:sz w:val="20"/>
                <w:szCs w:val="20"/>
              </w:rPr>
            </w:pPr>
            <w:r w:rsidRPr="003C03C4">
              <w:rPr>
                <w:sz w:val="20"/>
                <w:szCs w:val="20"/>
              </w:rPr>
              <w:t>82</w:t>
            </w:r>
          </w:p>
        </w:tc>
        <w:tc>
          <w:tcPr>
            <w:tcW w:w="1061" w:type="dxa"/>
            <w:vAlign w:val="center"/>
          </w:tcPr>
          <w:p w14:paraId="4A0B1E82" w14:textId="77777777" w:rsidR="007E3DFD" w:rsidRPr="003C03C4" w:rsidRDefault="007E3DFD" w:rsidP="00D7303D">
            <w:pPr>
              <w:widowControl w:val="0"/>
              <w:autoSpaceDE w:val="0"/>
              <w:autoSpaceDN w:val="0"/>
              <w:jc w:val="center"/>
              <w:rPr>
                <w:sz w:val="20"/>
                <w:szCs w:val="20"/>
              </w:rPr>
            </w:pPr>
            <w:r w:rsidRPr="003C03C4">
              <w:rPr>
                <w:sz w:val="20"/>
                <w:szCs w:val="20"/>
              </w:rPr>
              <w:t>67</w:t>
            </w:r>
          </w:p>
        </w:tc>
        <w:tc>
          <w:tcPr>
            <w:tcW w:w="1065" w:type="dxa"/>
            <w:vAlign w:val="center"/>
          </w:tcPr>
          <w:p w14:paraId="279E2FAE" w14:textId="77777777" w:rsidR="007E3DFD" w:rsidRPr="003C03C4" w:rsidRDefault="007E3DFD" w:rsidP="00D7303D">
            <w:pPr>
              <w:widowControl w:val="0"/>
              <w:autoSpaceDE w:val="0"/>
              <w:autoSpaceDN w:val="0"/>
              <w:jc w:val="center"/>
              <w:rPr>
                <w:sz w:val="20"/>
                <w:szCs w:val="20"/>
              </w:rPr>
            </w:pPr>
            <w:r w:rsidRPr="003C03C4">
              <w:rPr>
                <w:sz w:val="20"/>
                <w:szCs w:val="20"/>
              </w:rPr>
              <w:t>58</w:t>
            </w:r>
          </w:p>
        </w:tc>
      </w:tr>
    </w:tbl>
    <w:p w14:paraId="2F8C9AD8" w14:textId="77777777" w:rsidR="007E3DFD" w:rsidRPr="003C03C4" w:rsidRDefault="007E3DFD" w:rsidP="007E3DFD">
      <w:pPr>
        <w:tabs>
          <w:tab w:val="left" w:pos="851"/>
        </w:tabs>
        <w:jc w:val="center"/>
      </w:pPr>
    </w:p>
    <w:p w14:paraId="401D0C30" w14:textId="1BC9184B" w:rsidR="007E3DFD" w:rsidRPr="003C03C4" w:rsidRDefault="007E3DFD" w:rsidP="007E3DFD">
      <w:pPr>
        <w:ind w:firstLine="709"/>
        <w:contextualSpacing/>
        <w:jc w:val="both"/>
        <w:rPr>
          <w:bCs/>
          <w:kern w:val="1"/>
          <w:lang w:eastAsia="en-US"/>
        </w:rPr>
      </w:pPr>
      <w:r w:rsidRPr="003C03C4">
        <w:rPr>
          <w:bCs/>
          <w:kern w:val="1"/>
          <w:lang w:eastAsia="en-US"/>
        </w:rPr>
        <w:t xml:space="preserve">Нормативы потребления коммунальных услуг по электроснабжению на общедомовые нужды собственниками и пользователями жилых помещений в многоквартирных домах приведены в таблице </w:t>
      </w:r>
      <w:r w:rsidRPr="003C03C4">
        <w:rPr>
          <w:bCs/>
          <w:kern w:val="1"/>
          <w:lang w:eastAsia="en-US"/>
        </w:rPr>
        <w:fldChar w:fldCharType="begin"/>
      </w:r>
      <w:r w:rsidRPr="003C03C4">
        <w:rPr>
          <w:bCs/>
          <w:kern w:val="1"/>
          <w:lang w:eastAsia="en-US"/>
        </w:rPr>
        <w:instrText xml:space="preserve"> REF Tbl_Komm5 \h  \* MERGEFORMAT </w:instrText>
      </w:r>
      <w:r w:rsidRPr="003C03C4">
        <w:rPr>
          <w:bCs/>
          <w:kern w:val="1"/>
          <w:lang w:eastAsia="en-US"/>
        </w:rPr>
      </w:r>
      <w:r w:rsidRPr="003C03C4">
        <w:rPr>
          <w:bCs/>
          <w:kern w:val="1"/>
          <w:lang w:eastAsia="en-US"/>
        </w:rPr>
        <w:fldChar w:fldCharType="separate"/>
      </w:r>
      <w:r w:rsidR="00B30556">
        <w:rPr>
          <w:noProof/>
          <w:szCs w:val="28"/>
          <w:lang w:bidi="en-US"/>
        </w:rPr>
        <w:t>45</w:t>
      </w:r>
      <w:r w:rsidRPr="003C03C4">
        <w:rPr>
          <w:bCs/>
          <w:kern w:val="1"/>
          <w:lang w:eastAsia="en-US"/>
        </w:rPr>
        <w:fldChar w:fldCharType="end"/>
      </w:r>
      <w:r w:rsidRPr="003C03C4">
        <w:rPr>
          <w:bCs/>
          <w:kern w:val="1"/>
          <w:lang w:eastAsia="en-US"/>
        </w:rPr>
        <w:t>.</w:t>
      </w:r>
    </w:p>
    <w:p w14:paraId="35695E5C" w14:textId="77777777" w:rsidR="007E3DFD" w:rsidRPr="003C03C4" w:rsidRDefault="007E3DFD" w:rsidP="007E3DFD">
      <w:pPr>
        <w:autoSpaceDE w:val="0"/>
        <w:autoSpaceDN w:val="0"/>
        <w:adjustRightInd w:val="0"/>
        <w:ind w:firstLine="709"/>
        <w:jc w:val="right"/>
        <w:rPr>
          <w:szCs w:val="28"/>
        </w:rPr>
      </w:pPr>
    </w:p>
    <w:p w14:paraId="2655CFDB" w14:textId="77777777" w:rsidR="007E3DFD" w:rsidRPr="003C03C4" w:rsidRDefault="007E3DFD" w:rsidP="007E3DFD">
      <w:pPr>
        <w:autoSpaceDE w:val="0"/>
        <w:autoSpaceDN w:val="0"/>
        <w:adjustRightInd w:val="0"/>
        <w:ind w:firstLine="709"/>
        <w:jc w:val="right"/>
        <w:rPr>
          <w:szCs w:val="28"/>
        </w:rPr>
      </w:pPr>
    </w:p>
    <w:p w14:paraId="4513D5A2" w14:textId="77777777" w:rsidR="007E3DFD" w:rsidRPr="003C03C4" w:rsidRDefault="007E3DFD" w:rsidP="007E3DFD">
      <w:pPr>
        <w:autoSpaceDE w:val="0"/>
        <w:autoSpaceDN w:val="0"/>
        <w:adjustRightInd w:val="0"/>
        <w:ind w:firstLine="709"/>
        <w:jc w:val="right"/>
        <w:rPr>
          <w:szCs w:val="28"/>
        </w:rPr>
      </w:pPr>
    </w:p>
    <w:p w14:paraId="24F76FDC" w14:textId="2A028926" w:rsidR="007E3DFD" w:rsidRPr="003C03C4" w:rsidRDefault="007E3DFD" w:rsidP="007E3DFD">
      <w:pPr>
        <w:autoSpaceDE w:val="0"/>
        <w:autoSpaceDN w:val="0"/>
        <w:adjustRightInd w:val="0"/>
        <w:ind w:firstLine="709"/>
        <w:jc w:val="right"/>
        <w:rPr>
          <w:szCs w:val="28"/>
        </w:rPr>
      </w:pPr>
      <w:r w:rsidRPr="003C03C4">
        <w:rPr>
          <w:szCs w:val="28"/>
        </w:rPr>
        <w:t xml:space="preserve">Таблица </w:t>
      </w:r>
      <w:bookmarkStart w:id="1152" w:name="Tbl_Komm5"/>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45</w:t>
      </w:r>
      <w:r w:rsidRPr="003C03C4">
        <w:rPr>
          <w:sz w:val="22"/>
        </w:rPr>
        <w:fldChar w:fldCharType="end"/>
      </w:r>
      <w:bookmarkEnd w:id="1152"/>
    </w:p>
    <w:p w14:paraId="438B13C1" w14:textId="77777777" w:rsidR="007E3DFD" w:rsidRPr="003C03C4" w:rsidRDefault="007E3DFD" w:rsidP="007E3DFD">
      <w:pPr>
        <w:spacing w:after="120"/>
        <w:jc w:val="center"/>
        <w:rPr>
          <w:szCs w:val="28"/>
        </w:rPr>
      </w:pPr>
      <w:r w:rsidRPr="003C03C4">
        <w:rPr>
          <w:szCs w:val="28"/>
        </w:rPr>
        <w:t>Нормативы потребления коммунальной услуги по электроснабжению на общедомовые нужды в многоквартирных домах и общежитиях квартирного, секционного, гостиничного и коридорного типов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832"/>
        <w:gridCol w:w="4832"/>
      </w:tblGrid>
      <w:tr w:rsidR="007E3DFD" w:rsidRPr="003C03C4" w14:paraId="21F8CE23" w14:textId="77777777" w:rsidTr="00D7303D">
        <w:trPr>
          <w:trHeight w:val="170"/>
        </w:trPr>
        <w:tc>
          <w:tcPr>
            <w:tcW w:w="674" w:type="dxa"/>
            <w:vAlign w:val="center"/>
          </w:tcPr>
          <w:p w14:paraId="49819BDE" w14:textId="77777777" w:rsidR="007E3DFD" w:rsidRPr="003C03C4" w:rsidRDefault="007E3DFD" w:rsidP="00D7303D">
            <w:pPr>
              <w:widowControl w:val="0"/>
              <w:autoSpaceDE w:val="0"/>
              <w:autoSpaceDN w:val="0"/>
              <w:jc w:val="center"/>
              <w:rPr>
                <w:sz w:val="20"/>
                <w:szCs w:val="20"/>
              </w:rPr>
            </w:pPr>
            <w:r w:rsidRPr="003C03C4">
              <w:rPr>
                <w:sz w:val="20"/>
                <w:szCs w:val="20"/>
              </w:rPr>
              <w:t>№ п/п</w:t>
            </w:r>
          </w:p>
        </w:tc>
        <w:tc>
          <w:tcPr>
            <w:tcW w:w="4832" w:type="dxa"/>
            <w:vAlign w:val="center"/>
          </w:tcPr>
          <w:p w14:paraId="0C457BCD" w14:textId="77777777" w:rsidR="007E3DFD" w:rsidRPr="003C03C4" w:rsidRDefault="007E3DFD" w:rsidP="00D7303D">
            <w:pPr>
              <w:widowControl w:val="0"/>
              <w:autoSpaceDE w:val="0"/>
              <w:autoSpaceDN w:val="0"/>
              <w:jc w:val="center"/>
              <w:rPr>
                <w:sz w:val="20"/>
                <w:szCs w:val="20"/>
              </w:rPr>
            </w:pPr>
            <w:r w:rsidRPr="003C03C4">
              <w:rPr>
                <w:sz w:val="20"/>
                <w:szCs w:val="20"/>
              </w:rPr>
              <w:t>Группы многоквартирных домов и общежитий квартирного, секционного, гостиничного и коридорного типов</w:t>
            </w:r>
          </w:p>
        </w:tc>
        <w:tc>
          <w:tcPr>
            <w:tcW w:w="4832" w:type="dxa"/>
            <w:vAlign w:val="center"/>
          </w:tcPr>
          <w:p w14:paraId="60AB2D61" w14:textId="77777777" w:rsidR="007E3DFD" w:rsidRPr="003C03C4" w:rsidRDefault="007E3DFD" w:rsidP="00D7303D">
            <w:pPr>
              <w:widowControl w:val="0"/>
              <w:autoSpaceDE w:val="0"/>
              <w:autoSpaceDN w:val="0"/>
              <w:jc w:val="center"/>
              <w:rPr>
                <w:sz w:val="20"/>
                <w:szCs w:val="20"/>
              </w:rPr>
            </w:pPr>
            <w:r w:rsidRPr="003C03C4">
              <w:rPr>
                <w:sz w:val="20"/>
                <w:szCs w:val="20"/>
              </w:rPr>
              <w:t>Норматив, кВт·ч в месяц на 1 м</w:t>
            </w:r>
            <w:r w:rsidRPr="003C03C4">
              <w:rPr>
                <w:sz w:val="20"/>
                <w:szCs w:val="20"/>
                <w:vertAlign w:val="superscript"/>
              </w:rPr>
              <w:t>2</w:t>
            </w:r>
            <w:r w:rsidRPr="003C03C4">
              <w:rPr>
                <w:sz w:val="20"/>
                <w:szCs w:val="20"/>
              </w:rPr>
              <w:t xml:space="preserve"> общей площади помещений, входящих в состав общего имущества в многоквартирном доме или общежитии квартирного, секционного, гостиничного и коридорного типов</w:t>
            </w:r>
          </w:p>
        </w:tc>
      </w:tr>
      <w:tr w:rsidR="007E3DFD" w:rsidRPr="003C03C4" w14:paraId="19FCA6F5" w14:textId="77777777" w:rsidTr="00D7303D">
        <w:trPr>
          <w:trHeight w:val="170"/>
        </w:trPr>
        <w:tc>
          <w:tcPr>
            <w:tcW w:w="674" w:type="dxa"/>
            <w:vAlign w:val="center"/>
          </w:tcPr>
          <w:p w14:paraId="6108DDC5" w14:textId="77777777" w:rsidR="007E3DFD" w:rsidRPr="003C03C4" w:rsidRDefault="007E3DFD" w:rsidP="00D7303D">
            <w:pPr>
              <w:widowControl w:val="0"/>
              <w:autoSpaceDE w:val="0"/>
              <w:autoSpaceDN w:val="0"/>
              <w:jc w:val="center"/>
              <w:rPr>
                <w:sz w:val="20"/>
                <w:szCs w:val="20"/>
              </w:rPr>
            </w:pPr>
            <w:r w:rsidRPr="003C03C4">
              <w:rPr>
                <w:sz w:val="20"/>
                <w:szCs w:val="20"/>
              </w:rPr>
              <w:t>1</w:t>
            </w:r>
          </w:p>
        </w:tc>
        <w:tc>
          <w:tcPr>
            <w:tcW w:w="4832" w:type="dxa"/>
          </w:tcPr>
          <w:p w14:paraId="2C30AC3A" w14:textId="77777777" w:rsidR="007E3DFD" w:rsidRPr="003C03C4" w:rsidRDefault="007E3DFD" w:rsidP="00D7303D">
            <w:pPr>
              <w:widowControl w:val="0"/>
              <w:autoSpaceDE w:val="0"/>
              <w:autoSpaceDN w:val="0"/>
              <w:jc w:val="center"/>
              <w:rPr>
                <w:sz w:val="20"/>
                <w:szCs w:val="20"/>
              </w:rPr>
            </w:pPr>
            <w:r w:rsidRPr="003C03C4">
              <w:rPr>
                <w:sz w:val="20"/>
                <w:szCs w:val="20"/>
              </w:rPr>
              <w:t>2</w:t>
            </w:r>
          </w:p>
        </w:tc>
        <w:tc>
          <w:tcPr>
            <w:tcW w:w="4832" w:type="dxa"/>
          </w:tcPr>
          <w:p w14:paraId="624C08DB" w14:textId="77777777" w:rsidR="007E3DFD" w:rsidRPr="003C03C4" w:rsidRDefault="007E3DFD" w:rsidP="00D7303D">
            <w:pPr>
              <w:widowControl w:val="0"/>
              <w:autoSpaceDE w:val="0"/>
              <w:autoSpaceDN w:val="0"/>
              <w:jc w:val="center"/>
              <w:rPr>
                <w:sz w:val="20"/>
                <w:szCs w:val="20"/>
              </w:rPr>
            </w:pPr>
            <w:r w:rsidRPr="003C03C4">
              <w:rPr>
                <w:sz w:val="20"/>
                <w:szCs w:val="20"/>
              </w:rPr>
              <w:t>3</w:t>
            </w:r>
          </w:p>
        </w:tc>
      </w:tr>
      <w:tr w:rsidR="007E3DFD" w:rsidRPr="003C03C4" w14:paraId="68924247" w14:textId="77777777" w:rsidTr="00D7303D">
        <w:trPr>
          <w:trHeight w:val="170"/>
        </w:trPr>
        <w:tc>
          <w:tcPr>
            <w:tcW w:w="674" w:type="dxa"/>
            <w:vMerge w:val="restart"/>
            <w:vAlign w:val="center"/>
          </w:tcPr>
          <w:p w14:paraId="0C9DBFFA" w14:textId="77777777" w:rsidR="007E3DFD" w:rsidRPr="003C03C4" w:rsidRDefault="007E3DFD" w:rsidP="00D7303D">
            <w:pPr>
              <w:widowControl w:val="0"/>
              <w:autoSpaceDE w:val="0"/>
              <w:autoSpaceDN w:val="0"/>
              <w:jc w:val="center"/>
              <w:rPr>
                <w:sz w:val="20"/>
                <w:szCs w:val="20"/>
              </w:rPr>
            </w:pPr>
          </w:p>
        </w:tc>
        <w:tc>
          <w:tcPr>
            <w:tcW w:w="4832" w:type="dxa"/>
            <w:vMerge w:val="restart"/>
          </w:tcPr>
          <w:p w14:paraId="1ADA8B6D" w14:textId="77777777" w:rsidR="007E3DFD" w:rsidRPr="003C03C4" w:rsidRDefault="007E3DFD" w:rsidP="00D7303D">
            <w:pPr>
              <w:widowControl w:val="0"/>
              <w:autoSpaceDE w:val="0"/>
              <w:autoSpaceDN w:val="0"/>
              <w:jc w:val="both"/>
              <w:rPr>
                <w:sz w:val="20"/>
                <w:szCs w:val="20"/>
              </w:rPr>
            </w:pPr>
          </w:p>
        </w:tc>
        <w:tc>
          <w:tcPr>
            <w:tcW w:w="4832" w:type="dxa"/>
            <w:vAlign w:val="center"/>
          </w:tcPr>
          <w:p w14:paraId="4D239184" w14:textId="77777777" w:rsidR="007E3DFD" w:rsidRPr="003C03C4" w:rsidRDefault="007E3DFD" w:rsidP="00D7303D">
            <w:pPr>
              <w:widowControl w:val="0"/>
              <w:autoSpaceDE w:val="0"/>
              <w:autoSpaceDN w:val="0"/>
              <w:jc w:val="center"/>
              <w:rPr>
                <w:sz w:val="20"/>
                <w:szCs w:val="20"/>
              </w:rPr>
            </w:pPr>
            <w:r w:rsidRPr="003C03C4">
              <w:rPr>
                <w:sz w:val="20"/>
                <w:szCs w:val="20"/>
              </w:rPr>
              <w:t>Срок действия нормативов</w:t>
            </w:r>
          </w:p>
        </w:tc>
      </w:tr>
      <w:tr w:rsidR="007E3DFD" w:rsidRPr="003C03C4" w14:paraId="516DD0CE" w14:textId="77777777" w:rsidTr="00D7303D">
        <w:trPr>
          <w:trHeight w:val="170"/>
        </w:trPr>
        <w:tc>
          <w:tcPr>
            <w:tcW w:w="674" w:type="dxa"/>
            <w:vMerge/>
            <w:vAlign w:val="center"/>
          </w:tcPr>
          <w:p w14:paraId="4E058904" w14:textId="77777777" w:rsidR="007E3DFD" w:rsidRPr="003C03C4" w:rsidRDefault="007E3DFD" w:rsidP="00D7303D">
            <w:pPr>
              <w:jc w:val="center"/>
              <w:rPr>
                <w:rFonts w:eastAsia="Calibri"/>
                <w:sz w:val="20"/>
                <w:szCs w:val="20"/>
                <w:lang w:eastAsia="en-US"/>
              </w:rPr>
            </w:pPr>
          </w:p>
        </w:tc>
        <w:tc>
          <w:tcPr>
            <w:tcW w:w="4832" w:type="dxa"/>
            <w:vMerge/>
          </w:tcPr>
          <w:p w14:paraId="45663585" w14:textId="77777777" w:rsidR="007E3DFD" w:rsidRPr="003C03C4" w:rsidRDefault="007E3DFD" w:rsidP="00D7303D">
            <w:pPr>
              <w:rPr>
                <w:rFonts w:eastAsia="Calibri"/>
                <w:sz w:val="20"/>
                <w:szCs w:val="20"/>
                <w:lang w:eastAsia="en-US"/>
              </w:rPr>
            </w:pPr>
          </w:p>
        </w:tc>
        <w:tc>
          <w:tcPr>
            <w:tcW w:w="4832" w:type="dxa"/>
            <w:vAlign w:val="center"/>
          </w:tcPr>
          <w:p w14:paraId="7D200BB3" w14:textId="77777777" w:rsidR="007E3DFD" w:rsidRPr="003C03C4" w:rsidRDefault="007E3DFD" w:rsidP="00D7303D">
            <w:pPr>
              <w:widowControl w:val="0"/>
              <w:autoSpaceDE w:val="0"/>
              <w:autoSpaceDN w:val="0"/>
              <w:jc w:val="center"/>
              <w:rPr>
                <w:sz w:val="20"/>
                <w:szCs w:val="20"/>
              </w:rPr>
            </w:pPr>
            <w:r w:rsidRPr="003C03C4">
              <w:rPr>
                <w:sz w:val="20"/>
                <w:szCs w:val="20"/>
              </w:rPr>
              <w:t>с 1 июня 2013 года</w:t>
            </w:r>
          </w:p>
        </w:tc>
      </w:tr>
      <w:tr w:rsidR="007E3DFD" w:rsidRPr="003C03C4" w14:paraId="39887199" w14:textId="77777777" w:rsidTr="00D7303D">
        <w:trPr>
          <w:trHeight w:val="170"/>
        </w:trPr>
        <w:tc>
          <w:tcPr>
            <w:tcW w:w="674" w:type="dxa"/>
            <w:vAlign w:val="center"/>
          </w:tcPr>
          <w:p w14:paraId="7CF0558F" w14:textId="77777777" w:rsidR="007E3DFD" w:rsidRPr="003C03C4" w:rsidRDefault="007E3DFD" w:rsidP="00D7303D">
            <w:pPr>
              <w:widowControl w:val="0"/>
              <w:autoSpaceDE w:val="0"/>
              <w:autoSpaceDN w:val="0"/>
              <w:jc w:val="center"/>
              <w:rPr>
                <w:sz w:val="20"/>
                <w:szCs w:val="20"/>
              </w:rPr>
            </w:pPr>
            <w:bookmarkStart w:id="1153" w:name="P464"/>
            <w:bookmarkEnd w:id="1153"/>
            <w:r w:rsidRPr="003C03C4">
              <w:rPr>
                <w:sz w:val="20"/>
                <w:szCs w:val="20"/>
              </w:rPr>
              <w:t>1.</w:t>
            </w:r>
          </w:p>
        </w:tc>
        <w:tc>
          <w:tcPr>
            <w:tcW w:w="4832" w:type="dxa"/>
            <w:vAlign w:val="center"/>
          </w:tcPr>
          <w:p w14:paraId="2B0F5047" w14:textId="77777777" w:rsidR="007E3DFD" w:rsidRPr="003C03C4" w:rsidRDefault="007E3DFD" w:rsidP="00D7303D">
            <w:pPr>
              <w:widowControl w:val="0"/>
              <w:autoSpaceDE w:val="0"/>
              <w:autoSpaceDN w:val="0"/>
              <w:rPr>
                <w:sz w:val="20"/>
                <w:szCs w:val="20"/>
              </w:rPr>
            </w:pPr>
            <w:r w:rsidRPr="003C03C4">
              <w:rPr>
                <w:sz w:val="20"/>
                <w:szCs w:val="20"/>
              </w:rPr>
              <w:t>1-3-этажные дома</w:t>
            </w:r>
          </w:p>
        </w:tc>
        <w:tc>
          <w:tcPr>
            <w:tcW w:w="4832" w:type="dxa"/>
            <w:vAlign w:val="center"/>
          </w:tcPr>
          <w:p w14:paraId="05877B0E" w14:textId="77777777" w:rsidR="007E3DFD" w:rsidRPr="003C03C4" w:rsidRDefault="007E3DFD" w:rsidP="00D7303D">
            <w:pPr>
              <w:widowControl w:val="0"/>
              <w:autoSpaceDE w:val="0"/>
              <w:autoSpaceDN w:val="0"/>
              <w:jc w:val="center"/>
              <w:rPr>
                <w:sz w:val="20"/>
                <w:szCs w:val="20"/>
              </w:rPr>
            </w:pPr>
            <w:r w:rsidRPr="003C03C4">
              <w:rPr>
                <w:sz w:val="20"/>
                <w:szCs w:val="20"/>
              </w:rPr>
              <w:t>0,907</w:t>
            </w:r>
          </w:p>
        </w:tc>
      </w:tr>
      <w:tr w:rsidR="007E3DFD" w:rsidRPr="003C03C4" w14:paraId="4AE83B42" w14:textId="77777777" w:rsidTr="00D7303D">
        <w:trPr>
          <w:trHeight w:val="170"/>
        </w:trPr>
        <w:tc>
          <w:tcPr>
            <w:tcW w:w="674" w:type="dxa"/>
            <w:vAlign w:val="center"/>
          </w:tcPr>
          <w:p w14:paraId="427AC62F" w14:textId="77777777" w:rsidR="007E3DFD" w:rsidRPr="003C03C4" w:rsidRDefault="007E3DFD" w:rsidP="00D7303D">
            <w:pPr>
              <w:widowControl w:val="0"/>
              <w:autoSpaceDE w:val="0"/>
              <w:autoSpaceDN w:val="0"/>
              <w:jc w:val="center"/>
              <w:rPr>
                <w:sz w:val="20"/>
                <w:szCs w:val="20"/>
              </w:rPr>
            </w:pPr>
            <w:bookmarkStart w:id="1154" w:name="P467"/>
            <w:bookmarkEnd w:id="1154"/>
            <w:r w:rsidRPr="003C03C4">
              <w:rPr>
                <w:sz w:val="20"/>
                <w:szCs w:val="20"/>
              </w:rPr>
              <w:t>2.</w:t>
            </w:r>
          </w:p>
        </w:tc>
        <w:tc>
          <w:tcPr>
            <w:tcW w:w="4832" w:type="dxa"/>
            <w:vAlign w:val="center"/>
          </w:tcPr>
          <w:p w14:paraId="7B11DD7A" w14:textId="77777777" w:rsidR="007E3DFD" w:rsidRPr="003C03C4" w:rsidRDefault="007E3DFD" w:rsidP="00D7303D">
            <w:pPr>
              <w:widowControl w:val="0"/>
              <w:autoSpaceDE w:val="0"/>
              <w:autoSpaceDN w:val="0"/>
              <w:rPr>
                <w:sz w:val="20"/>
                <w:szCs w:val="20"/>
              </w:rPr>
            </w:pPr>
            <w:r w:rsidRPr="003C03C4">
              <w:rPr>
                <w:sz w:val="20"/>
                <w:szCs w:val="20"/>
              </w:rPr>
              <w:t>4-5-этажные дома</w:t>
            </w:r>
          </w:p>
        </w:tc>
        <w:tc>
          <w:tcPr>
            <w:tcW w:w="4832" w:type="dxa"/>
            <w:vAlign w:val="center"/>
          </w:tcPr>
          <w:p w14:paraId="776A7A71" w14:textId="77777777" w:rsidR="007E3DFD" w:rsidRPr="003C03C4" w:rsidRDefault="007E3DFD" w:rsidP="00D7303D">
            <w:pPr>
              <w:widowControl w:val="0"/>
              <w:autoSpaceDE w:val="0"/>
              <w:autoSpaceDN w:val="0"/>
              <w:jc w:val="center"/>
              <w:rPr>
                <w:sz w:val="20"/>
                <w:szCs w:val="20"/>
              </w:rPr>
            </w:pPr>
            <w:r w:rsidRPr="003C03C4">
              <w:rPr>
                <w:sz w:val="20"/>
                <w:szCs w:val="20"/>
              </w:rPr>
              <w:t>1,381</w:t>
            </w:r>
          </w:p>
        </w:tc>
      </w:tr>
      <w:tr w:rsidR="007E3DFD" w:rsidRPr="003C03C4" w14:paraId="0BDBBE73" w14:textId="77777777" w:rsidTr="00D7303D">
        <w:trPr>
          <w:trHeight w:val="170"/>
        </w:trPr>
        <w:tc>
          <w:tcPr>
            <w:tcW w:w="674" w:type="dxa"/>
            <w:vAlign w:val="center"/>
          </w:tcPr>
          <w:p w14:paraId="4A3636B5" w14:textId="77777777" w:rsidR="007E3DFD" w:rsidRPr="003C03C4" w:rsidRDefault="007E3DFD" w:rsidP="00D7303D">
            <w:pPr>
              <w:widowControl w:val="0"/>
              <w:autoSpaceDE w:val="0"/>
              <w:autoSpaceDN w:val="0"/>
              <w:jc w:val="center"/>
              <w:rPr>
                <w:sz w:val="20"/>
                <w:szCs w:val="20"/>
              </w:rPr>
            </w:pPr>
            <w:r w:rsidRPr="003C03C4">
              <w:rPr>
                <w:sz w:val="20"/>
                <w:szCs w:val="20"/>
              </w:rPr>
              <w:t>3.</w:t>
            </w:r>
          </w:p>
        </w:tc>
        <w:tc>
          <w:tcPr>
            <w:tcW w:w="4832" w:type="dxa"/>
            <w:vAlign w:val="center"/>
          </w:tcPr>
          <w:p w14:paraId="1CDD8E87" w14:textId="77777777" w:rsidR="007E3DFD" w:rsidRPr="003C03C4" w:rsidRDefault="007E3DFD" w:rsidP="00D7303D">
            <w:pPr>
              <w:widowControl w:val="0"/>
              <w:autoSpaceDE w:val="0"/>
              <w:autoSpaceDN w:val="0"/>
              <w:rPr>
                <w:sz w:val="20"/>
                <w:szCs w:val="20"/>
              </w:rPr>
            </w:pPr>
            <w:r w:rsidRPr="003C03C4">
              <w:rPr>
                <w:sz w:val="20"/>
                <w:szCs w:val="20"/>
              </w:rPr>
              <w:t>6-12-этажные дома, оборудованные индивидуальным тепловым пунктом</w:t>
            </w:r>
          </w:p>
        </w:tc>
        <w:tc>
          <w:tcPr>
            <w:tcW w:w="4832" w:type="dxa"/>
            <w:vAlign w:val="center"/>
          </w:tcPr>
          <w:p w14:paraId="7AB1A389" w14:textId="77777777" w:rsidR="007E3DFD" w:rsidRPr="003C03C4" w:rsidRDefault="007E3DFD" w:rsidP="00D7303D">
            <w:pPr>
              <w:widowControl w:val="0"/>
              <w:autoSpaceDE w:val="0"/>
              <w:autoSpaceDN w:val="0"/>
              <w:jc w:val="center"/>
              <w:rPr>
                <w:sz w:val="20"/>
                <w:szCs w:val="20"/>
              </w:rPr>
            </w:pPr>
            <w:r w:rsidRPr="003C03C4">
              <w:rPr>
                <w:sz w:val="20"/>
                <w:szCs w:val="20"/>
              </w:rPr>
              <w:t>2,757</w:t>
            </w:r>
          </w:p>
        </w:tc>
      </w:tr>
      <w:tr w:rsidR="007E3DFD" w:rsidRPr="003C03C4" w14:paraId="3DCB8367" w14:textId="77777777" w:rsidTr="00D7303D">
        <w:trPr>
          <w:trHeight w:val="170"/>
        </w:trPr>
        <w:tc>
          <w:tcPr>
            <w:tcW w:w="674" w:type="dxa"/>
            <w:vAlign w:val="center"/>
          </w:tcPr>
          <w:p w14:paraId="0826090A" w14:textId="77777777" w:rsidR="007E3DFD" w:rsidRPr="003C03C4" w:rsidRDefault="007E3DFD" w:rsidP="00D7303D">
            <w:pPr>
              <w:widowControl w:val="0"/>
              <w:autoSpaceDE w:val="0"/>
              <w:autoSpaceDN w:val="0"/>
              <w:jc w:val="center"/>
              <w:rPr>
                <w:sz w:val="20"/>
                <w:szCs w:val="20"/>
              </w:rPr>
            </w:pPr>
            <w:r w:rsidRPr="003C03C4">
              <w:rPr>
                <w:sz w:val="20"/>
                <w:szCs w:val="20"/>
              </w:rPr>
              <w:t>4.</w:t>
            </w:r>
          </w:p>
        </w:tc>
        <w:tc>
          <w:tcPr>
            <w:tcW w:w="4832" w:type="dxa"/>
            <w:vAlign w:val="center"/>
          </w:tcPr>
          <w:p w14:paraId="36356E25" w14:textId="77777777" w:rsidR="007E3DFD" w:rsidRPr="003C03C4" w:rsidRDefault="007E3DFD" w:rsidP="00D7303D">
            <w:pPr>
              <w:widowControl w:val="0"/>
              <w:autoSpaceDE w:val="0"/>
              <w:autoSpaceDN w:val="0"/>
              <w:rPr>
                <w:sz w:val="20"/>
                <w:szCs w:val="20"/>
              </w:rPr>
            </w:pPr>
            <w:r w:rsidRPr="003C03C4">
              <w:rPr>
                <w:sz w:val="20"/>
                <w:szCs w:val="20"/>
              </w:rPr>
              <w:t>6-12-этажные дома, не оборудованные индивидуальным тепловым пунктом</w:t>
            </w:r>
          </w:p>
        </w:tc>
        <w:tc>
          <w:tcPr>
            <w:tcW w:w="4832" w:type="dxa"/>
            <w:vAlign w:val="center"/>
          </w:tcPr>
          <w:p w14:paraId="3ACF4D0B" w14:textId="77777777" w:rsidR="007E3DFD" w:rsidRPr="003C03C4" w:rsidRDefault="007E3DFD" w:rsidP="00D7303D">
            <w:pPr>
              <w:widowControl w:val="0"/>
              <w:autoSpaceDE w:val="0"/>
              <w:autoSpaceDN w:val="0"/>
              <w:jc w:val="center"/>
              <w:rPr>
                <w:sz w:val="20"/>
                <w:szCs w:val="20"/>
              </w:rPr>
            </w:pPr>
            <w:r w:rsidRPr="003C03C4">
              <w:rPr>
                <w:sz w:val="20"/>
                <w:szCs w:val="20"/>
              </w:rPr>
              <w:t>2,682</w:t>
            </w:r>
          </w:p>
        </w:tc>
      </w:tr>
      <w:tr w:rsidR="007E3DFD" w:rsidRPr="003C03C4" w14:paraId="2D66AE70" w14:textId="77777777" w:rsidTr="00D7303D">
        <w:trPr>
          <w:trHeight w:val="170"/>
        </w:trPr>
        <w:tc>
          <w:tcPr>
            <w:tcW w:w="674" w:type="dxa"/>
            <w:vAlign w:val="center"/>
          </w:tcPr>
          <w:p w14:paraId="437CC92E" w14:textId="77777777" w:rsidR="007E3DFD" w:rsidRPr="003C03C4" w:rsidRDefault="007E3DFD" w:rsidP="00D7303D">
            <w:pPr>
              <w:widowControl w:val="0"/>
              <w:autoSpaceDE w:val="0"/>
              <w:autoSpaceDN w:val="0"/>
              <w:jc w:val="center"/>
              <w:rPr>
                <w:sz w:val="20"/>
                <w:szCs w:val="20"/>
              </w:rPr>
            </w:pPr>
            <w:r w:rsidRPr="003C03C4">
              <w:rPr>
                <w:sz w:val="20"/>
                <w:szCs w:val="20"/>
              </w:rPr>
              <w:t>5.</w:t>
            </w:r>
          </w:p>
        </w:tc>
        <w:tc>
          <w:tcPr>
            <w:tcW w:w="4832" w:type="dxa"/>
            <w:vAlign w:val="center"/>
          </w:tcPr>
          <w:p w14:paraId="253EBD7C" w14:textId="77777777" w:rsidR="007E3DFD" w:rsidRPr="003C03C4" w:rsidRDefault="007E3DFD" w:rsidP="00D7303D">
            <w:pPr>
              <w:widowControl w:val="0"/>
              <w:autoSpaceDE w:val="0"/>
              <w:autoSpaceDN w:val="0"/>
              <w:rPr>
                <w:sz w:val="20"/>
                <w:szCs w:val="20"/>
              </w:rPr>
            </w:pPr>
            <w:r w:rsidRPr="003C03C4">
              <w:rPr>
                <w:sz w:val="20"/>
                <w:szCs w:val="20"/>
              </w:rPr>
              <w:t>13-этажные и выше дома, оборудованные индивидуальным тепловым пунктом</w:t>
            </w:r>
          </w:p>
        </w:tc>
        <w:tc>
          <w:tcPr>
            <w:tcW w:w="4832" w:type="dxa"/>
            <w:vAlign w:val="center"/>
          </w:tcPr>
          <w:p w14:paraId="72F7F45E" w14:textId="77777777" w:rsidR="007E3DFD" w:rsidRPr="003C03C4" w:rsidRDefault="007E3DFD" w:rsidP="00D7303D">
            <w:pPr>
              <w:widowControl w:val="0"/>
              <w:autoSpaceDE w:val="0"/>
              <w:autoSpaceDN w:val="0"/>
              <w:jc w:val="center"/>
              <w:rPr>
                <w:sz w:val="20"/>
                <w:szCs w:val="20"/>
              </w:rPr>
            </w:pPr>
            <w:r w:rsidRPr="003C03C4">
              <w:rPr>
                <w:sz w:val="20"/>
                <w:szCs w:val="20"/>
              </w:rPr>
              <w:t>4,384</w:t>
            </w:r>
          </w:p>
        </w:tc>
      </w:tr>
      <w:tr w:rsidR="007E3DFD" w:rsidRPr="003C03C4" w14:paraId="5086E481" w14:textId="77777777" w:rsidTr="00D7303D">
        <w:trPr>
          <w:trHeight w:val="170"/>
        </w:trPr>
        <w:tc>
          <w:tcPr>
            <w:tcW w:w="674" w:type="dxa"/>
            <w:vAlign w:val="center"/>
          </w:tcPr>
          <w:p w14:paraId="573ED4EE" w14:textId="77777777" w:rsidR="007E3DFD" w:rsidRPr="003C03C4" w:rsidRDefault="007E3DFD" w:rsidP="00D7303D">
            <w:pPr>
              <w:widowControl w:val="0"/>
              <w:autoSpaceDE w:val="0"/>
              <w:autoSpaceDN w:val="0"/>
              <w:jc w:val="center"/>
              <w:rPr>
                <w:sz w:val="20"/>
                <w:szCs w:val="20"/>
              </w:rPr>
            </w:pPr>
            <w:bookmarkStart w:id="1155" w:name="P479"/>
            <w:bookmarkEnd w:id="1155"/>
            <w:r w:rsidRPr="003C03C4">
              <w:rPr>
                <w:sz w:val="20"/>
                <w:szCs w:val="20"/>
              </w:rPr>
              <w:t>6.</w:t>
            </w:r>
          </w:p>
        </w:tc>
        <w:tc>
          <w:tcPr>
            <w:tcW w:w="4832" w:type="dxa"/>
            <w:vAlign w:val="center"/>
          </w:tcPr>
          <w:p w14:paraId="207B8AED" w14:textId="77777777" w:rsidR="007E3DFD" w:rsidRPr="003C03C4" w:rsidRDefault="007E3DFD" w:rsidP="00D7303D">
            <w:pPr>
              <w:widowControl w:val="0"/>
              <w:autoSpaceDE w:val="0"/>
              <w:autoSpaceDN w:val="0"/>
              <w:rPr>
                <w:sz w:val="20"/>
                <w:szCs w:val="20"/>
              </w:rPr>
            </w:pPr>
            <w:r w:rsidRPr="003C03C4">
              <w:rPr>
                <w:sz w:val="20"/>
                <w:szCs w:val="20"/>
              </w:rPr>
              <w:t>13-этажные и выше дома, не оборудованные индивидуальным тепловым пунктом</w:t>
            </w:r>
          </w:p>
        </w:tc>
        <w:tc>
          <w:tcPr>
            <w:tcW w:w="4832" w:type="dxa"/>
            <w:vAlign w:val="center"/>
          </w:tcPr>
          <w:p w14:paraId="3E8D5F1E" w14:textId="77777777" w:rsidR="007E3DFD" w:rsidRPr="003C03C4" w:rsidRDefault="007E3DFD" w:rsidP="00D7303D">
            <w:pPr>
              <w:widowControl w:val="0"/>
              <w:autoSpaceDE w:val="0"/>
              <w:autoSpaceDN w:val="0"/>
              <w:jc w:val="center"/>
              <w:rPr>
                <w:sz w:val="20"/>
                <w:szCs w:val="20"/>
              </w:rPr>
            </w:pPr>
            <w:r w:rsidRPr="003C03C4">
              <w:rPr>
                <w:sz w:val="20"/>
                <w:szCs w:val="20"/>
              </w:rPr>
              <w:t>3,83</w:t>
            </w:r>
          </w:p>
        </w:tc>
      </w:tr>
    </w:tbl>
    <w:p w14:paraId="61F90433" w14:textId="77777777" w:rsidR="007E3DFD" w:rsidRPr="003C03C4" w:rsidRDefault="007E3DFD" w:rsidP="007E3DFD">
      <w:pPr>
        <w:tabs>
          <w:tab w:val="left" w:pos="851"/>
        </w:tabs>
        <w:jc w:val="center"/>
      </w:pPr>
    </w:p>
    <w:p w14:paraId="2923027A" w14:textId="401CB1C3" w:rsidR="007E3DFD" w:rsidRPr="003C03C4" w:rsidRDefault="007E3DFD" w:rsidP="007E3DFD">
      <w:pPr>
        <w:ind w:firstLine="709"/>
        <w:contextualSpacing/>
        <w:jc w:val="both"/>
        <w:rPr>
          <w:bCs/>
          <w:kern w:val="1"/>
          <w:lang w:eastAsia="en-US"/>
        </w:rPr>
      </w:pPr>
      <w:r w:rsidRPr="003C03C4">
        <w:rPr>
          <w:bCs/>
          <w:kern w:val="1"/>
          <w:lang w:eastAsia="en-US"/>
        </w:rPr>
        <w:t xml:space="preserve">Расчёт платы за коммунальные услуги в 2024 году приведены в таблицах </w:t>
      </w:r>
      <w:r w:rsidRPr="003C03C4">
        <w:rPr>
          <w:bCs/>
          <w:kern w:val="1"/>
          <w:lang w:eastAsia="en-US"/>
        </w:rPr>
        <w:fldChar w:fldCharType="begin"/>
      </w:r>
      <w:r w:rsidRPr="003C03C4">
        <w:rPr>
          <w:bCs/>
          <w:kern w:val="1"/>
          <w:lang w:eastAsia="en-US"/>
        </w:rPr>
        <w:instrText xml:space="preserve"> REF Tbl_Komm8 \h  \* MERGEFORMAT </w:instrText>
      </w:r>
      <w:r w:rsidRPr="003C03C4">
        <w:rPr>
          <w:bCs/>
          <w:kern w:val="1"/>
          <w:lang w:eastAsia="en-US"/>
        </w:rPr>
      </w:r>
      <w:r w:rsidRPr="003C03C4">
        <w:rPr>
          <w:bCs/>
          <w:kern w:val="1"/>
          <w:lang w:eastAsia="en-US"/>
        </w:rPr>
        <w:fldChar w:fldCharType="separate"/>
      </w:r>
      <w:r w:rsidR="00B30556">
        <w:rPr>
          <w:noProof/>
          <w:szCs w:val="28"/>
          <w:lang w:bidi="en-US"/>
        </w:rPr>
        <w:t>46</w:t>
      </w:r>
      <w:r w:rsidRPr="003C03C4">
        <w:rPr>
          <w:bCs/>
          <w:kern w:val="1"/>
          <w:lang w:eastAsia="en-US"/>
        </w:rPr>
        <w:fldChar w:fldCharType="end"/>
      </w:r>
      <w:r w:rsidRPr="003C03C4">
        <w:rPr>
          <w:bCs/>
          <w:kern w:val="1"/>
          <w:lang w:eastAsia="en-US"/>
        </w:rPr>
        <w:t>-</w:t>
      </w:r>
      <w:r w:rsidRPr="003C03C4">
        <w:rPr>
          <w:bCs/>
          <w:kern w:val="1"/>
          <w:lang w:eastAsia="en-US"/>
        </w:rPr>
        <w:fldChar w:fldCharType="begin"/>
      </w:r>
      <w:r w:rsidRPr="003C03C4">
        <w:rPr>
          <w:bCs/>
          <w:kern w:val="1"/>
          <w:lang w:eastAsia="en-US"/>
        </w:rPr>
        <w:instrText xml:space="preserve"> REF Tbl_Komm10 \h  \* MERGEFORMAT </w:instrText>
      </w:r>
      <w:r w:rsidRPr="003C03C4">
        <w:rPr>
          <w:bCs/>
          <w:kern w:val="1"/>
          <w:lang w:eastAsia="en-US"/>
        </w:rPr>
      </w:r>
      <w:r w:rsidRPr="003C03C4">
        <w:rPr>
          <w:bCs/>
          <w:kern w:val="1"/>
          <w:lang w:eastAsia="en-US"/>
        </w:rPr>
        <w:fldChar w:fldCharType="separate"/>
      </w:r>
      <w:r w:rsidR="00B30556">
        <w:rPr>
          <w:noProof/>
          <w:szCs w:val="28"/>
          <w:lang w:bidi="en-US"/>
        </w:rPr>
        <w:t>48</w:t>
      </w:r>
      <w:r w:rsidRPr="003C03C4">
        <w:rPr>
          <w:bCs/>
          <w:kern w:val="1"/>
          <w:lang w:eastAsia="en-US"/>
        </w:rPr>
        <w:fldChar w:fldCharType="end"/>
      </w:r>
      <w:r w:rsidRPr="003C03C4">
        <w:rPr>
          <w:bCs/>
          <w:kern w:val="1"/>
          <w:lang w:eastAsia="en-US"/>
        </w:rPr>
        <w:t>.</w:t>
      </w:r>
    </w:p>
    <w:p w14:paraId="36792D2C" w14:textId="1399FBD3" w:rsidR="007E3DFD" w:rsidRPr="003C03C4" w:rsidRDefault="007E3DFD" w:rsidP="007E3DFD">
      <w:pPr>
        <w:autoSpaceDE w:val="0"/>
        <w:autoSpaceDN w:val="0"/>
        <w:adjustRightInd w:val="0"/>
        <w:ind w:firstLine="709"/>
        <w:jc w:val="right"/>
        <w:rPr>
          <w:szCs w:val="28"/>
        </w:rPr>
      </w:pPr>
      <w:r w:rsidRPr="003C03C4">
        <w:rPr>
          <w:szCs w:val="28"/>
        </w:rPr>
        <w:t xml:space="preserve">Таблица </w:t>
      </w:r>
      <w:bookmarkStart w:id="1156" w:name="Tbl_Komm8"/>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46</w:t>
      </w:r>
      <w:r w:rsidRPr="003C03C4">
        <w:rPr>
          <w:sz w:val="22"/>
        </w:rPr>
        <w:fldChar w:fldCharType="end"/>
      </w:r>
      <w:bookmarkEnd w:id="1156"/>
    </w:p>
    <w:p w14:paraId="61C6C307" w14:textId="77777777" w:rsidR="007E3DFD" w:rsidRPr="003C03C4" w:rsidRDefault="007E3DFD" w:rsidP="007E3DFD">
      <w:pPr>
        <w:spacing w:after="120"/>
        <w:jc w:val="center"/>
        <w:rPr>
          <w:szCs w:val="28"/>
        </w:rPr>
      </w:pPr>
      <w:r w:rsidRPr="003C03C4">
        <w:rPr>
          <w:szCs w:val="28"/>
        </w:rPr>
        <w:t>Расчёт платы за коммунальные услуги (1 чел., работающий, 40 м</w:t>
      </w:r>
      <w:r w:rsidRPr="003C03C4">
        <w:rPr>
          <w:szCs w:val="28"/>
          <w:vertAlign w:val="superscript"/>
        </w:rPr>
        <w:t>2</w:t>
      </w:r>
      <w:r w:rsidRPr="003C03C4">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15"/>
        <w:gridCol w:w="960"/>
        <w:gridCol w:w="1237"/>
        <w:gridCol w:w="818"/>
        <w:gridCol w:w="1727"/>
        <w:gridCol w:w="1530"/>
        <w:gridCol w:w="710"/>
      </w:tblGrid>
      <w:tr w:rsidR="007E3DFD" w:rsidRPr="003C03C4" w14:paraId="403936CA" w14:textId="77777777" w:rsidTr="00070D1F">
        <w:trPr>
          <w:trHeight w:val="57"/>
          <w:jc w:val="center"/>
        </w:trPr>
        <w:tc>
          <w:tcPr>
            <w:tcW w:w="841" w:type="pct"/>
            <w:vMerge w:val="restart"/>
            <w:shd w:val="clear" w:color="auto" w:fill="auto"/>
            <w:vAlign w:val="center"/>
            <w:hideMark/>
          </w:tcPr>
          <w:p w14:paraId="2134DFC7" w14:textId="77777777" w:rsidR="007E3DFD" w:rsidRPr="003C03C4" w:rsidRDefault="007E3DFD" w:rsidP="00D7303D">
            <w:pPr>
              <w:jc w:val="center"/>
              <w:rPr>
                <w:b/>
                <w:bCs/>
                <w:sz w:val="18"/>
                <w:szCs w:val="18"/>
              </w:rPr>
            </w:pPr>
            <w:r w:rsidRPr="003C03C4">
              <w:rPr>
                <w:b/>
                <w:bCs/>
                <w:sz w:val="18"/>
                <w:szCs w:val="18"/>
              </w:rPr>
              <w:t>Вид услуги</w:t>
            </w:r>
          </w:p>
        </w:tc>
        <w:tc>
          <w:tcPr>
            <w:tcW w:w="1140" w:type="pct"/>
            <w:gridSpan w:val="2"/>
            <w:shd w:val="clear" w:color="auto" w:fill="auto"/>
            <w:vAlign w:val="center"/>
            <w:hideMark/>
          </w:tcPr>
          <w:p w14:paraId="04798EEB" w14:textId="77777777" w:rsidR="007E3DFD" w:rsidRPr="003C03C4" w:rsidRDefault="007E3DFD" w:rsidP="00D7303D">
            <w:pPr>
              <w:jc w:val="center"/>
              <w:rPr>
                <w:b/>
                <w:bCs/>
                <w:sz w:val="18"/>
                <w:szCs w:val="18"/>
              </w:rPr>
            </w:pPr>
            <w:r w:rsidRPr="003C03C4">
              <w:rPr>
                <w:b/>
                <w:bCs/>
                <w:sz w:val="18"/>
                <w:szCs w:val="18"/>
              </w:rPr>
              <w:t>Тариф</w:t>
            </w:r>
          </w:p>
        </w:tc>
        <w:tc>
          <w:tcPr>
            <w:tcW w:w="1030" w:type="pct"/>
            <w:gridSpan w:val="2"/>
            <w:shd w:val="clear" w:color="auto" w:fill="auto"/>
            <w:vAlign w:val="center"/>
            <w:hideMark/>
          </w:tcPr>
          <w:p w14:paraId="466C74A2" w14:textId="77777777" w:rsidR="007E3DFD" w:rsidRPr="003C03C4" w:rsidRDefault="007E3DFD" w:rsidP="00D7303D">
            <w:pPr>
              <w:jc w:val="center"/>
              <w:rPr>
                <w:b/>
                <w:bCs/>
                <w:sz w:val="18"/>
                <w:szCs w:val="18"/>
              </w:rPr>
            </w:pPr>
            <w:r w:rsidRPr="003C03C4">
              <w:rPr>
                <w:b/>
                <w:bCs/>
                <w:sz w:val="18"/>
                <w:szCs w:val="18"/>
              </w:rPr>
              <w:t>Объем потребления</w:t>
            </w:r>
          </w:p>
        </w:tc>
        <w:tc>
          <w:tcPr>
            <w:tcW w:w="1633" w:type="pct"/>
            <w:gridSpan w:val="2"/>
            <w:shd w:val="clear" w:color="auto" w:fill="auto"/>
            <w:vAlign w:val="center"/>
            <w:hideMark/>
          </w:tcPr>
          <w:p w14:paraId="49C34B95" w14:textId="77777777" w:rsidR="007E3DFD" w:rsidRPr="003C03C4" w:rsidRDefault="007E3DFD" w:rsidP="00D7303D">
            <w:pPr>
              <w:jc w:val="center"/>
              <w:rPr>
                <w:b/>
                <w:bCs/>
                <w:sz w:val="18"/>
                <w:szCs w:val="18"/>
              </w:rPr>
            </w:pPr>
            <w:r w:rsidRPr="003C03C4">
              <w:rPr>
                <w:b/>
                <w:bCs/>
                <w:sz w:val="18"/>
                <w:szCs w:val="18"/>
              </w:rPr>
              <w:t>Расчёт</w:t>
            </w:r>
          </w:p>
        </w:tc>
        <w:tc>
          <w:tcPr>
            <w:tcW w:w="356" w:type="pct"/>
            <w:vMerge w:val="restart"/>
            <w:shd w:val="clear" w:color="auto" w:fill="auto"/>
            <w:vAlign w:val="center"/>
            <w:hideMark/>
          </w:tcPr>
          <w:p w14:paraId="64378013" w14:textId="77777777" w:rsidR="007E3DFD" w:rsidRPr="003C03C4" w:rsidRDefault="007E3DFD" w:rsidP="00D7303D">
            <w:pPr>
              <w:jc w:val="center"/>
              <w:rPr>
                <w:b/>
                <w:bCs/>
                <w:sz w:val="18"/>
                <w:szCs w:val="18"/>
              </w:rPr>
            </w:pPr>
            <w:r w:rsidRPr="003C03C4">
              <w:rPr>
                <w:b/>
                <w:bCs/>
                <w:sz w:val="18"/>
                <w:szCs w:val="18"/>
              </w:rPr>
              <w:t xml:space="preserve">Итог, руб. </w:t>
            </w:r>
          </w:p>
        </w:tc>
      </w:tr>
      <w:tr w:rsidR="007E3DFD" w:rsidRPr="003C03C4" w14:paraId="19951D8E" w14:textId="77777777" w:rsidTr="00070D1F">
        <w:trPr>
          <w:trHeight w:val="276"/>
          <w:jc w:val="center"/>
        </w:trPr>
        <w:tc>
          <w:tcPr>
            <w:tcW w:w="841" w:type="pct"/>
            <w:vMerge/>
            <w:shd w:val="clear" w:color="auto" w:fill="auto"/>
            <w:vAlign w:val="center"/>
            <w:hideMark/>
          </w:tcPr>
          <w:p w14:paraId="6DF7ADB6" w14:textId="77777777" w:rsidR="007E3DFD" w:rsidRPr="003C03C4" w:rsidRDefault="007E3DFD" w:rsidP="00D7303D">
            <w:pPr>
              <w:rPr>
                <w:b/>
                <w:bCs/>
                <w:sz w:val="18"/>
                <w:szCs w:val="18"/>
              </w:rPr>
            </w:pPr>
          </w:p>
        </w:tc>
        <w:tc>
          <w:tcPr>
            <w:tcW w:w="659" w:type="pct"/>
            <w:vMerge w:val="restart"/>
            <w:shd w:val="clear" w:color="auto" w:fill="auto"/>
            <w:vAlign w:val="center"/>
            <w:hideMark/>
          </w:tcPr>
          <w:p w14:paraId="51D00026"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481" w:type="pct"/>
            <w:vMerge w:val="restart"/>
            <w:shd w:val="clear" w:color="auto" w:fill="auto"/>
            <w:vAlign w:val="center"/>
            <w:hideMark/>
          </w:tcPr>
          <w:p w14:paraId="33A29456" w14:textId="77777777" w:rsidR="007E3DFD" w:rsidRPr="003C03C4" w:rsidRDefault="007E3DFD" w:rsidP="00D7303D">
            <w:pPr>
              <w:jc w:val="center"/>
              <w:rPr>
                <w:b/>
                <w:bCs/>
                <w:sz w:val="18"/>
                <w:szCs w:val="18"/>
              </w:rPr>
            </w:pPr>
            <w:r w:rsidRPr="003C03C4">
              <w:rPr>
                <w:b/>
                <w:bCs/>
                <w:sz w:val="18"/>
                <w:szCs w:val="18"/>
              </w:rPr>
              <w:t>ОДН</w:t>
            </w:r>
            <w:r w:rsidRPr="003C03C4">
              <w:rPr>
                <w:rStyle w:val="ad"/>
                <w:b/>
                <w:bCs/>
                <w:sz w:val="18"/>
                <w:szCs w:val="18"/>
              </w:rPr>
              <w:footnoteReference w:id="6"/>
            </w:r>
          </w:p>
        </w:tc>
        <w:tc>
          <w:tcPr>
            <w:tcW w:w="620" w:type="pct"/>
            <w:vMerge w:val="restart"/>
            <w:shd w:val="clear" w:color="auto" w:fill="auto"/>
            <w:vAlign w:val="center"/>
            <w:hideMark/>
          </w:tcPr>
          <w:p w14:paraId="7F217B9C"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410" w:type="pct"/>
            <w:vMerge w:val="restart"/>
            <w:shd w:val="clear" w:color="auto" w:fill="auto"/>
            <w:vAlign w:val="center"/>
            <w:hideMark/>
          </w:tcPr>
          <w:p w14:paraId="428FFDBE" w14:textId="77777777" w:rsidR="007E3DFD" w:rsidRPr="003C03C4" w:rsidRDefault="007E3DFD" w:rsidP="00D7303D">
            <w:pPr>
              <w:jc w:val="center"/>
              <w:rPr>
                <w:b/>
                <w:bCs/>
                <w:sz w:val="18"/>
                <w:szCs w:val="18"/>
              </w:rPr>
            </w:pPr>
            <w:r w:rsidRPr="003C03C4">
              <w:rPr>
                <w:b/>
                <w:bCs/>
                <w:sz w:val="18"/>
                <w:szCs w:val="18"/>
              </w:rPr>
              <w:t>ОДН</w:t>
            </w:r>
          </w:p>
        </w:tc>
        <w:tc>
          <w:tcPr>
            <w:tcW w:w="866" w:type="pct"/>
            <w:vMerge w:val="restart"/>
            <w:shd w:val="clear" w:color="auto" w:fill="auto"/>
            <w:vAlign w:val="center"/>
            <w:hideMark/>
          </w:tcPr>
          <w:p w14:paraId="2906356C"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767" w:type="pct"/>
            <w:vMerge w:val="restart"/>
            <w:shd w:val="clear" w:color="auto" w:fill="auto"/>
            <w:vAlign w:val="center"/>
            <w:hideMark/>
          </w:tcPr>
          <w:p w14:paraId="6E3C2A14" w14:textId="77777777" w:rsidR="007E3DFD" w:rsidRPr="003C03C4" w:rsidRDefault="007E3DFD" w:rsidP="00D7303D">
            <w:pPr>
              <w:jc w:val="center"/>
              <w:rPr>
                <w:b/>
                <w:bCs/>
                <w:sz w:val="18"/>
                <w:szCs w:val="18"/>
              </w:rPr>
            </w:pPr>
            <w:r w:rsidRPr="003C03C4">
              <w:rPr>
                <w:b/>
                <w:bCs/>
                <w:sz w:val="18"/>
                <w:szCs w:val="18"/>
              </w:rPr>
              <w:t>ОДН</w:t>
            </w:r>
          </w:p>
        </w:tc>
        <w:tc>
          <w:tcPr>
            <w:tcW w:w="356" w:type="pct"/>
            <w:vMerge/>
            <w:shd w:val="clear" w:color="auto" w:fill="auto"/>
            <w:vAlign w:val="center"/>
            <w:hideMark/>
          </w:tcPr>
          <w:p w14:paraId="152723CD" w14:textId="77777777" w:rsidR="007E3DFD" w:rsidRPr="003C03C4" w:rsidRDefault="007E3DFD" w:rsidP="00D7303D">
            <w:pPr>
              <w:rPr>
                <w:b/>
                <w:bCs/>
                <w:sz w:val="18"/>
                <w:szCs w:val="18"/>
              </w:rPr>
            </w:pPr>
          </w:p>
        </w:tc>
      </w:tr>
      <w:tr w:rsidR="007E3DFD" w:rsidRPr="003C03C4" w14:paraId="74902B19" w14:textId="77777777" w:rsidTr="00070D1F">
        <w:trPr>
          <w:trHeight w:val="276"/>
          <w:jc w:val="center"/>
        </w:trPr>
        <w:tc>
          <w:tcPr>
            <w:tcW w:w="841" w:type="pct"/>
            <w:vMerge/>
            <w:shd w:val="clear" w:color="auto" w:fill="auto"/>
            <w:vAlign w:val="center"/>
            <w:hideMark/>
          </w:tcPr>
          <w:p w14:paraId="089B9F44" w14:textId="77777777" w:rsidR="007E3DFD" w:rsidRPr="003C03C4" w:rsidRDefault="007E3DFD" w:rsidP="00D7303D">
            <w:pPr>
              <w:rPr>
                <w:b/>
                <w:bCs/>
                <w:sz w:val="18"/>
                <w:szCs w:val="18"/>
              </w:rPr>
            </w:pPr>
          </w:p>
        </w:tc>
        <w:tc>
          <w:tcPr>
            <w:tcW w:w="659" w:type="pct"/>
            <w:vMerge/>
            <w:shd w:val="clear" w:color="auto" w:fill="auto"/>
            <w:vAlign w:val="center"/>
            <w:hideMark/>
          </w:tcPr>
          <w:p w14:paraId="55399C8A" w14:textId="77777777" w:rsidR="007E3DFD" w:rsidRPr="003C03C4" w:rsidRDefault="007E3DFD" w:rsidP="00D7303D">
            <w:pPr>
              <w:rPr>
                <w:b/>
                <w:bCs/>
                <w:sz w:val="18"/>
                <w:szCs w:val="18"/>
              </w:rPr>
            </w:pPr>
          </w:p>
        </w:tc>
        <w:tc>
          <w:tcPr>
            <w:tcW w:w="481" w:type="pct"/>
            <w:vMerge/>
            <w:shd w:val="clear" w:color="auto" w:fill="auto"/>
            <w:vAlign w:val="center"/>
            <w:hideMark/>
          </w:tcPr>
          <w:p w14:paraId="1E3733C0" w14:textId="77777777" w:rsidR="007E3DFD" w:rsidRPr="003C03C4" w:rsidRDefault="007E3DFD" w:rsidP="00D7303D">
            <w:pPr>
              <w:rPr>
                <w:b/>
                <w:bCs/>
                <w:sz w:val="18"/>
                <w:szCs w:val="18"/>
              </w:rPr>
            </w:pPr>
          </w:p>
        </w:tc>
        <w:tc>
          <w:tcPr>
            <w:tcW w:w="620" w:type="pct"/>
            <w:vMerge/>
            <w:shd w:val="clear" w:color="auto" w:fill="auto"/>
            <w:vAlign w:val="center"/>
            <w:hideMark/>
          </w:tcPr>
          <w:p w14:paraId="46C90984" w14:textId="77777777" w:rsidR="007E3DFD" w:rsidRPr="003C03C4" w:rsidRDefault="007E3DFD" w:rsidP="00D7303D">
            <w:pPr>
              <w:rPr>
                <w:b/>
                <w:bCs/>
                <w:sz w:val="18"/>
                <w:szCs w:val="18"/>
              </w:rPr>
            </w:pPr>
          </w:p>
        </w:tc>
        <w:tc>
          <w:tcPr>
            <w:tcW w:w="410" w:type="pct"/>
            <w:vMerge/>
            <w:shd w:val="clear" w:color="auto" w:fill="auto"/>
            <w:vAlign w:val="center"/>
            <w:hideMark/>
          </w:tcPr>
          <w:p w14:paraId="297EF2B5" w14:textId="77777777" w:rsidR="007E3DFD" w:rsidRPr="003C03C4" w:rsidRDefault="007E3DFD" w:rsidP="00D7303D">
            <w:pPr>
              <w:rPr>
                <w:b/>
                <w:bCs/>
                <w:sz w:val="18"/>
                <w:szCs w:val="18"/>
              </w:rPr>
            </w:pPr>
          </w:p>
        </w:tc>
        <w:tc>
          <w:tcPr>
            <w:tcW w:w="866" w:type="pct"/>
            <w:vMerge/>
            <w:shd w:val="clear" w:color="auto" w:fill="auto"/>
            <w:vAlign w:val="center"/>
            <w:hideMark/>
          </w:tcPr>
          <w:p w14:paraId="0631D6DC" w14:textId="77777777" w:rsidR="007E3DFD" w:rsidRPr="003C03C4" w:rsidRDefault="007E3DFD" w:rsidP="00D7303D">
            <w:pPr>
              <w:rPr>
                <w:b/>
                <w:bCs/>
                <w:sz w:val="18"/>
                <w:szCs w:val="18"/>
              </w:rPr>
            </w:pPr>
          </w:p>
        </w:tc>
        <w:tc>
          <w:tcPr>
            <w:tcW w:w="767" w:type="pct"/>
            <w:vMerge/>
            <w:shd w:val="clear" w:color="auto" w:fill="auto"/>
            <w:vAlign w:val="center"/>
            <w:hideMark/>
          </w:tcPr>
          <w:p w14:paraId="410C65E0" w14:textId="77777777" w:rsidR="007E3DFD" w:rsidRPr="003C03C4" w:rsidRDefault="007E3DFD" w:rsidP="00D7303D">
            <w:pPr>
              <w:rPr>
                <w:b/>
                <w:bCs/>
                <w:sz w:val="18"/>
                <w:szCs w:val="18"/>
              </w:rPr>
            </w:pPr>
          </w:p>
        </w:tc>
        <w:tc>
          <w:tcPr>
            <w:tcW w:w="356" w:type="pct"/>
            <w:vMerge/>
            <w:shd w:val="clear" w:color="auto" w:fill="auto"/>
            <w:vAlign w:val="center"/>
            <w:hideMark/>
          </w:tcPr>
          <w:p w14:paraId="13AD25CF" w14:textId="77777777" w:rsidR="007E3DFD" w:rsidRPr="003C03C4" w:rsidRDefault="007E3DFD" w:rsidP="00D7303D">
            <w:pPr>
              <w:rPr>
                <w:b/>
                <w:bCs/>
                <w:sz w:val="18"/>
                <w:szCs w:val="18"/>
              </w:rPr>
            </w:pPr>
          </w:p>
        </w:tc>
      </w:tr>
      <w:tr w:rsidR="001833AF" w:rsidRPr="003C03C4" w14:paraId="40BD67AD" w14:textId="77777777" w:rsidTr="001833AF">
        <w:trPr>
          <w:trHeight w:val="57"/>
          <w:jc w:val="center"/>
        </w:trPr>
        <w:tc>
          <w:tcPr>
            <w:tcW w:w="841" w:type="pct"/>
            <w:vMerge w:val="restart"/>
            <w:shd w:val="clear" w:color="auto" w:fill="auto"/>
            <w:vAlign w:val="center"/>
            <w:hideMark/>
          </w:tcPr>
          <w:p w14:paraId="59D24110" w14:textId="77777777" w:rsidR="001833AF" w:rsidRPr="003C03C4" w:rsidRDefault="001833AF" w:rsidP="001833AF">
            <w:pPr>
              <w:jc w:val="center"/>
              <w:rPr>
                <w:sz w:val="18"/>
                <w:szCs w:val="18"/>
              </w:rPr>
            </w:pPr>
            <w:r w:rsidRPr="003C03C4">
              <w:rPr>
                <w:sz w:val="18"/>
                <w:szCs w:val="18"/>
              </w:rPr>
              <w:t>Водоотведение</w:t>
            </w:r>
          </w:p>
        </w:tc>
        <w:tc>
          <w:tcPr>
            <w:tcW w:w="659" w:type="pct"/>
            <w:shd w:val="clear" w:color="auto" w:fill="auto"/>
            <w:vAlign w:val="center"/>
            <w:hideMark/>
          </w:tcPr>
          <w:p w14:paraId="7216DAB3" w14:textId="49DD0944" w:rsidR="001833AF" w:rsidRPr="003C03C4" w:rsidRDefault="001833AF" w:rsidP="001833AF">
            <w:pPr>
              <w:jc w:val="center"/>
              <w:rPr>
                <w:sz w:val="18"/>
                <w:szCs w:val="18"/>
              </w:rPr>
            </w:pPr>
            <w:r w:rsidRPr="003C03C4">
              <w:rPr>
                <w:sz w:val="18"/>
                <w:szCs w:val="18"/>
              </w:rPr>
              <w:t>0</w:t>
            </w:r>
            <w:r w:rsidRPr="003C03C4">
              <w:rPr>
                <w:rStyle w:val="ad"/>
                <w:sz w:val="18"/>
                <w:szCs w:val="18"/>
              </w:rPr>
              <w:footnoteReference w:id="7"/>
            </w:r>
          </w:p>
        </w:tc>
        <w:tc>
          <w:tcPr>
            <w:tcW w:w="481" w:type="pct"/>
            <w:shd w:val="clear" w:color="auto" w:fill="auto"/>
            <w:vAlign w:val="center"/>
            <w:hideMark/>
          </w:tcPr>
          <w:p w14:paraId="71D107B3" w14:textId="5898BD41" w:rsidR="001833AF" w:rsidRPr="003C03C4" w:rsidRDefault="001833AF" w:rsidP="001833AF">
            <w:pPr>
              <w:jc w:val="center"/>
              <w:rPr>
                <w:sz w:val="18"/>
                <w:szCs w:val="18"/>
              </w:rPr>
            </w:pPr>
            <w:r w:rsidRPr="003C03C4">
              <w:rPr>
                <w:sz w:val="18"/>
                <w:szCs w:val="18"/>
              </w:rPr>
              <w:t>0</w:t>
            </w:r>
          </w:p>
        </w:tc>
        <w:tc>
          <w:tcPr>
            <w:tcW w:w="620" w:type="pct"/>
            <w:shd w:val="clear" w:color="auto" w:fill="auto"/>
            <w:vAlign w:val="center"/>
            <w:hideMark/>
          </w:tcPr>
          <w:p w14:paraId="7B2155D6" w14:textId="77777777" w:rsidR="001833AF" w:rsidRPr="003C03C4" w:rsidRDefault="001833AF" w:rsidP="001833AF">
            <w:pPr>
              <w:jc w:val="center"/>
              <w:rPr>
                <w:sz w:val="18"/>
                <w:szCs w:val="18"/>
              </w:rPr>
            </w:pPr>
            <w:r w:rsidRPr="003C03C4">
              <w:rPr>
                <w:sz w:val="18"/>
                <w:szCs w:val="18"/>
              </w:rPr>
              <w:t>8,88</w:t>
            </w:r>
          </w:p>
        </w:tc>
        <w:tc>
          <w:tcPr>
            <w:tcW w:w="410" w:type="pct"/>
            <w:shd w:val="clear" w:color="auto" w:fill="auto"/>
            <w:vAlign w:val="center"/>
            <w:hideMark/>
          </w:tcPr>
          <w:p w14:paraId="48E6DDAA" w14:textId="77777777" w:rsidR="001833AF" w:rsidRPr="003C03C4" w:rsidRDefault="001833AF" w:rsidP="001833AF">
            <w:pPr>
              <w:jc w:val="center"/>
              <w:rPr>
                <w:sz w:val="18"/>
                <w:szCs w:val="18"/>
              </w:rPr>
            </w:pPr>
            <w:r w:rsidRPr="003C03C4">
              <w:rPr>
                <w:sz w:val="18"/>
                <w:szCs w:val="18"/>
              </w:rPr>
              <w:t>0,044</w:t>
            </w:r>
          </w:p>
        </w:tc>
        <w:tc>
          <w:tcPr>
            <w:tcW w:w="866" w:type="pct"/>
            <w:vMerge w:val="restart"/>
            <w:shd w:val="clear" w:color="auto" w:fill="auto"/>
            <w:vAlign w:val="center"/>
            <w:hideMark/>
          </w:tcPr>
          <w:p w14:paraId="5BD2A463" w14:textId="26D2EA0B"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8,88 м</w:t>
            </w:r>
            <w:r w:rsidRPr="003C03C4">
              <w:rPr>
                <w:sz w:val="18"/>
                <w:szCs w:val="18"/>
                <w:vertAlign w:val="superscript"/>
              </w:rPr>
              <w:t>3</w:t>
            </w:r>
            <w:r w:rsidRPr="003C03C4">
              <w:rPr>
                <w:sz w:val="18"/>
                <w:szCs w:val="18"/>
              </w:rPr>
              <w:t>/чел. × 1 чел.</w:t>
            </w:r>
          </w:p>
        </w:tc>
        <w:tc>
          <w:tcPr>
            <w:tcW w:w="767" w:type="pct"/>
            <w:vMerge w:val="restart"/>
            <w:shd w:val="clear" w:color="auto" w:fill="auto"/>
            <w:vAlign w:val="center"/>
            <w:hideMark/>
          </w:tcPr>
          <w:p w14:paraId="3AF95DCE" w14:textId="5A962F3B"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xml:space="preserve"> × 0,0592 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 40 м</w:t>
            </w:r>
            <w:r w:rsidRPr="003C03C4">
              <w:rPr>
                <w:sz w:val="18"/>
                <w:szCs w:val="18"/>
                <w:vertAlign w:val="superscript"/>
              </w:rPr>
              <w:t>2</w:t>
            </w:r>
          </w:p>
        </w:tc>
        <w:tc>
          <w:tcPr>
            <w:tcW w:w="356" w:type="pct"/>
            <w:vMerge w:val="restart"/>
            <w:shd w:val="clear" w:color="auto" w:fill="auto"/>
            <w:vAlign w:val="center"/>
            <w:hideMark/>
          </w:tcPr>
          <w:p w14:paraId="0D0668C8" w14:textId="77777777" w:rsidR="001833AF" w:rsidRPr="003C03C4" w:rsidRDefault="001833AF" w:rsidP="001833AF">
            <w:pPr>
              <w:jc w:val="center"/>
              <w:rPr>
                <w:sz w:val="18"/>
                <w:szCs w:val="18"/>
              </w:rPr>
            </w:pPr>
            <w:r w:rsidRPr="003C03C4">
              <w:rPr>
                <w:sz w:val="18"/>
                <w:szCs w:val="18"/>
              </w:rPr>
              <w:t>0,0</w:t>
            </w:r>
          </w:p>
          <w:p w14:paraId="0B907AA3" w14:textId="2344448C" w:rsidR="001833AF" w:rsidRPr="003C03C4" w:rsidRDefault="001833AF" w:rsidP="001833AF">
            <w:pPr>
              <w:jc w:val="center"/>
              <w:rPr>
                <w:sz w:val="18"/>
                <w:szCs w:val="18"/>
              </w:rPr>
            </w:pPr>
          </w:p>
        </w:tc>
      </w:tr>
      <w:tr w:rsidR="001833AF" w:rsidRPr="003C03C4" w14:paraId="0ADD0338" w14:textId="77777777" w:rsidTr="001833AF">
        <w:trPr>
          <w:trHeight w:val="57"/>
          <w:jc w:val="center"/>
        </w:trPr>
        <w:tc>
          <w:tcPr>
            <w:tcW w:w="841" w:type="pct"/>
            <w:vMerge/>
            <w:shd w:val="clear" w:color="auto" w:fill="auto"/>
            <w:vAlign w:val="center"/>
            <w:hideMark/>
          </w:tcPr>
          <w:p w14:paraId="3D3F34FC" w14:textId="77777777" w:rsidR="001833AF" w:rsidRPr="003C03C4" w:rsidRDefault="001833AF" w:rsidP="001833AF">
            <w:pPr>
              <w:rPr>
                <w:sz w:val="18"/>
                <w:szCs w:val="18"/>
              </w:rPr>
            </w:pPr>
          </w:p>
        </w:tc>
        <w:tc>
          <w:tcPr>
            <w:tcW w:w="659" w:type="pct"/>
            <w:shd w:val="clear" w:color="auto" w:fill="auto"/>
            <w:vAlign w:val="center"/>
            <w:hideMark/>
          </w:tcPr>
          <w:p w14:paraId="3CE078EB"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shd w:val="clear" w:color="auto" w:fill="auto"/>
            <w:vAlign w:val="center"/>
            <w:hideMark/>
          </w:tcPr>
          <w:p w14:paraId="0A8BB341"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shd w:val="clear" w:color="auto" w:fill="auto"/>
            <w:vAlign w:val="center"/>
            <w:hideMark/>
          </w:tcPr>
          <w:p w14:paraId="2C687CF6"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shd w:val="clear" w:color="auto" w:fill="auto"/>
            <w:vAlign w:val="center"/>
            <w:hideMark/>
          </w:tcPr>
          <w:p w14:paraId="3F8EB39F"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66" w:type="pct"/>
            <w:vMerge/>
            <w:shd w:val="clear" w:color="auto" w:fill="auto"/>
            <w:vAlign w:val="center"/>
            <w:hideMark/>
          </w:tcPr>
          <w:p w14:paraId="608DB4D3" w14:textId="77777777" w:rsidR="001833AF" w:rsidRPr="003C03C4" w:rsidRDefault="001833AF" w:rsidP="001833AF">
            <w:pPr>
              <w:rPr>
                <w:sz w:val="18"/>
                <w:szCs w:val="18"/>
              </w:rPr>
            </w:pPr>
          </w:p>
        </w:tc>
        <w:tc>
          <w:tcPr>
            <w:tcW w:w="767" w:type="pct"/>
            <w:vMerge/>
            <w:shd w:val="clear" w:color="auto" w:fill="auto"/>
            <w:vAlign w:val="center"/>
            <w:hideMark/>
          </w:tcPr>
          <w:p w14:paraId="375EE93B" w14:textId="77777777" w:rsidR="001833AF" w:rsidRPr="003C03C4" w:rsidRDefault="001833AF" w:rsidP="001833AF">
            <w:pPr>
              <w:rPr>
                <w:sz w:val="18"/>
                <w:szCs w:val="18"/>
              </w:rPr>
            </w:pPr>
          </w:p>
        </w:tc>
        <w:tc>
          <w:tcPr>
            <w:tcW w:w="356" w:type="pct"/>
            <w:vMerge/>
            <w:shd w:val="clear" w:color="auto" w:fill="auto"/>
            <w:vAlign w:val="center"/>
            <w:hideMark/>
          </w:tcPr>
          <w:p w14:paraId="4F264976" w14:textId="77777777" w:rsidR="001833AF" w:rsidRPr="003C03C4" w:rsidRDefault="001833AF" w:rsidP="001833AF">
            <w:pPr>
              <w:jc w:val="center"/>
              <w:rPr>
                <w:sz w:val="18"/>
                <w:szCs w:val="18"/>
              </w:rPr>
            </w:pPr>
          </w:p>
        </w:tc>
      </w:tr>
      <w:tr w:rsidR="001833AF" w:rsidRPr="003C03C4" w14:paraId="39CB1563" w14:textId="77777777" w:rsidTr="001833AF">
        <w:trPr>
          <w:trHeight w:val="57"/>
          <w:jc w:val="center"/>
        </w:trPr>
        <w:tc>
          <w:tcPr>
            <w:tcW w:w="841" w:type="pct"/>
            <w:vMerge w:val="restart"/>
            <w:shd w:val="clear" w:color="auto" w:fill="auto"/>
            <w:vAlign w:val="center"/>
            <w:hideMark/>
          </w:tcPr>
          <w:p w14:paraId="5BD13C88" w14:textId="77777777" w:rsidR="001833AF" w:rsidRPr="003C03C4" w:rsidRDefault="001833AF" w:rsidP="001833AF">
            <w:pPr>
              <w:jc w:val="center"/>
              <w:rPr>
                <w:sz w:val="18"/>
                <w:szCs w:val="18"/>
              </w:rPr>
            </w:pPr>
            <w:r w:rsidRPr="003C03C4">
              <w:rPr>
                <w:sz w:val="18"/>
                <w:szCs w:val="18"/>
              </w:rPr>
              <w:t>Холодное водоснабжение</w:t>
            </w:r>
          </w:p>
        </w:tc>
        <w:tc>
          <w:tcPr>
            <w:tcW w:w="659" w:type="pct"/>
            <w:shd w:val="clear" w:color="auto" w:fill="auto"/>
            <w:vAlign w:val="center"/>
            <w:hideMark/>
          </w:tcPr>
          <w:p w14:paraId="050C084C" w14:textId="1A1AE892" w:rsidR="001833AF" w:rsidRPr="003C03C4" w:rsidRDefault="001833AF" w:rsidP="001833AF">
            <w:pPr>
              <w:jc w:val="center"/>
              <w:rPr>
                <w:sz w:val="18"/>
                <w:szCs w:val="18"/>
              </w:rPr>
            </w:pPr>
            <w:r w:rsidRPr="003C03C4">
              <w:rPr>
                <w:sz w:val="18"/>
                <w:szCs w:val="18"/>
              </w:rPr>
              <w:t>32,66</w:t>
            </w:r>
            <w:r w:rsidRPr="003C03C4">
              <w:rPr>
                <w:rStyle w:val="ad"/>
                <w:sz w:val="18"/>
                <w:szCs w:val="18"/>
              </w:rPr>
              <w:footnoteReference w:id="8"/>
            </w:r>
          </w:p>
        </w:tc>
        <w:tc>
          <w:tcPr>
            <w:tcW w:w="481" w:type="pct"/>
            <w:shd w:val="clear" w:color="auto" w:fill="auto"/>
            <w:vAlign w:val="center"/>
            <w:hideMark/>
          </w:tcPr>
          <w:p w14:paraId="39A70BC0" w14:textId="0FFC77F5" w:rsidR="001833AF" w:rsidRPr="003C03C4" w:rsidRDefault="001833AF" w:rsidP="001833AF">
            <w:pPr>
              <w:jc w:val="center"/>
              <w:rPr>
                <w:sz w:val="18"/>
                <w:szCs w:val="18"/>
              </w:rPr>
            </w:pPr>
            <w:r w:rsidRPr="003C03C4">
              <w:rPr>
                <w:sz w:val="18"/>
                <w:szCs w:val="18"/>
              </w:rPr>
              <w:t>32,66</w:t>
            </w:r>
          </w:p>
        </w:tc>
        <w:tc>
          <w:tcPr>
            <w:tcW w:w="620" w:type="pct"/>
            <w:shd w:val="clear" w:color="auto" w:fill="auto"/>
            <w:vAlign w:val="center"/>
            <w:hideMark/>
          </w:tcPr>
          <w:p w14:paraId="587A8ACF" w14:textId="77777777" w:rsidR="001833AF" w:rsidRPr="003C03C4" w:rsidRDefault="001833AF" w:rsidP="001833AF">
            <w:pPr>
              <w:jc w:val="center"/>
              <w:rPr>
                <w:sz w:val="18"/>
                <w:szCs w:val="18"/>
              </w:rPr>
            </w:pPr>
            <w:r w:rsidRPr="003C03C4">
              <w:rPr>
                <w:sz w:val="18"/>
                <w:szCs w:val="18"/>
              </w:rPr>
              <w:t>5,193</w:t>
            </w:r>
            <w:r w:rsidRPr="003C03C4">
              <w:rPr>
                <w:rStyle w:val="ad"/>
                <w:sz w:val="18"/>
                <w:szCs w:val="18"/>
              </w:rPr>
              <w:footnoteReference w:id="9"/>
            </w:r>
          </w:p>
        </w:tc>
        <w:tc>
          <w:tcPr>
            <w:tcW w:w="410" w:type="pct"/>
            <w:shd w:val="clear" w:color="auto" w:fill="auto"/>
            <w:vAlign w:val="center"/>
            <w:hideMark/>
          </w:tcPr>
          <w:p w14:paraId="702BFAAB" w14:textId="77777777" w:rsidR="001833AF" w:rsidRPr="003C03C4" w:rsidRDefault="001833AF" w:rsidP="001833AF">
            <w:pPr>
              <w:jc w:val="center"/>
              <w:rPr>
                <w:sz w:val="18"/>
                <w:szCs w:val="18"/>
              </w:rPr>
            </w:pPr>
            <w:r w:rsidRPr="003C03C4">
              <w:rPr>
                <w:sz w:val="18"/>
                <w:szCs w:val="18"/>
              </w:rPr>
              <w:t>0,023</w:t>
            </w:r>
            <w:r w:rsidRPr="003C03C4">
              <w:rPr>
                <w:rStyle w:val="ad"/>
                <w:sz w:val="18"/>
                <w:szCs w:val="18"/>
              </w:rPr>
              <w:footnoteReference w:id="10"/>
            </w:r>
          </w:p>
        </w:tc>
        <w:tc>
          <w:tcPr>
            <w:tcW w:w="866" w:type="pct"/>
            <w:vMerge w:val="restart"/>
            <w:shd w:val="clear" w:color="auto" w:fill="auto"/>
            <w:vAlign w:val="center"/>
            <w:hideMark/>
          </w:tcPr>
          <w:p w14:paraId="623C594C" w14:textId="2B2274DD" w:rsidR="001833AF" w:rsidRPr="003C03C4" w:rsidRDefault="001833AF" w:rsidP="001833AF">
            <w:pPr>
              <w:jc w:val="center"/>
              <w:rPr>
                <w:sz w:val="18"/>
                <w:szCs w:val="18"/>
              </w:rPr>
            </w:pPr>
            <w:r w:rsidRPr="003C03C4">
              <w:rPr>
                <w:sz w:val="18"/>
                <w:szCs w:val="18"/>
              </w:rPr>
              <w:t>32,66 руб./м</w:t>
            </w:r>
            <w:r w:rsidRPr="003C03C4">
              <w:rPr>
                <w:sz w:val="18"/>
                <w:szCs w:val="18"/>
                <w:vertAlign w:val="superscript"/>
              </w:rPr>
              <w:t>3</w:t>
            </w:r>
            <w:r w:rsidRPr="003C03C4">
              <w:rPr>
                <w:sz w:val="18"/>
                <w:szCs w:val="18"/>
              </w:rPr>
              <w:t>× 5,193 м</w:t>
            </w:r>
            <w:r w:rsidRPr="003C03C4">
              <w:rPr>
                <w:sz w:val="18"/>
                <w:szCs w:val="18"/>
                <w:vertAlign w:val="superscript"/>
              </w:rPr>
              <w:t>3</w:t>
            </w:r>
            <w:r w:rsidRPr="003C03C4">
              <w:rPr>
                <w:sz w:val="18"/>
                <w:szCs w:val="18"/>
              </w:rPr>
              <w:t>/чел. × 1 чел.</w:t>
            </w:r>
          </w:p>
        </w:tc>
        <w:tc>
          <w:tcPr>
            <w:tcW w:w="767" w:type="pct"/>
            <w:vMerge w:val="restart"/>
            <w:shd w:val="clear" w:color="auto" w:fill="auto"/>
            <w:vAlign w:val="center"/>
            <w:hideMark/>
          </w:tcPr>
          <w:p w14:paraId="403A9718" w14:textId="53D1AC02" w:rsidR="001833AF" w:rsidRPr="003C03C4" w:rsidRDefault="001833AF" w:rsidP="001833AF">
            <w:pPr>
              <w:jc w:val="center"/>
              <w:rPr>
                <w:sz w:val="18"/>
                <w:szCs w:val="18"/>
              </w:rPr>
            </w:pPr>
            <w:r w:rsidRPr="003C03C4">
              <w:rPr>
                <w:sz w:val="18"/>
                <w:szCs w:val="18"/>
              </w:rPr>
              <w:t>32,66 руб./м</w:t>
            </w:r>
            <w:r w:rsidRPr="003C03C4">
              <w:rPr>
                <w:sz w:val="18"/>
                <w:szCs w:val="18"/>
                <w:vertAlign w:val="superscript"/>
              </w:rPr>
              <w:t xml:space="preserve">3 </w:t>
            </w:r>
            <w:r w:rsidRPr="003C03C4">
              <w:rPr>
                <w:sz w:val="18"/>
                <w:szCs w:val="18"/>
              </w:rPr>
              <w:t>× 0,023 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 40 м</w:t>
            </w:r>
            <w:r w:rsidRPr="003C03C4">
              <w:rPr>
                <w:sz w:val="18"/>
                <w:szCs w:val="18"/>
                <w:vertAlign w:val="superscript"/>
              </w:rPr>
              <w:t>2</w:t>
            </w:r>
          </w:p>
        </w:tc>
        <w:tc>
          <w:tcPr>
            <w:tcW w:w="356" w:type="pct"/>
            <w:vMerge w:val="restart"/>
            <w:shd w:val="clear" w:color="auto" w:fill="auto"/>
            <w:vAlign w:val="center"/>
            <w:hideMark/>
          </w:tcPr>
          <w:p w14:paraId="44A548B8" w14:textId="77777777" w:rsidR="001833AF" w:rsidRPr="003C03C4" w:rsidRDefault="001833AF" w:rsidP="001833AF">
            <w:pPr>
              <w:jc w:val="center"/>
              <w:rPr>
                <w:sz w:val="18"/>
                <w:szCs w:val="18"/>
              </w:rPr>
            </w:pPr>
            <w:r w:rsidRPr="003C03C4">
              <w:rPr>
                <w:sz w:val="18"/>
                <w:szCs w:val="18"/>
              </w:rPr>
              <w:t>199,7</w:t>
            </w:r>
          </w:p>
          <w:p w14:paraId="22C34F6F" w14:textId="5E42D2FE" w:rsidR="001833AF" w:rsidRPr="003C03C4" w:rsidRDefault="001833AF" w:rsidP="001833AF">
            <w:pPr>
              <w:jc w:val="center"/>
              <w:rPr>
                <w:sz w:val="18"/>
                <w:szCs w:val="18"/>
              </w:rPr>
            </w:pPr>
          </w:p>
        </w:tc>
      </w:tr>
      <w:tr w:rsidR="001833AF" w:rsidRPr="003C03C4" w14:paraId="1B4888A5" w14:textId="77777777" w:rsidTr="001833AF">
        <w:trPr>
          <w:trHeight w:val="57"/>
          <w:jc w:val="center"/>
        </w:trPr>
        <w:tc>
          <w:tcPr>
            <w:tcW w:w="841" w:type="pct"/>
            <w:vMerge/>
            <w:shd w:val="clear" w:color="auto" w:fill="auto"/>
            <w:vAlign w:val="center"/>
            <w:hideMark/>
          </w:tcPr>
          <w:p w14:paraId="3F005C6B" w14:textId="77777777" w:rsidR="001833AF" w:rsidRPr="003C03C4" w:rsidRDefault="001833AF" w:rsidP="001833AF">
            <w:pPr>
              <w:rPr>
                <w:sz w:val="18"/>
                <w:szCs w:val="18"/>
              </w:rPr>
            </w:pPr>
          </w:p>
        </w:tc>
        <w:tc>
          <w:tcPr>
            <w:tcW w:w="659" w:type="pct"/>
            <w:shd w:val="clear" w:color="auto" w:fill="auto"/>
            <w:vAlign w:val="center"/>
            <w:hideMark/>
          </w:tcPr>
          <w:p w14:paraId="0BE64C77"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shd w:val="clear" w:color="auto" w:fill="auto"/>
            <w:vAlign w:val="center"/>
            <w:hideMark/>
          </w:tcPr>
          <w:p w14:paraId="1D1031AC"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shd w:val="clear" w:color="auto" w:fill="auto"/>
            <w:vAlign w:val="center"/>
            <w:hideMark/>
          </w:tcPr>
          <w:p w14:paraId="114E4F0E"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shd w:val="clear" w:color="auto" w:fill="auto"/>
            <w:vAlign w:val="center"/>
            <w:hideMark/>
          </w:tcPr>
          <w:p w14:paraId="043B8F13"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66" w:type="pct"/>
            <w:vMerge/>
            <w:shd w:val="clear" w:color="auto" w:fill="auto"/>
            <w:vAlign w:val="center"/>
            <w:hideMark/>
          </w:tcPr>
          <w:p w14:paraId="7BEC8E36" w14:textId="77777777" w:rsidR="001833AF" w:rsidRPr="003C03C4" w:rsidRDefault="001833AF" w:rsidP="001833AF">
            <w:pPr>
              <w:rPr>
                <w:sz w:val="18"/>
                <w:szCs w:val="18"/>
              </w:rPr>
            </w:pPr>
          </w:p>
        </w:tc>
        <w:tc>
          <w:tcPr>
            <w:tcW w:w="767" w:type="pct"/>
            <w:vMerge/>
            <w:shd w:val="clear" w:color="auto" w:fill="auto"/>
            <w:vAlign w:val="center"/>
            <w:hideMark/>
          </w:tcPr>
          <w:p w14:paraId="3D18A44E" w14:textId="77777777" w:rsidR="001833AF" w:rsidRPr="003C03C4" w:rsidRDefault="001833AF" w:rsidP="001833AF">
            <w:pPr>
              <w:rPr>
                <w:sz w:val="18"/>
                <w:szCs w:val="18"/>
              </w:rPr>
            </w:pPr>
          </w:p>
        </w:tc>
        <w:tc>
          <w:tcPr>
            <w:tcW w:w="356" w:type="pct"/>
            <w:vMerge/>
            <w:shd w:val="clear" w:color="auto" w:fill="auto"/>
            <w:vAlign w:val="center"/>
            <w:hideMark/>
          </w:tcPr>
          <w:p w14:paraId="75641362" w14:textId="77777777" w:rsidR="001833AF" w:rsidRPr="003C03C4" w:rsidRDefault="001833AF" w:rsidP="001833AF">
            <w:pPr>
              <w:jc w:val="center"/>
              <w:rPr>
                <w:sz w:val="18"/>
                <w:szCs w:val="18"/>
              </w:rPr>
            </w:pPr>
          </w:p>
        </w:tc>
      </w:tr>
      <w:tr w:rsidR="001833AF" w:rsidRPr="003C03C4" w14:paraId="13F21727" w14:textId="77777777" w:rsidTr="001833AF">
        <w:trPr>
          <w:trHeight w:val="57"/>
          <w:jc w:val="center"/>
        </w:trPr>
        <w:tc>
          <w:tcPr>
            <w:tcW w:w="841" w:type="pct"/>
            <w:vMerge w:val="restart"/>
            <w:shd w:val="clear" w:color="auto" w:fill="auto"/>
            <w:vAlign w:val="center"/>
            <w:hideMark/>
          </w:tcPr>
          <w:p w14:paraId="48AEE71A" w14:textId="77777777" w:rsidR="001833AF" w:rsidRPr="003C03C4" w:rsidRDefault="001833AF" w:rsidP="001833AF">
            <w:pPr>
              <w:jc w:val="center"/>
              <w:rPr>
                <w:sz w:val="18"/>
                <w:szCs w:val="18"/>
              </w:rPr>
            </w:pPr>
            <w:r w:rsidRPr="003C03C4">
              <w:rPr>
                <w:sz w:val="18"/>
                <w:szCs w:val="18"/>
              </w:rPr>
              <w:t>Горячее водоснабжение</w:t>
            </w:r>
          </w:p>
        </w:tc>
        <w:tc>
          <w:tcPr>
            <w:tcW w:w="659" w:type="pct"/>
            <w:shd w:val="clear" w:color="auto" w:fill="auto"/>
            <w:vAlign w:val="center"/>
            <w:hideMark/>
          </w:tcPr>
          <w:p w14:paraId="78E49D05" w14:textId="77777777" w:rsidR="001833AF" w:rsidRPr="003C03C4" w:rsidRDefault="001833AF" w:rsidP="001833AF">
            <w:pPr>
              <w:jc w:val="center"/>
              <w:rPr>
                <w:sz w:val="18"/>
                <w:szCs w:val="18"/>
              </w:rPr>
            </w:pPr>
            <w:r w:rsidRPr="003C03C4">
              <w:rPr>
                <w:sz w:val="18"/>
                <w:szCs w:val="18"/>
              </w:rPr>
              <w:t>0,00</w:t>
            </w:r>
          </w:p>
        </w:tc>
        <w:tc>
          <w:tcPr>
            <w:tcW w:w="481" w:type="pct"/>
            <w:shd w:val="clear" w:color="auto" w:fill="auto"/>
            <w:vAlign w:val="center"/>
            <w:hideMark/>
          </w:tcPr>
          <w:p w14:paraId="7568BB14" w14:textId="77777777" w:rsidR="001833AF" w:rsidRPr="003C03C4" w:rsidRDefault="001833AF" w:rsidP="001833AF">
            <w:pPr>
              <w:jc w:val="center"/>
              <w:rPr>
                <w:sz w:val="18"/>
                <w:szCs w:val="18"/>
              </w:rPr>
            </w:pPr>
            <w:r w:rsidRPr="003C03C4">
              <w:rPr>
                <w:sz w:val="18"/>
                <w:szCs w:val="18"/>
              </w:rPr>
              <w:t>0,00</w:t>
            </w:r>
          </w:p>
        </w:tc>
        <w:tc>
          <w:tcPr>
            <w:tcW w:w="620" w:type="pct"/>
            <w:shd w:val="clear" w:color="auto" w:fill="auto"/>
            <w:vAlign w:val="center"/>
            <w:hideMark/>
          </w:tcPr>
          <w:p w14:paraId="4DDDEE9E" w14:textId="77777777" w:rsidR="001833AF" w:rsidRPr="003C03C4" w:rsidRDefault="001833AF" w:rsidP="001833AF">
            <w:pPr>
              <w:jc w:val="center"/>
              <w:rPr>
                <w:sz w:val="18"/>
                <w:szCs w:val="18"/>
              </w:rPr>
            </w:pPr>
            <w:r w:rsidRPr="003C03C4">
              <w:rPr>
                <w:sz w:val="18"/>
                <w:szCs w:val="18"/>
              </w:rPr>
              <w:t>3,687</w:t>
            </w:r>
            <w:r w:rsidRPr="003C03C4">
              <w:rPr>
                <w:rStyle w:val="ad"/>
                <w:sz w:val="18"/>
                <w:szCs w:val="18"/>
              </w:rPr>
              <w:footnoteReference w:id="11"/>
            </w:r>
          </w:p>
        </w:tc>
        <w:tc>
          <w:tcPr>
            <w:tcW w:w="410" w:type="pct"/>
            <w:shd w:val="clear" w:color="auto" w:fill="auto"/>
            <w:vAlign w:val="center"/>
            <w:hideMark/>
          </w:tcPr>
          <w:p w14:paraId="56180315" w14:textId="77777777" w:rsidR="001833AF" w:rsidRPr="003C03C4" w:rsidRDefault="001833AF" w:rsidP="001833AF">
            <w:pPr>
              <w:jc w:val="center"/>
              <w:rPr>
                <w:sz w:val="18"/>
                <w:szCs w:val="18"/>
              </w:rPr>
            </w:pPr>
            <w:r w:rsidRPr="003C03C4">
              <w:rPr>
                <w:sz w:val="18"/>
                <w:szCs w:val="18"/>
              </w:rPr>
              <w:t>0,021</w:t>
            </w:r>
            <w:r w:rsidRPr="003C03C4">
              <w:rPr>
                <w:rStyle w:val="ad"/>
                <w:sz w:val="18"/>
                <w:szCs w:val="18"/>
              </w:rPr>
              <w:footnoteReference w:id="12"/>
            </w:r>
          </w:p>
        </w:tc>
        <w:tc>
          <w:tcPr>
            <w:tcW w:w="866" w:type="pct"/>
            <w:vMerge w:val="restart"/>
            <w:shd w:val="clear" w:color="auto" w:fill="auto"/>
            <w:vAlign w:val="center"/>
            <w:hideMark/>
          </w:tcPr>
          <w:p w14:paraId="723B14BE" w14:textId="56BF2EB9"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 xml:space="preserve">3 </w:t>
            </w:r>
            <w:r w:rsidRPr="003C03C4">
              <w:rPr>
                <w:sz w:val="18"/>
                <w:szCs w:val="18"/>
              </w:rPr>
              <w:t>× 3,687 м</w:t>
            </w:r>
            <w:r w:rsidRPr="003C03C4">
              <w:rPr>
                <w:sz w:val="18"/>
                <w:szCs w:val="18"/>
                <w:vertAlign w:val="superscript"/>
              </w:rPr>
              <w:t>3</w:t>
            </w:r>
            <w:r w:rsidRPr="003C03C4">
              <w:rPr>
                <w:sz w:val="18"/>
                <w:szCs w:val="18"/>
              </w:rPr>
              <w:t>/чел. × 1 чел.</w:t>
            </w:r>
          </w:p>
        </w:tc>
        <w:tc>
          <w:tcPr>
            <w:tcW w:w="767" w:type="pct"/>
            <w:vMerge w:val="restart"/>
            <w:shd w:val="clear" w:color="auto" w:fill="auto"/>
            <w:vAlign w:val="center"/>
            <w:hideMark/>
          </w:tcPr>
          <w:p w14:paraId="5F97AE3D" w14:textId="77777777"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 xml:space="preserve">3 </w:t>
            </w:r>
            <w:r w:rsidRPr="003C03C4">
              <w:rPr>
                <w:sz w:val="18"/>
                <w:szCs w:val="18"/>
              </w:rPr>
              <w:t>× 0,021 м</w:t>
            </w:r>
            <w:r w:rsidRPr="003C03C4">
              <w:rPr>
                <w:sz w:val="18"/>
                <w:szCs w:val="18"/>
                <w:vertAlign w:val="superscript"/>
              </w:rPr>
              <w:t>3</w:t>
            </w:r>
            <w:r w:rsidRPr="003C03C4">
              <w:rPr>
                <w:sz w:val="18"/>
                <w:szCs w:val="18"/>
              </w:rPr>
              <w:t>/чел. × 40 м</w:t>
            </w:r>
            <w:r w:rsidRPr="003C03C4">
              <w:rPr>
                <w:sz w:val="18"/>
                <w:szCs w:val="18"/>
                <w:vertAlign w:val="superscript"/>
              </w:rPr>
              <w:t>2</w:t>
            </w:r>
          </w:p>
        </w:tc>
        <w:tc>
          <w:tcPr>
            <w:tcW w:w="356" w:type="pct"/>
            <w:vMerge w:val="restart"/>
            <w:shd w:val="clear" w:color="auto" w:fill="auto"/>
            <w:vAlign w:val="center"/>
            <w:hideMark/>
          </w:tcPr>
          <w:p w14:paraId="18FF0FEE" w14:textId="77777777" w:rsidR="001833AF" w:rsidRPr="003C03C4" w:rsidRDefault="001833AF" w:rsidP="001833AF">
            <w:pPr>
              <w:jc w:val="center"/>
              <w:rPr>
                <w:sz w:val="18"/>
                <w:szCs w:val="18"/>
              </w:rPr>
            </w:pPr>
            <w:r w:rsidRPr="003C03C4">
              <w:rPr>
                <w:sz w:val="18"/>
                <w:szCs w:val="18"/>
              </w:rPr>
              <w:t>0,0</w:t>
            </w:r>
          </w:p>
          <w:p w14:paraId="590445AE" w14:textId="1B4AA094" w:rsidR="001833AF" w:rsidRPr="003C03C4" w:rsidRDefault="001833AF" w:rsidP="001833AF">
            <w:pPr>
              <w:jc w:val="center"/>
              <w:rPr>
                <w:sz w:val="18"/>
                <w:szCs w:val="18"/>
              </w:rPr>
            </w:pPr>
          </w:p>
        </w:tc>
      </w:tr>
      <w:tr w:rsidR="001833AF" w:rsidRPr="003C03C4" w14:paraId="635AFC90" w14:textId="77777777" w:rsidTr="001833AF">
        <w:trPr>
          <w:trHeight w:val="57"/>
          <w:jc w:val="center"/>
        </w:trPr>
        <w:tc>
          <w:tcPr>
            <w:tcW w:w="841" w:type="pct"/>
            <w:vMerge/>
            <w:shd w:val="clear" w:color="auto" w:fill="auto"/>
            <w:vAlign w:val="center"/>
            <w:hideMark/>
          </w:tcPr>
          <w:p w14:paraId="496EFF12" w14:textId="77777777" w:rsidR="001833AF" w:rsidRPr="003C03C4" w:rsidRDefault="001833AF" w:rsidP="001833AF">
            <w:pPr>
              <w:rPr>
                <w:sz w:val="18"/>
                <w:szCs w:val="18"/>
              </w:rPr>
            </w:pPr>
          </w:p>
        </w:tc>
        <w:tc>
          <w:tcPr>
            <w:tcW w:w="659" w:type="pct"/>
            <w:shd w:val="clear" w:color="auto" w:fill="auto"/>
            <w:vAlign w:val="center"/>
            <w:hideMark/>
          </w:tcPr>
          <w:p w14:paraId="423C2F74"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shd w:val="clear" w:color="auto" w:fill="auto"/>
            <w:vAlign w:val="center"/>
            <w:hideMark/>
          </w:tcPr>
          <w:p w14:paraId="19F54DC9"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shd w:val="clear" w:color="auto" w:fill="auto"/>
            <w:vAlign w:val="center"/>
            <w:hideMark/>
          </w:tcPr>
          <w:p w14:paraId="72B5C6EC"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shd w:val="clear" w:color="auto" w:fill="auto"/>
            <w:vAlign w:val="center"/>
            <w:hideMark/>
          </w:tcPr>
          <w:p w14:paraId="429D40B3"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66" w:type="pct"/>
            <w:vMerge/>
            <w:shd w:val="clear" w:color="auto" w:fill="auto"/>
            <w:vAlign w:val="center"/>
            <w:hideMark/>
          </w:tcPr>
          <w:p w14:paraId="25C7DB56" w14:textId="77777777" w:rsidR="001833AF" w:rsidRPr="003C03C4" w:rsidRDefault="001833AF" w:rsidP="001833AF">
            <w:pPr>
              <w:rPr>
                <w:sz w:val="18"/>
                <w:szCs w:val="18"/>
              </w:rPr>
            </w:pPr>
          </w:p>
        </w:tc>
        <w:tc>
          <w:tcPr>
            <w:tcW w:w="767" w:type="pct"/>
            <w:vMerge/>
            <w:shd w:val="clear" w:color="auto" w:fill="auto"/>
            <w:vAlign w:val="center"/>
            <w:hideMark/>
          </w:tcPr>
          <w:p w14:paraId="7F363094" w14:textId="77777777" w:rsidR="001833AF" w:rsidRPr="003C03C4" w:rsidRDefault="001833AF" w:rsidP="001833AF">
            <w:pPr>
              <w:rPr>
                <w:sz w:val="18"/>
                <w:szCs w:val="18"/>
              </w:rPr>
            </w:pPr>
          </w:p>
        </w:tc>
        <w:tc>
          <w:tcPr>
            <w:tcW w:w="356" w:type="pct"/>
            <w:vMerge/>
            <w:shd w:val="clear" w:color="auto" w:fill="auto"/>
            <w:vAlign w:val="center"/>
            <w:hideMark/>
          </w:tcPr>
          <w:p w14:paraId="5CF2A2C3" w14:textId="77777777" w:rsidR="001833AF" w:rsidRPr="003C03C4" w:rsidRDefault="001833AF" w:rsidP="001833AF">
            <w:pPr>
              <w:jc w:val="center"/>
              <w:rPr>
                <w:sz w:val="18"/>
                <w:szCs w:val="18"/>
              </w:rPr>
            </w:pPr>
          </w:p>
        </w:tc>
      </w:tr>
      <w:tr w:rsidR="001833AF" w:rsidRPr="003C03C4" w14:paraId="4C0A8A80" w14:textId="77777777" w:rsidTr="001833AF">
        <w:trPr>
          <w:trHeight w:val="57"/>
          <w:jc w:val="center"/>
        </w:trPr>
        <w:tc>
          <w:tcPr>
            <w:tcW w:w="841" w:type="pct"/>
            <w:vMerge w:val="restart"/>
            <w:shd w:val="clear" w:color="auto" w:fill="auto"/>
            <w:vAlign w:val="center"/>
            <w:hideMark/>
          </w:tcPr>
          <w:p w14:paraId="34980577" w14:textId="77777777" w:rsidR="001833AF" w:rsidRPr="003C03C4" w:rsidRDefault="001833AF" w:rsidP="001833AF">
            <w:pPr>
              <w:jc w:val="center"/>
              <w:rPr>
                <w:sz w:val="18"/>
                <w:szCs w:val="18"/>
              </w:rPr>
            </w:pPr>
            <w:r w:rsidRPr="003C03C4">
              <w:rPr>
                <w:sz w:val="18"/>
                <w:szCs w:val="18"/>
              </w:rPr>
              <w:t>Отопление</w:t>
            </w:r>
          </w:p>
        </w:tc>
        <w:tc>
          <w:tcPr>
            <w:tcW w:w="659" w:type="pct"/>
            <w:shd w:val="clear" w:color="auto" w:fill="auto"/>
            <w:vAlign w:val="center"/>
            <w:hideMark/>
          </w:tcPr>
          <w:p w14:paraId="47168850" w14:textId="76625CE6" w:rsidR="001833AF" w:rsidRPr="003C03C4" w:rsidRDefault="001833AF" w:rsidP="001833AF">
            <w:pPr>
              <w:jc w:val="center"/>
              <w:rPr>
                <w:sz w:val="18"/>
                <w:szCs w:val="18"/>
              </w:rPr>
            </w:pPr>
            <w:r w:rsidRPr="003C03C4">
              <w:rPr>
                <w:sz w:val="18"/>
                <w:szCs w:val="18"/>
              </w:rPr>
              <w:t>0</w:t>
            </w:r>
          </w:p>
        </w:tc>
        <w:tc>
          <w:tcPr>
            <w:tcW w:w="481" w:type="pct"/>
            <w:vMerge w:val="restart"/>
            <w:shd w:val="clear" w:color="auto" w:fill="auto"/>
            <w:vAlign w:val="center"/>
            <w:hideMark/>
          </w:tcPr>
          <w:p w14:paraId="467835FC" w14:textId="77777777" w:rsidR="001833AF" w:rsidRPr="003C03C4" w:rsidRDefault="001833AF" w:rsidP="001833AF">
            <w:pPr>
              <w:jc w:val="center"/>
              <w:rPr>
                <w:sz w:val="18"/>
                <w:szCs w:val="18"/>
              </w:rPr>
            </w:pPr>
            <w:r w:rsidRPr="003C03C4">
              <w:rPr>
                <w:sz w:val="18"/>
                <w:szCs w:val="18"/>
              </w:rPr>
              <w:t>× </w:t>
            </w:r>
          </w:p>
        </w:tc>
        <w:tc>
          <w:tcPr>
            <w:tcW w:w="620" w:type="pct"/>
            <w:shd w:val="clear" w:color="auto" w:fill="auto"/>
            <w:vAlign w:val="center"/>
            <w:hideMark/>
          </w:tcPr>
          <w:p w14:paraId="0CBBE4FC" w14:textId="69BA6590" w:rsidR="001833AF" w:rsidRPr="003C03C4" w:rsidRDefault="001833AF" w:rsidP="001833AF">
            <w:pPr>
              <w:jc w:val="center"/>
              <w:rPr>
                <w:sz w:val="18"/>
                <w:szCs w:val="18"/>
              </w:rPr>
            </w:pPr>
            <w:r w:rsidRPr="003C03C4">
              <w:rPr>
                <w:sz w:val="18"/>
                <w:szCs w:val="18"/>
              </w:rPr>
              <w:t>0,00</w:t>
            </w:r>
          </w:p>
        </w:tc>
        <w:tc>
          <w:tcPr>
            <w:tcW w:w="410" w:type="pct"/>
            <w:vMerge w:val="restart"/>
            <w:shd w:val="clear" w:color="auto" w:fill="auto"/>
            <w:vAlign w:val="center"/>
            <w:hideMark/>
          </w:tcPr>
          <w:p w14:paraId="1F4C4242" w14:textId="77777777" w:rsidR="001833AF" w:rsidRPr="003C03C4" w:rsidRDefault="001833AF" w:rsidP="001833AF">
            <w:pPr>
              <w:jc w:val="center"/>
              <w:rPr>
                <w:sz w:val="18"/>
                <w:szCs w:val="18"/>
              </w:rPr>
            </w:pPr>
            <w:r w:rsidRPr="003C03C4">
              <w:rPr>
                <w:sz w:val="18"/>
                <w:szCs w:val="18"/>
              </w:rPr>
              <w:t>× </w:t>
            </w:r>
          </w:p>
        </w:tc>
        <w:tc>
          <w:tcPr>
            <w:tcW w:w="866" w:type="pct"/>
            <w:vMerge w:val="restart"/>
            <w:shd w:val="clear" w:color="auto" w:fill="auto"/>
            <w:vAlign w:val="center"/>
            <w:hideMark/>
          </w:tcPr>
          <w:p w14:paraId="4B96A5FB" w14:textId="63A2C4BC" w:rsidR="001833AF" w:rsidRPr="003C03C4" w:rsidRDefault="001833AF" w:rsidP="001833AF">
            <w:pPr>
              <w:jc w:val="center"/>
              <w:rPr>
                <w:sz w:val="18"/>
                <w:szCs w:val="18"/>
              </w:rPr>
            </w:pPr>
            <w:r w:rsidRPr="003C03C4">
              <w:rPr>
                <w:sz w:val="18"/>
                <w:szCs w:val="18"/>
              </w:rPr>
              <w:t>0 руб. / Гкал × 0,025 Гкал / м</w:t>
            </w:r>
            <w:r w:rsidRPr="003C03C4">
              <w:rPr>
                <w:sz w:val="18"/>
                <w:szCs w:val="18"/>
                <w:vertAlign w:val="superscript"/>
              </w:rPr>
              <w:t>2</w:t>
            </w:r>
            <w:r w:rsidRPr="003C03C4">
              <w:rPr>
                <w:sz w:val="18"/>
                <w:szCs w:val="18"/>
              </w:rPr>
              <w:t xml:space="preserve"> × 40 м</w:t>
            </w:r>
            <w:r w:rsidRPr="003C03C4">
              <w:rPr>
                <w:sz w:val="18"/>
                <w:szCs w:val="18"/>
                <w:vertAlign w:val="superscript"/>
              </w:rPr>
              <w:t>2</w:t>
            </w:r>
          </w:p>
        </w:tc>
        <w:tc>
          <w:tcPr>
            <w:tcW w:w="767" w:type="pct"/>
            <w:vMerge w:val="restart"/>
            <w:shd w:val="clear" w:color="auto" w:fill="auto"/>
            <w:vAlign w:val="center"/>
            <w:hideMark/>
          </w:tcPr>
          <w:p w14:paraId="6D6A7D60" w14:textId="77777777" w:rsidR="001833AF" w:rsidRPr="003C03C4" w:rsidRDefault="001833AF" w:rsidP="001833AF">
            <w:pPr>
              <w:jc w:val="center"/>
              <w:rPr>
                <w:sz w:val="18"/>
                <w:szCs w:val="18"/>
              </w:rPr>
            </w:pPr>
            <w:r w:rsidRPr="003C03C4">
              <w:rPr>
                <w:sz w:val="18"/>
                <w:szCs w:val="18"/>
              </w:rPr>
              <w:t>× </w:t>
            </w:r>
          </w:p>
        </w:tc>
        <w:tc>
          <w:tcPr>
            <w:tcW w:w="356" w:type="pct"/>
            <w:vMerge w:val="restart"/>
            <w:shd w:val="clear" w:color="auto" w:fill="auto"/>
            <w:vAlign w:val="center"/>
            <w:hideMark/>
          </w:tcPr>
          <w:p w14:paraId="00A8198F" w14:textId="77777777" w:rsidR="001833AF" w:rsidRPr="003C03C4" w:rsidRDefault="001833AF" w:rsidP="001833AF">
            <w:pPr>
              <w:jc w:val="center"/>
              <w:rPr>
                <w:sz w:val="18"/>
                <w:szCs w:val="18"/>
              </w:rPr>
            </w:pPr>
            <w:r w:rsidRPr="003C03C4">
              <w:rPr>
                <w:sz w:val="18"/>
                <w:szCs w:val="18"/>
              </w:rPr>
              <w:t>0,0</w:t>
            </w:r>
          </w:p>
          <w:p w14:paraId="2958BAFF" w14:textId="4B225F20" w:rsidR="001833AF" w:rsidRPr="003C03C4" w:rsidRDefault="001833AF" w:rsidP="001833AF">
            <w:pPr>
              <w:jc w:val="center"/>
              <w:rPr>
                <w:sz w:val="18"/>
                <w:szCs w:val="18"/>
              </w:rPr>
            </w:pPr>
          </w:p>
        </w:tc>
      </w:tr>
      <w:tr w:rsidR="001833AF" w:rsidRPr="003C03C4" w14:paraId="3C0CEC02" w14:textId="77777777" w:rsidTr="001833AF">
        <w:trPr>
          <w:trHeight w:val="57"/>
          <w:jc w:val="center"/>
        </w:trPr>
        <w:tc>
          <w:tcPr>
            <w:tcW w:w="841" w:type="pct"/>
            <w:vMerge/>
            <w:shd w:val="clear" w:color="auto" w:fill="auto"/>
            <w:vAlign w:val="center"/>
            <w:hideMark/>
          </w:tcPr>
          <w:p w14:paraId="4B701D60" w14:textId="77777777" w:rsidR="001833AF" w:rsidRPr="003C03C4" w:rsidRDefault="001833AF" w:rsidP="001833AF">
            <w:pPr>
              <w:rPr>
                <w:sz w:val="18"/>
                <w:szCs w:val="18"/>
              </w:rPr>
            </w:pPr>
          </w:p>
        </w:tc>
        <w:tc>
          <w:tcPr>
            <w:tcW w:w="659" w:type="pct"/>
            <w:shd w:val="clear" w:color="auto" w:fill="auto"/>
            <w:vAlign w:val="center"/>
            <w:hideMark/>
          </w:tcPr>
          <w:p w14:paraId="2723D3A7" w14:textId="77777777" w:rsidR="001833AF" w:rsidRPr="003C03C4" w:rsidRDefault="001833AF" w:rsidP="001833AF">
            <w:pPr>
              <w:jc w:val="center"/>
              <w:rPr>
                <w:sz w:val="18"/>
                <w:szCs w:val="18"/>
              </w:rPr>
            </w:pPr>
            <w:r w:rsidRPr="003C03C4">
              <w:rPr>
                <w:sz w:val="18"/>
                <w:szCs w:val="18"/>
              </w:rPr>
              <w:t>руб./Гкал</w:t>
            </w:r>
          </w:p>
        </w:tc>
        <w:tc>
          <w:tcPr>
            <w:tcW w:w="481" w:type="pct"/>
            <w:vMerge/>
            <w:shd w:val="clear" w:color="auto" w:fill="auto"/>
            <w:vAlign w:val="center"/>
            <w:hideMark/>
          </w:tcPr>
          <w:p w14:paraId="247B771A" w14:textId="77777777" w:rsidR="001833AF" w:rsidRPr="003C03C4" w:rsidRDefault="001833AF" w:rsidP="001833AF">
            <w:pPr>
              <w:rPr>
                <w:sz w:val="18"/>
                <w:szCs w:val="18"/>
              </w:rPr>
            </w:pPr>
          </w:p>
        </w:tc>
        <w:tc>
          <w:tcPr>
            <w:tcW w:w="620" w:type="pct"/>
            <w:shd w:val="clear" w:color="auto" w:fill="auto"/>
            <w:vAlign w:val="center"/>
            <w:hideMark/>
          </w:tcPr>
          <w:p w14:paraId="2F94D439" w14:textId="77777777" w:rsidR="001833AF" w:rsidRPr="003C03C4" w:rsidRDefault="001833AF" w:rsidP="001833AF">
            <w:pPr>
              <w:jc w:val="center"/>
              <w:rPr>
                <w:sz w:val="18"/>
                <w:szCs w:val="18"/>
              </w:rPr>
            </w:pPr>
            <w:r w:rsidRPr="003C03C4">
              <w:rPr>
                <w:sz w:val="18"/>
                <w:szCs w:val="18"/>
              </w:rPr>
              <w:t>Гкал/м</w:t>
            </w:r>
            <w:r w:rsidRPr="003C03C4">
              <w:rPr>
                <w:sz w:val="18"/>
                <w:szCs w:val="18"/>
                <w:vertAlign w:val="superscript"/>
              </w:rPr>
              <w:t xml:space="preserve">2 </w:t>
            </w:r>
          </w:p>
        </w:tc>
        <w:tc>
          <w:tcPr>
            <w:tcW w:w="410" w:type="pct"/>
            <w:vMerge/>
            <w:shd w:val="clear" w:color="auto" w:fill="auto"/>
            <w:vAlign w:val="center"/>
            <w:hideMark/>
          </w:tcPr>
          <w:p w14:paraId="7B9E55E3" w14:textId="77777777" w:rsidR="001833AF" w:rsidRPr="003C03C4" w:rsidRDefault="001833AF" w:rsidP="001833AF">
            <w:pPr>
              <w:rPr>
                <w:sz w:val="18"/>
                <w:szCs w:val="18"/>
              </w:rPr>
            </w:pPr>
          </w:p>
        </w:tc>
        <w:tc>
          <w:tcPr>
            <w:tcW w:w="866" w:type="pct"/>
            <w:vMerge/>
            <w:shd w:val="clear" w:color="auto" w:fill="auto"/>
            <w:vAlign w:val="center"/>
            <w:hideMark/>
          </w:tcPr>
          <w:p w14:paraId="0451D4BD" w14:textId="77777777" w:rsidR="001833AF" w:rsidRPr="003C03C4" w:rsidRDefault="001833AF" w:rsidP="001833AF">
            <w:pPr>
              <w:rPr>
                <w:sz w:val="18"/>
                <w:szCs w:val="18"/>
              </w:rPr>
            </w:pPr>
          </w:p>
        </w:tc>
        <w:tc>
          <w:tcPr>
            <w:tcW w:w="767" w:type="pct"/>
            <w:vMerge/>
            <w:shd w:val="clear" w:color="auto" w:fill="auto"/>
            <w:vAlign w:val="center"/>
            <w:hideMark/>
          </w:tcPr>
          <w:p w14:paraId="525B0018" w14:textId="77777777" w:rsidR="001833AF" w:rsidRPr="003C03C4" w:rsidRDefault="001833AF" w:rsidP="001833AF">
            <w:pPr>
              <w:rPr>
                <w:sz w:val="18"/>
                <w:szCs w:val="18"/>
              </w:rPr>
            </w:pPr>
          </w:p>
        </w:tc>
        <w:tc>
          <w:tcPr>
            <w:tcW w:w="356" w:type="pct"/>
            <w:vMerge/>
            <w:shd w:val="clear" w:color="auto" w:fill="auto"/>
            <w:vAlign w:val="center"/>
            <w:hideMark/>
          </w:tcPr>
          <w:p w14:paraId="081F83B8" w14:textId="77777777" w:rsidR="001833AF" w:rsidRPr="003C03C4" w:rsidRDefault="001833AF" w:rsidP="001833AF">
            <w:pPr>
              <w:jc w:val="center"/>
              <w:rPr>
                <w:sz w:val="18"/>
                <w:szCs w:val="18"/>
              </w:rPr>
            </w:pPr>
          </w:p>
        </w:tc>
      </w:tr>
      <w:tr w:rsidR="001833AF" w:rsidRPr="003C03C4" w14:paraId="5A1DA2E5" w14:textId="77777777" w:rsidTr="001833AF">
        <w:trPr>
          <w:trHeight w:val="57"/>
          <w:jc w:val="center"/>
        </w:trPr>
        <w:tc>
          <w:tcPr>
            <w:tcW w:w="841" w:type="pct"/>
            <w:vMerge w:val="restart"/>
            <w:shd w:val="clear" w:color="auto" w:fill="auto"/>
            <w:vAlign w:val="center"/>
            <w:hideMark/>
          </w:tcPr>
          <w:p w14:paraId="56C6CB1D" w14:textId="77777777" w:rsidR="001833AF" w:rsidRPr="003C03C4" w:rsidRDefault="001833AF" w:rsidP="001833AF">
            <w:pPr>
              <w:jc w:val="center"/>
              <w:rPr>
                <w:sz w:val="18"/>
                <w:szCs w:val="18"/>
              </w:rPr>
            </w:pPr>
            <w:r w:rsidRPr="003C03C4">
              <w:rPr>
                <w:sz w:val="18"/>
                <w:szCs w:val="18"/>
              </w:rPr>
              <w:t>Электроснабжение</w:t>
            </w:r>
          </w:p>
        </w:tc>
        <w:tc>
          <w:tcPr>
            <w:tcW w:w="659" w:type="pct"/>
            <w:shd w:val="clear" w:color="auto" w:fill="auto"/>
            <w:vAlign w:val="center"/>
            <w:hideMark/>
          </w:tcPr>
          <w:p w14:paraId="236AEED4" w14:textId="77777777" w:rsidR="001833AF" w:rsidRPr="003C03C4" w:rsidRDefault="001833AF" w:rsidP="001833AF">
            <w:pPr>
              <w:jc w:val="center"/>
              <w:rPr>
                <w:sz w:val="18"/>
                <w:szCs w:val="18"/>
              </w:rPr>
            </w:pPr>
            <w:r w:rsidRPr="003C03C4">
              <w:rPr>
                <w:sz w:val="18"/>
                <w:szCs w:val="18"/>
              </w:rPr>
              <w:t>2,81</w:t>
            </w:r>
            <w:r w:rsidRPr="003C03C4">
              <w:rPr>
                <w:rStyle w:val="ad"/>
                <w:sz w:val="18"/>
                <w:szCs w:val="18"/>
              </w:rPr>
              <w:footnoteReference w:id="13"/>
            </w:r>
          </w:p>
        </w:tc>
        <w:tc>
          <w:tcPr>
            <w:tcW w:w="481" w:type="pct"/>
            <w:shd w:val="clear" w:color="auto" w:fill="auto"/>
            <w:vAlign w:val="center"/>
            <w:hideMark/>
          </w:tcPr>
          <w:p w14:paraId="585905F1" w14:textId="77777777" w:rsidR="001833AF" w:rsidRPr="003C03C4" w:rsidRDefault="001833AF" w:rsidP="001833AF">
            <w:pPr>
              <w:jc w:val="center"/>
              <w:rPr>
                <w:sz w:val="18"/>
                <w:szCs w:val="18"/>
              </w:rPr>
            </w:pPr>
            <w:r w:rsidRPr="003C03C4">
              <w:rPr>
                <w:sz w:val="18"/>
                <w:szCs w:val="18"/>
              </w:rPr>
              <w:t>2,81</w:t>
            </w:r>
          </w:p>
        </w:tc>
        <w:tc>
          <w:tcPr>
            <w:tcW w:w="620" w:type="pct"/>
            <w:shd w:val="clear" w:color="auto" w:fill="auto"/>
            <w:vAlign w:val="center"/>
            <w:hideMark/>
          </w:tcPr>
          <w:p w14:paraId="6A45E0F7" w14:textId="77777777" w:rsidR="001833AF" w:rsidRPr="003C03C4" w:rsidRDefault="001833AF" w:rsidP="001833AF">
            <w:pPr>
              <w:jc w:val="center"/>
              <w:rPr>
                <w:sz w:val="18"/>
                <w:szCs w:val="18"/>
              </w:rPr>
            </w:pPr>
            <w:r w:rsidRPr="003C03C4">
              <w:rPr>
                <w:sz w:val="18"/>
                <w:szCs w:val="18"/>
              </w:rPr>
              <w:t>76</w:t>
            </w:r>
            <w:r w:rsidRPr="003C03C4">
              <w:rPr>
                <w:rStyle w:val="ad"/>
                <w:sz w:val="18"/>
                <w:szCs w:val="18"/>
              </w:rPr>
              <w:footnoteReference w:id="14"/>
            </w:r>
          </w:p>
        </w:tc>
        <w:tc>
          <w:tcPr>
            <w:tcW w:w="410" w:type="pct"/>
            <w:shd w:val="clear" w:color="auto" w:fill="auto"/>
            <w:vAlign w:val="center"/>
            <w:hideMark/>
          </w:tcPr>
          <w:p w14:paraId="15D44B95" w14:textId="77777777" w:rsidR="001833AF" w:rsidRPr="003C03C4" w:rsidRDefault="001833AF" w:rsidP="001833AF">
            <w:pPr>
              <w:jc w:val="center"/>
              <w:rPr>
                <w:sz w:val="18"/>
                <w:szCs w:val="18"/>
              </w:rPr>
            </w:pPr>
            <w:r w:rsidRPr="003C03C4">
              <w:rPr>
                <w:sz w:val="18"/>
                <w:szCs w:val="18"/>
              </w:rPr>
              <w:t>1,381</w:t>
            </w:r>
            <w:r w:rsidRPr="003C03C4">
              <w:rPr>
                <w:rStyle w:val="ad"/>
                <w:sz w:val="18"/>
                <w:szCs w:val="18"/>
              </w:rPr>
              <w:footnoteReference w:id="15"/>
            </w:r>
          </w:p>
        </w:tc>
        <w:tc>
          <w:tcPr>
            <w:tcW w:w="866" w:type="pct"/>
            <w:vMerge w:val="restart"/>
            <w:shd w:val="clear" w:color="auto" w:fill="auto"/>
            <w:vAlign w:val="center"/>
            <w:hideMark/>
          </w:tcPr>
          <w:p w14:paraId="0C646388" w14:textId="77777777" w:rsidR="001833AF" w:rsidRPr="003C03C4" w:rsidRDefault="001833AF" w:rsidP="001833AF">
            <w:pPr>
              <w:jc w:val="center"/>
              <w:rPr>
                <w:sz w:val="18"/>
                <w:szCs w:val="18"/>
              </w:rPr>
            </w:pPr>
            <w:r w:rsidRPr="003C03C4">
              <w:rPr>
                <w:sz w:val="18"/>
                <w:szCs w:val="18"/>
              </w:rPr>
              <w:t>2,81 руб./кВтч × 76 кВтч/чел. × 1 чел.</w:t>
            </w:r>
          </w:p>
        </w:tc>
        <w:tc>
          <w:tcPr>
            <w:tcW w:w="767" w:type="pct"/>
            <w:vMerge w:val="restart"/>
            <w:shd w:val="clear" w:color="auto" w:fill="auto"/>
            <w:vAlign w:val="center"/>
            <w:hideMark/>
          </w:tcPr>
          <w:p w14:paraId="024B0811" w14:textId="77777777" w:rsidR="001833AF" w:rsidRPr="003C03C4" w:rsidRDefault="001833AF" w:rsidP="001833AF">
            <w:pPr>
              <w:jc w:val="center"/>
              <w:rPr>
                <w:sz w:val="18"/>
                <w:szCs w:val="18"/>
              </w:rPr>
            </w:pPr>
            <w:r w:rsidRPr="003C03C4">
              <w:rPr>
                <w:sz w:val="18"/>
                <w:szCs w:val="18"/>
              </w:rPr>
              <w:t>2,81 руб./кВтч × 1,381 кВтч/м</w:t>
            </w:r>
            <w:r w:rsidRPr="003C03C4">
              <w:rPr>
                <w:sz w:val="18"/>
                <w:szCs w:val="18"/>
                <w:vertAlign w:val="superscript"/>
              </w:rPr>
              <w:t>2</w:t>
            </w:r>
            <w:r w:rsidRPr="003C03C4">
              <w:rPr>
                <w:sz w:val="18"/>
                <w:szCs w:val="18"/>
              </w:rPr>
              <w:t xml:space="preserve"> × 40 м</w:t>
            </w:r>
            <w:r w:rsidRPr="003C03C4">
              <w:rPr>
                <w:sz w:val="18"/>
                <w:szCs w:val="18"/>
                <w:vertAlign w:val="superscript"/>
              </w:rPr>
              <w:t>2</w:t>
            </w:r>
          </w:p>
        </w:tc>
        <w:tc>
          <w:tcPr>
            <w:tcW w:w="356" w:type="pct"/>
            <w:vMerge w:val="restart"/>
            <w:shd w:val="clear" w:color="auto" w:fill="auto"/>
            <w:vAlign w:val="center"/>
            <w:hideMark/>
          </w:tcPr>
          <w:p w14:paraId="16D5B10A" w14:textId="77777777" w:rsidR="001833AF" w:rsidRPr="003C03C4" w:rsidRDefault="001833AF" w:rsidP="001833AF">
            <w:pPr>
              <w:jc w:val="center"/>
              <w:rPr>
                <w:sz w:val="18"/>
                <w:szCs w:val="18"/>
              </w:rPr>
            </w:pPr>
            <w:r w:rsidRPr="003C03C4">
              <w:rPr>
                <w:sz w:val="18"/>
                <w:szCs w:val="18"/>
              </w:rPr>
              <w:t>368,1</w:t>
            </w:r>
          </w:p>
          <w:p w14:paraId="1381155F" w14:textId="4AC8DD11" w:rsidR="001833AF" w:rsidRPr="003C03C4" w:rsidRDefault="001833AF" w:rsidP="001833AF">
            <w:pPr>
              <w:jc w:val="center"/>
              <w:rPr>
                <w:sz w:val="18"/>
                <w:szCs w:val="18"/>
              </w:rPr>
            </w:pPr>
          </w:p>
        </w:tc>
      </w:tr>
      <w:tr w:rsidR="001833AF" w:rsidRPr="003C03C4" w14:paraId="7237EEFF" w14:textId="77777777" w:rsidTr="001833AF">
        <w:trPr>
          <w:trHeight w:val="57"/>
          <w:jc w:val="center"/>
        </w:trPr>
        <w:tc>
          <w:tcPr>
            <w:tcW w:w="841" w:type="pct"/>
            <w:vMerge/>
            <w:shd w:val="clear" w:color="auto" w:fill="auto"/>
            <w:vAlign w:val="center"/>
            <w:hideMark/>
          </w:tcPr>
          <w:p w14:paraId="3DFF23AD" w14:textId="77777777" w:rsidR="001833AF" w:rsidRPr="003C03C4" w:rsidRDefault="001833AF" w:rsidP="001833AF">
            <w:pPr>
              <w:rPr>
                <w:sz w:val="18"/>
                <w:szCs w:val="18"/>
              </w:rPr>
            </w:pPr>
          </w:p>
        </w:tc>
        <w:tc>
          <w:tcPr>
            <w:tcW w:w="659" w:type="pct"/>
            <w:shd w:val="clear" w:color="auto" w:fill="auto"/>
            <w:vAlign w:val="center"/>
            <w:hideMark/>
          </w:tcPr>
          <w:p w14:paraId="000880B0" w14:textId="77777777" w:rsidR="001833AF" w:rsidRPr="003C03C4" w:rsidRDefault="001833AF" w:rsidP="001833AF">
            <w:pPr>
              <w:jc w:val="center"/>
              <w:rPr>
                <w:sz w:val="18"/>
                <w:szCs w:val="18"/>
              </w:rPr>
            </w:pPr>
            <w:r w:rsidRPr="003C03C4">
              <w:rPr>
                <w:sz w:val="18"/>
                <w:szCs w:val="18"/>
              </w:rPr>
              <w:t>руб./кВтч</w:t>
            </w:r>
          </w:p>
        </w:tc>
        <w:tc>
          <w:tcPr>
            <w:tcW w:w="481" w:type="pct"/>
            <w:shd w:val="clear" w:color="auto" w:fill="auto"/>
            <w:vAlign w:val="center"/>
            <w:hideMark/>
          </w:tcPr>
          <w:p w14:paraId="613D956F" w14:textId="77777777" w:rsidR="001833AF" w:rsidRPr="003C03C4" w:rsidRDefault="001833AF" w:rsidP="001833AF">
            <w:pPr>
              <w:jc w:val="center"/>
              <w:rPr>
                <w:sz w:val="18"/>
                <w:szCs w:val="18"/>
              </w:rPr>
            </w:pPr>
            <w:r w:rsidRPr="003C03C4">
              <w:rPr>
                <w:sz w:val="18"/>
                <w:szCs w:val="18"/>
              </w:rPr>
              <w:t>руб./кВтч</w:t>
            </w:r>
          </w:p>
        </w:tc>
        <w:tc>
          <w:tcPr>
            <w:tcW w:w="620" w:type="pct"/>
            <w:shd w:val="clear" w:color="auto" w:fill="auto"/>
            <w:vAlign w:val="center"/>
            <w:hideMark/>
          </w:tcPr>
          <w:p w14:paraId="129AB7B1" w14:textId="77777777" w:rsidR="001833AF" w:rsidRPr="003C03C4" w:rsidRDefault="001833AF" w:rsidP="001833AF">
            <w:pPr>
              <w:jc w:val="center"/>
              <w:rPr>
                <w:sz w:val="18"/>
                <w:szCs w:val="18"/>
              </w:rPr>
            </w:pPr>
            <w:r w:rsidRPr="003C03C4">
              <w:rPr>
                <w:sz w:val="18"/>
                <w:szCs w:val="18"/>
              </w:rPr>
              <w:t xml:space="preserve">кВтч/чел. </w:t>
            </w:r>
          </w:p>
        </w:tc>
        <w:tc>
          <w:tcPr>
            <w:tcW w:w="410" w:type="pct"/>
            <w:shd w:val="clear" w:color="auto" w:fill="auto"/>
            <w:vAlign w:val="center"/>
            <w:hideMark/>
          </w:tcPr>
          <w:p w14:paraId="5485C5C9" w14:textId="77777777" w:rsidR="001833AF" w:rsidRPr="003C03C4" w:rsidRDefault="001833AF" w:rsidP="001833AF">
            <w:pPr>
              <w:jc w:val="center"/>
              <w:rPr>
                <w:sz w:val="18"/>
                <w:szCs w:val="18"/>
              </w:rPr>
            </w:pPr>
            <w:r w:rsidRPr="003C03C4">
              <w:rPr>
                <w:sz w:val="18"/>
                <w:szCs w:val="18"/>
              </w:rPr>
              <w:t>кВтч/м</w:t>
            </w:r>
            <w:r w:rsidRPr="003C03C4">
              <w:rPr>
                <w:sz w:val="18"/>
                <w:szCs w:val="18"/>
                <w:vertAlign w:val="superscript"/>
              </w:rPr>
              <w:t>2</w:t>
            </w:r>
            <w:r w:rsidRPr="003C03C4">
              <w:rPr>
                <w:sz w:val="18"/>
                <w:szCs w:val="18"/>
              </w:rPr>
              <w:t xml:space="preserve"> </w:t>
            </w:r>
          </w:p>
        </w:tc>
        <w:tc>
          <w:tcPr>
            <w:tcW w:w="866" w:type="pct"/>
            <w:vMerge/>
            <w:shd w:val="clear" w:color="auto" w:fill="auto"/>
            <w:vAlign w:val="center"/>
            <w:hideMark/>
          </w:tcPr>
          <w:p w14:paraId="2B018A9C" w14:textId="77777777" w:rsidR="001833AF" w:rsidRPr="003C03C4" w:rsidRDefault="001833AF" w:rsidP="001833AF">
            <w:pPr>
              <w:rPr>
                <w:sz w:val="18"/>
                <w:szCs w:val="18"/>
              </w:rPr>
            </w:pPr>
          </w:p>
        </w:tc>
        <w:tc>
          <w:tcPr>
            <w:tcW w:w="767" w:type="pct"/>
            <w:vMerge/>
            <w:shd w:val="clear" w:color="auto" w:fill="auto"/>
            <w:vAlign w:val="center"/>
            <w:hideMark/>
          </w:tcPr>
          <w:p w14:paraId="752F4D4C" w14:textId="77777777" w:rsidR="001833AF" w:rsidRPr="003C03C4" w:rsidRDefault="001833AF" w:rsidP="001833AF">
            <w:pPr>
              <w:rPr>
                <w:sz w:val="18"/>
                <w:szCs w:val="18"/>
              </w:rPr>
            </w:pPr>
          </w:p>
        </w:tc>
        <w:tc>
          <w:tcPr>
            <w:tcW w:w="356" w:type="pct"/>
            <w:vMerge/>
            <w:shd w:val="clear" w:color="auto" w:fill="auto"/>
            <w:vAlign w:val="center"/>
            <w:hideMark/>
          </w:tcPr>
          <w:p w14:paraId="32B55984" w14:textId="77777777" w:rsidR="001833AF" w:rsidRPr="003C03C4" w:rsidRDefault="001833AF" w:rsidP="001833AF">
            <w:pPr>
              <w:jc w:val="center"/>
              <w:rPr>
                <w:sz w:val="18"/>
                <w:szCs w:val="18"/>
              </w:rPr>
            </w:pPr>
          </w:p>
        </w:tc>
      </w:tr>
      <w:tr w:rsidR="001833AF" w:rsidRPr="003C03C4" w14:paraId="18C7A647" w14:textId="77777777" w:rsidTr="001833AF">
        <w:trPr>
          <w:trHeight w:val="57"/>
          <w:jc w:val="center"/>
        </w:trPr>
        <w:tc>
          <w:tcPr>
            <w:tcW w:w="841" w:type="pct"/>
            <w:vMerge w:val="restart"/>
            <w:shd w:val="clear" w:color="auto" w:fill="auto"/>
            <w:vAlign w:val="center"/>
            <w:hideMark/>
          </w:tcPr>
          <w:p w14:paraId="66D8A8DE" w14:textId="77777777" w:rsidR="001833AF" w:rsidRPr="003C03C4" w:rsidRDefault="001833AF" w:rsidP="001833AF">
            <w:pPr>
              <w:jc w:val="center"/>
              <w:rPr>
                <w:sz w:val="18"/>
                <w:szCs w:val="18"/>
              </w:rPr>
            </w:pPr>
            <w:r w:rsidRPr="003C03C4">
              <w:rPr>
                <w:sz w:val="18"/>
                <w:szCs w:val="18"/>
              </w:rPr>
              <w:t>Газоснабжение (сжиженный газ)</w:t>
            </w:r>
          </w:p>
        </w:tc>
        <w:tc>
          <w:tcPr>
            <w:tcW w:w="659" w:type="pct"/>
            <w:shd w:val="clear" w:color="auto" w:fill="auto"/>
            <w:vAlign w:val="center"/>
            <w:hideMark/>
          </w:tcPr>
          <w:p w14:paraId="20D32CC9" w14:textId="77777777" w:rsidR="001833AF" w:rsidRPr="003C03C4" w:rsidRDefault="001833AF" w:rsidP="001833AF">
            <w:pPr>
              <w:jc w:val="center"/>
              <w:rPr>
                <w:sz w:val="18"/>
                <w:szCs w:val="18"/>
              </w:rPr>
            </w:pPr>
            <w:r w:rsidRPr="003C03C4">
              <w:rPr>
                <w:sz w:val="18"/>
                <w:szCs w:val="18"/>
              </w:rPr>
              <w:t>6,71</w:t>
            </w:r>
            <w:r w:rsidRPr="003C03C4">
              <w:rPr>
                <w:rStyle w:val="ad"/>
                <w:sz w:val="18"/>
                <w:szCs w:val="18"/>
              </w:rPr>
              <w:footnoteReference w:id="16"/>
            </w:r>
          </w:p>
        </w:tc>
        <w:tc>
          <w:tcPr>
            <w:tcW w:w="481" w:type="pct"/>
            <w:vMerge w:val="restart"/>
            <w:shd w:val="clear" w:color="auto" w:fill="auto"/>
            <w:vAlign w:val="center"/>
            <w:hideMark/>
          </w:tcPr>
          <w:p w14:paraId="6069D038" w14:textId="77777777" w:rsidR="001833AF" w:rsidRPr="003C03C4" w:rsidRDefault="001833AF" w:rsidP="001833AF">
            <w:pPr>
              <w:jc w:val="center"/>
              <w:rPr>
                <w:sz w:val="18"/>
                <w:szCs w:val="18"/>
              </w:rPr>
            </w:pPr>
            <w:r w:rsidRPr="003C03C4">
              <w:rPr>
                <w:sz w:val="18"/>
                <w:szCs w:val="18"/>
              </w:rPr>
              <w:t>× </w:t>
            </w:r>
          </w:p>
        </w:tc>
        <w:tc>
          <w:tcPr>
            <w:tcW w:w="620" w:type="pct"/>
            <w:shd w:val="clear" w:color="auto" w:fill="auto"/>
            <w:vAlign w:val="center"/>
            <w:hideMark/>
          </w:tcPr>
          <w:p w14:paraId="5665CCD5" w14:textId="77777777" w:rsidR="001833AF" w:rsidRPr="003C03C4" w:rsidRDefault="001833AF" w:rsidP="001833AF">
            <w:pPr>
              <w:jc w:val="center"/>
              <w:rPr>
                <w:sz w:val="18"/>
                <w:szCs w:val="18"/>
              </w:rPr>
            </w:pPr>
            <w:r w:rsidRPr="003C03C4">
              <w:rPr>
                <w:sz w:val="18"/>
                <w:szCs w:val="18"/>
              </w:rPr>
              <w:t>16,2</w:t>
            </w:r>
            <w:r w:rsidRPr="003C03C4">
              <w:rPr>
                <w:rStyle w:val="ad"/>
                <w:sz w:val="18"/>
                <w:szCs w:val="18"/>
              </w:rPr>
              <w:footnoteReference w:id="17"/>
            </w:r>
          </w:p>
        </w:tc>
        <w:tc>
          <w:tcPr>
            <w:tcW w:w="410" w:type="pct"/>
            <w:vMerge w:val="restart"/>
            <w:shd w:val="clear" w:color="auto" w:fill="auto"/>
            <w:vAlign w:val="center"/>
            <w:hideMark/>
          </w:tcPr>
          <w:p w14:paraId="1A6FF514" w14:textId="77777777" w:rsidR="001833AF" w:rsidRPr="003C03C4" w:rsidRDefault="001833AF" w:rsidP="001833AF">
            <w:pPr>
              <w:jc w:val="center"/>
              <w:rPr>
                <w:sz w:val="18"/>
                <w:szCs w:val="18"/>
              </w:rPr>
            </w:pPr>
            <w:r w:rsidRPr="003C03C4">
              <w:rPr>
                <w:sz w:val="18"/>
                <w:szCs w:val="18"/>
              </w:rPr>
              <w:t>× </w:t>
            </w:r>
          </w:p>
        </w:tc>
        <w:tc>
          <w:tcPr>
            <w:tcW w:w="866" w:type="pct"/>
            <w:vMerge w:val="restart"/>
            <w:shd w:val="clear" w:color="auto" w:fill="auto"/>
            <w:vAlign w:val="center"/>
            <w:hideMark/>
          </w:tcPr>
          <w:p w14:paraId="5419B0BE" w14:textId="77777777" w:rsidR="001833AF" w:rsidRPr="003C03C4" w:rsidRDefault="001833AF" w:rsidP="001833AF">
            <w:pPr>
              <w:jc w:val="center"/>
              <w:rPr>
                <w:sz w:val="18"/>
                <w:szCs w:val="18"/>
              </w:rPr>
            </w:pPr>
            <w:r w:rsidRPr="003C03C4">
              <w:rPr>
                <w:sz w:val="18"/>
                <w:szCs w:val="18"/>
              </w:rPr>
              <w:t>6,71 руб./м</w:t>
            </w:r>
            <w:r w:rsidRPr="003C03C4">
              <w:rPr>
                <w:sz w:val="18"/>
                <w:szCs w:val="18"/>
                <w:vertAlign w:val="superscript"/>
              </w:rPr>
              <w:t>3</w:t>
            </w:r>
            <w:r w:rsidRPr="003C03C4">
              <w:rPr>
                <w:sz w:val="18"/>
                <w:szCs w:val="18"/>
              </w:rPr>
              <w:t xml:space="preserve"> × 16,2 м</w:t>
            </w:r>
            <w:r w:rsidRPr="003C03C4">
              <w:rPr>
                <w:sz w:val="18"/>
                <w:szCs w:val="18"/>
                <w:vertAlign w:val="superscript"/>
              </w:rPr>
              <w:t>3</w:t>
            </w:r>
            <w:r w:rsidRPr="003C03C4">
              <w:rPr>
                <w:sz w:val="18"/>
                <w:szCs w:val="18"/>
              </w:rPr>
              <w:t xml:space="preserve"> × 1 чел.</w:t>
            </w:r>
          </w:p>
        </w:tc>
        <w:tc>
          <w:tcPr>
            <w:tcW w:w="767" w:type="pct"/>
            <w:vMerge w:val="restart"/>
            <w:shd w:val="clear" w:color="auto" w:fill="auto"/>
            <w:vAlign w:val="center"/>
            <w:hideMark/>
          </w:tcPr>
          <w:p w14:paraId="789E56DD" w14:textId="77777777" w:rsidR="001833AF" w:rsidRPr="003C03C4" w:rsidRDefault="001833AF" w:rsidP="001833AF">
            <w:pPr>
              <w:jc w:val="center"/>
              <w:rPr>
                <w:sz w:val="18"/>
                <w:szCs w:val="18"/>
              </w:rPr>
            </w:pPr>
            <w:r w:rsidRPr="003C03C4">
              <w:rPr>
                <w:sz w:val="18"/>
                <w:szCs w:val="18"/>
              </w:rPr>
              <w:t>× </w:t>
            </w:r>
          </w:p>
        </w:tc>
        <w:tc>
          <w:tcPr>
            <w:tcW w:w="356" w:type="pct"/>
            <w:vMerge w:val="restart"/>
            <w:shd w:val="clear" w:color="auto" w:fill="auto"/>
            <w:vAlign w:val="center"/>
            <w:hideMark/>
          </w:tcPr>
          <w:p w14:paraId="026D3C28" w14:textId="77777777" w:rsidR="001833AF" w:rsidRPr="003C03C4" w:rsidRDefault="001833AF" w:rsidP="001833AF">
            <w:pPr>
              <w:jc w:val="center"/>
              <w:rPr>
                <w:sz w:val="18"/>
                <w:szCs w:val="18"/>
              </w:rPr>
            </w:pPr>
            <w:r w:rsidRPr="003C03C4">
              <w:rPr>
                <w:sz w:val="18"/>
                <w:szCs w:val="18"/>
              </w:rPr>
              <w:t>108,6</w:t>
            </w:r>
          </w:p>
          <w:p w14:paraId="6D77676D" w14:textId="4F3A1610" w:rsidR="001833AF" w:rsidRPr="003C03C4" w:rsidRDefault="001833AF" w:rsidP="001833AF">
            <w:pPr>
              <w:jc w:val="center"/>
              <w:rPr>
                <w:sz w:val="18"/>
                <w:szCs w:val="18"/>
              </w:rPr>
            </w:pPr>
          </w:p>
        </w:tc>
      </w:tr>
      <w:tr w:rsidR="001833AF" w:rsidRPr="003C03C4" w14:paraId="6DD57E61" w14:textId="77777777" w:rsidTr="001833AF">
        <w:trPr>
          <w:trHeight w:val="57"/>
          <w:jc w:val="center"/>
        </w:trPr>
        <w:tc>
          <w:tcPr>
            <w:tcW w:w="841" w:type="pct"/>
            <w:vMerge/>
            <w:shd w:val="clear" w:color="auto" w:fill="auto"/>
            <w:vAlign w:val="center"/>
            <w:hideMark/>
          </w:tcPr>
          <w:p w14:paraId="3E42B800" w14:textId="77777777" w:rsidR="001833AF" w:rsidRPr="003C03C4" w:rsidRDefault="001833AF" w:rsidP="001833AF">
            <w:pPr>
              <w:rPr>
                <w:sz w:val="18"/>
                <w:szCs w:val="18"/>
              </w:rPr>
            </w:pPr>
          </w:p>
        </w:tc>
        <w:tc>
          <w:tcPr>
            <w:tcW w:w="659" w:type="pct"/>
            <w:shd w:val="clear" w:color="auto" w:fill="auto"/>
            <w:vAlign w:val="center"/>
            <w:hideMark/>
          </w:tcPr>
          <w:p w14:paraId="2099B969" w14:textId="77777777" w:rsidR="001833AF" w:rsidRPr="003C03C4" w:rsidRDefault="001833AF" w:rsidP="001833AF">
            <w:pPr>
              <w:jc w:val="center"/>
              <w:rPr>
                <w:sz w:val="18"/>
                <w:szCs w:val="18"/>
              </w:rPr>
            </w:pPr>
            <w:r w:rsidRPr="003C03C4">
              <w:rPr>
                <w:sz w:val="18"/>
                <w:szCs w:val="18"/>
              </w:rPr>
              <w:t>руб./м3</w:t>
            </w:r>
          </w:p>
        </w:tc>
        <w:tc>
          <w:tcPr>
            <w:tcW w:w="481" w:type="pct"/>
            <w:vMerge/>
            <w:shd w:val="clear" w:color="auto" w:fill="auto"/>
            <w:vAlign w:val="center"/>
            <w:hideMark/>
          </w:tcPr>
          <w:p w14:paraId="446AA9B7" w14:textId="77777777" w:rsidR="001833AF" w:rsidRPr="003C03C4" w:rsidRDefault="001833AF" w:rsidP="001833AF">
            <w:pPr>
              <w:rPr>
                <w:sz w:val="18"/>
                <w:szCs w:val="18"/>
              </w:rPr>
            </w:pPr>
          </w:p>
        </w:tc>
        <w:tc>
          <w:tcPr>
            <w:tcW w:w="620" w:type="pct"/>
            <w:shd w:val="clear" w:color="auto" w:fill="auto"/>
            <w:vAlign w:val="center"/>
            <w:hideMark/>
          </w:tcPr>
          <w:p w14:paraId="4AFDB0A4"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10" w:type="pct"/>
            <w:vMerge/>
            <w:shd w:val="clear" w:color="auto" w:fill="auto"/>
            <w:vAlign w:val="center"/>
            <w:hideMark/>
          </w:tcPr>
          <w:p w14:paraId="016E5148" w14:textId="77777777" w:rsidR="001833AF" w:rsidRPr="003C03C4" w:rsidRDefault="001833AF" w:rsidP="001833AF">
            <w:pPr>
              <w:rPr>
                <w:sz w:val="18"/>
                <w:szCs w:val="18"/>
              </w:rPr>
            </w:pPr>
          </w:p>
        </w:tc>
        <w:tc>
          <w:tcPr>
            <w:tcW w:w="866" w:type="pct"/>
            <w:vMerge/>
            <w:shd w:val="clear" w:color="auto" w:fill="auto"/>
            <w:vAlign w:val="center"/>
            <w:hideMark/>
          </w:tcPr>
          <w:p w14:paraId="0030F87F" w14:textId="77777777" w:rsidR="001833AF" w:rsidRPr="003C03C4" w:rsidRDefault="001833AF" w:rsidP="001833AF">
            <w:pPr>
              <w:rPr>
                <w:sz w:val="18"/>
                <w:szCs w:val="18"/>
              </w:rPr>
            </w:pPr>
          </w:p>
        </w:tc>
        <w:tc>
          <w:tcPr>
            <w:tcW w:w="767" w:type="pct"/>
            <w:vMerge/>
            <w:shd w:val="clear" w:color="auto" w:fill="auto"/>
            <w:vAlign w:val="center"/>
            <w:hideMark/>
          </w:tcPr>
          <w:p w14:paraId="71B9E299" w14:textId="77777777" w:rsidR="001833AF" w:rsidRPr="003C03C4" w:rsidRDefault="001833AF" w:rsidP="001833AF">
            <w:pPr>
              <w:rPr>
                <w:sz w:val="18"/>
                <w:szCs w:val="18"/>
              </w:rPr>
            </w:pPr>
          </w:p>
        </w:tc>
        <w:tc>
          <w:tcPr>
            <w:tcW w:w="356" w:type="pct"/>
            <w:vMerge/>
            <w:shd w:val="clear" w:color="auto" w:fill="auto"/>
            <w:vAlign w:val="center"/>
            <w:hideMark/>
          </w:tcPr>
          <w:p w14:paraId="0336F158" w14:textId="77777777" w:rsidR="001833AF" w:rsidRPr="003C03C4" w:rsidRDefault="001833AF" w:rsidP="001833AF">
            <w:pPr>
              <w:jc w:val="center"/>
              <w:rPr>
                <w:sz w:val="18"/>
                <w:szCs w:val="18"/>
              </w:rPr>
            </w:pPr>
          </w:p>
        </w:tc>
      </w:tr>
      <w:tr w:rsidR="001833AF" w:rsidRPr="003C03C4" w14:paraId="731448D2" w14:textId="77777777" w:rsidTr="001833AF">
        <w:trPr>
          <w:trHeight w:val="57"/>
          <w:jc w:val="center"/>
        </w:trPr>
        <w:tc>
          <w:tcPr>
            <w:tcW w:w="841" w:type="pct"/>
            <w:vMerge w:val="restart"/>
            <w:shd w:val="clear" w:color="auto" w:fill="auto"/>
            <w:vAlign w:val="center"/>
            <w:hideMark/>
          </w:tcPr>
          <w:p w14:paraId="325E3F09" w14:textId="77777777" w:rsidR="001833AF" w:rsidRPr="003C03C4" w:rsidRDefault="001833AF" w:rsidP="001833AF">
            <w:pPr>
              <w:jc w:val="center"/>
              <w:rPr>
                <w:sz w:val="18"/>
                <w:szCs w:val="18"/>
              </w:rPr>
            </w:pPr>
            <w:r w:rsidRPr="003C03C4">
              <w:rPr>
                <w:sz w:val="18"/>
                <w:szCs w:val="18"/>
              </w:rPr>
              <w:t>ТКО</w:t>
            </w:r>
          </w:p>
        </w:tc>
        <w:tc>
          <w:tcPr>
            <w:tcW w:w="659" w:type="pct"/>
            <w:shd w:val="clear" w:color="auto" w:fill="auto"/>
            <w:vAlign w:val="center"/>
            <w:hideMark/>
          </w:tcPr>
          <w:p w14:paraId="64A5071F" w14:textId="77777777" w:rsidR="001833AF" w:rsidRPr="003C03C4" w:rsidRDefault="001833AF" w:rsidP="001833AF">
            <w:pPr>
              <w:jc w:val="center"/>
              <w:rPr>
                <w:sz w:val="18"/>
                <w:szCs w:val="18"/>
              </w:rPr>
            </w:pPr>
            <w:r w:rsidRPr="003C03C4">
              <w:rPr>
                <w:sz w:val="18"/>
                <w:szCs w:val="18"/>
              </w:rPr>
              <w:t>436,69</w:t>
            </w:r>
            <w:r w:rsidRPr="003C03C4">
              <w:rPr>
                <w:rStyle w:val="ad"/>
                <w:sz w:val="18"/>
                <w:szCs w:val="18"/>
              </w:rPr>
              <w:footnoteReference w:id="18"/>
            </w:r>
          </w:p>
        </w:tc>
        <w:tc>
          <w:tcPr>
            <w:tcW w:w="481" w:type="pct"/>
            <w:vMerge w:val="restart"/>
            <w:shd w:val="clear" w:color="auto" w:fill="auto"/>
            <w:vAlign w:val="center"/>
            <w:hideMark/>
          </w:tcPr>
          <w:p w14:paraId="2A0F1BB6" w14:textId="77777777" w:rsidR="001833AF" w:rsidRPr="003C03C4" w:rsidRDefault="001833AF" w:rsidP="001833AF">
            <w:pPr>
              <w:jc w:val="center"/>
              <w:rPr>
                <w:sz w:val="18"/>
                <w:szCs w:val="18"/>
              </w:rPr>
            </w:pPr>
            <w:r w:rsidRPr="003C03C4">
              <w:rPr>
                <w:sz w:val="18"/>
                <w:szCs w:val="18"/>
              </w:rPr>
              <w:t>× </w:t>
            </w:r>
          </w:p>
        </w:tc>
        <w:tc>
          <w:tcPr>
            <w:tcW w:w="620" w:type="pct"/>
            <w:shd w:val="clear" w:color="auto" w:fill="auto"/>
            <w:vAlign w:val="center"/>
            <w:hideMark/>
          </w:tcPr>
          <w:p w14:paraId="20A6DABA" w14:textId="77777777" w:rsidR="001833AF" w:rsidRPr="003C03C4" w:rsidRDefault="001833AF" w:rsidP="001833AF">
            <w:pPr>
              <w:jc w:val="center"/>
              <w:rPr>
                <w:sz w:val="18"/>
                <w:szCs w:val="18"/>
              </w:rPr>
            </w:pPr>
            <w:r w:rsidRPr="003C03C4">
              <w:rPr>
                <w:sz w:val="18"/>
                <w:szCs w:val="18"/>
              </w:rPr>
              <w:t>0,198</w:t>
            </w:r>
            <w:r w:rsidRPr="003C03C4">
              <w:rPr>
                <w:rStyle w:val="ad"/>
                <w:sz w:val="18"/>
                <w:szCs w:val="18"/>
              </w:rPr>
              <w:footnoteReference w:id="19"/>
            </w:r>
          </w:p>
        </w:tc>
        <w:tc>
          <w:tcPr>
            <w:tcW w:w="410" w:type="pct"/>
            <w:vMerge w:val="restart"/>
            <w:shd w:val="clear" w:color="auto" w:fill="auto"/>
            <w:vAlign w:val="center"/>
            <w:hideMark/>
          </w:tcPr>
          <w:p w14:paraId="3C21E198" w14:textId="77777777" w:rsidR="001833AF" w:rsidRPr="003C03C4" w:rsidRDefault="001833AF" w:rsidP="001833AF">
            <w:pPr>
              <w:jc w:val="center"/>
              <w:rPr>
                <w:sz w:val="18"/>
                <w:szCs w:val="18"/>
              </w:rPr>
            </w:pPr>
            <w:r w:rsidRPr="003C03C4">
              <w:rPr>
                <w:sz w:val="18"/>
                <w:szCs w:val="18"/>
              </w:rPr>
              <w:t>× </w:t>
            </w:r>
          </w:p>
        </w:tc>
        <w:tc>
          <w:tcPr>
            <w:tcW w:w="866" w:type="pct"/>
            <w:vMerge w:val="restart"/>
            <w:shd w:val="clear" w:color="auto" w:fill="auto"/>
            <w:vAlign w:val="center"/>
            <w:hideMark/>
          </w:tcPr>
          <w:p w14:paraId="7AD85DC1" w14:textId="77777777" w:rsidR="001833AF" w:rsidRPr="003C03C4" w:rsidRDefault="001833AF" w:rsidP="001833AF">
            <w:pPr>
              <w:jc w:val="center"/>
              <w:rPr>
                <w:sz w:val="18"/>
                <w:szCs w:val="18"/>
              </w:rPr>
            </w:pPr>
            <w:r w:rsidRPr="003C03C4">
              <w:rPr>
                <w:sz w:val="18"/>
                <w:szCs w:val="18"/>
              </w:rPr>
              <w:t>436,69 руб./кВтч × 0,198 м</w:t>
            </w:r>
            <w:r w:rsidRPr="003C03C4">
              <w:rPr>
                <w:sz w:val="18"/>
                <w:szCs w:val="18"/>
                <w:vertAlign w:val="superscript"/>
              </w:rPr>
              <w:t>3</w:t>
            </w:r>
            <w:r w:rsidRPr="003C03C4">
              <w:rPr>
                <w:sz w:val="18"/>
                <w:szCs w:val="18"/>
              </w:rPr>
              <w:t xml:space="preserve"> × 1 чел.</w:t>
            </w:r>
          </w:p>
        </w:tc>
        <w:tc>
          <w:tcPr>
            <w:tcW w:w="767" w:type="pct"/>
            <w:vMerge w:val="restart"/>
            <w:shd w:val="clear" w:color="auto" w:fill="auto"/>
            <w:vAlign w:val="center"/>
            <w:hideMark/>
          </w:tcPr>
          <w:p w14:paraId="5991B7A3" w14:textId="77777777" w:rsidR="001833AF" w:rsidRPr="003C03C4" w:rsidRDefault="001833AF" w:rsidP="001833AF">
            <w:pPr>
              <w:jc w:val="center"/>
              <w:rPr>
                <w:sz w:val="18"/>
                <w:szCs w:val="18"/>
              </w:rPr>
            </w:pPr>
            <w:r w:rsidRPr="003C03C4">
              <w:rPr>
                <w:sz w:val="18"/>
                <w:szCs w:val="18"/>
              </w:rPr>
              <w:t>×</w:t>
            </w:r>
          </w:p>
        </w:tc>
        <w:tc>
          <w:tcPr>
            <w:tcW w:w="356" w:type="pct"/>
            <w:vMerge w:val="restart"/>
            <w:shd w:val="clear" w:color="auto" w:fill="auto"/>
            <w:vAlign w:val="center"/>
            <w:hideMark/>
          </w:tcPr>
          <w:p w14:paraId="1D28BAD0" w14:textId="77777777" w:rsidR="001833AF" w:rsidRPr="003C03C4" w:rsidRDefault="001833AF" w:rsidP="001833AF">
            <w:pPr>
              <w:jc w:val="center"/>
              <w:rPr>
                <w:sz w:val="18"/>
                <w:szCs w:val="18"/>
              </w:rPr>
            </w:pPr>
            <w:r w:rsidRPr="003C03C4">
              <w:rPr>
                <w:sz w:val="18"/>
                <w:szCs w:val="18"/>
              </w:rPr>
              <w:t>86,5</w:t>
            </w:r>
          </w:p>
          <w:p w14:paraId="463ED23D" w14:textId="0936FA30" w:rsidR="001833AF" w:rsidRPr="003C03C4" w:rsidRDefault="001833AF" w:rsidP="001833AF">
            <w:pPr>
              <w:jc w:val="center"/>
              <w:rPr>
                <w:sz w:val="18"/>
                <w:szCs w:val="18"/>
              </w:rPr>
            </w:pPr>
          </w:p>
        </w:tc>
      </w:tr>
      <w:tr w:rsidR="001833AF" w:rsidRPr="003C03C4" w14:paraId="55A8032F" w14:textId="77777777" w:rsidTr="001833AF">
        <w:trPr>
          <w:trHeight w:val="57"/>
          <w:jc w:val="center"/>
        </w:trPr>
        <w:tc>
          <w:tcPr>
            <w:tcW w:w="841" w:type="pct"/>
            <w:vMerge/>
            <w:shd w:val="clear" w:color="auto" w:fill="auto"/>
            <w:vAlign w:val="center"/>
            <w:hideMark/>
          </w:tcPr>
          <w:p w14:paraId="6C3A983F" w14:textId="77777777" w:rsidR="001833AF" w:rsidRPr="003C03C4" w:rsidRDefault="001833AF" w:rsidP="001833AF">
            <w:pPr>
              <w:rPr>
                <w:sz w:val="18"/>
                <w:szCs w:val="18"/>
              </w:rPr>
            </w:pPr>
          </w:p>
        </w:tc>
        <w:tc>
          <w:tcPr>
            <w:tcW w:w="659" w:type="pct"/>
            <w:shd w:val="clear" w:color="auto" w:fill="auto"/>
            <w:vAlign w:val="center"/>
            <w:hideMark/>
          </w:tcPr>
          <w:p w14:paraId="1EEFA1C0" w14:textId="77777777" w:rsidR="001833AF" w:rsidRPr="003C03C4" w:rsidRDefault="001833AF" w:rsidP="001833AF">
            <w:pPr>
              <w:jc w:val="center"/>
              <w:rPr>
                <w:sz w:val="18"/>
                <w:szCs w:val="18"/>
              </w:rPr>
            </w:pPr>
            <w:r w:rsidRPr="003C03C4">
              <w:rPr>
                <w:sz w:val="18"/>
                <w:szCs w:val="18"/>
              </w:rPr>
              <w:t>руб./м3</w:t>
            </w:r>
          </w:p>
        </w:tc>
        <w:tc>
          <w:tcPr>
            <w:tcW w:w="481" w:type="pct"/>
            <w:vMerge/>
            <w:shd w:val="clear" w:color="auto" w:fill="auto"/>
            <w:vAlign w:val="center"/>
            <w:hideMark/>
          </w:tcPr>
          <w:p w14:paraId="6A1CF5C6" w14:textId="77777777" w:rsidR="001833AF" w:rsidRPr="003C03C4" w:rsidRDefault="001833AF" w:rsidP="001833AF">
            <w:pPr>
              <w:rPr>
                <w:sz w:val="18"/>
                <w:szCs w:val="18"/>
              </w:rPr>
            </w:pPr>
          </w:p>
        </w:tc>
        <w:tc>
          <w:tcPr>
            <w:tcW w:w="620" w:type="pct"/>
            <w:shd w:val="clear" w:color="auto" w:fill="auto"/>
            <w:vAlign w:val="center"/>
            <w:hideMark/>
          </w:tcPr>
          <w:p w14:paraId="740DA184" w14:textId="77777777" w:rsidR="001833AF" w:rsidRPr="003C03C4" w:rsidRDefault="001833AF" w:rsidP="001833AF">
            <w:pPr>
              <w:jc w:val="center"/>
              <w:rPr>
                <w:sz w:val="18"/>
                <w:szCs w:val="18"/>
              </w:rPr>
            </w:pPr>
            <w:r w:rsidRPr="003C03C4">
              <w:rPr>
                <w:sz w:val="18"/>
                <w:szCs w:val="18"/>
              </w:rPr>
              <w:t>м3</w:t>
            </w:r>
          </w:p>
        </w:tc>
        <w:tc>
          <w:tcPr>
            <w:tcW w:w="410" w:type="pct"/>
            <w:vMerge/>
            <w:shd w:val="clear" w:color="auto" w:fill="auto"/>
            <w:vAlign w:val="center"/>
            <w:hideMark/>
          </w:tcPr>
          <w:p w14:paraId="49FA3712" w14:textId="77777777" w:rsidR="001833AF" w:rsidRPr="003C03C4" w:rsidRDefault="001833AF" w:rsidP="001833AF">
            <w:pPr>
              <w:rPr>
                <w:sz w:val="18"/>
                <w:szCs w:val="18"/>
              </w:rPr>
            </w:pPr>
          </w:p>
        </w:tc>
        <w:tc>
          <w:tcPr>
            <w:tcW w:w="866" w:type="pct"/>
            <w:vMerge/>
            <w:shd w:val="clear" w:color="auto" w:fill="auto"/>
            <w:vAlign w:val="center"/>
            <w:hideMark/>
          </w:tcPr>
          <w:p w14:paraId="1F1F7998" w14:textId="77777777" w:rsidR="001833AF" w:rsidRPr="003C03C4" w:rsidRDefault="001833AF" w:rsidP="001833AF">
            <w:pPr>
              <w:rPr>
                <w:sz w:val="18"/>
                <w:szCs w:val="18"/>
              </w:rPr>
            </w:pPr>
          </w:p>
        </w:tc>
        <w:tc>
          <w:tcPr>
            <w:tcW w:w="767" w:type="pct"/>
            <w:vMerge/>
            <w:shd w:val="clear" w:color="auto" w:fill="auto"/>
            <w:vAlign w:val="center"/>
            <w:hideMark/>
          </w:tcPr>
          <w:p w14:paraId="15887DB6" w14:textId="77777777" w:rsidR="001833AF" w:rsidRPr="003C03C4" w:rsidRDefault="001833AF" w:rsidP="001833AF">
            <w:pPr>
              <w:rPr>
                <w:sz w:val="18"/>
                <w:szCs w:val="18"/>
              </w:rPr>
            </w:pPr>
          </w:p>
        </w:tc>
        <w:tc>
          <w:tcPr>
            <w:tcW w:w="356" w:type="pct"/>
            <w:vMerge/>
            <w:shd w:val="clear" w:color="auto" w:fill="auto"/>
            <w:vAlign w:val="center"/>
            <w:hideMark/>
          </w:tcPr>
          <w:p w14:paraId="304B5927" w14:textId="77777777" w:rsidR="001833AF" w:rsidRPr="003C03C4" w:rsidRDefault="001833AF" w:rsidP="001833AF">
            <w:pPr>
              <w:jc w:val="center"/>
              <w:rPr>
                <w:sz w:val="18"/>
                <w:szCs w:val="18"/>
              </w:rPr>
            </w:pPr>
          </w:p>
        </w:tc>
      </w:tr>
      <w:tr w:rsidR="001833AF" w:rsidRPr="003C03C4" w14:paraId="70264EAE" w14:textId="77777777" w:rsidTr="001833AF">
        <w:trPr>
          <w:trHeight w:val="57"/>
          <w:jc w:val="center"/>
        </w:trPr>
        <w:tc>
          <w:tcPr>
            <w:tcW w:w="841" w:type="pct"/>
            <w:shd w:val="clear" w:color="auto" w:fill="auto"/>
            <w:vAlign w:val="center"/>
            <w:hideMark/>
          </w:tcPr>
          <w:p w14:paraId="298F0FFF" w14:textId="77777777" w:rsidR="001833AF" w:rsidRPr="003C03C4" w:rsidRDefault="001833AF" w:rsidP="001833AF">
            <w:pPr>
              <w:jc w:val="center"/>
              <w:rPr>
                <w:b/>
                <w:bCs/>
                <w:sz w:val="18"/>
                <w:szCs w:val="18"/>
              </w:rPr>
            </w:pPr>
            <w:r w:rsidRPr="003C03C4">
              <w:rPr>
                <w:b/>
                <w:bCs/>
                <w:sz w:val="18"/>
                <w:szCs w:val="18"/>
              </w:rPr>
              <w:t>Итого</w:t>
            </w:r>
          </w:p>
        </w:tc>
        <w:tc>
          <w:tcPr>
            <w:tcW w:w="659" w:type="pct"/>
            <w:shd w:val="clear" w:color="auto" w:fill="auto"/>
            <w:noWrap/>
            <w:vAlign w:val="center"/>
            <w:hideMark/>
          </w:tcPr>
          <w:p w14:paraId="70656F05" w14:textId="77777777" w:rsidR="001833AF" w:rsidRPr="003C03C4" w:rsidRDefault="001833AF" w:rsidP="001833AF">
            <w:pPr>
              <w:jc w:val="center"/>
              <w:rPr>
                <w:b/>
                <w:bCs/>
                <w:sz w:val="18"/>
                <w:szCs w:val="18"/>
              </w:rPr>
            </w:pPr>
            <w:r w:rsidRPr="003C03C4">
              <w:rPr>
                <w:b/>
                <w:bCs/>
                <w:sz w:val="18"/>
                <w:szCs w:val="18"/>
              </w:rPr>
              <w:t> ×</w:t>
            </w:r>
          </w:p>
        </w:tc>
        <w:tc>
          <w:tcPr>
            <w:tcW w:w="481" w:type="pct"/>
            <w:shd w:val="clear" w:color="auto" w:fill="auto"/>
            <w:noWrap/>
            <w:vAlign w:val="center"/>
            <w:hideMark/>
          </w:tcPr>
          <w:p w14:paraId="7E60F44B" w14:textId="77777777" w:rsidR="001833AF" w:rsidRPr="003C03C4" w:rsidRDefault="001833AF" w:rsidP="001833AF">
            <w:pPr>
              <w:jc w:val="center"/>
              <w:rPr>
                <w:b/>
                <w:bCs/>
                <w:sz w:val="18"/>
                <w:szCs w:val="18"/>
              </w:rPr>
            </w:pPr>
            <w:r w:rsidRPr="003C03C4">
              <w:rPr>
                <w:b/>
                <w:bCs/>
                <w:sz w:val="18"/>
                <w:szCs w:val="18"/>
              </w:rPr>
              <w:t>× </w:t>
            </w:r>
          </w:p>
        </w:tc>
        <w:tc>
          <w:tcPr>
            <w:tcW w:w="620" w:type="pct"/>
            <w:shd w:val="clear" w:color="auto" w:fill="auto"/>
            <w:noWrap/>
            <w:vAlign w:val="center"/>
            <w:hideMark/>
          </w:tcPr>
          <w:p w14:paraId="6888ED96" w14:textId="77777777" w:rsidR="001833AF" w:rsidRPr="003C03C4" w:rsidRDefault="001833AF" w:rsidP="001833AF">
            <w:pPr>
              <w:jc w:val="center"/>
              <w:rPr>
                <w:b/>
                <w:bCs/>
                <w:sz w:val="18"/>
                <w:szCs w:val="18"/>
              </w:rPr>
            </w:pPr>
            <w:r w:rsidRPr="003C03C4">
              <w:rPr>
                <w:b/>
                <w:bCs/>
                <w:sz w:val="18"/>
                <w:szCs w:val="18"/>
              </w:rPr>
              <w:t>×</w:t>
            </w:r>
          </w:p>
        </w:tc>
        <w:tc>
          <w:tcPr>
            <w:tcW w:w="410" w:type="pct"/>
            <w:shd w:val="clear" w:color="auto" w:fill="auto"/>
            <w:noWrap/>
            <w:vAlign w:val="center"/>
            <w:hideMark/>
          </w:tcPr>
          <w:p w14:paraId="680F7592" w14:textId="77777777" w:rsidR="001833AF" w:rsidRPr="003C03C4" w:rsidRDefault="001833AF" w:rsidP="001833AF">
            <w:pPr>
              <w:jc w:val="center"/>
              <w:rPr>
                <w:b/>
                <w:bCs/>
                <w:sz w:val="18"/>
                <w:szCs w:val="18"/>
              </w:rPr>
            </w:pPr>
            <w:r w:rsidRPr="003C03C4">
              <w:rPr>
                <w:b/>
                <w:bCs/>
                <w:sz w:val="18"/>
                <w:szCs w:val="18"/>
              </w:rPr>
              <w:t>×</w:t>
            </w:r>
          </w:p>
        </w:tc>
        <w:tc>
          <w:tcPr>
            <w:tcW w:w="866" w:type="pct"/>
            <w:shd w:val="clear" w:color="auto" w:fill="auto"/>
            <w:noWrap/>
            <w:vAlign w:val="center"/>
            <w:hideMark/>
          </w:tcPr>
          <w:p w14:paraId="341E5953" w14:textId="77777777" w:rsidR="001833AF" w:rsidRPr="003C03C4" w:rsidRDefault="001833AF" w:rsidP="001833AF">
            <w:pPr>
              <w:jc w:val="center"/>
              <w:rPr>
                <w:b/>
                <w:bCs/>
                <w:sz w:val="18"/>
                <w:szCs w:val="18"/>
              </w:rPr>
            </w:pPr>
            <w:r w:rsidRPr="003C03C4">
              <w:rPr>
                <w:b/>
                <w:bCs/>
                <w:sz w:val="18"/>
                <w:szCs w:val="18"/>
              </w:rPr>
              <w:t>×</w:t>
            </w:r>
          </w:p>
        </w:tc>
        <w:tc>
          <w:tcPr>
            <w:tcW w:w="767" w:type="pct"/>
            <w:shd w:val="clear" w:color="auto" w:fill="auto"/>
            <w:noWrap/>
            <w:vAlign w:val="center"/>
            <w:hideMark/>
          </w:tcPr>
          <w:p w14:paraId="0B55A597" w14:textId="77777777" w:rsidR="001833AF" w:rsidRPr="003C03C4" w:rsidRDefault="001833AF" w:rsidP="001833AF">
            <w:pPr>
              <w:jc w:val="center"/>
              <w:rPr>
                <w:b/>
                <w:bCs/>
                <w:sz w:val="18"/>
                <w:szCs w:val="18"/>
              </w:rPr>
            </w:pPr>
            <w:r w:rsidRPr="003C03C4">
              <w:rPr>
                <w:b/>
                <w:bCs/>
                <w:sz w:val="18"/>
                <w:szCs w:val="18"/>
              </w:rPr>
              <w:t>× </w:t>
            </w:r>
          </w:p>
        </w:tc>
        <w:tc>
          <w:tcPr>
            <w:tcW w:w="356" w:type="pct"/>
            <w:shd w:val="clear" w:color="auto" w:fill="auto"/>
            <w:noWrap/>
            <w:vAlign w:val="center"/>
            <w:hideMark/>
          </w:tcPr>
          <w:p w14:paraId="6FBE3C90" w14:textId="3ABA6EEA" w:rsidR="001833AF" w:rsidRPr="003C03C4" w:rsidRDefault="001833AF" w:rsidP="001833AF">
            <w:pPr>
              <w:jc w:val="center"/>
              <w:rPr>
                <w:b/>
                <w:bCs/>
                <w:sz w:val="18"/>
                <w:szCs w:val="18"/>
              </w:rPr>
            </w:pPr>
            <w:r w:rsidRPr="003C03C4">
              <w:rPr>
                <w:b/>
                <w:bCs/>
                <w:sz w:val="18"/>
                <w:szCs w:val="18"/>
              </w:rPr>
              <w:t>762,9</w:t>
            </w:r>
          </w:p>
        </w:tc>
      </w:tr>
    </w:tbl>
    <w:p w14:paraId="08A5587C" w14:textId="77777777" w:rsidR="007E3DFD" w:rsidRPr="003C03C4" w:rsidRDefault="007E3DFD" w:rsidP="007E3DFD">
      <w:pPr>
        <w:tabs>
          <w:tab w:val="left" w:pos="851"/>
        </w:tabs>
        <w:jc w:val="center"/>
      </w:pPr>
    </w:p>
    <w:p w14:paraId="4A40367B" w14:textId="02AA7D10"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57" w:name="Tbl_Komm9"/>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47</w:t>
      </w:r>
      <w:r w:rsidRPr="003C03C4">
        <w:rPr>
          <w:sz w:val="22"/>
        </w:rPr>
        <w:fldChar w:fldCharType="end"/>
      </w:r>
      <w:bookmarkEnd w:id="1157"/>
    </w:p>
    <w:p w14:paraId="1C76F7AF" w14:textId="77777777" w:rsidR="007E3DFD" w:rsidRPr="003C03C4" w:rsidRDefault="007E3DFD" w:rsidP="007E3DFD">
      <w:pPr>
        <w:spacing w:after="120"/>
        <w:jc w:val="center"/>
        <w:rPr>
          <w:szCs w:val="28"/>
        </w:rPr>
      </w:pPr>
      <w:r w:rsidRPr="003C03C4">
        <w:rPr>
          <w:szCs w:val="28"/>
        </w:rPr>
        <w:t>Расчёт платы за коммунальные услуги (2 чел., оба работающие, 60 м</w:t>
      </w:r>
      <w:r w:rsidRPr="003C03C4">
        <w:rPr>
          <w:szCs w:val="28"/>
          <w:vertAlign w:val="superscript"/>
        </w:rPr>
        <w:t>2</w:t>
      </w:r>
      <w:r w:rsidRPr="003C03C4">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315"/>
        <w:gridCol w:w="960"/>
        <w:gridCol w:w="1237"/>
        <w:gridCol w:w="818"/>
        <w:gridCol w:w="1727"/>
        <w:gridCol w:w="1530"/>
        <w:gridCol w:w="711"/>
      </w:tblGrid>
      <w:tr w:rsidR="007E3DFD" w:rsidRPr="003C03C4" w14:paraId="33EA4EB4" w14:textId="77777777" w:rsidTr="00D7303D">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B6BD" w14:textId="77777777" w:rsidR="007E3DFD" w:rsidRPr="003C03C4" w:rsidRDefault="007E3DFD" w:rsidP="00D7303D">
            <w:pPr>
              <w:jc w:val="center"/>
              <w:rPr>
                <w:b/>
                <w:bCs/>
                <w:sz w:val="18"/>
                <w:szCs w:val="18"/>
              </w:rPr>
            </w:pPr>
            <w:r w:rsidRPr="003C03C4">
              <w:rPr>
                <w:b/>
                <w:bCs/>
                <w:sz w:val="18"/>
                <w:szCs w:val="18"/>
              </w:rPr>
              <w:t>Вид услуги</w:t>
            </w:r>
          </w:p>
        </w:tc>
        <w:tc>
          <w:tcPr>
            <w:tcW w:w="1140" w:type="pct"/>
            <w:gridSpan w:val="2"/>
            <w:tcBorders>
              <w:top w:val="single" w:sz="4" w:space="0" w:color="auto"/>
              <w:left w:val="nil"/>
              <w:bottom w:val="single" w:sz="4" w:space="0" w:color="auto"/>
              <w:right w:val="single" w:sz="4" w:space="0" w:color="auto"/>
            </w:tcBorders>
            <w:shd w:val="clear" w:color="auto" w:fill="auto"/>
            <w:vAlign w:val="center"/>
            <w:hideMark/>
          </w:tcPr>
          <w:p w14:paraId="3857330C" w14:textId="77777777" w:rsidR="007E3DFD" w:rsidRPr="003C03C4" w:rsidRDefault="007E3DFD" w:rsidP="00D7303D">
            <w:pPr>
              <w:jc w:val="center"/>
              <w:rPr>
                <w:b/>
                <w:bCs/>
                <w:sz w:val="18"/>
                <w:szCs w:val="18"/>
              </w:rPr>
            </w:pPr>
            <w:r w:rsidRPr="003C03C4">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044E2AA8" w14:textId="77777777" w:rsidR="007E3DFD" w:rsidRPr="003C03C4" w:rsidRDefault="007E3DFD" w:rsidP="00D7303D">
            <w:pPr>
              <w:jc w:val="center"/>
              <w:rPr>
                <w:b/>
                <w:bCs/>
                <w:sz w:val="18"/>
                <w:szCs w:val="18"/>
              </w:rPr>
            </w:pPr>
            <w:r w:rsidRPr="003C03C4">
              <w:rPr>
                <w:b/>
                <w:bCs/>
                <w:sz w:val="18"/>
                <w:szCs w:val="18"/>
              </w:rPr>
              <w:t>Объем потребления</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14:paraId="45C71399" w14:textId="77777777" w:rsidR="007E3DFD" w:rsidRPr="003C03C4" w:rsidRDefault="007E3DFD" w:rsidP="00D7303D">
            <w:pPr>
              <w:jc w:val="center"/>
              <w:rPr>
                <w:b/>
                <w:bCs/>
                <w:sz w:val="18"/>
                <w:szCs w:val="18"/>
              </w:rPr>
            </w:pPr>
            <w:r w:rsidRPr="003C03C4">
              <w:rPr>
                <w:b/>
                <w:bCs/>
                <w:sz w:val="18"/>
                <w:szCs w:val="18"/>
              </w:rPr>
              <w:t>Расчёт</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7A0A3" w14:textId="77777777" w:rsidR="007E3DFD" w:rsidRPr="003C03C4" w:rsidRDefault="007E3DFD" w:rsidP="00D7303D">
            <w:pPr>
              <w:jc w:val="center"/>
              <w:rPr>
                <w:b/>
                <w:bCs/>
                <w:sz w:val="18"/>
                <w:szCs w:val="18"/>
              </w:rPr>
            </w:pPr>
            <w:r w:rsidRPr="003C03C4">
              <w:rPr>
                <w:b/>
                <w:bCs/>
                <w:sz w:val="18"/>
                <w:szCs w:val="18"/>
              </w:rPr>
              <w:t xml:space="preserve">Итог, руб. </w:t>
            </w:r>
          </w:p>
        </w:tc>
      </w:tr>
      <w:tr w:rsidR="007E3DFD" w:rsidRPr="003C03C4" w14:paraId="092E2FA0"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A1FCA" w14:textId="77777777" w:rsidR="007E3DFD" w:rsidRPr="003C03C4" w:rsidRDefault="007E3DFD" w:rsidP="00D7303D">
            <w:pPr>
              <w:rPr>
                <w:b/>
                <w:bCs/>
                <w:sz w:val="18"/>
                <w:szCs w:val="18"/>
              </w:rPr>
            </w:pP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10269E7"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64A59915" w14:textId="77777777" w:rsidR="007E3DFD" w:rsidRPr="003C03C4" w:rsidRDefault="007E3DFD" w:rsidP="00D7303D">
            <w:pPr>
              <w:jc w:val="center"/>
              <w:rPr>
                <w:b/>
                <w:bCs/>
                <w:sz w:val="18"/>
                <w:szCs w:val="18"/>
              </w:rPr>
            </w:pPr>
            <w:r w:rsidRPr="003C03C4">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3FEEB67C"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43DB968D" w14:textId="77777777" w:rsidR="007E3DFD" w:rsidRPr="003C03C4" w:rsidRDefault="007E3DFD" w:rsidP="00D7303D">
            <w:pPr>
              <w:jc w:val="center"/>
              <w:rPr>
                <w:b/>
                <w:bCs/>
                <w:sz w:val="18"/>
                <w:szCs w:val="18"/>
              </w:rPr>
            </w:pPr>
            <w:r w:rsidRPr="003C03C4">
              <w:rPr>
                <w:b/>
                <w:bCs/>
                <w:sz w:val="18"/>
                <w:szCs w:val="18"/>
              </w:rPr>
              <w:t>ОДН</w:t>
            </w:r>
          </w:p>
        </w:tc>
        <w:tc>
          <w:tcPr>
            <w:tcW w:w="866" w:type="pct"/>
            <w:vMerge w:val="restart"/>
            <w:tcBorders>
              <w:top w:val="nil"/>
              <w:left w:val="single" w:sz="4" w:space="0" w:color="auto"/>
              <w:bottom w:val="single" w:sz="4" w:space="0" w:color="000000"/>
              <w:right w:val="single" w:sz="4" w:space="0" w:color="auto"/>
            </w:tcBorders>
            <w:shd w:val="clear" w:color="auto" w:fill="auto"/>
            <w:vAlign w:val="center"/>
            <w:hideMark/>
          </w:tcPr>
          <w:p w14:paraId="5A2B8174"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2121E00" w14:textId="77777777" w:rsidR="007E3DFD" w:rsidRPr="003C03C4" w:rsidRDefault="007E3DFD" w:rsidP="00D7303D">
            <w:pPr>
              <w:jc w:val="center"/>
              <w:rPr>
                <w:b/>
                <w:bCs/>
                <w:sz w:val="18"/>
                <w:szCs w:val="18"/>
              </w:rPr>
            </w:pPr>
            <w:r w:rsidRPr="003C03C4">
              <w:rPr>
                <w:b/>
                <w:bCs/>
                <w:sz w:val="18"/>
                <w:szCs w:val="18"/>
              </w:rPr>
              <w:t>ОДН</w:t>
            </w: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C15BE31" w14:textId="77777777" w:rsidR="007E3DFD" w:rsidRPr="003C03C4" w:rsidRDefault="007E3DFD" w:rsidP="00D7303D">
            <w:pPr>
              <w:rPr>
                <w:b/>
                <w:bCs/>
                <w:sz w:val="18"/>
                <w:szCs w:val="18"/>
              </w:rPr>
            </w:pPr>
          </w:p>
        </w:tc>
      </w:tr>
      <w:tr w:rsidR="007E3DFD" w:rsidRPr="003C03C4" w14:paraId="429E3519"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5CE16" w14:textId="77777777" w:rsidR="007E3DFD" w:rsidRPr="003C03C4" w:rsidRDefault="007E3DFD" w:rsidP="00D7303D">
            <w:pPr>
              <w:rPr>
                <w:b/>
                <w:bCs/>
                <w:sz w:val="18"/>
                <w:szCs w:val="18"/>
              </w:rPr>
            </w:pPr>
          </w:p>
        </w:tc>
        <w:tc>
          <w:tcPr>
            <w:tcW w:w="659" w:type="pct"/>
            <w:vMerge/>
            <w:tcBorders>
              <w:top w:val="nil"/>
              <w:left w:val="single" w:sz="4" w:space="0" w:color="auto"/>
              <w:bottom w:val="single" w:sz="4" w:space="0" w:color="000000"/>
              <w:right w:val="single" w:sz="4" w:space="0" w:color="auto"/>
            </w:tcBorders>
            <w:shd w:val="clear" w:color="auto" w:fill="auto"/>
            <w:vAlign w:val="center"/>
            <w:hideMark/>
          </w:tcPr>
          <w:p w14:paraId="4A200E57" w14:textId="77777777" w:rsidR="007E3DFD" w:rsidRPr="003C03C4"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4AD2EC1B" w14:textId="77777777" w:rsidR="007E3DFD" w:rsidRPr="003C03C4"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18B8B31C" w14:textId="77777777" w:rsidR="007E3DFD" w:rsidRPr="003C03C4"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00BBF0D9" w14:textId="77777777" w:rsidR="007E3DFD" w:rsidRPr="003C03C4" w:rsidRDefault="007E3DFD" w:rsidP="00D7303D">
            <w:pPr>
              <w:rPr>
                <w:b/>
                <w:bCs/>
                <w:sz w:val="18"/>
                <w:szCs w:val="18"/>
              </w:rPr>
            </w:pPr>
          </w:p>
        </w:tc>
        <w:tc>
          <w:tcPr>
            <w:tcW w:w="866" w:type="pct"/>
            <w:vMerge/>
            <w:tcBorders>
              <w:top w:val="nil"/>
              <w:left w:val="single" w:sz="4" w:space="0" w:color="auto"/>
              <w:bottom w:val="single" w:sz="4" w:space="0" w:color="000000"/>
              <w:right w:val="single" w:sz="4" w:space="0" w:color="auto"/>
            </w:tcBorders>
            <w:shd w:val="clear" w:color="auto" w:fill="auto"/>
            <w:vAlign w:val="center"/>
            <w:hideMark/>
          </w:tcPr>
          <w:p w14:paraId="451366BC" w14:textId="77777777" w:rsidR="007E3DFD" w:rsidRPr="003C03C4" w:rsidRDefault="007E3DFD" w:rsidP="00D7303D">
            <w:pPr>
              <w:rPr>
                <w:b/>
                <w:bCs/>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4591317" w14:textId="77777777" w:rsidR="007E3DFD" w:rsidRPr="003C03C4" w:rsidRDefault="007E3DFD" w:rsidP="00D7303D">
            <w:pPr>
              <w:rPr>
                <w:b/>
                <w:bCs/>
                <w:sz w:val="18"/>
                <w:szCs w:val="18"/>
              </w:rPr>
            </w:pP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3E21A9" w14:textId="77777777" w:rsidR="007E3DFD" w:rsidRPr="003C03C4" w:rsidRDefault="007E3DFD" w:rsidP="00D7303D">
            <w:pPr>
              <w:rPr>
                <w:b/>
                <w:bCs/>
                <w:sz w:val="18"/>
                <w:szCs w:val="18"/>
              </w:rPr>
            </w:pPr>
          </w:p>
        </w:tc>
      </w:tr>
      <w:tr w:rsidR="001833AF" w:rsidRPr="003C03C4" w14:paraId="4ACBB51C"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A67DEB7" w14:textId="77777777" w:rsidR="001833AF" w:rsidRPr="003C03C4" w:rsidRDefault="001833AF" w:rsidP="001833AF">
            <w:pPr>
              <w:jc w:val="center"/>
              <w:rPr>
                <w:sz w:val="18"/>
                <w:szCs w:val="18"/>
              </w:rPr>
            </w:pPr>
            <w:r w:rsidRPr="003C03C4">
              <w:rPr>
                <w:sz w:val="18"/>
                <w:szCs w:val="18"/>
              </w:rPr>
              <w:t>Водоотведение</w:t>
            </w:r>
          </w:p>
        </w:tc>
        <w:tc>
          <w:tcPr>
            <w:tcW w:w="659" w:type="pct"/>
            <w:tcBorders>
              <w:top w:val="nil"/>
              <w:left w:val="nil"/>
              <w:bottom w:val="single" w:sz="4" w:space="0" w:color="auto"/>
              <w:right w:val="single" w:sz="4" w:space="0" w:color="auto"/>
            </w:tcBorders>
            <w:shd w:val="clear" w:color="auto" w:fill="auto"/>
            <w:vAlign w:val="center"/>
            <w:hideMark/>
          </w:tcPr>
          <w:p w14:paraId="0DD7FC22" w14:textId="4C7BF49A" w:rsidR="001833AF" w:rsidRPr="003C03C4" w:rsidRDefault="001833AF" w:rsidP="001833AF">
            <w:pPr>
              <w:jc w:val="center"/>
              <w:rPr>
                <w:sz w:val="18"/>
                <w:szCs w:val="18"/>
              </w:rPr>
            </w:pPr>
            <w:r w:rsidRPr="003C03C4">
              <w:rPr>
                <w:sz w:val="18"/>
                <w:szCs w:val="18"/>
              </w:rPr>
              <w:t>0</w:t>
            </w:r>
          </w:p>
        </w:tc>
        <w:tc>
          <w:tcPr>
            <w:tcW w:w="481" w:type="pct"/>
            <w:tcBorders>
              <w:top w:val="nil"/>
              <w:left w:val="nil"/>
              <w:bottom w:val="single" w:sz="4" w:space="0" w:color="auto"/>
              <w:right w:val="single" w:sz="4" w:space="0" w:color="auto"/>
            </w:tcBorders>
            <w:shd w:val="clear" w:color="auto" w:fill="auto"/>
            <w:vAlign w:val="center"/>
            <w:hideMark/>
          </w:tcPr>
          <w:p w14:paraId="31F05C2D" w14:textId="6A8EAA29" w:rsidR="001833AF" w:rsidRPr="003C03C4" w:rsidRDefault="001833AF" w:rsidP="001833AF">
            <w:pPr>
              <w:jc w:val="center"/>
              <w:rPr>
                <w:sz w:val="18"/>
                <w:szCs w:val="18"/>
              </w:rPr>
            </w:pPr>
            <w:r w:rsidRPr="003C03C4">
              <w:rPr>
                <w:sz w:val="18"/>
                <w:szCs w:val="18"/>
              </w:rPr>
              <w:t>0</w:t>
            </w:r>
          </w:p>
        </w:tc>
        <w:tc>
          <w:tcPr>
            <w:tcW w:w="620" w:type="pct"/>
            <w:tcBorders>
              <w:top w:val="nil"/>
              <w:left w:val="nil"/>
              <w:bottom w:val="single" w:sz="4" w:space="0" w:color="auto"/>
              <w:right w:val="single" w:sz="4" w:space="0" w:color="auto"/>
            </w:tcBorders>
            <w:shd w:val="clear" w:color="auto" w:fill="auto"/>
            <w:vAlign w:val="center"/>
            <w:hideMark/>
          </w:tcPr>
          <w:p w14:paraId="6D0CEA2F" w14:textId="77777777" w:rsidR="001833AF" w:rsidRPr="003C03C4" w:rsidRDefault="001833AF" w:rsidP="001833AF">
            <w:pPr>
              <w:jc w:val="center"/>
              <w:rPr>
                <w:sz w:val="18"/>
                <w:szCs w:val="18"/>
              </w:rPr>
            </w:pPr>
            <w:r w:rsidRPr="003C03C4">
              <w:rPr>
                <w:sz w:val="18"/>
                <w:szCs w:val="18"/>
              </w:rPr>
              <w:t>8,88</w:t>
            </w:r>
          </w:p>
        </w:tc>
        <w:tc>
          <w:tcPr>
            <w:tcW w:w="410" w:type="pct"/>
            <w:tcBorders>
              <w:top w:val="nil"/>
              <w:left w:val="nil"/>
              <w:bottom w:val="single" w:sz="4" w:space="0" w:color="auto"/>
              <w:right w:val="nil"/>
            </w:tcBorders>
            <w:shd w:val="clear" w:color="auto" w:fill="auto"/>
            <w:vAlign w:val="center"/>
            <w:hideMark/>
          </w:tcPr>
          <w:p w14:paraId="238103FD" w14:textId="77777777" w:rsidR="001833AF" w:rsidRPr="003C03C4" w:rsidRDefault="001833AF" w:rsidP="001833AF">
            <w:pPr>
              <w:jc w:val="center"/>
              <w:rPr>
                <w:sz w:val="18"/>
                <w:szCs w:val="18"/>
              </w:rPr>
            </w:pPr>
            <w:r w:rsidRPr="003C03C4">
              <w:rPr>
                <w:sz w:val="18"/>
                <w:szCs w:val="18"/>
              </w:rPr>
              <w:t>0,044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782BE94" w14:textId="1AB26B25"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8,88 м</w:t>
            </w:r>
            <w:r w:rsidRPr="003C03C4">
              <w:rPr>
                <w:sz w:val="18"/>
                <w:szCs w:val="18"/>
                <w:vertAlign w:val="superscript"/>
              </w:rPr>
              <w:t>3</w:t>
            </w:r>
            <w:r w:rsidRPr="003C03C4">
              <w:rPr>
                <w:sz w:val="18"/>
                <w:szCs w:val="18"/>
              </w:rPr>
              <w:t>/чел. × 1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DD5FA0C" w14:textId="2E8BDED5"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xml:space="preserve"> × 0,0592 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 40 м</w:t>
            </w:r>
            <w:r w:rsidRPr="003C03C4">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682B432E" w14:textId="77777777" w:rsidR="001833AF" w:rsidRPr="003C03C4" w:rsidRDefault="001833AF" w:rsidP="001833AF">
            <w:pPr>
              <w:jc w:val="center"/>
              <w:rPr>
                <w:sz w:val="18"/>
                <w:szCs w:val="18"/>
              </w:rPr>
            </w:pPr>
            <w:r w:rsidRPr="003C03C4">
              <w:rPr>
                <w:sz w:val="18"/>
                <w:szCs w:val="18"/>
              </w:rPr>
              <w:t>0,0</w:t>
            </w:r>
          </w:p>
          <w:p w14:paraId="74E686BB" w14:textId="69F49CAB" w:rsidR="001833AF" w:rsidRPr="003C03C4" w:rsidRDefault="001833AF" w:rsidP="001833AF">
            <w:pPr>
              <w:jc w:val="center"/>
              <w:rPr>
                <w:sz w:val="18"/>
                <w:szCs w:val="18"/>
              </w:rPr>
            </w:pPr>
          </w:p>
        </w:tc>
      </w:tr>
      <w:tr w:rsidR="001833AF" w:rsidRPr="003C03C4" w14:paraId="1B7473F3"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03EFD2B6" w14:textId="77777777" w:rsidR="001833AF" w:rsidRPr="003C03C4" w:rsidRDefault="001833AF" w:rsidP="001833AF">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227333EF"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389C2AEC"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A276411"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tcBorders>
              <w:top w:val="nil"/>
              <w:left w:val="nil"/>
              <w:bottom w:val="single" w:sz="4" w:space="0" w:color="auto"/>
              <w:right w:val="nil"/>
            </w:tcBorders>
            <w:shd w:val="clear" w:color="auto" w:fill="auto"/>
            <w:vAlign w:val="center"/>
            <w:hideMark/>
          </w:tcPr>
          <w:p w14:paraId="3436D331"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3650D1AC" w14:textId="77777777" w:rsidR="001833AF" w:rsidRPr="003C03C4" w:rsidRDefault="001833AF" w:rsidP="001833AF">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5888947" w14:textId="77777777" w:rsidR="001833AF" w:rsidRPr="003C03C4" w:rsidRDefault="001833AF" w:rsidP="001833AF">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20741CE" w14:textId="77777777" w:rsidR="001833AF" w:rsidRPr="003C03C4" w:rsidRDefault="001833AF" w:rsidP="001833AF">
            <w:pPr>
              <w:jc w:val="center"/>
              <w:rPr>
                <w:sz w:val="18"/>
                <w:szCs w:val="18"/>
              </w:rPr>
            </w:pPr>
          </w:p>
        </w:tc>
      </w:tr>
      <w:tr w:rsidR="001833AF" w:rsidRPr="003C03C4" w14:paraId="4D357803"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D90EB58" w14:textId="77777777" w:rsidR="001833AF" w:rsidRPr="003C03C4" w:rsidRDefault="001833AF" w:rsidP="001833AF">
            <w:pPr>
              <w:jc w:val="center"/>
              <w:rPr>
                <w:sz w:val="18"/>
                <w:szCs w:val="18"/>
              </w:rPr>
            </w:pPr>
            <w:r w:rsidRPr="003C03C4">
              <w:rPr>
                <w:sz w:val="18"/>
                <w:szCs w:val="18"/>
              </w:rPr>
              <w:t>Холодное водоснабжение</w:t>
            </w:r>
          </w:p>
        </w:tc>
        <w:tc>
          <w:tcPr>
            <w:tcW w:w="659" w:type="pct"/>
            <w:tcBorders>
              <w:top w:val="nil"/>
              <w:left w:val="nil"/>
              <w:bottom w:val="single" w:sz="4" w:space="0" w:color="auto"/>
              <w:right w:val="single" w:sz="4" w:space="0" w:color="auto"/>
            </w:tcBorders>
            <w:shd w:val="clear" w:color="auto" w:fill="auto"/>
            <w:hideMark/>
          </w:tcPr>
          <w:p w14:paraId="1BA18668" w14:textId="2C329EA3" w:rsidR="001833AF" w:rsidRPr="003C03C4" w:rsidRDefault="001833AF" w:rsidP="001833AF">
            <w:pPr>
              <w:jc w:val="center"/>
              <w:rPr>
                <w:sz w:val="18"/>
                <w:szCs w:val="18"/>
              </w:rPr>
            </w:pPr>
            <w:r w:rsidRPr="003C03C4">
              <w:rPr>
                <w:sz w:val="18"/>
                <w:szCs w:val="18"/>
              </w:rPr>
              <w:t>32,66</w:t>
            </w:r>
          </w:p>
        </w:tc>
        <w:tc>
          <w:tcPr>
            <w:tcW w:w="481" w:type="pct"/>
            <w:tcBorders>
              <w:top w:val="nil"/>
              <w:left w:val="nil"/>
              <w:bottom w:val="single" w:sz="4" w:space="0" w:color="auto"/>
              <w:right w:val="single" w:sz="4" w:space="0" w:color="auto"/>
            </w:tcBorders>
            <w:shd w:val="clear" w:color="auto" w:fill="auto"/>
            <w:hideMark/>
          </w:tcPr>
          <w:p w14:paraId="1EAE0BCA" w14:textId="7026B631" w:rsidR="001833AF" w:rsidRPr="003C03C4" w:rsidRDefault="001833AF" w:rsidP="001833AF">
            <w:pPr>
              <w:jc w:val="center"/>
              <w:rPr>
                <w:sz w:val="18"/>
                <w:szCs w:val="18"/>
              </w:rPr>
            </w:pPr>
            <w:r w:rsidRPr="003C03C4">
              <w:rPr>
                <w:sz w:val="18"/>
                <w:szCs w:val="18"/>
              </w:rPr>
              <w:t>32,66</w:t>
            </w:r>
          </w:p>
        </w:tc>
        <w:tc>
          <w:tcPr>
            <w:tcW w:w="620" w:type="pct"/>
            <w:tcBorders>
              <w:top w:val="nil"/>
              <w:left w:val="nil"/>
              <w:bottom w:val="single" w:sz="4" w:space="0" w:color="auto"/>
              <w:right w:val="single" w:sz="4" w:space="0" w:color="auto"/>
            </w:tcBorders>
            <w:shd w:val="clear" w:color="auto" w:fill="auto"/>
            <w:vAlign w:val="center"/>
            <w:hideMark/>
          </w:tcPr>
          <w:p w14:paraId="16070D37" w14:textId="77777777" w:rsidR="001833AF" w:rsidRPr="003C03C4" w:rsidRDefault="001833AF" w:rsidP="001833AF">
            <w:pPr>
              <w:jc w:val="center"/>
              <w:rPr>
                <w:sz w:val="18"/>
                <w:szCs w:val="18"/>
              </w:rPr>
            </w:pPr>
            <w:r w:rsidRPr="003C03C4">
              <w:rPr>
                <w:sz w:val="18"/>
                <w:szCs w:val="18"/>
              </w:rPr>
              <w:t>5,193</w:t>
            </w:r>
          </w:p>
        </w:tc>
        <w:tc>
          <w:tcPr>
            <w:tcW w:w="410" w:type="pct"/>
            <w:tcBorders>
              <w:top w:val="nil"/>
              <w:left w:val="nil"/>
              <w:bottom w:val="single" w:sz="4" w:space="0" w:color="auto"/>
              <w:right w:val="nil"/>
            </w:tcBorders>
            <w:shd w:val="clear" w:color="auto" w:fill="auto"/>
            <w:vAlign w:val="center"/>
            <w:hideMark/>
          </w:tcPr>
          <w:p w14:paraId="2792BFBD" w14:textId="77777777" w:rsidR="001833AF" w:rsidRPr="003C03C4" w:rsidRDefault="001833AF" w:rsidP="001833AF">
            <w:pPr>
              <w:jc w:val="center"/>
              <w:rPr>
                <w:sz w:val="18"/>
                <w:szCs w:val="18"/>
              </w:rPr>
            </w:pPr>
            <w:r w:rsidRPr="003C03C4">
              <w:rPr>
                <w:sz w:val="18"/>
                <w:szCs w:val="18"/>
              </w:rPr>
              <w:t>0,023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43D27773" w14:textId="2D0FC1C4" w:rsidR="001833AF" w:rsidRPr="003C03C4" w:rsidRDefault="001833AF" w:rsidP="001833AF">
            <w:pPr>
              <w:jc w:val="center"/>
              <w:rPr>
                <w:sz w:val="18"/>
                <w:szCs w:val="18"/>
              </w:rPr>
            </w:pPr>
            <w:r w:rsidRPr="003C03C4">
              <w:rPr>
                <w:sz w:val="18"/>
                <w:szCs w:val="18"/>
              </w:rPr>
              <w:t>32,66 руб./м</w:t>
            </w:r>
            <w:r w:rsidRPr="003C03C4">
              <w:rPr>
                <w:sz w:val="18"/>
                <w:szCs w:val="18"/>
                <w:vertAlign w:val="superscript"/>
              </w:rPr>
              <w:t>3</w:t>
            </w:r>
            <w:r w:rsidRPr="003C03C4">
              <w:rPr>
                <w:sz w:val="18"/>
                <w:szCs w:val="18"/>
              </w:rPr>
              <w:t>× 5,193 м</w:t>
            </w:r>
            <w:r w:rsidRPr="003C03C4">
              <w:rPr>
                <w:sz w:val="18"/>
                <w:szCs w:val="18"/>
                <w:vertAlign w:val="superscript"/>
              </w:rPr>
              <w:t>3</w:t>
            </w:r>
            <w:r w:rsidRPr="003C03C4">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C3D3CAF" w14:textId="3782F32C" w:rsidR="001833AF" w:rsidRPr="003C03C4" w:rsidRDefault="001833AF" w:rsidP="001833AF">
            <w:pPr>
              <w:jc w:val="center"/>
              <w:rPr>
                <w:sz w:val="18"/>
                <w:szCs w:val="18"/>
              </w:rPr>
            </w:pPr>
            <w:r w:rsidRPr="003C03C4">
              <w:rPr>
                <w:sz w:val="18"/>
                <w:szCs w:val="18"/>
              </w:rPr>
              <w:t>32,66 руб./м</w:t>
            </w:r>
            <w:r w:rsidRPr="003C03C4">
              <w:rPr>
                <w:sz w:val="18"/>
                <w:szCs w:val="18"/>
                <w:vertAlign w:val="superscript"/>
              </w:rPr>
              <w:t xml:space="preserve">3 </w:t>
            </w:r>
            <w:r w:rsidRPr="003C03C4">
              <w:rPr>
                <w:sz w:val="18"/>
                <w:szCs w:val="18"/>
              </w:rPr>
              <w:t>× 0,023 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 60 м</w:t>
            </w:r>
            <w:r w:rsidRPr="003C03C4">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6CB1587B" w14:textId="77777777" w:rsidR="001833AF" w:rsidRPr="003C03C4" w:rsidRDefault="001833AF" w:rsidP="001833AF">
            <w:pPr>
              <w:jc w:val="center"/>
              <w:rPr>
                <w:sz w:val="18"/>
                <w:szCs w:val="18"/>
              </w:rPr>
            </w:pPr>
            <w:r w:rsidRPr="003C03C4">
              <w:rPr>
                <w:sz w:val="18"/>
                <w:szCs w:val="18"/>
              </w:rPr>
              <w:t>384,3</w:t>
            </w:r>
          </w:p>
          <w:p w14:paraId="544DF178" w14:textId="1A8B4A62" w:rsidR="001833AF" w:rsidRPr="003C03C4" w:rsidRDefault="001833AF" w:rsidP="001833AF">
            <w:pPr>
              <w:jc w:val="center"/>
              <w:rPr>
                <w:sz w:val="18"/>
                <w:szCs w:val="18"/>
              </w:rPr>
            </w:pPr>
          </w:p>
        </w:tc>
      </w:tr>
      <w:tr w:rsidR="001833AF" w:rsidRPr="003C03C4" w14:paraId="2FEC55CB"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749E8C1" w14:textId="77777777" w:rsidR="001833AF" w:rsidRPr="003C03C4" w:rsidRDefault="001833AF" w:rsidP="001833AF">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72E98A"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18761A2B"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05D69E98"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tcBorders>
              <w:top w:val="nil"/>
              <w:left w:val="nil"/>
              <w:bottom w:val="single" w:sz="4" w:space="0" w:color="auto"/>
              <w:right w:val="nil"/>
            </w:tcBorders>
            <w:shd w:val="clear" w:color="auto" w:fill="auto"/>
            <w:vAlign w:val="center"/>
            <w:hideMark/>
          </w:tcPr>
          <w:p w14:paraId="158EDED3"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5070192" w14:textId="77777777" w:rsidR="001833AF" w:rsidRPr="003C03C4" w:rsidRDefault="001833AF" w:rsidP="001833AF">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8D40B5E" w14:textId="77777777" w:rsidR="001833AF" w:rsidRPr="003C03C4" w:rsidRDefault="001833AF" w:rsidP="001833AF">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9C4DA03" w14:textId="77777777" w:rsidR="001833AF" w:rsidRPr="003C03C4" w:rsidRDefault="001833AF" w:rsidP="001833AF">
            <w:pPr>
              <w:jc w:val="center"/>
              <w:rPr>
                <w:sz w:val="18"/>
                <w:szCs w:val="18"/>
              </w:rPr>
            </w:pPr>
          </w:p>
        </w:tc>
      </w:tr>
      <w:tr w:rsidR="001833AF" w:rsidRPr="003C03C4" w14:paraId="06B860CC"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8A42923" w14:textId="77777777" w:rsidR="001833AF" w:rsidRPr="003C03C4" w:rsidRDefault="001833AF" w:rsidP="001833AF">
            <w:pPr>
              <w:jc w:val="center"/>
              <w:rPr>
                <w:sz w:val="18"/>
                <w:szCs w:val="18"/>
              </w:rPr>
            </w:pPr>
            <w:r w:rsidRPr="003C03C4">
              <w:rPr>
                <w:sz w:val="18"/>
                <w:szCs w:val="18"/>
              </w:rPr>
              <w:t>Горячее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6CCAD5C4" w14:textId="77777777" w:rsidR="001833AF" w:rsidRPr="003C03C4" w:rsidRDefault="001833AF" w:rsidP="001833AF">
            <w:pPr>
              <w:jc w:val="center"/>
              <w:rPr>
                <w:sz w:val="18"/>
                <w:szCs w:val="18"/>
              </w:rPr>
            </w:pPr>
            <w:r w:rsidRPr="003C03C4">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3C77A6EE" w14:textId="77777777" w:rsidR="001833AF" w:rsidRPr="003C03C4" w:rsidRDefault="001833AF" w:rsidP="001833AF">
            <w:pPr>
              <w:jc w:val="center"/>
              <w:rPr>
                <w:sz w:val="18"/>
                <w:szCs w:val="18"/>
              </w:rPr>
            </w:pPr>
            <w:r w:rsidRPr="003C03C4">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554BD37F" w14:textId="77777777" w:rsidR="001833AF" w:rsidRPr="003C03C4" w:rsidRDefault="001833AF" w:rsidP="001833AF">
            <w:pPr>
              <w:jc w:val="center"/>
              <w:rPr>
                <w:sz w:val="18"/>
                <w:szCs w:val="18"/>
              </w:rPr>
            </w:pPr>
            <w:r w:rsidRPr="003C03C4">
              <w:rPr>
                <w:sz w:val="18"/>
                <w:szCs w:val="18"/>
              </w:rPr>
              <w:t>3,687</w:t>
            </w:r>
          </w:p>
        </w:tc>
        <w:tc>
          <w:tcPr>
            <w:tcW w:w="410" w:type="pct"/>
            <w:tcBorders>
              <w:top w:val="nil"/>
              <w:left w:val="nil"/>
              <w:bottom w:val="single" w:sz="4" w:space="0" w:color="auto"/>
              <w:right w:val="nil"/>
            </w:tcBorders>
            <w:shd w:val="clear" w:color="auto" w:fill="auto"/>
            <w:vAlign w:val="center"/>
            <w:hideMark/>
          </w:tcPr>
          <w:p w14:paraId="58FDA393" w14:textId="77777777" w:rsidR="001833AF" w:rsidRPr="003C03C4" w:rsidRDefault="001833AF" w:rsidP="001833AF">
            <w:pPr>
              <w:jc w:val="center"/>
              <w:rPr>
                <w:sz w:val="18"/>
                <w:szCs w:val="18"/>
              </w:rPr>
            </w:pPr>
            <w:r w:rsidRPr="003C03C4">
              <w:rPr>
                <w:sz w:val="18"/>
                <w:szCs w:val="18"/>
              </w:rPr>
              <w:t>0,021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5792296" w14:textId="77777777" w:rsidR="001833AF" w:rsidRPr="003C03C4" w:rsidRDefault="001833AF" w:rsidP="001833AF">
            <w:pPr>
              <w:jc w:val="center"/>
              <w:rPr>
                <w:sz w:val="18"/>
                <w:szCs w:val="18"/>
              </w:rPr>
            </w:pPr>
            <w:r w:rsidRPr="003C03C4">
              <w:rPr>
                <w:sz w:val="18"/>
                <w:szCs w:val="18"/>
              </w:rPr>
              <w:t>01 руб./м</w:t>
            </w:r>
            <w:r w:rsidRPr="003C03C4">
              <w:rPr>
                <w:sz w:val="18"/>
                <w:szCs w:val="18"/>
                <w:vertAlign w:val="superscript"/>
              </w:rPr>
              <w:t>3</w:t>
            </w:r>
            <w:r w:rsidRPr="003C03C4">
              <w:rPr>
                <w:sz w:val="18"/>
                <w:szCs w:val="18"/>
              </w:rPr>
              <w:t xml:space="preserve"> × 3,687 м</w:t>
            </w:r>
            <w:r w:rsidRPr="003C03C4">
              <w:rPr>
                <w:sz w:val="18"/>
                <w:szCs w:val="18"/>
                <w:vertAlign w:val="superscript"/>
              </w:rPr>
              <w:t>3</w:t>
            </w:r>
            <w:r w:rsidRPr="003C03C4">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3308259" w14:textId="77777777"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xml:space="preserve"> × 0,021 м3/чел. × 60 м</w:t>
            </w:r>
            <w:r w:rsidRPr="003C03C4">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294F3961" w14:textId="77777777" w:rsidR="001833AF" w:rsidRPr="003C03C4" w:rsidRDefault="001833AF" w:rsidP="001833AF">
            <w:pPr>
              <w:jc w:val="center"/>
              <w:rPr>
                <w:sz w:val="18"/>
                <w:szCs w:val="18"/>
              </w:rPr>
            </w:pPr>
            <w:r w:rsidRPr="003C03C4">
              <w:rPr>
                <w:sz w:val="18"/>
                <w:szCs w:val="18"/>
              </w:rPr>
              <w:t>0,0</w:t>
            </w:r>
          </w:p>
          <w:p w14:paraId="57057077" w14:textId="0C2CAF56" w:rsidR="001833AF" w:rsidRPr="003C03C4" w:rsidRDefault="001833AF" w:rsidP="001833AF">
            <w:pPr>
              <w:jc w:val="center"/>
              <w:rPr>
                <w:sz w:val="18"/>
                <w:szCs w:val="18"/>
              </w:rPr>
            </w:pPr>
          </w:p>
        </w:tc>
      </w:tr>
      <w:tr w:rsidR="001833AF" w:rsidRPr="003C03C4" w14:paraId="4CD390D5"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6A66243C" w14:textId="77777777" w:rsidR="001833AF" w:rsidRPr="003C03C4" w:rsidRDefault="001833AF" w:rsidP="001833AF">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B88FF7D"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01BE5B9F"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7ECD83F4"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tcBorders>
              <w:top w:val="nil"/>
              <w:left w:val="nil"/>
              <w:bottom w:val="single" w:sz="4" w:space="0" w:color="auto"/>
              <w:right w:val="nil"/>
            </w:tcBorders>
            <w:shd w:val="clear" w:color="auto" w:fill="auto"/>
            <w:vAlign w:val="center"/>
            <w:hideMark/>
          </w:tcPr>
          <w:p w14:paraId="2D4C1364"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A90B586" w14:textId="77777777" w:rsidR="001833AF" w:rsidRPr="003C03C4" w:rsidRDefault="001833AF" w:rsidP="001833AF">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7C90B97B" w14:textId="77777777" w:rsidR="001833AF" w:rsidRPr="003C03C4" w:rsidRDefault="001833AF" w:rsidP="001833AF">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728A1C9" w14:textId="77777777" w:rsidR="001833AF" w:rsidRPr="003C03C4" w:rsidRDefault="001833AF" w:rsidP="001833AF">
            <w:pPr>
              <w:jc w:val="center"/>
              <w:rPr>
                <w:sz w:val="18"/>
                <w:szCs w:val="18"/>
              </w:rPr>
            </w:pPr>
          </w:p>
        </w:tc>
      </w:tr>
      <w:tr w:rsidR="001833AF" w:rsidRPr="003C03C4" w14:paraId="7586A02E"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6B681C09" w14:textId="77777777" w:rsidR="001833AF" w:rsidRPr="003C03C4" w:rsidRDefault="001833AF" w:rsidP="001833AF">
            <w:pPr>
              <w:jc w:val="center"/>
              <w:rPr>
                <w:sz w:val="18"/>
                <w:szCs w:val="18"/>
              </w:rPr>
            </w:pPr>
            <w:r w:rsidRPr="003C03C4">
              <w:rPr>
                <w:sz w:val="18"/>
                <w:szCs w:val="18"/>
              </w:rPr>
              <w:t>Отопление</w:t>
            </w:r>
          </w:p>
        </w:tc>
        <w:tc>
          <w:tcPr>
            <w:tcW w:w="659" w:type="pct"/>
            <w:tcBorders>
              <w:top w:val="nil"/>
              <w:left w:val="nil"/>
              <w:bottom w:val="single" w:sz="4" w:space="0" w:color="auto"/>
              <w:right w:val="single" w:sz="4" w:space="0" w:color="auto"/>
            </w:tcBorders>
            <w:shd w:val="clear" w:color="auto" w:fill="auto"/>
            <w:vAlign w:val="center"/>
            <w:hideMark/>
          </w:tcPr>
          <w:p w14:paraId="14086B40" w14:textId="0D23797D" w:rsidR="001833AF" w:rsidRPr="003C03C4" w:rsidRDefault="001833AF" w:rsidP="001833AF">
            <w:pPr>
              <w:jc w:val="center"/>
              <w:rPr>
                <w:sz w:val="18"/>
                <w:szCs w:val="18"/>
              </w:rPr>
            </w:pPr>
            <w:r w:rsidRPr="003C03C4">
              <w:rPr>
                <w:sz w:val="18"/>
                <w:szCs w:val="18"/>
              </w:rPr>
              <w:t>0</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220731F8" w14:textId="77777777" w:rsidR="001833AF" w:rsidRPr="003C03C4" w:rsidRDefault="001833AF" w:rsidP="001833AF">
            <w:pPr>
              <w:jc w:val="center"/>
              <w:rPr>
                <w:sz w:val="18"/>
                <w:szCs w:val="18"/>
              </w:rPr>
            </w:pPr>
            <w:r w:rsidRPr="003C03C4">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914C805" w14:textId="233E48CC" w:rsidR="001833AF" w:rsidRPr="003C03C4" w:rsidRDefault="001833AF" w:rsidP="001833AF">
            <w:pPr>
              <w:jc w:val="center"/>
              <w:rPr>
                <w:sz w:val="18"/>
                <w:szCs w:val="18"/>
              </w:rPr>
            </w:pPr>
            <w:r w:rsidRPr="003C03C4">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7D4A21E2" w14:textId="77777777" w:rsidR="001833AF" w:rsidRPr="003C03C4" w:rsidRDefault="001833AF" w:rsidP="001833AF">
            <w:pPr>
              <w:jc w:val="center"/>
              <w:rPr>
                <w:sz w:val="18"/>
                <w:szCs w:val="18"/>
              </w:rPr>
            </w:pPr>
            <w:r w:rsidRPr="003C03C4">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002D28A" w14:textId="69BABA83" w:rsidR="001833AF" w:rsidRPr="003C03C4" w:rsidRDefault="001833AF" w:rsidP="001833AF">
            <w:pPr>
              <w:jc w:val="center"/>
              <w:rPr>
                <w:sz w:val="18"/>
                <w:szCs w:val="18"/>
              </w:rPr>
            </w:pPr>
            <w:r w:rsidRPr="003C03C4">
              <w:rPr>
                <w:sz w:val="18"/>
                <w:szCs w:val="18"/>
              </w:rPr>
              <w:t>0 руб. / Гкал × 0,025 Гкал / м</w:t>
            </w:r>
            <w:r w:rsidRPr="003C03C4">
              <w:rPr>
                <w:sz w:val="18"/>
                <w:szCs w:val="18"/>
                <w:vertAlign w:val="superscript"/>
              </w:rPr>
              <w:t>2</w:t>
            </w:r>
            <w:r w:rsidRPr="003C03C4">
              <w:rPr>
                <w:sz w:val="18"/>
                <w:szCs w:val="18"/>
              </w:rPr>
              <w:t xml:space="preserve"> × 60 м</w:t>
            </w:r>
            <w:r w:rsidRPr="003C03C4">
              <w:rPr>
                <w:sz w:val="18"/>
                <w:szCs w:val="18"/>
                <w:vertAlign w:val="superscript"/>
              </w:rPr>
              <w:t>2</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753C04A" w14:textId="77777777" w:rsidR="001833AF" w:rsidRPr="003C03C4" w:rsidRDefault="001833AF" w:rsidP="001833AF">
            <w:pPr>
              <w:jc w:val="center"/>
              <w:rPr>
                <w:sz w:val="18"/>
                <w:szCs w:val="18"/>
              </w:rPr>
            </w:pPr>
            <w:r w:rsidRPr="003C03C4">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1464693" w14:textId="77777777" w:rsidR="001833AF" w:rsidRPr="003C03C4" w:rsidRDefault="001833AF" w:rsidP="001833AF">
            <w:pPr>
              <w:jc w:val="center"/>
              <w:rPr>
                <w:sz w:val="18"/>
                <w:szCs w:val="18"/>
              </w:rPr>
            </w:pPr>
            <w:r w:rsidRPr="003C03C4">
              <w:rPr>
                <w:sz w:val="18"/>
                <w:szCs w:val="18"/>
              </w:rPr>
              <w:t>0,0</w:t>
            </w:r>
          </w:p>
          <w:p w14:paraId="5304ADA6" w14:textId="768D997D" w:rsidR="001833AF" w:rsidRPr="003C03C4" w:rsidRDefault="001833AF" w:rsidP="001833AF">
            <w:pPr>
              <w:jc w:val="center"/>
              <w:rPr>
                <w:sz w:val="18"/>
                <w:szCs w:val="18"/>
              </w:rPr>
            </w:pPr>
          </w:p>
        </w:tc>
      </w:tr>
      <w:tr w:rsidR="001833AF" w:rsidRPr="003C03C4" w14:paraId="53BAA647"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48BBED9C" w14:textId="77777777" w:rsidR="001833AF" w:rsidRPr="003C03C4" w:rsidRDefault="001833AF" w:rsidP="001833AF">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C975EE6" w14:textId="77777777" w:rsidR="001833AF" w:rsidRPr="003C03C4" w:rsidRDefault="001833AF" w:rsidP="001833AF">
            <w:pPr>
              <w:jc w:val="center"/>
              <w:rPr>
                <w:sz w:val="18"/>
                <w:szCs w:val="18"/>
              </w:rPr>
            </w:pPr>
            <w:r w:rsidRPr="003C03C4">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0620869C" w14:textId="77777777" w:rsidR="001833AF" w:rsidRPr="003C03C4" w:rsidRDefault="001833AF" w:rsidP="001833AF">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28D8B543" w14:textId="77777777" w:rsidR="001833AF" w:rsidRPr="003C03C4" w:rsidRDefault="001833AF" w:rsidP="001833AF">
            <w:pPr>
              <w:jc w:val="center"/>
              <w:rPr>
                <w:sz w:val="18"/>
                <w:szCs w:val="18"/>
              </w:rPr>
            </w:pPr>
            <w:r w:rsidRPr="003C03C4">
              <w:rPr>
                <w:sz w:val="18"/>
                <w:szCs w:val="18"/>
              </w:rPr>
              <w:t>Гкал/м</w:t>
            </w:r>
            <w:r w:rsidRPr="003C03C4">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1CAE93B9" w14:textId="77777777" w:rsidR="001833AF" w:rsidRPr="003C03C4" w:rsidRDefault="001833AF" w:rsidP="001833AF">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065E583" w14:textId="77777777" w:rsidR="001833AF" w:rsidRPr="003C03C4" w:rsidRDefault="001833AF" w:rsidP="001833AF">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022D378" w14:textId="77777777" w:rsidR="001833AF" w:rsidRPr="003C03C4" w:rsidRDefault="001833AF" w:rsidP="001833AF">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3176642" w14:textId="77777777" w:rsidR="001833AF" w:rsidRPr="003C03C4" w:rsidRDefault="001833AF" w:rsidP="001833AF">
            <w:pPr>
              <w:jc w:val="center"/>
              <w:rPr>
                <w:sz w:val="18"/>
                <w:szCs w:val="18"/>
              </w:rPr>
            </w:pPr>
          </w:p>
        </w:tc>
      </w:tr>
      <w:tr w:rsidR="001833AF" w:rsidRPr="003C03C4" w14:paraId="73EBC78B"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3A89C364" w14:textId="77777777" w:rsidR="001833AF" w:rsidRPr="003C03C4" w:rsidRDefault="001833AF" w:rsidP="001833AF">
            <w:pPr>
              <w:jc w:val="center"/>
              <w:rPr>
                <w:sz w:val="18"/>
                <w:szCs w:val="18"/>
              </w:rPr>
            </w:pPr>
            <w:r w:rsidRPr="003C03C4">
              <w:rPr>
                <w:sz w:val="18"/>
                <w:szCs w:val="18"/>
              </w:rPr>
              <w:t>Электроснабжение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5219A5C0" w14:textId="77777777" w:rsidR="001833AF" w:rsidRPr="003C03C4" w:rsidRDefault="001833AF" w:rsidP="001833AF">
            <w:pPr>
              <w:jc w:val="center"/>
              <w:rPr>
                <w:sz w:val="18"/>
                <w:szCs w:val="18"/>
              </w:rPr>
            </w:pPr>
            <w:r w:rsidRPr="003C03C4">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F88919" w14:textId="77777777" w:rsidR="001833AF" w:rsidRPr="003C03C4" w:rsidRDefault="001833AF" w:rsidP="001833AF">
            <w:pPr>
              <w:jc w:val="center"/>
              <w:rPr>
                <w:sz w:val="18"/>
                <w:szCs w:val="18"/>
              </w:rPr>
            </w:pPr>
            <w:r w:rsidRPr="003C03C4">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25B04F76" w14:textId="77777777" w:rsidR="001833AF" w:rsidRPr="003C03C4" w:rsidRDefault="001833AF" w:rsidP="001833AF">
            <w:pPr>
              <w:jc w:val="center"/>
              <w:rPr>
                <w:sz w:val="18"/>
                <w:szCs w:val="18"/>
              </w:rPr>
            </w:pPr>
            <w:r w:rsidRPr="003C03C4">
              <w:rPr>
                <w:sz w:val="18"/>
                <w:szCs w:val="18"/>
              </w:rPr>
              <w:t>76</w:t>
            </w:r>
          </w:p>
        </w:tc>
        <w:tc>
          <w:tcPr>
            <w:tcW w:w="410" w:type="pct"/>
            <w:tcBorders>
              <w:top w:val="nil"/>
              <w:left w:val="nil"/>
              <w:bottom w:val="single" w:sz="4" w:space="0" w:color="auto"/>
              <w:right w:val="nil"/>
            </w:tcBorders>
            <w:shd w:val="clear" w:color="auto" w:fill="auto"/>
            <w:vAlign w:val="center"/>
            <w:hideMark/>
          </w:tcPr>
          <w:p w14:paraId="77E5315D" w14:textId="77777777" w:rsidR="001833AF" w:rsidRPr="003C03C4" w:rsidRDefault="001833AF" w:rsidP="001833AF">
            <w:pPr>
              <w:jc w:val="center"/>
              <w:rPr>
                <w:sz w:val="18"/>
                <w:szCs w:val="18"/>
              </w:rPr>
            </w:pPr>
            <w:r w:rsidRPr="003C03C4">
              <w:rPr>
                <w:sz w:val="18"/>
                <w:szCs w:val="18"/>
              </w:rPr>
              <w:t>1,381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EA3B246" w14:textId="77777777" w:rsidR="001833AF" w:rsidRPr="003C03C4" w:rsidRDefault="001833AF" w:rsidP="001833AF">
            <w:pPr>
              <w:jc w:val="center"/>
              <w:rPr>
                <w:sz w:val="18"/>
                <w:szCs w:val="18"/>
              </w:rPr>
            </w:pPr>
            <w:r w:rsidRPr="003C03C4">
              <w:rPr>
                <w:sz w:val="18"/>
                <w:szCs w:val="18"/>
              </w:rPr>
              <w:t>2,81 руб./кВтч × 76 кВтч/чел.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8FAFA13" w14:textId="77777777" w:rsidR="001833AF" w:rsidRPr="003C03C4" w:rsidRDefault="001833AF" w:rsidP="001833AF">
            <w:pPr>
              <w:jc w:val="center"/>
              <w:rPr>
                <w:sz w:val="18"/>
                <w:szCs w:val="18"/>
              </w:rPr>
            </w:pPr>
            <w:r w:rsidRPr="003C03C4">
              <w:rPr>
                <w:sz w:val="18"/>
                <w:szCs w:val="18"/>
              </w:rPr>
              <w:t>2,81 руб./кВтч × 1,381 кВтч/м</w:t>
            </w:r>
            <w:r w:rsidRPr="003C03C4">
              <w:rPr>
                <w:sz w:val="18"/>
                <w:szCs w:val="18"/>
                <w:vertAlign w:val="superscript"/>
              </w:rPr>
              <w:t>2</w:t>
            </w:r>
            <w:r w:rsidRPr="003C03C4">
              <w:rPr>
                <w:sz w:val="18"/>
                <w:szCs w:val="18"/>
              </w:rPr>
              <w:t xml:space="preserve"> × 60 м</w:t>
            </w:r>
            <w:r w:rsidRPr="003C03C4">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D42E563" w14:textId="77777777" w:rsidR="001833AF" w:rsidRPr="003C03C4" w:rsidRDefault="001833AF" w:rsidP="001833AF">
            <w:pPr>
              <w:jc w:val="center"/>
              <w:rPr>
                <w:sz w:val="18"/>
                <w:szCs w:val="18"/>
              </w:rPr>
            </w:pPr>
            <w:r w:rsidRPr="003C03C4">
              <w:rPr>
                <w:sz w:val="18"/>
                <w:szCs w:val="18"/>
              </w:rPr>
              <w:t>658,8</w:t>
            </w:r>
          </w:p>
          <w:p w14:paraId="2F589228" w14:textId="6CD833AA" w:rsidR="001833AF" w:rsidRPr="003C03C4" w:rsidRDefault="001833AF" w:rsidP="001833AF">
            <w:pPr>
              <w:jc w:val="center"/>
              <w:rPr>
                <w:sz w:val="18"/>
                <w:szCs w:val="18"/>
              </w:rPr>
            </w:pPr>
          </w:p>
        </w:tc>
      </w:tr>
      <w:tr w:rsidR="001833AF" w:rsidRPr="003C03C4" w14:paraId="59A952DD"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753167C" w14:textId="77777777" w:rsidR="001833AF" w:rsidRPr="003C03C4" w:rsidRDefault="001833AF" w:rsidP="001833AF">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92579C" w14:textId="77777777" w:rsidR="001833AF" w:rsidRPr="003C03C4" w:rsidRDefault="001833AF" w:rsidP="001833AF">
            <w:pPr>
              <w:jc w:val="center"/>
              <w:rPr>
                <w:sz w:val="18"/>
                <w:szCs w:val="18"/>
              </w:rPr>
            </w:pPr>
            <w:r w:rsidRPr="003C03C4">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4E37B6DD" w14:textId="77777777" w:rsidR="001833AF" w:rsidRPr="003C03C4" w:rsidRDefault="001833AF" w:rsidP="001833AF">
            <w:pPr>
              <w:jc w:val="center"/>
              <w:rPr>
                <w:sz w:val="18"/>
                <w:szCs w:val="18"/>
              </w:rPr>
            </w:pPr>
            <w:r w:rsidRPr="003C03C4">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4A6F2928" w14:textId="77777777" w:rsidR="001833AF" w:rsidRPr="003C03C4" w:rsidRDefault="001833AF" w:rsidP="001833AF">
            <w:pPr>
              <w:jc w:val="center"/>
              <w:rPr>
                <w:sz w:val="18"/>
                <w:szCs w:val="18"/>
              </w:rPr>
            </w:pPr>
            <w:r w:rsidRPr="003C03C4">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58ABA73" w14:textId="77777777" w:rsidR="001833AF" w:rsidRPr="003C03C4" w:rsidRDefault="001833AF" w:rsidP="001833AF">
            <w:pPr>
              <w:jc w:val="center"/>
              <w:rPr>
                <w:sz w:val="18"/>
                <w:szCs w:val="18"/>
              </w:rPr>
            </w:pPr>
            <w:r w:rsidRPr="003C03C4">
              <w:rPr>
                <w:sz w:val="18"/>
                <w:szCs w:val="18"/>
              </w:rPr>
              <w:t>кВтч/м</w:t>
            </w:r>
            <w:r w:rsidRPr="003C03C4">
              <w:rPr>
                <w:sz w:val="18"/>
                <w:szCs w:val="18"/>
                <w:vertAlign w:val="superscript"/>
              </w:rPr>
              <w:t>2</w:t>
            </w:r>
            <w:r w:rsidRPr="003C03C4">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61F9C3A" w14:textId="77777777" w:rsidR="001833AF" w:rsidRPr="003C03C4" w:rsidRDefault="001833AF" w:rsidP="001833AF">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5B93DBB" w14:textId="77777777" w:rsidR="001833AF" w:rsidRPr="003C03C4" w:rsidRDefault="001833AF" w:rsidP="001833AF">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E81EE8B" w14:textId="77777777" w:rsidR="001833AF" w:rsidRPr="003C03C4" w:rsidRDefault="001833AF" w:rsidP="001833AF">
            <w:pPr>
              <w:jc w:val="center"/>
              <w:rPr>
                <w:sz w:val="18"/>
                <w:szCs w:val="18"/>
              </w:rPr>
            </w:pPr>
          </w:p>
        </w:tc>
      </w:tr>
      <w:tr w:rsidR="001833AF" w:rsidRPr="003C03C4" w14:paraId="55A925E6"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FDCD89A" w14:textId="77777777" w:rsidR="001833AF" w:rsidRPr="003C03C4" w:rsidRDefault="001833AF" w:rsidP="001833AF">
            <w:pPr>
              <w:jc w:val="center"/>
              <w:rPr>
                <w:sz w:val="18"/>
                <w:szCs w:val="18"/>
              </w:rPr>
            </w:pPr>
            <w:r w:rsidRPr="003C03C4">
              <w:rPr>
                <w:sz w:val="18"/>
                <w:szCs w:val="18"/>
              </w:rPr>
              <w:t>Газоснабжение (природный газ)</w:t>
            </w:r>
          </w:p>
        </w:tc>
        <w:tc>
          <w:tcPr>
            <w:tcW w:w="659" w:type="pct"/>
            <w:tcBorders>
              <w:top w:val="nil"/>
              <w:left w:val="nil"/>
              <w:bottom w:val="single" w:sz="4" w:space="0" w:color="auto"/>
              <w:right w:val="single" w:sz="4" w:space="0" w:color="auto"/>
            </w:tcBorders>
            <w:shd w:val="clear" w:color="auto" w:fill="auto"/>
            <w:vAlign w:val="center"/>
            <w:hideMark/>
          </w:tcPr>
          <w:p w14:paraId="666E707F" w14:textId="77777777" w:rsidR="001833AF" w:rsidRPr="003C03C4" w:rsidRDefault="001833AF" w:rsidP="001833AF">
            <w:pPr>
              <w:jc w:val="center"/>
              <w:rPr>
                <w:sz w:val="18"/>
                <w:szCs w:val="18"/>
              </w:rPr>
            </w:pPr>
            <w:r w:rsidRPr="003C03C4">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35DEAF33" w14:textId="77777777" w:rsidR="001833AF" w:rsidRPr="003C03C4" w:rsidRDefault="001833AF" w:rsidP="001833AF">
            <w:pPr>
              <w:jc w:val="center"/>
              <w:rPr>
                <w:sz w:val="18"/>
                <w:szCs w:val="18"/>
              </w:rPr>
            </w:pPr>
            <w:r w:rsidRPr="003C03C4">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3AF4030E" w14:textId="77777777" w:rsidR="001833AF" w:rsidRPr="003C03C4" w:rsidRDefault="001833AF" w:rsidP="001833AF">
            <w:pPr>
              <w:jc w:val="center"/>
              <w:rPr>
                <w:sz w:val="18"/>
                <w:szCs w:val="18"/>
              </w:rPr>
            </w:pPr>
            <w:r w:rsidRPr="003C03C4">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3E260D86" w14:textId="77777777" w:rsidR="001833AF" w:rsidRPr="003C03C4" w:rsidRDefault="001833AF" w:rsidP="001833AF">
            <w:pPr>
              <w:jc w:val="center"/>
              <w:rPr>
                <w:sz w:val="18"/>
                <w:szCs w:val="18"/>
              </w:rPr>
            </w:pPr>
            <w:r w:rsidRPr="003C03C4">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54E19490" w14:textId="77777777" w:rsidR="001833AF" w:rsidRPr="003C03C4" w:rsidRDefault="001833AF" w:rsidP="001833AF">
            <w:pPr>
              <w:jc w:val="center"/>
              <w:rPr>
                <w:sz w:val="18"/>
                <w:szCs w:val="18"/>
              </w:rPr>
            </w:pPr>
            <w:r w:rsidRPr="003C03C4">
              <w:rPr>
                <w:sz w:val="18"/>
                <w:szCs w:val="18"/>
              </w:rPr>
              <w:t>6,71 руб./м</w:t>
            </w:r>
            <w:r w:rsidRPr="003C03C4">
              <w:rPr>
                <w:sz w:val="18"/>
                <w:szCs w:val="18"/>
                <w:vertAlign w:val="superscript"/>
              </w:rPr>
              <w:t>3</w:t>
            </w:r>
            <w:r w:rsidRPr="003C03C4">
              <w:rPr>
                <w:sz w:val="18"/>
                <w:szCs w:val="18"/>
              </w:rPr>
              <w:t xml:space="preserve"> × 16,2 м</w:t>
            </w:r>
            <w:r w:rsidRPr="003C03C4">
              <w:rPr>
                <w:sz w:val="18"/>
                <w:szCs w:val="18"/>
                <w:vertAlign w:val="superscript"/>
              </w:rPr>
              <w:t>3</w:t>
            </w:r>
            <w:r w:rsidRPr="003C03C4">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D0D2BB5" w14:textId="77777777" w:rsidR="001833AF" w:rsidRPr="003C03C4" w:rsidRDefault="001833AF" w:rsidP="001833AF">
            <w:pPr>
              <w:jc w:val="center"/>
              <w:rPr>
                <w:sz w:val="18"/>
                <w:szCs w:val="18"/>
              </w:rPr>
            </w:pPr>
            <w:r w:rsidRPr="003C03C4">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64918FAD" w14:textId="77777777" w:rsidR="001833AF" w:rsidRPr="003C03C4" w:rsidRDefault="001833AF" w:rsidP="001833AF">
            <w:pPr>
              <w:jc w:val="center"/>
              <w:rPr>
                <w:sz w:val="18"/>
                <w:szCs w:val="18"/>
              </w:rPr>
            </w:pPr>
            <w:r w:rsidRPr="003C03C4">
              <w:rPr>
                <w:sz w:val="18"/>
                <w:szCs w:val="18"/>
              </w:rPr>
              <w:t>217,3</w:t>
            </w:r>
          </w:p>
          <w:p w14:paraId="2D529EF7" w14:textId="677A9420" w:rsidR="001833AF" w:rsidRPr="003C03C4" w:rsidRDefault="001833AF" w:rsidP="001833AF">
            <w:pPr>
              <w:jc w:val="center"/>
              <w:rPr>
                <w:sz w:val="18"/>
                <w:szCs w:val="18"/>
              </w:rPr>
            </w:pPr>
          </w:p>
        </w:tc>
      </w:tr>
      <w:tr w:rsidR="001833AF" w:rsidRPr="003C03C4" w14:paraId="0EEF2099"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51FBCEC" w14:textId="77777777" w:rsidR="001833AF" w:rsidRPr="003C03C4" w:rsidRDefault="001833AF" w:rsidP="001833AF">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D9F97CE" w14:textId="77777777" w:rsidR="001833AF" w:rsidRPr="003C03C4" w:rsidRDefault="001833AF" w:rsidP="001833AF">
            <w:pPr>
              <w:jc w:val="center"/>
              <w:rPr>
                <w:sz w:val="18"/>
                <w:szCs w:val="18"/>
              </w:rPr>
            </w:pPr>
            <w:r w:rsidRPr="003C03C4">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2E8F8D28" w14:textId="77777777" w:rsidR="001833AF" w:rsidRPr="003C03C4" w:rsidRDefault="001833AF" w:rsidP="001833AF">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42710C5"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79BB3C37" w14:textId="77777777" w:rsidR="001833AF" w:rsidRPr="003C03C4" w:rsidRDefault="001833AF" w:rsidP="001833AF">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F020457" w14:textId="77777777" w:rsidR="001833AF" w:rsidRPr="003C03C4" w:rsidRDefault="001833AF" w:rsidP="001833AF">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2B6D48E9" w14:textId="77777777" w:rsidR="001833AF" w:rsidRPr="003C03C4" w:rsidRDefault="001833AF" w:rsidP="001833AF">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A92DB2D" w14:textId="77777777" w:rsidR="001833AF" w:rsidRPr="003C03C4" w:rsidRDefault="001833AF" w:rsidP="001833AF">
            <w:pPr>
              <w:jc w:val="center"/>
              <w:rPr>
                <w:sz w:val="18"/>
                <w:szCs w:val="18"/>
              </w:rPr>
            </w:pPr>
          </w:p>
        </w:tc>
      </w:tr>
      <w:tr w:rsidR="001833AF" w:rsidRPr="003C03C4" w14:paraId="67AAAD46"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06C2397E" w14:textId="77777777" w:rsidR="001833AF" w:rsidRPr="003C03C4" w:rsidRDefault="001833AF" w:rsidP="001833AF">
            <w:pPr>
              <w:jc w:val="center"/>
              <w:rPr>
                <w:sz w:val="18"/>
                <w:szCs w:val="18"/>
              </w:rPr>
            </w:pPr>
            <w:r w:rsidRPr="003C03C4">
              <w:rPr>
                <w:sz w:val="18"/>
                <w:szCs w:val="18"/>
              </w:rPr>
              <w:t>ТКО</w:t>
            </w:r>
          </w:p>
        </w:tc>
        <w:tc>
          <w:tcPr>
            <w:tcW w:w="659" w:type="pct"/>
            <w:tcBorders>
              <w:top w:val="nil"/>
              <w:left w:val="nil"/>
              <w:bottom w:val="single" w:sz="4" w:space="0" w:color="auto"/>
              <w:right w:val="single" w:sz="4" w:space="0" w:color="auto"/>
            </w:tcBorders>
            <w:shd w:val="clear" w:color="auto" w:fill="auto"/>
            <w:vAlign w:val="center"/>
            <w:hideMark/>
          </w:tcPr>
          <w:p w14:paraId="64245B2E" w14:textId="77777777" w:rsidR="001833AF" w:rsidRPr="003C03C4" w:rsidRDefault="001833AF" w:rsidP="001833AF">
            <w:pPr>
              <w:jc w:val="center"/>
              <w:rPr>
                <w:sz w:val="18"/>
                <w:szCs w:val="18"/>
              </w:rPr>
            </w:pPr>
            <w:r w:rsidRPr="003C03C4">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61CAEDB1" w14:textId="77777777" w:rsidR="001833AF" w:rsidRPr="003C03C4" w:rsidRDefault="001833AF" w:rsidP="001833AF">
            <w:pPr>
              <w:jc w:val="center"/>
              <w:rPr>
                <w:sz w:val="18"/>
                <w:szCs w:val="18"/>
              </w:rPr>
            </w:pPr>
            <w:r w:rsidRPr="003C03C4">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410D946A" w14:textId="77777777" w:rsidR="001833AF" w:rsidRPr="003C03C4" w:rsidRDefault="001833AF" w:rsidP="001833AF">
            <w:pPr>
              <w:jc w:val="center"/>
              <w:rPr>
                <w:sz w:val="18"/>
                <w:szCs w:val="18"/>
              </w:rPr>
            </w:pPr>
            <w:r w:rsidRPr="003C03C4">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41037CAD" w14:textId="77777777" w:rsidR="001833AF" w:rsidRPr="003C03C4" w:rsidRDefault="001833AF" w:rsidP="001833AF">
            <w:pPr>
              <w:jc w:val="center"/>
              <w:rPr>
                <w:sz w:val="18"/>
                <w:szCs w:val="18"/>
              </w:rPr>
            </w:pPr>
            <w:r w:rsidRPr="003C03C4">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3DD2CE57" w14:textId="77777777" w:rsidR="001833AF" w:rsidRPr="003C03C4" w:rsidRDefault="001833AF" w:rsidP="001833AF">
            <w:pPr>
              <w:jc w:val="center"/>
              <w:rPr>
                <w:sz w:val="18"/>
                <w:szCs w:val="18"/>
              </w:rPr>
            </w:pPr>
            <w:r w:rsidRPr="003C03C4">
              <w:rPr>
                <w:sz w:val="18"/>
                <w:szCs w:val="18"/>
              </w:rPr>
              <w:t>436,69 руб./кВтч × 0,198 м</w:t>
            </w:r>
            <w:r w:rsidRPr="003C03C4">
              <w:rPr>
                <w:sz w:val="18"/>
                <w:szCs w:val="18"/>
                <w:vertAlign w:val="superscript"/>
              </w:rPr>
              <w:t>3</w:t>
            </w:r>
            <w:r w:rsidRPr="003C03C4">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B42C31C" w14:textId="77777777" w:rsidR="001833AF" w:rsidRPr="003C03C4" w:rsidRDefault="001833AF" w:rsidP="001833AF">
            <w:pPr>
              <w:jc w:val="center"/>
              <w:rPr>
                <w:sz w:val="18"/>
                <w:szCs w:val="18"/>
              </w:rPr>
            </w:pPr>
            <w:r w:rsidRPr="003C03C4">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7A860A55" w14:textId="77777777" w:rsidR="001833AF" w:rsidRPr="003C03C4" w:rsidRDefault="001833AF" w:rsidP="001833AF">
            <w:pPr>
              <w:jc w:val="center"/>
              <w:rPr>
                <w:sz w:val="18"/>
                <w:szCs w:val="18"/>
              </w:rPr>
            </w:pPr>
            <w:r w:rsidRPr="003C03C4">
              <w:rPr>
                <w:sz w:val="18"/>
                <w:szCs w:val="18"/>
              </w:rPr>
              <w:t>172,9</w:t>
            </w:r>
          </w:p>
          <w:p w14:paraId="2B43EB68" w14:textId="59ED2A8B" w:rsidR="001833AF" w:rsidRPr="003C03C4" w:rsidRDefault="001833AF" w:rsidP="001833AF">
            <w:pPr>
              <w:jc w:val="center"/>
              <w:rPr>
                <w:sz w:val="18"/>
                <w:szCs w:val="18"/>
              </w:rPr>
            </w:pPr>
          </w:p>
        </w:tc>
      </w:tr>
      <w:tr w:rsidR="001833AF" w:rsidRPr="003C03C4" w14:paraId="5FA72D30"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9C654FC" w14:textId="77777777" w:rsidR="001833AF" w:rsidRPr="003C03C4" w:rsidRDefault="001833AF" w:rsidP="001833AF">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8B7195E"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53551279" w14:textId="77777777" w:rsidR="001833AF" w:rsidRPr="003C03C4" w:rsidRDefault="001833AF" w:rsidP="001833AF">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01B2984F"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3B89B4D7" w14:textId="77777777" w:rsidR="001833AF" w:rsidRPr="003C03C4" w:rsidRDefault="001833AF" w:rsidP="001833AF">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CEB610B" w14:textId="77777777" w:rsidR="001833AF" w:rsidRPr="003C03C4" w:rsidRDefault="001833AF" w:rsidP="001833AF">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CF6B1AB" w14:textId="77777777" w:rsidR="001833AF" w:rsidRPr="003C03C4" w:rsidRDefault="001833AF" w:rsidP="001833AF">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F0AE2AE" w14:textId="77777777" w:rsidR="001833AF" w:rsidRPr="003C03C4" w:rsidRDefault="001833AF" w:rsidP="001833AF">
            <w:pPr>
              <w:jc w:val="center"/>
              <w:rPr>
                <w:sz w:val="18"/>
                <w:szCs w:val="18"/>
              </w:rPr>
            </w:pPr>
          </w:p>
        </w:tc>
      </w:tr>
      <w:tr w:rsidR="001833AF" w:rsidRPr="003C03C4" w14:paraId="5733EBE1" w14:textId="77777777" w:rsidTr="001833AF">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2B7D6D92" w14:textId="77777777" w:rsidR="001833AF" w:rsidRPr="003C03C4" w:rsidRDefault="001833AF" w:rsidP="001833AF">
            <w:pPr>
              <w:jc w:val="center"/>
              <w:rPr>
                <w:b/>
                <w:bCs/>
                <w:sz w:val="18"/>
                <w:szCs w:val="18"/>
              </w:rPr>
            </w:pPr>
            <w:r w:rsidRPr="003C03C4">
              <w:rPr>
                <w:b/>
                <w:bCs/>
                <w:sz w:val="18"/>
                <w:szCs w:val="18"/>
              </w:rPr>
              <w:t>Итого</w:t>
            </w:r>
          </w:p>
        </w:tc>
        <w:tc>
          <w:tcPr>
            <w:tcW w:w="659" w:type="pct"/>
            <w:tcBorders>
              <w:top w:val="nil"/>
              <w:left w:val="nil"/>
              <w:bottom w:val="single" w:sz="4" w:space="0" w:color="auto"/>
              <w:right w:val="single" w:sz="4" w:space="0" w:color="auto"/>
            </w:tcBorders>
            <w:shd w:val="clear" w:color="auto" w:fill="auto"/>
            <w:noWrap/>
            <w:vAlign w:val="center"/>
            <w:hideMark/>
          </w:tcPr>
          <w:p w14:paraId="05E1396F" w14:textId="77777777" w:rsidR="001833AF" w:rsidRPr="003C03C4" w:rsidRDefault="001833AF" w:rsidP="001833AF">
            <w:pPr>
              <w:jc w:val="center"/>
              <w:rPr>
                <w:b/>
                <w:bCs/>
                <w:sz w:val="18"/>
                <w:szCs w:val="18"/>
              </w:rPr>
            </w:pPr>
            <w:r w:rsidRPr="003C03C4">
              <w:rPr>
                <w:b/>
                <w:bCs/>
                <w:sz w:val="18"/>
                <w:szCs w:val="18"/>
              </w:rPr>
              <w:t> </w:t>
            </w:r>
          </w:p>
        </w:tc>
        <w:tc>
          <w:tcPr>
            <w:tcW w:w="481" w:type="pct"/>
            <w:tcBorders>
              <w:top w:val="nil"/>
              <w:left w:val="nil"/>
              <w:bottom w:val="single" w:sz="4" w:space="0" w:color="auto"/>
              <w:right w:val="single" w:sz="4" w:space="0" w:color="auto"/>
            </w:tcBorders>
            <w:shd w:val="clear" w:color="auto" w:fill="auto"/>
            <w:noWrap/>
            <w:vAlign w:val="center"/>
            <w:hideMark/>
          </w:tcPr>
          <w:p w14:paraId="2C64FE10" w14:textId="77777777" w:rsidR="001833AF" w:rsidRPr="003C03C4" w:rsidRDefault="001833AF" w:rsidP="001833AF">
            <w:pPr>
              <w:jc w:val="center"/>
              <w:rPr>
                <w:b/>
                <w:bCs/>
                <w:sz w:val="18"/>
                <w:szCs w:val="18"/>
              </w:rPr>
            </w:pPr>
            <w:r w:rsidRPr="003C03C4">
              <w:rPr>
                <w:b/>
                <w:bCs/>
                <w:sz w:val="18"/>
                <w:szCs w:val="18"/>
              </w:rPr>
              <w:t> ×</w:t>
            </w:r>
          </w:p>
        </w:tc>
        <w:tc>
          <w:tcPr>
            <w:tcW w:w="620" w:type="pct"/>
            <w:tcBorders>
              <w:top w:val="nil"/>
              <w:left w:val="nil"/>
              <w:bottom w:val="single" w:sz="4" w:space="0" w:color="auto"/>
              <w:right w:val="single" w:sz="4" w:space="0" w:color="auto"/>
            </w:tcBorders>
            <w:shd w:val="clear" w:color="auto" w:fill="auto"/>
            <w:noWrap/>
            <w:vAlign w:val="center"/>
            <w:hideMark/>
          </w:tcPr>
          <w:p w14:paraId="39738221" w14:textId="77777777" w:rsidR="001833AF" w:rsidRPr="003C03C4" w:rsidRDefault="001833AF" w:rsidP="001833AF">
            <w:pPr>
              <w:jc w:val="center"/>
              <w:rPr>
                <w:b/>
                <w:bCs/>
                <w:sz w:val="18"/>
                <w:szCs w:val="18"/>
              </w:rPr>
            </w:pPr>
            <w:r w:rsidRPr="003C03C4">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F540F6C" w14:textId="77777777" w:rsidR="001833AF" w:rsidRPr="003C03C4" w:rsidRDefault="001833AF" w:rsidP="001833AF">
            <w:pPr>
              <w:jc w:val="center"/>
              <w:rPr>
                <w:b/>
                <w:bCs/>
                <w:sz w:val="18"/>
                <w:szCs w:val="18"/>
              </w:rPr>
            </w:pPr>
            <w:r w:rsidRPr="003C03C4">
              <w:rPr>
                <w:b/>
                <w:bCs/>
                <w:sz w:val="18"/>
                <w:szCs w:val="18"/>
              </w:rPr>
              <w:t>× </w:t>
            </w:r>
          </w:p>
        </w:tc>
        <w:tc>
          <w:tcPr>
            <w:tcW w:w="866" w:type="pct"/>
            <w:tcBorders>
              <w:top w:val="nil"/>
              <w:left w:val="nil"/>
              <w:bottom w:val="single" w:sz="4" w:space="0" w:color="auto"/>
              <w:right w:val="single" w:sz="4" w:space="0" w:color="auto"/>
            </w:tcBorders>
            <w:shd w:val="clear" w:color="auto" w:fill="auto"/>
            <w:noWrap/>
            <w:vAlign w:val="center"/>
            <w:hideMark/>
          </w:tcPr>
          <w:p w14:paraId="76E05721" w14:textId="77777777" w:rsidR="001833AF" w:rsidRPr="003C03C4" w:rsidRDefault="001833AF" w:rsidP="001833AF">
            <w:pPr>
              <w:jc w:val="center"/>
              <w:rPr>
                <w:b/>
                <w:bCs/>
                <w:sz w:val="18"/>
                <w:szCs w:val="18"/>
              </w:rPr>
            </w:pPr>
            <w:r w:rsidRPr="003C03C4">
              <w:rPr>
                <w:b/>
                <w:bCs/>
                <w:sz w:val="18"/>
                <w:szCs w:val="18"/>
              </w:rPr>
              <w:t>×</w:t>
            </w:r>
          </w:p>
        </w:tc>
        <w:tc>
          <w:tcPr>
            <w:tcW w:w="767" w:type="pct"/>
            <w:tcBorders>
              <w:top w:val="nil"/>
              <w:left w:val="nil"/>
              <w:bottom w:val="single" w:sz="4" w:space="0" w:color="auto"/>
              <w:right w:val="single" w:sz="4" w:space="0" w:color="auto"/>
            </w:tcBorders>
            <w:shd w:val="clear" w:color="auto" w:fill="auto"/>
            <w:noWrap/>
            <w:vAlign w:val="center"/>
            <w:hideMark/>
          </w:tcPr>
          <w:p w14:paraId="177B9656" w14:textId="77777777" w:rsidR="001833AF" w:rsidRPr="003C03C4" w:rsidRDefault="001833AF" w:rsidP="001833AF">
            <w:pPr>
              <w:jc w:val="center"/>
              <w:rPr>
                <w:b/>
                <w:bCs/>
                <w:sz w:val="18"/>
                <w:szCs w:val="18"/>
              </w:rPr>
            </w:pPr>
            <w:r w:rsidRPr="003C03C4">
              <w:rPr>
                <w:b/>
                <w:bCs/>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7B4312C4" w14:textId="63094688" w:rsidR="001833AF" w:rsidRPr="003C03C4" w:rsidRDefault="001833AF" w:rsidP="001833AF">
            <w:pPr>
              <w:jc w:val="center"/>
              <w:rPr>
                <w:b/>
                <w:bCs/>
                <w:sz w:val="18"/>
                <w:szCs w:val="18"/>
              </w:rPr>
            </w:pPr>
            <w:r w:rsidRPr="003C03C4">
              <w:rPr>
                <w:b/>
                <w:bCs/>
                <w:sz w:val="18"/>
                <w:szCs w:val="18"/>
              </w:rPr>
              <w:t>1433,3</w:t>
            </w:r>
          </w:p>
        </w:tc>
      </w:tr>
    </w:tbl>
    <w:p w14:paraId="33884618" w14:textId="77777777" w:rsidR="00B04781" w:rsidRPr="003C03C4" w:rsidRDefault="00B04781" w:rsidP="007E3DFD">
      <w:pPr>
        <w:autoSpaceDE w:val="0"/>
        <w:autoSpaceDN w:val="0"/>
        <w:adjustRightInd w:val="0"/>
        <w:ind w:firstLine="709"/>
        <w:jc w:val="right"/>
        <w:rPr>
          <w:szCs w:val="28"/>
        </w:rPr>
      </w:pPr>
    </w:p>
    <w:p w14:paraId="04943DED" w14:textId="5F0DBBA6"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58" w:name="Tbl_Komm10"/>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48</w:t>
      </w:r>
      <w:r w:rsidRPr="003C03C4">
        <w:rPr>
          <w:sz w:val="22"/>
        </w:rPr>
        <w:fldChar w:fldCharType="end"/>
      </w:r>
      <w:bookmarkEnd w:id="1158"/>
    </w:p>
    <w:p w14:paraId="46186179" w14:textId="77777777" w:rsidR="007E3DFD" w:rsidRPr="003C03C4" w:rsidRDefault="007E3DFD" w:rsidP="007E3DFD">
      <w:pPr>
        <w:spacing w:after="120"/>
        <w:jc w:val="center"/>
        <w:rPr>
          <w:szCs w:val="28"/>
        </w:rPr>
      </w:pPr>
      <w:r w:rsidRPr="003C03C4">
        <w:rPr>
          <w:szCs w:val="28"/>
        </w:rPr>
        <w:t>Расчёт платы за коммунальные услуги (3 чел., 2 работающих, 80 м</w:t>
      </w:r>
      <w:r w:rsidRPr="003C03C4">
        <w:rPr>
          <w:szCs w:val="28"/>
          <w:vertAlign w:val="superscript"/>
        </w:rPr>
        <w:t>2</w:t>
      </w:r>
      <w:r w:rsidRPr="003C03C4">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272"/>
        <w:gridCol w:w="960"/>
        <w:gridCol w:w="1237"/>
        <w:gridCol w:w="817"/>
        <w:gridCol w:w="1646"/>
        <w:gridCol w:w="1490"/>
        <w:gridCol w:w="876"/>
      </w:tblGrid>
      <w:tr w:rsidR="007E3DFD" w:rsidRPr="003C03C4" w14:paraId="6803E874" w14:textId="77777777" w:rsidTr="00B04781">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03786" w14:textId="77777777" w:rsidR="007E3DFD" w:rsidRPr="003C03C4" w:rsidRDefault="007E3DFD" w:rsidP="00D7303D">
            <w:pPr>
              <w:jc w:val="center"/>
              <w:rPr>
                <w:b/>
                <w:bCs/>
                <w:sz w:val="18"/>
                <w:szCs w:val="18"/>
              </w:rPr>
            </w:pPr>
            <w:r w:rsidRPr="003C03C4">
              <w:rPr>
                <w:b/>
                <w:bCs/>
                <w:sz w:val="18"/>
                <w:szCs w:val="18"/>
              </w:rPr>
              <w:t>Вид услуги</w:t>
            </w:r>
          </w:p>
        </w:tc>
        <w:tc>
          <w:tcPr>
            <w:tcW w:w="1119" w:type="pct"/>
            <w:gridSpan w:val="2"/>
            <w:tcBorders>
              <w:top w:val="single" w:sz="4" w:space="0" w:color="auto"/>
              <w:left w:val="nil"/>
              <w:bottom w:val="single" w:sz="4" w:space="0" w:color="auto"/>
              <w:right w:val="single" w:sz="4" w:space="0" w:color="auto"/>
            </w:tcBorders>
            <w:shd w:val="clear" w:color="auto" w:fill="auto"/>
            <w:vAlign w:val="center"/>
            <w:hideMark/>
          </w:tcPr>
          <w:p w14:paraId="763EDDFA" w14:textId="77777777" w:rsidR="007E3DFD" w:rsidRPr="003C03C4" w:rsidRDefault="007E3DFD" w:rsidP="00D7303D">
            <w:pPr>
              <w:jc w:val="center"/>
              <w:rPr>
                <w:b/>
                <w:bCs/>
                <w:sz w:val="18"/>
                <w:szCs w:val="18"/>
              </w:rPr>
            </w:pPr>
            <w:r w:rsidRPr="003C03C4">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64D6B8E7" w14:textId="77777777" w:rsidR="007E3DFD" w:rsidRPr="003C03C4" w:rsidRDefault="007E3DFD" w:rsidP="00D7303D">
            <w:pPr>
              <w:jc w:val="center"/>
              <w:rPr>
                <w:b/>
                <w:bCs/>
                <w:sz w:val="18"/>
                <w:szCs w:val="18"/>
              </w:rPr>
            </w:pPr>
            <w:r w:rsidRPr="003C03C4">
              <w:rPr>
                <w:b/>
                <w:bCs/>
                <w:sz w:val="18"/>
                <w:szCs w:val="18"/>
              </w:rPr>
              <w:t>Объем потребления</w:t>
            </w:r>
          </w:p>
        </w:tc>
        <w:tc>
          <w:tcPr>
            <w:tcW w:w="1572" w:type="pct"/>
            <w:gridSpan w:val="2"/>
            <w:tcBorders>
              <w:top w:val="single" w:sz="4" w:space="0" w:color="auto"/>
              <w:left w:val="nil"/>
              <w:bottom w:val="single" w:sz="4" w:space="0" w:color="auto"/>
              <w:right w:val="single" w:sz="4" w:space="0" w:color="auto"/>
            </w:tcBorders>
            <w:shd w:val="clear" w:color="auto" w:fill="auto"/>
            <w:vAlign w:val="center"/>
            <w:hideMark/>
          </w:tcPr>
          <w:p w14:paraId="1C806424" w14:textId="77777777" w:rsidR="007E3DFD" w:rsidRPr="003C03C4" w:rsidRDefault="007E3DFD" w:rsidP="00D7303D">
            <w:pPr>
              <w:jc w:val="center"/>
              <w:rPr>
                <w:b/>
                <w:bCs/>
                <w:sz w:val="18"/>
                <w:szCs w:val="18"/>
              </w:rPr>
            </w:pPr>
            <w:r w:rsidRPr="003C03C4">
              <w:rPr>
                <w:b/>
                <w:bCs/>
                <w:sz w:val="18"/>
                <w:szCs w:val="18"/>
              </w:rPr>
              <w:t>Расчёт</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E73FA" w14:textId="77777777" w:rsidR="007E3DFD" w:rsidRPr="003C03C4" w:rsidRDefault="007E3DFD" w:rsidP="00D7303D">
            <w:pPr>
              <w:jc w:val="center"/>
              <w:rPr>
                <w:b/>
                <w:bCs/>
                <w:sz w:val="18"/>
                <w:szCs w:val="18"/>
              </w:rPr>
            </w:pPr>
            <w:r w:rsidRPr="003C03C4">
              <w:rPr>
                <w:b/>
                <w:bCs/>
                <w:sz w:val="18"/>
                <w:szCs w:val="18"/>
              </w:rPr>
              <w:t xml:space="preserve">Итог, руб. </w:t>
            </w:r>
          </w:p>
        </w:tc>
      </w:tr>
      <w:tr w:rsidR="007E3DFD" w:rsidRPr="003C03C4" w14:paraId="33102D2B"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9918A" w14:textId="77777777" w:rsidR="007E3DFD" w:rsidRPr="003C03C4" w:rsidRDefault="007E3DFD" w:rsidP="00D7303D">
            <w:pPr>
              <w:rPr>
                <w:b/>
                <w:bCs/>
                <w:sz w:val="18"/>
                <w:szCs w:val="18"/>
              </w:rPr>
            </w:pP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19514E73"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5F3B5A3B" w14:textId="77777777" w:rsidR="007E3DFD" w:rsidRPr="003C03C4" w:rsidRDefault="007E3DFD" w:rsidP="00D7303D">
            <w:pPr>
              <w:jc w:val="center"/>
              <w:rPr>
                <w:b/>
                <w:bCs/>
                <w:sz w:val="18"/>
                <w:szCs w:val="18"/>
              </w:rPr>
            </w:pPr>
            <w:r w:rsidRPr="003C03C4">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03017C14"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6B01BB4B" w14:textId="77777777" w:rsidR="007E3DFD" w:rsidRPr="003C03C4" w:rsidRDefault="007E3DFD" w:rsidP="00D7303D">
            <w:pPr>
              <w:jc w:val="center"/>
              <w:rPr>
                <w:b/>
                <w:bCs/>
                <w:sz w:val="18"/>
                <w:szCs w:val="18"/>
              </w:rPr>
            </w:pPr>
            <w:r w:rsidRPr="003C03C4">
              <w:rPr>
                <w:b/>
                <w:bCs/>
                <w:sz w:val="18"/>
                <w:szCs w:val="18"/>
              </w:rPr>
              <w:t>ОДН</w:t>
            </w:r>
          </w:p>
        </w:tc>
        <w:tc>
          <w:tcPr>
            <w:tcW w:w="825" w:type="pct"/>
            <w:vMerge w:val="restart"/>
            <w:tcBorders>
              <w:top w:val="nil"/>
              <w:left w:val="single" w:sz="4" w:space="0" w:color="auto"/>
              <w:bottom w:val="single" w:sz="4" w:space="0" w:color="000000"/>
              <w:right w:val="single" w:sz="4" w:space="0" w:color="auto"/>
            </w:tcBorders>
            <w:shd w:val="clear" w:color="auto" w:fill="auto"/>
            <w:vAlign w:val="center"/>
            <w:hideMark/>
          </w:tcPr>
          <w:p w14:paraId="3C7B16A6" w14:textId="77777777" w:rsidR="007E3DFD" w:rsidRPr="003C03C4" w:rsidRDefault="007E3DFD" w:rsidP="00D7303D">
            <w:pPr>
              <w:jc w:val="center"/>
              <w:rPr>
                <w:b/>
                <w:bCs/>
                <w:sz w:val="18"/>
                <w:szCs w:val="18"/>
              </w:rPr>
            </w:pPr>
            <w:r w:rsidRPr="003C03C4">
              <w:rPr>
                <w:b/>
                <w:bCs/>
                <w:sz w:val="18"/>
                <w:szCs w:val="18"/>
              </w:rPr>
              <w:t>Индивид. потребление</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20A629" w14:textId="77777777" w:rsidR="007E3DFD" w:rsidRPr="003C03C4" w:rsidRDefault="007E3DFD" w:rsidP="00D7303D">
            <w:pPr>
              <w:jc w:val="center"/>
              <w:rPr>
                <w:b/>
                <w:bCs/>
                <w:sz w:val="18"/>
                <w:szCs w:val="18"/>
              </w:rPr>
            </w:pPr>
            <w:r w:rsidRPr="003C03C4">
              <w:rPr>
                <w:b/>
                <w:bCs/>
                <w:sz w:val="18"/>
                <w:szCs w:val="18"/>
              </w:rPr>
              <w:t>ОДН</w:t>
            </w: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935427" w14:textId="77777777" w:rsidR="007E3DFD" w:rsidRPr="003C03C4" w:rsidRDefault="007E3DFD" w:rsidP="00D7303D">
            <w:pPr>
              <w:rPr>
                <w:b/>
                <w:bCs/>
                <w:sz w:val="18"/>
                <w:szCs w:val="18"/>
              </w:rPr>
            </w:pPr>
          </w:p>
        </w:tc>
      </w:tr>
      <w:tr w:rsidR="007E3DFD" w:rsidRPr="003C03C4" w14:paraId="7B5FA38D"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A18BAA" w14:textId="77777777" w:rsidR="007E3DFD" w:rsidRPr="003C03C4" w:rsidRDefault="007E3DFD" w:rsidP="00D7303D">
            <w:pPr>
              <w:rPr>
                <w:b/>
                <w:bCs/>
                <w:sz w:val="18"/>
                <w:szCs w:val="18"/>
              </w:rPr>
            </w:pPr>
          </w:p>
        </w:tc>
        <w:tc>
          <w:tcPr>
            <w:tcW w:w="638" w:type="pct"/>
            <w:vMerge/>
            <w:tcBorders>
              <w:top w:val="nil"/>
              <w:left w:val="single" w:sz="4" w:space="0" w:color="auto"/>
              <w:bottom w:val="single" w:sz="4" w:space="0" w:color="000000"/>
              <w:right w:val="single" w:sz="4" w:space="0" w:color="auto"/>
            </w:tcBorders>
            <w:shd w:val="clear" w:color="auto" w:fill="auto"/>
            <w:vAlign w:val="center"/>
            <w:hideMark/>
          </w:tcPr>
          <w:p w14:paraId="66779F58" w14:textId="77777777" w:rsidR="007E3DFD" w:rsidRPr="003C03C4"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1628E1B7" w14:textId="77777777" w:rsidR="007E3DFD" w:rsidRPr="003C03C4"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3967EECA" w14:textId="77777777" w:rsidR="007E3DFD" w:rsidRPr="003C03C4"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634095E5" w14:textId="77777777" w:rsidR="007E3DFD" w:rsidRPr="003C03C4" w:rsidRDefault="007E3DFD" w:rsidP="00D7303D">
            <w:pPr>
              <w:rPr>
                <w:b/>
                <w:bCs/>
                <w:sz w:val="18"/>
                <w:szCs w:val="18"/>
              </w:rPr>
            </w:pPr>
          </w:p>
        </w:tc>
        <w:tc>
          <w:tcPr>
            <w:tcW w:w="825" w:type="pct"/>
            <w:vMerge/>
            <w:tcBorders>
              <w:top w:val="nil"/>
              <w:left w:val="single" w:sz="4" w:space="0" w:color="auto"/>
              <w:bottom w:val="single" w:sz="4" w:space="0" w:color="000000"/>
              <w:right w:val="single" w:sz="4" w:space="0" w:color="auto"/>
            </w:tcBorders>
            <w:shd w:val="clear" w:color="auto" w:fill="auto"/>
            <w:vAlign w:val="center"/>
            <w:hideMark/>
          </w:tcPr>
          <w:p w14:paraId="3FC35C37" w14:textId="77777777" w:rsidR="007E3DFD" w:rsidRPr="003C03C4" w:rsidRDefault="007E3DFD" w:rsidP="00D7303D">
            <w:pPr>
              <w:rPr>
                <w:b/>
                <w:bCs/>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44B584A5" w14:textId="77777777" w:rsidR="007E3DFD" w:rsidRPr="003C03C4" w:rsidRDefault="007E3DFD" w:rsidP="00D7303D">
            <w:pPr>
              <w:rPr>
                <w:b/>
                <w:bCs/>
                <w:sz w:val="18"/>
                <w:szCs w:val="18"/>
              </w:rPr>
            </w:pP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E7F8B" w14:textId="77777777" w:rsidR="007E3DFD" w:rsidRPr="003C03C4" w:rsidRDefault="007E3DFD" w:rsidP="00D7303D">
            <w:pPr>
              <w:rPr>
                <w:b/>
                <w:bCs/>
                <w:sz w:val="18"/>
                <w:szCs w:val="18"/>
              </w:rPr>
            </w:pPr>
          </w:p>
        </w:tc>
      </w:tr>
      <w:tr w:rsidR="001833AF" w:rsidRPr="003C03C4" w14:paraId="6397F495"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F1250F0" w14:textId="77777777" w:rsidR="001833AF" w:rsidRPr="003C03C4" w:rsidRDefault="001833AF" w:rsidP="001833AF">
            <w:pPr>
              <w:jc w:val="center"/>
              <w:rPr>
                <w:sz w:val="18"/>
                <w:szCs w:val="18"/>
              </w:rPr>
            </w:pPr>
            <w:r w:rsidRPr="003C03C4">
              <w:rPr>
                <w:sz w:val="18"/>
                <w:szCs w:val="18"/>
              </w:rPr>
              <w:t>Водоотведение</w:t>
            </w:r>
          </w:p>
        </w:tc>
        <w:tc>
          <w:tcPr>
            <w:tcW w:w="638" w:type="pct"/>
            <w:tcBorders>
              <w:top w:val="nil"/>
              <w:left w:val="nil"/>
              <w:bottom w:val="single" w:sz="4" w:space="0" w:color="auto"/>
              <w:right w:val="single" w:sz="4" w:space="0" w:color="auto"/>
            </w:tcBorders>
            <w:shd w:val="clear" w:color="auto" w:fill="auto"/>
            <w:vAlign w:val="center"/>
            <w:hideMark/>
          </w:tcPr>
          <w:p w14:paraId="1CB7C335" w14:textId="7016A43B" w:rsidR="001833AF" w:rsidRPr="003C03C4" w:rsidRDefault="001833AF" w:rsidP="001833AF">
            <w:pPr>
              <w:jc w:val="center"/>
              <w:rPr>
                <w:sz w:val="18"/>
                <w:szCs w:val="18"/>
              </w:rPr>
            </w:pPr>
            <w:r w:rsidRPr="003C03C4">
              <w:rPr>
                <w:sz w:val="18"/>
                <w:szCs w:val="18"/>
              </w:rPr>
              <w:t>0</w:t>
            </w:r>
          </w:p>
        </w:tc>
        <w:tc>
          <w:tcPr>
            <w:tcW w:w="481" w:type="pct"/>
            <w:tcBorders>
              <w:top w:val="nil"/>
              <w:left w:val="nil"/>
              <w:bottom w:val="single" w:sz="4" w:space="0" w:color="auto"/>
              <w:right w:val="single" w:sz="4" w:space="0" w:color="auto"/>
            </w:tcBorders>
            <w:shd w:val="clear" w:color="auto" w:fill="auto"/>
            <w:vAlign w:val="center"/>
            <w:hideMark/>
          </w:tcPr>
          <w:p w14:paraId="50C88EB0" w14:textId="417AC4C2" w:rsidR="001833AF" w:rsidRPr="003C03C4" w:rsidRDefault="001833AF" w:rsidP="001833AF">
            <w:pPr>
              <w:jc w:val="center"/>
              <w:rPr>
                <w:sz w:val="18"/>
                <w:szCs w:val="18"/>
              </w:rPr>
            </w:pPr>
            <w:r w:rsidRPr="003C03C4">
              <w:rPr>
                <w:sz w:val="18"/>
                <w:szCs w:val="18"/>
              </w:rPr>
              <w:t>0</w:t>
            </w:r>
          </w:p>
        </w:tc>
        <w:tc>
          <w:tcPr>
            <w:tcW w:w="620" w:type="pct"/>
            <w:tcBorders>
              <w:top w:val="nil"/>
              <w:left w:val="nil"/>
              <w:bottom w:val="single" w:sz="4" w:space="0" w:color="auto"/>
              <w:right w:val="single" w:sz="4" w:space="0" w:color="auto"/>
            </w:tcBorders>
            <w:shd w:val="clear" w:color="auto" w:fill="auto"/>
            <w:vAlign w:val="center"/>
            <w:hideMark/>
          </w:tcPr>
          <w:p w14:paraId="3916C5E3" w14:textId="77777777" w:rsidR="001833AF" w:rsidRPr="003C03C4" w:rsidRDefault="001833AF" w:rsidP="001833AF">
            <w:pPr>
              <w:jc w:val="center"/>
              <w:rPr>
                <w:sz w:val="18"/>
                <w:szCs w:val="18"/>
              </w:rPr>
            </w:pPr>
            <w:r w:rsidRPr="003C03C4">
              <w:rPr>
                <w:sz w:val="18"/>
                <w:szCs w:val="18"/>
              </w:rPr>
              <w:t>8,88</w:t>
            </w:r>
          </w:p>
        </w:tc>
        <w:tc>
          <w:tcPr>
            <w:tcW w:w="410" w:type="pct"/>
            <w:tcBorders>
              <w:top w:val="nil"/>
              <w:left w:val="nil"/>
              <w:bottom w:val="single" w:sz="4" w:space="0" w:color="auto"/>
              <w:right w:val="nil"/>
            </w:tcBorders>
            <w:shd w:val="clear" w:color="auto" w:fill="auto"/>
            <w:vAlign w:val="center"/>
            <w:hideMark/>
          </w:tcPr>
          <w:p w14:paraId="39B26809" w14:textId="77777777" w:rsidR="001833AF" w:rsidRPr="003C03C4" w:rsidRDefault="001833AF" w:rsidP="001833AF">
            <w:pPr>
              <w:jc w:val="center"/>
              <w:rPr>
                <w:sz w:val="18"/>
                <w:szCs w:val="18"/>
              </w:rPr>
            </w:pPr>
            <w:r w:rsidRPr="003C03C4">
              <w:rPr>
                <w:sz w:val="18"/>
                <w:szCs w:val="18"/>
              </w:rPr>
              <w:t>0,044</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0C4E018E" w14:textId="7CBB1AD7"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8,88 м</w:t>
            </w:r>
            <w:r w:rsidRPr="003C03C4">
              <w:rPr>
                <w:sz w:val="18"/>
                <w:szCs w:val="18"/>
                <w:vertAlign w:val="superscript"/>
              </w:rPr>
              <w:t>3</w:t>
            </w:r>
            <w:r w:rsidRPr="003C03C4">
              <w:rPr>
                <w:sz w:val="18"/>
                <w:szCs w:val="18"/>
              </w:rPr>
              <w:t>/чел. × 1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79E67B9" w14:textId="28FABE58"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xml:space="preserve"> × 0,0592 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 40 м</w:t>
            </w:r>
            <w:r w:rsidRPr="003C03C4">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14CFD53" w14:textId="77777777" w:rsidR="001833AF" w:rsidRPr="003C03C4" w:rsidRDefault="001833AF" w:rsidP="001833AF">
            <w:pPr>
              <w:jc w:val="center"/>
              <w:rPr>
                <w:sz w:val="18"/>
                <w:szCs w:val="18"/>
              </w:rPr>
            </w:pPr>
            <w:r w:rsidRPr="003C03C4">
              <w:rPr>
                <w:sz w:val="18"/>
                <w:szCs w:val="18"/>
              </w:rPr>
              <w:t>0,0</w:t>
            </w:r>
          </w:p>
          <w:p w14:paraId="02FDF476" w14:textId="23E13222" w:rsidR="001833AF" w:rsidRPr="003C03C4" w:rsidRDefault="001833AF" w:rsidP="001833AF">
            <w:pPr>
              <w:jc w:val="center"/>
              <w:rPr>
                <w:sz w:val="18"/>
                <w:szCs w:val="18"/>
              </w:rPr>
            </w:pPr>
          </w:p>
        </w:tc>
      </w:tr>
      <w:tr w:rsidR="001833AF" w:rsidRPr="003C03C4" w14:paraId="0435C05E"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78EEE4B" w14:textId="77777777" w:rsidR="001833AF" w:rsidRPr="003C03C4" w:rsidRDefault="001833AF" w:rsidP="001833AF">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21588EE3"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D6E538F"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6C887E85"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tcBorders>
              <w:top w:val="nil"/>
              <w:left w:val="nil"/>
              <w:bottom w:val="single" w:sz="4" w:space="0" w:color="auto"/>
              <w:right w:val="nil"/>
            </w:tcBorders>
            <w:shd w:val="clear" w:color="auto" w:fill="auto"/>
            <w:vAlign w:val="center"/>
            <w:hideMark/>
          </w:tcPr>
          <w:p w14:paraId="4B6AB1E5"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57378883" w14:textId="77777777" w:rsidR="001833AF" w:rsidRPr="003C03C4" w:rsidRDefault="001833AF" w:rsidP="001833AF">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087D0021" w14:textId="77777777" w:rsidR="001833AF" w:rsidRPr="003C03C4" w:rsidRDefault="001833AF" w:rsidP="001833AF">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3E7AB31A" w14:textId="77777777" w:rsidR="001833AF" w:rsidRPr="003C03C4" w:rsidRDefault="001833AF" w:rsidP="001833AF">
            <w:pPr>
              <w:jc w:val="center"/>
              <w:rPr>
                <w:sz w:val="18"/>
                <w:szCs w:val="18"/>
              </w:rPr>
            </w:pPr>
          </w:p>
        </w:tc>
      </w:tr>
      <w:tr w:rsidR="001833AF" w:rsidRPr="003C03C4" w14:paraId="197C74C9"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D219A69" w14:textId="77777777" w:rsidR="001833AF" w:rsidRPr="003C03C4" w:rsidRDefault="001833AF" w:rsidP="001833AF">
            <w:pPr>
              <w:jc w:val="center"/>
              <w:rPr>
                <w:sz w:val="18"/>
                <w:szCs w:val="18"/>
              </w:rPr>
            </w:pPr>
            <w:r w:rsidRPr="003C03C4">
              <w:rPr>
                <w:sz w:val="18"/>
                <w:szCs w:val="18"/>
              </w:rPr>
              <w:t>Холодное водоснабжение</w:t>
            </w:r>
          </w:p>
        </w:tc>
        <w:tc>
          <w:tcPr>
            <w:tcW w:w="638" w:type="pct"/>
            <w:tcBorders>
              <w:top w:val="nil"/>
              <w:left w:val="nil"/>
              <w:bottom w:val="single" w:sz="4" w:space="0" w:color="auto"/>
              <w:right w:val="single" w:sz="4" w:space="0" w:color="auto"/>
            </w:tcBorders>
            <w:shd w:val="clear" w:color="auto" w:fill="auto"/>
            <w:hideMark/>
          </w:tcPr>
          <w:p w14:paraId="2D2D73D4" w14:textId="2CAFD97B" w:rsidR="001833AF" w:rsidRPr="003C03C4" w:rsidRDefault="001833AF" w:rsidP="001833AF">
            <w:pPr>
              <w:jc w:val="center"/>
              <w:rPr>
                <w:sz w:val="18"/>
                <w:szCs w:val="18"/>
              </w:rPr>
            </w:pPr>
            <w:r w:rsidRPr="003C03C4">
              <w:rPr>
                <w:sz w:val="18"/>
                <w:szCs w:val="18"/>
              </w:rPr>
              <w:t>32,66</w:t>
            </w:r>
          </w:p>
        </w:tc>
        <w:tc>
          <w:tcPr>
            <w:tcW w:w="481" w:type="pct"/>
            <w:tcBorders>
              <w:top w:val="nil"/>
              <w:left w:val="nil"/>
              <w:bottom w:val="single" w:sz="4" w:space="0" w:color="auto"/>
              <w:right w:val="single" w:sz="4" w:space="0" w:color="auto"/>
            </w:tcBorders>
            <w:shd w:val="clear" w:color="auto" w:fill="auto"/>
            <w:hideMark/>
          </w:tcPr>
          <w:p w14:paraId="43C16302" w14:textId="677D917E" w:rsidR="001833AF" w:rsidRPr="003C03C4" w:rsidRDefault="001833AF" w:rsidP="001833AF">
            <w:pPr>
              <w:jc w:val="center"/>
              <w:rPr>
                <w:sz w:val="18"/>
                <w:szCs w:val="18"/>
              </w:rPr>
            </w:pPr>
            <w:r w:rsidRPr="003C03C4">
              <w:rPr>
                <w:sz w:val="18"/>
                <w:szCs w:val="18"/>
              </w:rPr>
              <w:t>32,66</w:t>
            </w:r>
          </w:p>
        </w:tc>
        <w:tc>
          <w:tcPr>
            <w:tcW w:w="620" w:type="pct"/>
            <w:tcBorders>
              <w:top w:val="nil"/>
              <w:left w:val="nil"/>
              <w:bottom w:val="single" w:sz="4" w:space="0" w:color="auto"/>
              <w:right w:val="single" w:sz="4" w:space="0" w:color="auto"/>
            </w:tcBorders>
            <w:shd w:val="clear" w:color="auto" w:fill="auto"/>
            <w:vAlign w:val="center"/>
            <w:hideMark/>
          </w:tcPr>
          <w:p w14:paraId="6D001924" w14:textId="77777777" w:rsidR="001833AF" w:rsidRPr="003C03C4" w:rsidRDefault="001833AF" w:rsidP="001833AF">
            <w:pPr>
              <w:jc w:val="center"/>
              <w:rPr>
                <w:sz w:val="18"/>
                <w:szCs w:val="18"/>
              </w:rPr>
            </w:pPr>
            <w:r w:rsidRPr="003C03C4">
              <w:rPr>
                <w:sz w:val="18"/>
                <w:szCs w:val="18"/>
              </w:rPr>
              <w:t>5,193</w:t>
            </w:r>
          </w:p>
        </w:tc>
        <w:tc>
          <w:tcPr>
            <w:tcW w:w="410" w:type="pct"/>
            <w:tcBorders>
              <w:top w:val="nil"/>
              <w:left w:val="nil"/>
              <w:bottom w:val="single" w:sz="4" w:space="0" w:color="auto"/>
              <w:right w:val="nil"/>
            </w:tcBorders>
            <w:shd w:val="clear" w:color="auto" w:fill="auto"/>
            <w:vAlign w:val="center"/>
            <w:hideMark/>
          </w:tcPr>
          <w:p w14:paraId="37D17CFB" w14:textId="77777777" w:rsidR="001833AF" w:rsidRPr="003C03C4" w:rsidRDefault="001833AF" w:rsidP="001833AF">
            <w:pPr>
              <w:jc w:val="center"/>
              <w:rPr>
                <w:sz w:val="18"/>
                <w:szCs w:val="18"/>
              </w:rPr>
            </w:pPr>
            <w:r w:rsidRPr="003C03C4">
              <w:rPr>
                <w:sz w:val="18"/>
                <w:szCs w:val="18"/>
              </w:rPr>
              <w:t>0,023</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AB4693E" w14:textId="7D66F639" w:rsidR="001833AF" w:rsidRPr="003C03C4" w:rsidRDefault="001833AF" w:rsidP="001833AF">
            <w:pPr>
              <w:jc w:val="center"/>
              <w:rPr>
                <w:sz w:val="18"/>
                <w:szCs w:val="18"/>
              </w:rPr>
            </w:pPr>
            <w:r w:rsidRPr="003C03C4">
              <w:rPr>
                <w:sz w:val="18"/>
                <w:szCs w:val="18"/>
              </w:rPr>
              <w:t>32,66 руб./м</w:t>
            </w:r>
            <w:r w:rsidRPr="003C03C4">
              <w:rPr>
                <w:sz w:val="18"/>
                <w:szCs w:val="18"/>
                <w:vertAlign w:val="superscript"/>
              </w:rPr>
              <w:t>3</w:t>
            </w:r>
            <w:r w:rsidRPr="003C03C4">
              <w:rPr>
                <w:sz w:val="18"/>
                <w:szCs w:val="18"/>
              </w:rPr>
              <w:t>× 5,193 м</w:t>
            </w:r>
            <w:r w:rsidRPr="003C03C4">
              <w:rPr>
                <w:sz w:val="18"/>
                <w:szCs w:val="18"/>
                <w:vertAlign w:val="superscript"/>
              </w:rPr>
              <w:t>3</w:t>
            </w:r>
            <w:r w:rsidRPr="003C03C4">
              <w:rPr>
                <w:sz w:val="18"/>
                <w:szCs w:val="18"/>
              </w:rPr>
              <w:t>/чел.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76367B56" w14:textId="4DC25528" w:rsidR="001833AF" w:rsidRPr="003C03C4" w:rsidRDefault="001833AF" w:rsidP="001833AF">
            <w:pPr>
              <w:jc w:val="center"/>
              <w:rPr>
                <w:sz w:val="18"/>
                <w:szCs w:val="18"/>
              </w:rPr>
            </w:pPr>
            <w:r w:rsidRPr="003C03C4">
              <w:rPr>
                <w:sz w:val="18"/>
                <w:szCs w:val="18"/>
              </w:rPr>
              <w:t>32,66 руб./м</w:t>
            </w:r>
            <w:r w:rsidRPr="003C03C4">
              <w:rPr>
                <w:sz w:val="18"/>
                <w:szCs w:val="18"/>
                <w:vertAlign w:val="superscript"/>
              </w:rPr>
              <w:t xml:space="preserve">3 </w:t>
            </w:r>
            <w:r w:rsidRPr="003C03C4">
              <w:rPr>
                <w:sz w:val="18"/>
                <w:szCs w:val="18"/>
              </w:rPr>
              <w:t>× 0,023 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 80 м</w:t>
            </w:r>
            <w:r w:rsidRPr="003C03C4">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2446FD05" w14:textId="77777777" w:rsidR="001833AF" w:rsidRPr="003C03C4" w:rsidRDefault="001833AF" w:rsidP="001833AF">
            <w:pPr>
              <w:jc w:val="center"/>
              <w:rPr>
                <w:sz w:val="18"/>
                <w:szCs w:val="18"/>
              </w:rPr>
            </w:pPr>
            <w:r w:rsidRPr="003C03C4">
              <w:rPr>
                <w:sz w:val="18"/>
                <w:szCs w:val="18"/>
              </w:rPr>
              <w:t>568,9</w:t>
            </w:r>
          </w:p>
          <w:p w14:paraId="23269059" w14:textId="5D6C7164" w:rsidR="001833AF" w:rsidRPr="003C03C4" w:rsidRDefault="001833AF" w:rsidP="001833AF">
            <w:pPr>
              <w:jc w:val="center"/>
              <w:rPr>
                <w:sz w:val="18"/>
                <w:szCs w:val="18"/>
              </w:rPr>
            </w:pPr>
          </w:p>
        </w:tc>
      </w:tr>
      <w:tr w:rsidR="001833AF" w:rsidRPr="003C03C4" w14:paraId="3065A1F9"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698FD50" w14:textId="77777777" w:rsidR="001833AF" w:rsidRPr="003C03C4" w:rsidRDefault="001833AF" w:rsidP="001833AF">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463ACC0A"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8B27DA3"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28AC688"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tcBorders>
              <w:top w:val="nil"/>
              <w:left w:val="nil"/>
              <w:bottom w:val="single" w:sz="4" w:space="0" w:color="auto"/>
              <w:right w:val="nil"/>
            </w:tcBorders>
            <w:shd w:val="clear" w:color="auto" w:fill="auto"/>
            <w:vAlign w:val="center"/>
            <w:hideMark/>
          </w:tcPr>
          <w:p w14:paraId="30EF33F6"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A93510" w14:textId="77777777" w:rsidR="001833AF" w:rsidRPr="003C03C4" w:rsidRDefault="001833AF" w:rsidP="001833AF">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6598B3" w14:textId="77777777" w:rsidR="001833AF" w:rsidRPr="003C03C4" w:rsidRDefault="001833AF" w:rsidP="001833AF">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6DA00ED3" w14:textId="77777777" w:rsidR="001833AF" w:rsidRPr="003C03C4" w:rsidRDefault="001833AF" w:rsidP="001833AF">
            <w:pPr>
              <w:jc w:val="center"/>
              <w:rPr>
                <w:sz w:val="18"/>
                <w:szCs w:val="18"/>
              </w:rPr>
            </w:pPr>
          </w:p>
        </w:tc>
      </w:tr>
      <w:tr w:rsidR="001833AF" w:rsidRPr="003C03C4" w14:paraId="2BD2499B"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603A7E5" w14:textId="77777777" w:rsidR="001833AF" w:rsidRPr="003C03C4" w:rsidRDefault="001833AF" w:rsidP="001833AF">
            <w:pPr>
              <w:jc w:val="center"/>
              <w:rPr>
                <w:sz w:val="18"/>
                <w:szCs w:val="18"/>
              </w:rPr>
            </w:pPr>
            <w:r w:rsidRPr="003C03C4">
              <w:rPr>
                <w:sz w:val="18"/>
                <w:szCs w:val="18"/>
              </w:rPr>
              <w:t>Горячее водоснабжение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154CDF40" w14:textId="77777777" w:rsidR="001833AF" w:rsidRPr="003C03C4" w:rsidRDefault="001833AF" w:rsidP="001833AF">
            <w:pPr>
              <w:jc w:val="center"/>
              <w:rPr>
                <w:sz w:val="18"/>
                <w:szCs w:val="18"/>
              </w:rPr>
            </w:pPr>
            <w:r w:rsidRPr="003C03C4">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411D52AC" w14:textId="77777777" w:rsidR="001833AF" w:rsidRPr="003C03C4" w:rsidRDefault="001833AF" w:rsidP="001833AF">
            <w:pPr>
              <w:jc w:val="center"/>
              <w:rPr>
                <w:sz w:val="18"/>
                <w:szCs w:val="18"/>
              </w:rPr>
            </w:pPr>
            <w:r w:rsidRPr="003C03C4">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1CF961B6" w14:textId="77777777" w:rsidR="001833AF" w:rsidRPr="003C03C4" w:rsidRDefault="001833AF" w:rsidP="001833AF">
            <w:pPr>
              <w:jc w:val="center"/>
              <w:rPr>
                <w:sz w:val="18"/>
                <w:szCs w:val="18"/>
              </w:rPr>
            </w:pPr>
            <w:r w:rsidRPr="003C03C4">
              <w:rPr>
                <w:sz w:val="18"/>
                <w:szCs w:val="18"/>
              </w:rPr>
              <w:t>3,687</w:t>
            </w:r>
          </w:p>
        </w:tc>
        <w:tc>
          <w:tcPr>
            <w:tcW w:w="410" w:type="pct"/>
            <w:tcBorders>
              <w:top w:val="nil"/>
              <w:left w:val="nil"/>
              <w:bottom w:val="single" w:sz="4" w:space="0" w:color="auto"/>
              <w:right w:val="nil"/>
            </w:tcBorders>
            <w:shd w:val="clear" w:color="auto" w:fill="auto"/>
            <w:vAlign w:val="center"/>
            <w:hideMark/>
          </w:tcPr>
          <w:p w14:paraId="262632B3" w14:textId="77777777" w:rsidR="001833AF" w:rsidRPr="003C03C4" w:rsidRDefault="001833AF" w:rsidP="001833AF">
            <w:pPr>
              <w:jc w:val="center"/>
              <w:rPr>
                <w:sz w:val="18"/>
                <w:szCs w:val="18"/>
              </w:rPr>
            </w:pPr>
            <w:r w:rsidRPr="003C03C4">
              <w:rPr>
                <w:sz w:val="18"/>
                <w:szCs w:val="18"/>
              </w:rPr>
              <w:t>0,021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2273BD9E" w14:textId="3B60181E"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xml:space="preserve"> × 3,687 м3/чел.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D3E1FE7" w14:textId="77777777" w:rsidR="001833AF" w:rsidRPr="003C03C4" w:rsidRDefault="001833AF" w:rsidP="001833AF">
            <w:pPr>
              <w:jc w:val="center"/>
              <w:rPr>
                <w:sz w:val="18"/>
                <w:szCs w:val="18"/>
              </w:rPr>
            </w:pPr>
            <w:r w:rsidRPr="003C03C4">
              <w:rPr>
                <w:sz w:val="18"/>
                <w:szCs w:val="18"/>
              </w:rPr>
              <w:t>0 руб./м</w:t>
            </w:r>
            <w:r w:rsidRPr="003C03C4">
              <w:rPr>
                <w:sz w:val="18"/>
                <w:szCs w:val="18"/>
                <w:vertAlign w:val="superscript"/>
              </w:rPr>
              <w:t>3</w:t>
            </w:r>
            <w:r w:rsidRPr="003C03C4">
              <w:rPr>
                <w:sz w:val="18"/>
                <w:szCs w:val="18"/>
              </w:rPr>
              <w:t xml:space="preserve"> × 0,021 м</w:t>
            </w:r>
            <w:r w:rsidRPr="003C03C4">
              <w:rPr>
                <w:sz w:val="18"/>
                <w:szCs w:val="18"/>
                <w:vertAlign w:val="superscript"/>
              </w:rPr>
              <w:t>3</w:t>
            </w:r>
            <w:r w:rsidRPr="003C03C4">
              <w:rPr>
                <w:sz w:val="18"/>
                <w:szCs w:val="18"/>
              </w:rPr>
              <w:t>/чел. × 80 м</w:t>
            </w:r>
            <w:r w:rsidRPr="003C03C4">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F525966" w14:textId="77777777" w:rsidR="001833AF" w:rsidRPr="003C03C4" w:rsidRDefault="001833AF" w:rsidP="001833AF">
            <w:pPr>
              <w:jc w:val="center"/>
              <w:rPr>
                <w:sz w:val="18"/>
                <w:szCs w:val="18"/>
              </w:rPr>
            </w:pPr>
            <w:r w:rsidRPr="003C03C4">
              <w:rPr>
                <w:sz w:val="18"/>
                <w:szCs w:val="18"/>
              </w:rPr>
              <w:t>0,0</w:t>
            </w:r>
          </w:p>
          <w:p w14:paraId="635AC206" w14:textId="182D5CEB" w:rsidR="001833AF" w:rsidRPr="003C03C4" w:rsidRDefault="001833AF" w:rsidP="001833AF">
            <w:pPr>
              <w:jc w:val="center"/>
              <w:rPr>
                <w:sz w:val="18"/>
                <w:szCs w:val="18"/>
              </w:rPr>
            </w:pPr>
          </w:p>
        </w:tc>
      </w:tr>
      <w:tr w:rsidR="001833AF" w:rsidRPr="003C03C4" w14:paraId="27C4C401"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D5E8897" w14:textId="77777777" w:rsidR="001833AF" w:rsidRPr="003C03C4" w:rsidRDefault="001833AF" w:rsidP="001833AF">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6EAAD50E"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ABC6FE0"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1A1CAC89"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/чел.</w:t>
            </w:r>
          </w:p>
        </w:tc>
        <w:tc>
          <w:tcPr>
            <w:tcW w:w="410" w:type="pct"/>
            <w:tcBorders>
              <w:top w:val="nil"/>
              <w:left w:val="nil"/>
              <w:bottom w:val="single" w:sz="4" w:space="0" w:color="auto"/>
              <w:right w:val="nil"/>
            </w:tcBorders>
            <w:shd w:val="clear" w:color="auto" w:fill="auto"/>
            <w:vAlign w:val="center"/>
            <w:hideMark/>
          </w:tcPr>
          <w:p w14:paraId="5913B42C"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r w:rsidRPr="003C03C4">
              <w:rPr>
                <w:sz w:val="18"/>
                <w:szCs w:val="18"/>
              </w:rPr>
              <w:t>/м</w:t>
            </w:r>
            <w:r w:rsidRPr="003C03C4">
              <w:rPr>
                <w:sz w:val="18"/>
                <w:szCs w:val="18"/>
                <w:vertAlign w:val="superscript"/>
              </w:rPr>
              <w:t>2</w:t>
            </w:r>
            <w:r w:rsidRPr="003C03C4">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F3E2DC" w14:textId="77777777" w:rsidR="001833AF" w:rsidRPr="003C03C4" w:rsidRDefault="001833AF" w:rsidP="001833AF">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1E52FAD3" w14:textId="77777777" w:rsidR="001833AF" w:rsidRPr="003C03C4" w:rsidRDefault="001833AF" w:rsidP="001833AF">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06D2F84" w14:textId="77777777" w:rsidR="001833AF" w:rsidRPr="003C03C4" w:rsidRDefault="001833AF" w:rsidP="001833AF">
            <w:pPr>
              <w:jc w:val="center"/>
              <w:rPr>
                <w:sz w:val="18"/>
                <w:szCs w:val="18"/>
              </w:rPr>
            </w:pPr>
          </w:p>
        </w:tc>
      </w:tr>
      <w:tr w:rsidR="001833AF" w:rsidRPr="003C03C4" w14:paraId="148113E7"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2A02751" w14:textId="77777777" w:rsidR="001833AF" w:rsidRPr="003C03C4" w:rsidRDefault="001833AF" w:rsidP="001833AF">
            <w:pPr>
              <w:jc w:val="center"/>
              <w:rPr>
                <w:sz w:val="18"/>
                <w:szCs w:val="18"/>
              </w:rPr>
            </w:pPr>
            <w:r w:rsidRPr="003C03C4">
              <w:rPr>
                <w:sz w:val="18"/>
                <w:szCs w:val="18"/>
              </w:rPr>
              <w:t>Отопление</w:t>
            </w:r>
          </w:p>
        </w:tc>
        <w:tc>
          <w:tcPr>
            <w:tcW w:w="638" w:type="pct"/>
            <w:tcBorders>
              <w:top w:val="nil"/>
              <w:left w:val="nil"/>
              <w:bottom w:val="single" w:sz="4" w:space="0" w:color="auto"/>
              <w:right w:val="single" w:sz="4" w:space="0" w:color="auto"/>
            </w:tcBorders>
            <w:shd w:val="clear" w:color="auto" w:fill="auto"/>
            <w:vAlign w:val="center"/>
            <w:hideMark/>
          </w:tcPr>
          <w:p w14:paraId="151116CF" w14:textId="5E196A00" w:rsidR="001833AF" w:rsidRPr="003C03C4" w:rsidRDefault="001833AF" w:rsidP="001833AF">
            <w:pPr>
              <w:jc w:val="center"/>
              <w:rPr>
                <w:sz w:val="18"/>
                <w:szCs w:val="18"/>
              </w:rPr>
            </w:pPr>
            <w:r w:rsidRPr="003C03C4">
              <w:rPr>
                <w:sz w:val="18"/>
                <w:szCs w:val="18"/>
              </w:rPr>
              <w:t>0</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4BA4C882" w14:textId="77777777" w:rsidR="001833AF" w:rsidRPr="003C03C4" w:rsidRDefault="001833AF" w:rsidP="001833AF">
            <w:pPr>
              <w:jc w:val="center"/>
              <w:rPr>
                <w:sz w:val="18"/>
                <w:szCs w:val="18"/>
              </w:rPr>
            </w:pPr>
            <w:r w:rsidRPr="003C03C4">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BACFDBE" w14:textId="299C2EAF" w:rsidR="001833AF" w:rsidRPr="003C03C4" w:rsidRDefault="001833AF" w:rsidP="001833AF">
            <w:pPr>
              <w:jc w:val="center"/>
              <w:rPr>
                <w:sz w:val="18"/>
                <w:szCs w:val="18"/>
              </w:rPr>
            </w:pPr>
            <w:r w:rsidRPr="003C03C4">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068F25B0" w14:textId="77777777" w:rsidR="001833AF" w:rsidRPr="003C03C4" w:rsidRDefault="001833AF" w:rsidP="001833AF">
            <w:pPr>
              <w:jc w:val="center"/>
              <w:rPr>
                <w:sz w:val="18"/>
                <w:szCs w:val="18"/>
              </w:rPr>
            </w:pPr>
            <w:r w:rsidRPr="003C03C4">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CA5853D" w14:textId="12D0F272" w:rsidR="001833AF" w:rsidRPr="003C03C4" w:rsidRDefault="001833AF" w:rsidP="001833AF">
            <w:pPr>
              <w:jc w:val="center"/>
              <w:rPr>
                <w:sz w:val="18"/>
                <w:szCs w:val="18"/>
              </w:rPr>
            </w:pPr>
            <w:r w:rsidRPr="003C03C4">
              <w:rPr>
                <w:sz w:val="18"/>
                <w:szCs w:val="18"/>
              </w:rPr>
              <w:t>0 руб./ Гкал × 0,025 Гкал / м</w:t>
            </w:r>
            <w:r w:rsidRPr="003C03C4">
              <w:rPr>
                <w:sz w:val="18"/>
                <w:szCs w:val="18"/>
                <w:vertAlign w:val="superscript"/>
              </w:rPr>
              <w:t>2</w:t>
            </w:r>
            <w:r w:rsidRPr="003C03C4">
              <w:rPr>
                <w:sz w:val="18"/>
                <w:szCs w:val="18"/>
              </w:rPr>
              <w:t xml:space="preserve"> × 80 м2</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34F546C2" w14:textId="77777777" w:rsidR="001833AF" w:rsidRPr="003C03C4" w:rsidRDefault="001833AF" w:rsidP="001833AF">
            <w:pPr>
              <w:jc w:val="center"/>
              <w:rPr>
                <w:sz w:val="18"/>
                <w:szCs w:val="18"/>
              </w:rPr>
            </w:pPr>
            <w:r w:rsidRPr="003C03C4">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77A01CBB" w14:textId="77777777" w:rsidR="001833AF" w:rsidRPr="003C03C4" w:rsidRDefault="001833AF" w:rsidP="001833AF">
            <w:pPr>
              <w:jc w:val="center"/>
              <w:rPr>
                <w:sz w:val="18"/>
                <w:szCs w:val="18"/>
              </w:rPr>
            </w:pPr>
            <w:r w:rsidRPr="003C03C4">
              <w:rPr>
                <w:sz w:val="18"/>
                <w:szCs w:val="18"/>
              </w:rPr>
              <w:t>0,0</w:t>
            </w:r>
          </w:p>
          <w:p w14:paraId="40A852E6" w14:textId="65DA0289" w:rsidR="001833AF" w:rsidRPr="003C03C4" w:rsidRDefault="001833AF" w:rsidP="001833AF">
            <w:pPr>
              <w:jc w:val="center"/>
              <w:rPr>
                <w:sz w:val="18"/>
                <w:szCs w:val="18"/>
              </w:rPr>
            </w:pPr>
          </w:p>
        </w:tc>
      </w:tr>
      <w:tr w:rsidR="001833AF" w:rsidRPr="003C03C4" w14:paraId="0DA7CD88"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6E5504C" w14:textId="77777777" w:rsidR="001833AF" w:rsidRPr="003C03C4" w:rsidRDefault="001833AF" w:rsidP="001833AF">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646431C" w14:textId="77777777" w:rsidR="001833AF" w:rsidRPr="003C03C4" w:rsidRDefault="001833AF" w:rsidP="001833AF">
            <w:pPr>
              <w:jc w:val="center"/>
              <w:rPr>
                <w:sz w:val="18"/>
                <w:szCs w:val="18"/>
              </w:rPr>
            </w:pPr>
            <w:r w:rsidRPr="003C03C4">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2089584C" w14:textId="77777777" w:rsidR="001833AF" w:rsidRPr="003C03C4" w:rsidRDefault="001833AF" w:rsidP="001833AF">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00D2E41" w14:textId="77777777" w:rsidR="001833AF" w:rsidRPr="003C03C4" w:rsidRDefault="001833AF" w:rsidP="001833AF">
            <w:pPr>
              <w:jc w:val="center"/>
              <w:rPr>
                <w:sz w:val="18"/>
                <w:szCs w:val="18"/>
              </w:rPr>
            </w:pPr>
            <w:r w:rsidRPr="003C03C4">
              <w:rPr>
                <w:sz w:val="18"/>
                <w:szCs w:val="18"/>
              </w:rPr>
              <w:t>Гкал/м</w:t>
            </w:r>
            <w:r w:rsidRPr="003C03C4">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24B45ADE" w14:textId="77777777" w:rsidR="001833AF" w:rsidRPr="003C03C4" w:rsidRDefault="001833AF" w:rsidP="001833AF">
            <w:pP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360EB5AA" w14:textId="77777777" w:rsidR="001833AF" w:rsidRPr="003C03C4" w:rsidRDefault="001833AF" w:rsidP="001833AF">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5C0B61" w14:textId="77777777" w:rsidR="001833AF" w:rsidRPr="003C03C4" w:rsidRDefault="001833AF" w:rsidP="001833AF">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F2D7328" w14:textId="77777777" w:rsidR="001833AF" w:rsidRPr="003C03C4" w:rsidRDefault="001833AF" w:rsidP="001833AF">
            <w:pPr>
              <w:jc w:val="center"/>
              <w:rPr>
                <w:sz w:val="18"/>
                <w:szCs w:val="18"/>
              </w:rPr>
            </w:pPr>
          </w:p>
        </w:tc>
      </w:tr>
      <w:tr w:rsidR="001833AF" w:rsidRPr="003C03C4" w14:paraId="06BD3BEF"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79848197" w14:textId="77777777" w:rsidR="001833AF" w:rsidRPr="003C03C4" w:rsidRDefault="001833AF" w:rsidP="001833AF">
            <w:pPr>
              <w:jc w:val="center"/>
              <w:rPr>
                <w:sz w:val="18"/>
                <w:szCs w:val="18"/>
              </w:rPr>
            </w:pPr>
            <w:r w:rsidRPr="003C03C4">
              <w:rPr>
                <w:sz w:val="18"/>
                <w:szCs w:val="18"/>
              </w:rPr>
              <w:t>Электроснабжение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6B6C7DFB" w14:textId="77777777" w:rsidR="001833AF" w:rsidRPr="003C03C4" w:rsidRDefault="001833AF" w:rsidP="001833AF">
            <w:pPr>
              <w:jc w:val="center"/>
              <w:rPr>
                <w:sz w:val="18"/>
                <w:szCs w:val="18"/>
              </w:rPr>
            </w:pPr>
            <w:r w:rsidRPr="003C03C4">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29F767" w14:textId="77777777" w:rsidR="001833AF" w:rsidRPr="003C03C4" w:rsidRDefault="001833AF" w:rsidP="001833AF">
            <w:pPr>
              <w:jc w:val="center"/>
              <w:rPr>
                <w:sz w:val="18"/>
                <w:szCs w:val="18"/>
              </w:rPr>
            </w:pPr>
            <w:r w:rsidRPr="003C03C4">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3104EF94" w14:textId="77777777" w:rsidR="001833AF" w:rsidRPr="003C03C4" w:rsidRDefault="001833AF" w:rsidP="001833AF">
            <w:pPr>
              <w:jc w:val="center"/>
              <w:rPr>
                <w:sz w:val="18"/>
                <w:szCs w:val="18"/>
              </w:rPr>
            </w:pPr>
            <w:r w:rsidRPr="003C03C4">
              <w:rPr>
                <w:sz w:val="18"/>
                <w:szCs w:val="18"/>
              </w:rPr>
              <w:t>76</w:t>
            </w:r>
          </w:p>
        </w:tc>
        <w:tc>
          <w:tcPr>
            <w:tcW w:w="410" w:type="pct"/>
            <w:tcBorders>
              <w:top w:val="nil"/>
              <w:left w:val="nil"/>
              <w:bottom w:val="single" w:sz="4" w:space="0" w:color="auto"/>
              <w:right w:val="nil"/>
            </w:tcBorders>
            <w:shd w:val="clear" w:color="auto" w:fill="auto"/>
            <w:vAlign w:val="center"/>
            <w:hideMark/>
          </w:tcPr>
          <w:p w14:paraId="2567CD58" w14:textId="77777777" w:rsidR="001833AF" w:rsidRPr="003C03C4" w:rsidRDefault="001833AF" w:rsidP="001833AF">
            <w:pPr>
              <w:jc w:val="center"/>
              <w:rPr>
                <w:sz w:val="18"/>
                <w:szCs w:val="18"/>
              </w:rPr>
            </w:pPr>
            <w:r w:rsidRPr="003C03C4">
              <w:rPr>
                <w:sz w:val="18"/>
                <w:szCs w:val="18"/>
              </w:rPr>
              <w:t>1,381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1A3D74E0" w14:textId="77777777" w:rsidR="001833AF" w:rsidRPr="003C03C4" w:rsidRDefault="001833AF" w:rsidP="001833AF">
            <w:pPr>
              <w:jc w:val="center"/>
              <w:rPr>
                <w:sz w:val="18"/>
                <w:szCs w:val="18"/>
              </w:rPr>
            </w:pPr>
            <w:r w:rsidRPr="003C03C4">
              <w:rPr>
                <w:sz w:val="18"/>
                <w:szCs w:val="18"/>
              </w:rPr>
              <w:t>2,81 руб./кВтч × 76 кВтч/чел.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2B968ED" w14:textId="77777777" w:rsidR="001833AF" w:rsidRPr="003C03C4" w:rsidRDefault="001833AF" w:rsidP="001833AF">
            <w:pPr>
              <w:jc w:val="center"/>
              <w:rPr>
                <w:sz w:val="18"/>
                <w:szCs w:val="18"/>
              </w:rPr>
            </w:pPr>
            <w:r w:rsidRPr="003C03C4">
              <w:rPr>
                <w:sz w:val="18"/>
                <w:szCs w:val="18"/>
              </w:rPr>
              <w:t>2,81 руб./кВтч × 1,381 кВтч/м</w:t>
            </w:r>
            <w:r w:rsidRPr="003C03C4">
              <w:rPr>
                <w:sz w:val="18"/>
                <w:szCs w:val="18"/>
                <w:vertAlign w:val="superscript"/>
              </w:rPr>
              <w:t>2</w:t>
            </w:r>
            <w:r w:rsidRPr="003C03C4">
              <w:rPr>
                <w:sz w:val="18"/>
                <w:szCs w:val="18"/>
              </w:rPr>
              <w:t xml:space="preserve"> × 80 м</w:t>
            </w:r>
            <w:r w:rsidRPr="003C03C4">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04EF3890" w14:textId="77777777" w:rsidR="001833AF" w:rsidRPr="003C03C4" w:rsidRDefault="001833AF" w:rsidP="001833AF">
            <w:pPr>
              <w:jc w:val="center"/>
              <w:rPr>
                <w:sz w:val="18"/>
                <w:szCs w:val="18"/>
              </w:rPr>
            </w:pPr>
            <w:r w:rsidRPr="003C03C4">
              <w:rPr>
                <w:sz w:val="18"/>
                <w:szCs w:val="18"/>
              </w:rPr>
              <w:t>949,4</w:t>
            </w:r>
          </w:p>
          <w:p w14:paraId="5DFB24BC" w14:textId="12709ACC" w:rsidR="001833AF" w:rsidRPr="003C03C4" w:rsidRDefault="001833AF" w:rsidP="001833AF">
            <w:pPr>
              <w:jc w:val="center"/>
              <w:rPr>
                <w:sz w:val="18"/>
                <w:szCs w:val="18"/>
              </w:rPr>
            </w:pPr>
          </w:p>
        </w:tc>
      </w:tr>
      <w:tr w:rsidR="001833AF" w:rsidRPr="003C03C4" w14:paraId="102D0855"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4B0E810" w14:textId="77777777" w:rsidR="001833AF" w:rsidRPr="003C03C4" w:rsidRDefault="001833AF" w:rsidP="001833AF">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1C3760B" w14:textId="77777777" w:rsidR="001833AF" w:rsidRPr="003C03C4" w:rsidRDefault="001833AF" w:rsidP="001833AF">
            <w:pPr>
              <w:jc w:val="center"/>
              <w:rPr>
                <w:sz w:val="18"/>
                <w:szCs w:val="18"/>
              </w:rPr>
            </w:pPr>
            <w:r w:rsidRPr="003C03C4">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329461BC" w14:textId="77777777" w:rsidR="001833AF" w:rsidRPr="003C03C4" w:rsidRDefault="001833AF" w:rsidP="001833AF">
            <w:pPr>
              <w:jc w:val="center"/>
              <w:rPr>
                <w:sz w:val="18"/>
                <w:szCs w:val="18"/>
              </w:rPr>
            </w:pPr>
            <w:r w:rsidRPr="003C03C4">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017625B1" w14:textId="77777777" w:rsidR="001833AF" w:rsidRPr="003C03C4" w:rsidRDefault="001833AF" w:rsidP="001833AF">
            <w:pPr>
              <w:jc w:val="center"/>
              <w:rPr>
                <w:sz w:val="18"/>
                <w:szCs w:val="18"/>
              </w:rPr>
            </w:pPr>
            <w:r w:rsidRPr="003C03C4">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C90BA37" w14:textId="77777777" w:rsidR="001833AF" w:rsidRPr="003C03C4" w:rsidRDefault="001833AF" w:rsidP="001833AF">
            <w:pPr>
              <w:jc w:val="center"/>
              <w:rPr>
                <w:sz w:val="18"/>
                <w:szCs w:val="18"/>
              </w:rPr>
            </w:pPr>
            <w:r w:rsidRPr="003C03C4">
              <w:rPr>
                <w:sz w:val="18"/>
                <w:szCs w:val="18"/>
              </w:rPr>
              <w:t>кВтч/м</w:t>
            </w:r>
            <w:r w:rsidRPr="003C03C4">
              <w:rPr>
                <w:sz w:val="18"/>
                <w:szCs w:val="18"/>
                <w:vertAlign w:val="superscript"/>
              </w:rPr>
              <w:t>2</w:t>
            </w:r>
            <w:r w:rsidRPr="003C03C4">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7448B53" w14:textId="77777777" w:rsidR="001833AF" w:rsidRPr="003C03C4" w:rsidRDefault="001833AF" w:rsidP="001833AF">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BA1CF19" w14:textId="77777777" w:rsidR="001833AF" w:rsidRPr="003C03C4" w:rsidRDefault="001833AF" w:rsidP="001833AF">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992CF71" w14:textId="77777777" w:rsidR="001833AF" w:rsidRPr="003C03C4" w:rsidRDefault="001833AF" w:rsidP="001833AF">
            <w:pPr>
              <w:jc w:val="center"/>
              <w:rPr>
                <w:sz w:val="18"/>
                <w:szCs w:val="18"/>
              </w:rPr>
            </w:pPr>
          </w:p>
        </w:tc>
      </w:tr>
      <w:tr w:rsidR="001833AF" w:rsidRPr="003C03C4" w14:paraId="24570F98"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2AA5561C" w14:textId="77777777" w:rsidR="001833AF" w:rsidRPr="003C03C4" w:rsidRDefault="001833AF" w:rsidP="001833AF">
            <w:pPr>
              <w:jc w:val="center"/>
              <w:rPr>
                <w:sz w:val="18"/>
                <w:szCs w:val="18"/>
              </w:rPr>
            </w:pPr>
            <w:r w:rsidRPr="003C03C4">
              <w:rPr>
                <w:sz w:val="18"/>
                <w:szCs w:val="18"/>
              </w:rPr>
              <w:t>Газоснабжение (природный газ)</w:t>
            </w:r>
          </w:p>
        </w:tc>
        <w:tc>
          <w:tcPr>
            <w:tcW w:w="638" w:type="pct"/>
            <w:tcBorders>
              <w:top w:val="nil"/>
              <w:left w:val="nil"/>
              <w:bottom w:val="single" w:sz="4" w:space="0" w:color="auto"/>
              <w:right w:val="single" w:sz="4" w:space="0" w:color="auto"/>
            </w:tcBorders>
            <w:shd w:val="clear" w:color="auto" w:fill="auto"/>
            <w:vAlign w:val="center"/>
            <w:hideMark/>
          </w:tcPr>
          <w:p w14:paraId="23E5309D" w14:textId="77777777" w:rsidR="001833AF" w:rsidRPr="003C03C4" w:rsidRDefault="001833AF" w:rsidP="001833AF">
            <w:pPr>
              <w:jc w:val="center"/>
              <w:rPr>
                <w:sz w:val="18"/>
                <w:szCs w:val="18"/>
              </w:rPr>
            </w:pPr>
            <w:r w:rsidRPr="003C03C4">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2A86B29B" w14:textId="77777777" w:rsidR="001833AF" w:rsidRPr="003C03C4" w:rsidRDefault="001833AF" w:rsidP="001833AF">
            <w:pPr>
              <w:jc w:val="center"/>
              <w:rPr>
                <w:sz w:val="18"/>
                <w:szCs w:val="18"/>
              </w:rPr>
            </w:pPr>
            <w:r w:rsidRPr="003C03C4">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0C7EA74C" w14:textId="77777777" w:rsidR="001833AF" w:rsidRPr="003C03C4" w:rsidRDefault="001833AF" w:rsidP="001833AF">
            <w:pPr>
              <w:jc w:val="center"/>
              <w:rPr>
                <w:sz w:val="18"/>
                <w:szCs w:val="18"/>
              </w:rPr>
            </w:pPr>
            <w:r w:rsidRPr="003C03C4">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71E4D0EB" w14:textId="77777777" w:rsidR="001833AF" w:rsidRPr="003C03C4" w:rsidRDefault="001833AF" w:rsidP="001833AF">
            <w:pPr>
              <w:jc w:val="center"/>
              <w:rPr>
                <w:sz w:val="18"/>
                <w:szCs w:val="18"/>
              </w:rPr>
            </w:pPr>
            <w:r w:rsidRPr="003C03C4">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22FBE0E" w14:textId="77777777" w:rsidR="001833AF" w:rsidRPr="003C03C4" w:rsidRDefault="001833AF" w:rsidP="001833AF">
            <w:pPr>
              <w:jc w:val="center"/>
              <w:rPr>
                <w:sz w:val="18"/>
                <w:szCs w:val="18"/>
              </w:rPr>
            </w:pPr>
            <w:r w:rsidRPr="003C03C4">
              <w:rPr>
                <w:sz w:val="18"/>
                <w:szCs w:val="18"/>
              </w:rPr>
              <w:t>6,71 руб./м</w:t>
            </w:r>
            <w:r w:rsidRPr="003C03C4">
              <w:rPr>
                <w:sz w:val="18"/>
                <w:szCs w:val="18"/>
                <w:vertAlign w:val="superscript"/>
              </w:rPr>
              <w:t>3</w:t>
            </w:r>
            <w:r w:rsidRPr="003C03C4">
              <w:rPr>
                <w:sz w:val="18"/>
                <w:szCs w:val="18"/>
              </w:rPr>
              <w:t xml:space="preserve"> × 16,2 м</w:t>
            </w:r>
            <w:r w:rsidRPr="003C03C4">
              <w:rPr>
                <w:sz w:val="18"/>
                <w:szCs w:val="18"/>
                <w:vertAlign w:val="superscript"/>
              </w:rPr>
              <w:t xml:space="preserve">3 </w:t>
            </w:r>
            <w:r w:rsidRPr="003C03C4">
              <w:rPr>
                <w:sz w:val="18"/>
                <w:szCs w:val="18"/>
              </w:rPr>
              <w:t>×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C9B1480" w14:textId="77777777" w:rsidR="001833AF" w:rsidRPr="003C03C4" w:rsidRDefault="001833AF" w:rsidP="001833AF">
            <w:pPr>
              <w:jc w:val="center"/>
              <w:rPr>
                <w:sz w:val="18"/>
                <w:szCs w:val="18"/>
              </w:rPr>
            </w:pPr>
            <w:r w:rsidRPr="003C03C4">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55C8942A" w14:textId="77777777" w:rsidR="001833AF" w:rsidRPr="003C03C4" w:rsidRDefault="001833AF" w:rsidP="001833AF">
            <w:pPr>
              <w:jc w:val="center"/>
              <w:rPr>
                <w:sz w:val="18"/>
                <w:szCs w:val="18"/>
              </w:rPr>
            </w:pPr>
            <w:r w:rsidRPr="003C03C4">
              <w:rPr>
                <w:sz w:val="18"/>
                <w:szCs w:val="18"/>
              </w:rPr>
              <w:t>325,9</w:t>
            </w:r>
          </w:p>
          <w:p w14:paraId="546E3E40" w14:textId="522E503A" w:rsidR="001833AF" w:rsidRPr="003C03C4" w:rsidRDefault="001833AF" w:rsidP="001833AF">
            <w:pPr>
              <w:jc w:val="center"/>
              <w:rPr>
                <w:sz w:val="18"/>
                <w:szCs w:val="18"/>
              </w:rPr>
            </w:pPr>
          </w:p>
        </w:tc>
      </w:tr>
      <w:tr w:rsidR="001833AF" w:rsidRPr="003C03C4" w14:paraId="788B811A"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AFDF4BD" w14:textId="77777777" w:rsidR="001833AF" w:rsidRPr="003C03C4" w:rsidRDefault="001833AF" w:rsidP="001833AF">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BA2CB2E" w14:textId="77777777" w:rsidR="001833AF" w:rsidRPr="003C03C4" w:rsidRDefault="001833AF" w:rsidP="001833AF">
            <w:pPr>
              <w:jc w:val="center"/>
              <w:rPr>
                <w:sz w:val="18"/>
                <w:szCs w:val="18"/>
              </w:rPr>
            </w:pPr>
            <w:r w:rsidRPr="003C03C4">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F59795A" w14:textId="77777777" w:rsidR="001833AF" w:rsidRPr="003C03C4" w:rsidRDefault="001833AF" w:rsidP="001833AF">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6916323"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22950FDB" w14:textId="77777777" w:rsidR="001833AF" w:rsidRPr="003C03C4" w:rsidRDefault="001833AF" w:rsidP="001833AF">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B8E0BBD" w14:textId="77777777" w:rsidR="001833AF" w:rsidRPr="003C03C4" w:rsidRDefault="001833AF" w:rsidP="001833AF">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36540EE" w14:textId="77777777" w:rsidR="001833AF" w:rsidRPr="003C03C4" w:rsidRDefault="001833AF" w:rsidP="001833AF">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E78BA2E" w14:textId="77777777" w:rsidR="001833AF" w:rsidRPr="003C03C4" w:rsidRDefault="001833AF" w:rsidP="001833AF">
            <w:pPr>
              <w:jc w:val="center"/>
              <w:rPr>
                <w:sz w:val="18"/>
                <w:szCs w:val="18"/>
              </w:rPr>
            </w:pPr>
          </w:p>
        </w:tc>
      </w:tr>
      <w:tr w:rsidR="001833AF" w:rsidRPr="003C03C4" w14:paraId="2E918850" w14:textId="77777777" w:rsidTr="001833AF">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AE4AF2B" w14:textId="77777777" w:rsidR="001833AF" w:rsidRPr="003C03C4" w:rsidRDefault="001833AF" w:rsidP="001833AF">
            <w:pPr>
              <w:jc w:val="center"/>
              <w:rPr>
                <w:sz w:val="18"/>
                <w:szCs w:val="18"/>
              </w:rPr>
            </w:pPr>
            <w:r w:rsidRPr="003C03C4">
              <w:rPr>
                <w:sz w:val="18"/>
                <w:szCs w:val="18"/>
              </w:rPr>
              <w:t>ТКО</w:t>
            </w:r>
          </w:p>
        </w:tc>
        <w:tc>
          <w:tcPr>
            <w:tcW w:w="638" w:type="pct"/>
            <w:tcBorders>
              <w:top w:val="nil"/>
              <w:left w:val="nil"/>
              <w:bottom w:val="single" w:sz="4" w:space="0" w:color="auto"/>
              <w:right w:val="single" w:sz="4" w:space="0" w:color="auto"/>
            </w:tcBorders>
            <w:shd w:val="clear" w:color="auto" w:fill="auto"/>
            <w:vAlign w:val="center"/>
            <w:hideMark/>
          </w:tcPr>
          <w:p w14:paraId="5220CDAD" w14:textId="77777777" w:rsidR="001833AF" w:rsidRPr="003C03C4" w:rsidRDefault="001833AF" w:rsidP="001833AF">
            <w:pPr>
              <w:jc w:val="center"/>
              <w:rPr>
                <w:sz w:val="18"/>
                <w:szCs w:val="18"/>
              </w:rPr>
            </w:pPr>
            <w:r w:rsidRPr="003C03C4">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4F7F4382" w14:textId="77777777" w:rsidR="001833AF" w:rsidRPr="003C03C4" w:rsidRDefault="001833AF" w:rsidP="001833AF">
            <w:pPr>
              <w:jc w:val="center"/>
              <w:rPr>
                <w:sz w:val="18"/>
                <w:szCs w:val="18"/>
              </w:rPr>
            </w:pPr>
            <w:r w:rsidRPr="003C03C4">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604DAE03" w14:textId="77777777" w:rsidR="001833AF" w:rsidRPr="003C03C4" w:rsidRDefault="001833AF" w:rsidP="001833AF">
            <w:pPr>
              <w:jc w:val="center"/>
              <w:rPr>
                <w:sz w:val="18"/>
                <w:szCs w:val="18"/>
              </w:rPr>
            </w:pPr>
            <w:r w:rsidRPr="003C03C4">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1F19967D" w14:textId="77777777" w:rsidR="001833AF" w:rsidRPr="003C03C4" w:rsidRDefault="001833AF" w:rsidP="001833AF">
            <w:pPr>
              <w:jc w:val="center"/>
              <w:rPr>
                <w:sz w:val="18"/>
                <w:szCs w:val="18"/>
              </w:rPr>
            </w:pPr>
            <w:r w:rsidRPr="003C03C4">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3AEF461" w14:textId="77777777" w:rsidR="001833AF" w:rsidRPr="003C03C4" w:rsidRDefault="001833AF" w:rsidP="001833AF">
            <w:pPr>
              <w:jc w:val="center"/>
              <w:rPr>
                <w:sz w:val="18"/>
                <w:szCs w:val="18"/>
              </w:rPr>
            </w:pPr>
            <w:r w:rsidRPr="003C03C4">
              <w:rPr>
                <w:sz w:val="18"/>
                <w:szCs w:val="18"/>
              </w:rPr>
              <w:t>436,69 руб./кВтч × 0,198 м</w:t>
            </w:r>
            <w:r w:rsidRPr="003C03C4">
              <w:rPr>
                <w:sz w:val="18"/>
                <w:szCs w:val="18"/>
                <w:vertAlign w:val="superscript"/>
              </w:rPr>
              <w:t>3</w:t>
            </w:r>
            <w:r w:rsidRPr="003C03C4">
              <w:rPr>
                <w:sz w:val="18"/>
                <w:szCs w:val="18"/>
              </w:rPr>
              <w:t xml:space="preserve">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E20534" w14:textId="77777777" w:rsidR="001833AF" w:rsidRPr="003C03C4" w:rsidRDefault="001833AF" w:rsidP="001833AF">
            <w:pPr>
              <w:jc w:val="center"/>
              <w:rPr>
                <w:sz w:val="18"/>
                <w:szCs w:val="18"/>
              </w:rPr>
            </w:pPr>
            <w:r w:rsidRPr="003C03C4">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2D5517E7" w14:textId="77777777" w:rsidR="001833AF" w:rsidRPr="003C03C4" w:rsidRDefault="001833AF" w:rsidP="001833AF">
            <w:pPr>
              <w:jc w:val="center"/>
              <w:rPr>
                <w:sz w:val="18"/>
                <w:szCs w:val="18"/>
              </w:rPr>
            </w:pPr>
            <w:r w:rsidRPr="003C03C4">
              <w:rPr>
                <w:sz w:val="18"/>
                <w:szCs w:val="18"/>
              </w:rPr>
              <w:t>259,4</w:t>
            </w:r>
          </w:p>
          <w:p w14:paraId="4EEE7F2C" w14:textId="26C9F8A8" w:rsidR="001833AF" w:rsidRPr="003C03C4" w:rsidRDefault="001833AF" w:rsidP="001833AF">
            <w:pPr>
              <w:jc w:val="center"/>
              <w:rPr>
                <w:sz w:val="18"/>
                <w:szCs w:val="18"/>
              </w:rPr>
            </w:pPr>
          </w:p>
        </w:tc>
      </w:tr>
      <w:tr w:rsidR="001833AF" w:rsidRPr="003C03C4" w14:paraId="757FE44F" w14:textId="77777777" w:rsidTr="001833AF">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02729ED" w14:textId="77777777" w:rsidR="001833AF" w:rsidRPr="003C03C4" w:rsidRDefault="001833AF" w:rsidP="001833AF">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98019CE" w14:textId="77777777" w:rsidR="001833AF" w:rsidRPr="003C03C4" w:rsidRDefault="001833AF" w:rsidP="001833AF">
            <w:pPr>
              <w:jc w:val="center"/>
              <w:rPr>
                <w:sz w:val="18"/>
                <w:szCs w:val="18"/>
              </w:rPr>
            </w:pPr>
            <w:r w:rsidRPr="003C03C4">
              <w:rPr>
                <w:sz w:val="18"/>
                <w:szCs w:val="18"/>
              </w:rPr>
              <w:t>руб./м</w:t>
            </w:r>
            <w:r w:rsidRPr="003C03C4">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26AA9DC" w14:textId="77777777" w:rsidR="001833AF" w:rsidRPr="003C03C4" w:rsidRDefault="001833AF" w:rsidP="001833AF">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31033557" w14:textId="77777777" w:rsidR="001833AF" w:rsidRPr="003C03C4" w:rsidRDefault="001833AF" w:rsidP="001833AF">
            <w:pPr>
              <w:jc w:val="center"/>
              <w:rPr>
                <w:sz w:val="18"/>
                <w:szCs w:val="18"/>
              </w:rPr>
            </w:pPr>
            <w:r w:rsidRPr="003C03C4">
              <w:rPr>
                <w:sz w:val="18"/>
                <w:szCs w:val="18"/>
              </w:rPr>
              <w:t>м</w:t>
            </w:r>
            <w:r w:rsidRPr="003C03C4">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63220AF8" w14:textId="77777777" w:rsidR="001833AF" w:rsidRPr="003C03C4" w:rsidRDefault="001833AF" w:rsidP="001833AF">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2C0BA70F" w14:textId="77777777" w:rsidR="001833AF" w:rsidRPr="003C03C4" w:rsidRDefault="001833AF" w:rsidP="001833AF">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5614B18E" w14:textId="77777777" w:rsidR="001833AF" w:rsidRPr="003C03C4" w:rsidRDefault="001833AF" w:rsidP="001833AF">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2EC7CE2" w14:textId="77777777" w:rsidR="001833AF" w:rsidRPr="003C03C4" w:rsidRDefault="001833AF" w:rsidP="001833AF">
            <w:pPr>
              <w:jc w:val="center"/>
              <w:rPr>
                <w:sz w:val="18"/>
                <w:szCs w:val="18"/>
              </w:rPr>
            </w:pPr>
          </w:p>
        </w:tc>
      </w:tr>
      <w:tr w:rsidR="001833AF" w:rsidRPr="003C03C4" w14:paraId="5948B973" w14:textId="77777777" w:rsidTr="001833AF">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46668E6E" w14:textId="77777777" w:rsidR="001833AF" w:rsidRPr="003C03C4" w:rsidRDefault="001833AF" w:rsidP="001833AF">
            <w:pPr>
              <w:jc w:val="center"/>
              <w:rPr>
                <w:b/>
                <w:bCs/>
                <w:sz w:val="18"/>
                <w:szCs w:val="18"/>
              </w:rPr>
            </w:pPr>
            <w:r w:rsidRPr="003C03C4">
              <w:rPr>
                <w:b/>
                <w:bCs/>
                <w:sz w:val="18"/>
                <w:szCs w:val="18"/>
              </w:rPr>
              <w:t>Итого</w:t>
            </w:r>
          </w:p>
        </w:tc>
        <w:tc>
          <w:tcPr>
            <w:tcW w:w="638" w:type="pct"/>
            <w:tcBorders>
              <w:top w:val="nil"/>
              <w:left w:val="nil"/>
              <w:bottom w:val="single" w:sz="4" w:space="0" w:color="auto"/>
              <w:right w:val="single" w:sz="4" w:space="0" w:color="auto"/>
            </w:tcBorders>
            <w:shd w:val="clear" w:color="auto" w:fill="auto"/>
            <w:noWrap/>
            <w:vAlign w:val="center"/>
            <w:hideMark/>
          </w:tcPr>
          <w:p w14:paraId="6772E2CE" w14:textId="77777777" w:rsidR="001833AF" w:rsidRPr="003C03C4" w:rsidRDefault="001833AF" w:rsidP="001833AF">
            <w:pPr>
              <w:jc w:val="center"/>
              <w:rPr>
                <w:b/>
                <w:bCs/>
                <w:sz w:val="18"/>
                <w:szCs w:val="18"/>
              </w:rPr>
            </w:pPr>
            <w:r w:rsidRPr="003C03C4">
              <w:rPr>
                <w:b/>
                <w:bCs/>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14:paraId="3D73F8AA" w14:textId="77777777" w:rsidR="001833AF" w:rsidRPr="003C03C4" w:rsidRDefault="001833AF" w:rsidP="001833AF">
            <w:pPr>
              <w:jc w:val="center"/>
              <w:rPr>
                <w:b/>
                <w:bCs/>
                <w:sz w:val="18"/>
                <w:szCs w:val="18"/>
              </w:rPr>
            </w:pPr>
            <w:r w:rsidRPr="003C03C4">
              <w:rPr>
                <w:b/>
                <w:bCs/>
                <w:sz w:val="18"/>
                <w:szCs w:val="18"/>
              </w:rPr>
              <w:t>×</w:t>
            </w:r>
          </w:p>
        </w:tc>
        <w:tc>
          <w:tcPr>
            <w:tcW w:w="620" w:type="pct"/>
            <w:tcBorders>
              <w:top w:val="nil"/>
              <w:left w:val="nil"/>
              <w:bottom w:val="single" w:sz="4" w:space="0" w:color="auto"/>
              <w:right w:val="single" w:sz="4" w:space="0" w:color="auto"/>
            </w:tcBorders>
            <w:shd w:val="clear" w:color="auto" w:fill="auto"/>
            <w:noWrap/>
            <w:vAlign w:val="center"/>
            <w:hideMark/>
          </w:tcPr>
          <w:p w14:paraId="251766F4" w14:textId="77777777" w:rsidR="001833AF" w:rsidRPr="003C03C4" w:rsidRDefault="001833AF" w:rsidP="001833AF">
            <w:pPr>
              <w:jc w:val="center"/>
              <w:rPr>
                <w:b/>
                <w:bCs/>
                <w:sz w:val="18"/>
                <w:szCs w:val="18"/>
              </w:rPr>
            </w:pPr>
            <w:r w:rsidRPr="003C03C4">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DD56647" w14:textId="77777777" w:rsidR="001833AF" w:rsidRPr="003C03C4" w:rsidRDefault="001833AF" w:rsidP="001833AF">
            <w:pPr>
              <w:jc w:val="center"/>
              <w:rPr>
                <w:b/>
                <w:bCs/>
                <w:sz w:val="18"/>
                <w:szCs w:val="18"/>
              </w:rPr>
            </w:pPr>
            <w:r w:rsidRPr="003C03C4">
              <w:rPr>
                <w:b/>
                <w:bCs/>
                <w:sz w:val="18"/>
                <w:szCs w:val="18"/>
              </w:rPr>
              <w:t>×</w:t>
            </w:r>
          </w:p>
        </w:tc>
        <w:tc>
          <w:tcPr>
            <w:tcW w:w="825" w:type="pct"/>
            <w:tcBorders>
              <w:top w:val="nil"/>
              <w:left w:val="nil"/>
              <w:bottom w:val="single" w:sz="4" w:space="0" w:color="auto"/>
              <w:right w:val="single" w:sz="4" w:space="0" w:color="auto"/>
            </w:tcBorders>
            <w:shd w:val="clear" w:color="auto" w:fill="auto"/>
            <w:noWrap/>
            <w:vAlign w:val="center"/>
            <w:hideMark/>
          </w:tcPr>
          <w:p w14:paraId="4EC157C8" w14:textId="77777777" w:rsidR="001833AF" w:rsidRPr="003C03C4" w:rsidRDefault="001833AF" w:rsidP="001833AF">
            <w:pPr>
              <w:jc w:val="center"/>
              <w:rPr>
                <w:b/>
                <w:bCs/>
                <w:sz w:val="18"/>
                <w:szCs w:val="18"/>
              </w:rPr>
            </w:pPr>
            <w:r w:rsidRPr="003C03C4">
              <w:rPr>
                <w:b/>
                <w:bCs/>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6A517104" w14:textId="77777777" w:rsidR="001833AF" w:rsidRPr="003C03C4" w:rsidRDefault="001833AF" w:rsidP="001833AF">
            <w:pPr>
              <w:jc w:val="center"/>
              <w:rPr>
                <w:b/>
                <w:bCs/>
                <w:sz w:val="18"/>
                <w:szCs w:val="18"/>
              </w:rPr>
            </w:pPr>
            <w:r w:rsidRPr="003C03C4">
              <w:rPr>
                <w:b/>
                <w:bCs/>
                <w:sz w:val="18"/>
                <w:szCs w:val="18"/>
              </w:rPr>
              <w:t>×</w:t>
            </w:r>
          </w:p>
        </w:tc>
        <w:tc>
          <w:tcPr>
            <w:tcW w:w="439" w:type="pct"/>
            <w:tcBorders>
              <w:top w:val="nil"/>
              <w:left w:val="nil"/>
              <w:bottom w:val="single" w:sz="4" w:space="0" w:color="auto"/>
              <w:right w:val="single" w:sz="4" w:space="0" w:color="auto"/>
            </w:tcBorders>
            <w:shd w:val="clear" w:color="auto" w:fill="auto"/>
            <w:noWrap/>
            <w:vAlign w:val="center"/>
            <w:hideMark/>
          </w:tcPr>
          <w:p w14:paraId="51698CBB" w14:textId="1940F522" w:rsidR="001833AF" w:rsidRPr="003C03C4" w:rsidRDefault="001833AF" w:rsidP="001833AF">
            <w:pPr>
              <w:jc w:val="center"/>
              <w:rPr>
                <w:b/>
                <w:bCs/>
                <w:sz w:val="18"/>
                <w:szCs w:val="18"/>
              </w:rPr>
            </w:pPr>
            <w:r w:rsidRPr="003C03C4">
              <w:rPr>
                <w:b/>
                <w:bCs/>
                <w:sz w:val="18"/>
                <w:szCs w:val="18"/>
              </w:rPr>
              <w:t>2103,6</w:t>
            </w:r>
          </w:p>
        </w:tc>
      </w:tr>
    </w:tbl>
    <w:p w14:paraId="55FF509C" w14:textId="77777777" w:rsidR="007E3DFD" w:rsidRPr="003C03C4" w:rsidRDefault="007E3DFD" w:rsidP="007E3DFD">
      <w:pPr>
        <w:tabs>
          <w:tab w:val="left" w:pos="851"/>
        </w:tabs>
        <w:jc w:val="center"/>
        <w:rPr>
          <w:lang w:val="en-US"/>
        </w:rPr>
      </w:pPr>
    </w:p>
    <w:p w14:paraId="3EC456B9" w14:textId="77777777" w:rsidR="007E3DFD" w:rsidRPr="003C03C4" w:rsidRDefault="007E3DFD" w:rsidP="007E3DFD">
      <w:pPr>
        <w:ind w:firstLine="709"/>
        <w:contextualSpacing/>
        <w:jc w:val="both"/>
      </w:pPr>
      <w:r w:rsidRPr="003C03C4">
        <w:t xml:space="preserve">К </w:t>
      </w:r>
      <w:r w:rsidRPr="003C03C4">
        <w:rPr>
          <w:bCs/>
          <w:kern w:val="1"/>
          <w:lang w:eastAsia="en-US"/>
        </w:rPr>
        <w:t>основным</w:t>
      </w:r>
      <w:r w:rsidRPr="003C03C4">
        <w:t xml:space="preserve"> критериям, позволяющим оценить доступность для потребителей товаров и услуг коммунального комплекса, относятся:</w:t>
      </w:r>
    </w:p>
    <w:p w14:paraId="0D3FE02F" w14:textId="77777777" w:rsidR="007E3DFD" w:rsidRPr="003C03C4" w:rsidRDefault="007E3DFD" w:rsidP="0082782E">
      <w:pPr>
        <w:numPr>
          <w:ilvl w:val="0"/>
          <w:numId w:val="53"/>
        </w:numPr>
        <w:contextualSpacing/>
        <w:jc w:val="both"/>
        <w:rPr>
          <w:szCs w:val="28"/>
        </w:rPr>
      </w:pPr>
      <w:r w:rsidRPr="003C03C4">
        <w:rPr>
          <w:szCs w:val="28"/>
        </w:rPr>
        <w:t>доля расходов на коммунальные услуги в совокупном доходе семьи;</w:t>
      </w:r>
    </w:p>
    <w:p w14:paraId="668830E8" w14:textId="77777777" w:rsidR="007E3DFD" w:rsidRPr="003C03C4" w:rsidRDefault="007E3DFD" w:rsidP="0082782E">
      <w:pPr>
        <w:numPr>
          <w:ilvl w:val="0"/>
          <w:numId w:val="53"/>
        </w:numPr>
        <w:contextualSpacing/>
        <w:jc w:val="both"/>
        <w:rPr>
          <w:szCs w:val="28"/>
        </w:rPr>
      </w:pPr>
      <w:r w:rsidRPr="003C03C4">
        <w:rPr>
          <w:szCs w:val="28"/>
        </w:rPr>
        <w:t>уровень собираемости платежей за коммунальные услуги;</w:t>
      </w:r>
    </w:p>
    <w:p w14:paraId="11C91936" w14:textId="77777777" w:rsidR="007E3DFD" w:rsidRPr="003C03C4" w:rsidRDefault="007E3DFD" w:rsidP="0082782E">
      <w:pPr>
        <w:numPr>
          <w:ilvl w:val="0"/>
          <w:numId w:val="53"/>
        </w:numPr>
        <w:contextualSpacing/>
        <w:jc w:val="both"/>
        <w:rPr>
          <w:szCs w:val="28"/>
        </w:rPr>
      </w:pPr>
      <w:r w:rsidRPr="003C03C4">
        <w:rPr>
          <w:szCs w:val="28"/>
        </w:rPr>
        <w:t>доля получателей субсидий на оплату коммунальных услуг в общей численности населения.</w:t>
      </w:r>
    </w:p>
    <w:p w14:paraId="6AD8F9CB" w14:textId="77777777" w:rsidR="007E3DFD" w:rsidRPr="003C03C4" w:rsidRDefault="007E3DFD" w:rsidP="007E3DFD">
      <w:pPr>
        <w:ind w:firstLine="709"/>
        <w:contextualSpacing/>
        <w:jc w:val="both"/>
      </w:pPr>
      <w:r w:rsidRPr="003C03C4">
        <w:t>В отношении данных критериев определены следующие нормативные уровни:</w:t>
      </w:r>
    </w:p>
    <w:p w14:paraId="20F3BE09" w14:textId="77777777" w:rsidR="007E3DFD" w:rsidRPr="003C03C4" w:rsidRDefault="007E3DFD" w:rsidP="0082782E">
      <w:pPr>
        <w:numPr>
          <w:ilvl w:val="0"/>
          <w:numId w:val="53"/>
        </w:numPr>
        <w:contextualSpacing/>
        <w:jc w:val="both"/>
        <w:rPr>
          <w:szCs w:val="28"/>
        </w:rPr>
      </w:pPr>
      <w:r w:rsidRPr="003C03C4">
        <w:rPr>
          <w:szCs w:val="28"/>
        </w:rPr>
        <w:t>доля расходов на коммунальные услуги в совокупном доходе семьи – не более 22 %</w:t>
      </w:r>
      <w:r w:rsidRPr="003C03C4">
        <w:rPr>
          <w:szCs w:val="28"/>
          <w:vertAlign w:val="superscript"/>
        </w:rPr>
        <w:footnoteReference w:id="20"/>
      </w:r>
      <w:r w:rsidRPr="003C03C4">
        <w:rPr>
          <w:szCs w:val="28"/>
        </w:rPr>
        <w:t>;</w:t>
      </w:r>
    </w:p>
    <w:p w14:paraId="41CE184A" w14:textId="77777777" w:rsidR="007E3DFD" w:rsidRPr="003C03C4" w:rsidRDefault="007E3DFD" w:rsidP="0082782E">
      <w:pPr>
        <w:numPr>
          <w:ilvl w:val="0"/>
          <w:numId w:val="53"/>
        </w:numPr>
        <w:contextualSpacing/>
        <w:jc w:val="both"/>
        <w:rPr>
          <w:szCs w:val="28"/>
        </w:rPr>
      </w:pPr>
      <w:r w:rsidRPr="003C03C4">
        <w:rPr>
          <w:szCs w:val="28"/>
        </w:rPr>
        <w:t>уровень собираемости платежей за коммунальные услуги – целевой уровень 98 %;</w:t>
      </w:r>
    </w:p>
    <w:p w14:paraId="1A86B17E" w14:textId="77777777" w:rsidR="007E3DFD" w:rsidRPr="003C03C4" w:rsidRDefault="007E3DFD" w:rsidP="0082782E">
      <w:pPr>
        <w:numPr>
          <w:ilvl w:val="0"/>
          <w:numId w:val="53"/>
        </w:numPr>
        <w:contextualSpacing/>
        <w:jc w:val="both"/>
        <w:rPr>
          <w:szCs w:val="28"/>
        </w:rPr>
      </w:pPr>
      <w:r w:rsidRPr="003C03C4">
        <w:rPr>
          <w:szCs w:val="28"/>
        </w:rPr>
        <w:t>доля получателей субсидий на оплату коммунальных услуг в общей численности населения – не более 15 %.</w:t>
      </w:r>
    </w:p>
    <w:p w14:paraId="3C53E3C0" w14:textId="77777777" w:rsidR="007E3DFD" w:rsidRPr="003C03C4" w:rsidRDefault="007E3DFD" w:rsidP="007E3DFD">
      <w:pPr>
        <w:ind w:firstLine="709"/>
        <w:contextualSpacing/>
        <w:jc w:val="both"/>
      </w:pPr>
      <w:r w:rsidRPr="003C03C4">
        <w:t>К 2035 году реализации Программы запланировано следующее увеличение тарифов на коммунальные услуги для населения:</w:t>
      </w:r>
    </w:p>
    <w:p w14:paraId="111CC067" w14:textId="6AE3DCEE" w:rsidR="00DB1BAC" w:rsidRPr="003C03C4" w:rsidRDefault="00DB1BAC" w:rsidP="0082782E">
      <w:pPr>
        <w:numPr>
          <w:ilvl w:val="0"/>
          <w:numId w:val="53"/>
        </w:numPr>
        <w:contextualSpacing/>
        <w:jc w:val="both"/>
        <w:rPr>
          <w:szCs w:val="28"/>
        </w:rPr>
      </w:pPr>
      <w:r w:rsidRPr="003C03C4">
        <w:rPr>
          <w:szCs w:val="28"/>
        </w:rPr>
        <w:t xml:space="preserve">отопление – </w:t>
      </w:r>
      <w:r w:rsidR="00E43A8A" w:rsidRPr="003C03C4">
        <w:rPr>
          <w:szCs w:val="28"/>
        </w:rPr>
        <w:t>население не получает услугу</w:t>
      </w:r>
      <w:r w:rsidRPr="003C03C4">
        <w:rPr>
          <w:szCs w:val="28"/>
        </w:rPr>
        <w:t>;</w:t>
      </w:r>
    </w:p>
    <w:p w14:paraId="4CFAB6F0" w14:textId="7C0B300A" w:rsidR="007E3DFD" w:rsidRPr="003C03C4" w:rsidRDefault="007E3DFD" w:rsidP="0082782E">
      <w:pPr>
        <w:numPr>
          <w:ilvl w:val="0"/>
          <w:numId w:val="53"/>
        </w:numPr>
        <w:contextualSpacing/>
        <w:jc w:val="both"/>
        <w:rPr>
          <w:szCs w:val="28"/>
        </w:rPr>
      </w:pPr>
      <w:r w:rsidRPr="003C03C4">
        <w:rPr>
          <w:szCs w:val="28"/>
        </w:rPr>
        <w:t xml:space="preserve">водоснабжение (холодная питьевая вода) – </w:t>
      </w:r>
      <w:r w:rsidR="000A315E" w:rsidRPr="003C03C4">
        <w:rPr>
          <w:szCs w:val="28"/>
        </w:rPr>
        <w:t>52,9</w:t>
      </w:r>
      <w:r w:rsidR="00E43A8A" w:rsidRPr="003C03C4">
        <w:rPr>
          <w:szCs w:val="28"/>
        </w:rPr>
        <w:t>9</w:t>
      </w:r>
      <w:r w:rsidR="005D330A" w:rsidRPr="003C03C4">
        <w:rPr>
          <w:szCs w:val="28"/>
        </w:rPr>
        <w:t xml:space="preserve"> </w:t>
      </w:r>
      <w:r w:rsidRPr="003C03C4">
        <w:rPr>
          <w:szCs w:val="28"/>
        </w:rPr>
        <w:t>руб./м</w:t>
      </w:r>
      <w:r w:rsidRPr="003C03C4">
        <w:rPr>
          <w:szCs w:val="28"/>
          <w:vertAlign w:val="superscript"/>
        </w:rPr>
        <w:t>3</w:t>
      </w:r>
      <w:r w:rsidRPr="003C03C4">
        <w:rPr>
          <w:szCs w:val="28"/>
        </w:rPr>
        <w:t>;</w:t>
      </w:r>
    </w:p>
    <w:p w14:paraId="6DBC0B30" w14:textId="4DC0CCF8" w:rsidR="005D330A" w:rsidRPr="003C03C4" w:rsidRDefault="005D330A" w:rsidP="0082782E">
      <w:pPr>
        <w:numPr>
          <w:ilvl w:val="0"/>
          <w:numId w:val="53"/>
        </w:numPr>
        <w:contextualSpacing/>
        <w:jc w:val="both"/>
        <w:rPr>
          <w:szCs w:val="28"/>
        </w:rPr>
      </w:pPr>
      <w:r w:rsidRPr="003C03C4">
        <w:rPr>
          <w:szCs w:val="28"/>
        </w:rPr>
        <w:t xml:space="preserve">водоотведение – </w:t>
      </w:r>
      <w:r w:rsidR="000A315E" w:rsidRPr="003C03C4">
        <w:rPr>
          <w:szCs w:val="28"/>
        </w:rPr>
        <w:t>42,68</w:t>
      </w:r>
      <w:r w:rsidRPr="003C03C4">
        <w:rPr>
          <w:szCs w:val="28"/>
        </w:rPr>
        <w:t xml:space="preserve"> руб./м</w:t>
      </w:r>
      <w:r w:rsidRPr="003C03C4">
        <w:rPr>
          <w:szCs w:val="28"/>
          <w:vertAlign w:val="superscript"/>
        </w:rPr>
        <w:t>3</w:t>
      </w:r>
      <w:r w:rsidRPr="003C03C4">
        <w:rPr>
          <w:szCs w:val="28"/>
        </w:rPr>
        <w:t>;</w:t>
      </w:r>
    </w:p>
    <w:p w14:paraId="0D6B7834" w14:textId="69598096" w:rsidR="007E3DFD" w:rsidRPr="003C03C4" w:rsidRDefault="007E3DFD" w:rsidP="0082782E">
      <w:pPr>
        <w:numPr>
          <w:ilvl w:val="0"/>
          <w:numId w:val="53"/>
        </w:numPr>
        <w:contextualSpacing/>
        <w:jc w:val="both"/>
        <w:rPr>
          <w:szCs w:val="28"/>
        </w:rPr>
      </w:pPr>
      <w:r w:rsidRPr="003C03C4">
        <w:rPr>
          <w:szCs w:val="28"/>
        </w:rPr>
        <w:t>электроснабжение – 4,</w:t>
      </w:r>
      <w:r w:rsidR="00587B1A" w:rsidRPr="003C03C4">
        <w:rPr>
          <w:szCs w:val="28"/>
        </w:rPr>
        <w:t>07</w:t>
      </w:r>
      <w:r w:rsidRPr="003C03C4">
        <w:rPr>
          <w:szCs w:val="28"/>
        </w:rPr>
        <w:t xml:space="preserve"> руб./кВт×ч;</w:t>
      </w:r>
    </w:p>
    <w:p w14:paraId="6EEF0E46" w14:textId="77777777" w:rsidR="007E3DFD" w:rsidRPr="003C03C4" w:rsidRDefault="007E3DFD" w:rsidP="0082782E">
      <w:pPr>
        <w:numPr>
          <w:ilvl w:val="0"/>
          <w:numId w:val="53"/>
        </w:numPr>
        <w:contextualSpacing/>
        <w:jc w:val="both"/>
        <w:rPr>
          <w:szCs w:val="28"/>
        </w:rPr>
      </w:pPr>
      <w:r w:rsidRPr="003C03C4">
        <w:rPr>
          <w:szCs w:val="28"/>
        </w:rPr>
        <w:t>газоснабжение – 9,74 руб./м</w:t>
      </w:r>
      <w:r w:rsidRPr="003C03C4">
        <w:rPr>
          <w:szCs w:val="28"/>
          <w:vertAlign w:val="superscript"/>
        </w:rPr>
        <w:t>3</w:t>
      </w:r>
      <w:r w:rsidRPr="003C03C4">
        <w:rPr>
          <w:szCs w:val="28"/>
        </w:rPr>
        <w:t>;</w:t>
      </w:r>
    </w:p>
    <w:p w14:paraId="640373C9" w14:textId="77777777" w:rsidR="007E3DFD" w:rsidRPr="003C03C4" w:rsidRDefault="007E3DFD" w:rsidP="0082782E">
      <w:pPr>
        <w:numPr>
          <w:ilvl w:val="0"/>
          <w:numId w:val="53"/>
        </w:numPr>
        <w:contextualSpacing/>
        <w:jc w:val="both"/>
        <w:rPr>
          <w:szCs w:val="28"/>
        </w:rPr>
      </w:pPr>
      <w:r w:rsidRPr="003C03C4">
        <w:rPr>
          <w:szCs w:val="28"/>
        </w:rPr>
        <w:t>обращение с ТКО – 638,07 руб./м</w:t>
      </w:r>
      <w:r w:rsidRPr="003C03C4">
        <w:rPr>
          <w:szCs w:val="28"/>
          <w:vertAlign w:val="superscript"/>
        </w:rPr>
        <w:t>3</w:t>
      </w:r>
      <w:r w:rsidRPr="003C03C4">
        <w:rPr>
          <w:szCs w:val="28"/>
        </w:rPr>
        <w:t>.</w:t>
      </w:r>
    </w:p>
    <w:p w14:paraId="737DD6A2" w14:textId="5699EB18" w:rsidR="007E3DFD" w:rsidRPr="003C03C4" w:rsidRDefault="007E3DFD" w:rsidP="007E3DFD">
      <w:pPr>
        <w:ind w:firstLine="709"/>
        <w:contextualSpacing/>
        <w:jc w:val="both"/>
      </w:pPr>
      <w:r w:rsidRPr="003C03C4">
        <w:t xml:space="preserve">Прогнозная динамика тарифов на коммунальные услуги для населения (на начало года) приведена в таблице </w:t>
      </w:r>
      <w:r w:rsidRPr="003C03C4">
        <w:fldChar w:fldCharType="begin"/>
      </w:r>
      <w:r w:rsidRPr="003C03C4">
        <w:instrText xml:space="preserve"> REF Tbl_Komm11 \h  \* MERGEFORMAT </w:instrText>
      </w:r>
      <w:r w:rsidRPr="003C03C4">
        <w:fldChar w:fldCharType="separate"/>
      </w:r>
      <w:r w:rsidR="00B30556">
        <w:rPr>
          <w:noProof/>
          <w:szCs w:val="28"/>
          <w:lang w:bidi="en-US"/>
        </w:rPr>
        <w:t>49</w:t>
      </w:r>
      <w:r w:rsidRPr="003C03C4">
        <w:fldChar w:fldCharType="end"/>
      </w:r>
      <w:r w:rsidRPr="003C03C4">
        <w:t>.</w:t>
      </w:r>
    </w:p>
    <w:p w14:paraId="3DA00547" w14:textId="77777777" w:rsidR="007E3DFD" w:rsidRPr="003C03C4" w:rsidRDefault="007E3DFD" w:rsidP="007E3DFD">
      <w:pPr>
        <w:ind w:firstLine="709"/>
        <w:contextualSpacing/>
        <w:jc w:val="both"/>
      </w:pPr>
    </w:p>
    <w:p w14:paraId="3EF75B85" w14:textId="77777777" w:rsidR="007E3DFD" w:rsidRPr="003C03C4" w:rsidRDefault="007E3DFD" w:rsidP="007E3DFD">
      <w:pPr>
        <w:ind w:firstLine="567"/>
        <w:jc w:val="both"/>
        <w:sectPr w:rsidR="007E3DFD" w:rsidRPr="003C03C4" w:rsidSect="007E3DFD">
          <w:footerReference w:type="even" r:id="rId27"/>
          <w:footerReference w:type="default" r:id="rId28"/>
          <w:headerReference w:type="first" r:id="rId29"/>
          <w:footerReference w:type="first" r:id="rId30"/>
          <w:pgSz w:w="11906" w:h="16838"/>
          <w:pgMar w:top="1134" w:right="566" w:bottom="1134" w:left="1134" w:header="284" w:footer="567" w:gutter="0"/>
          <w:cols w:space="708"/>
          <w:titlePg/>
          <w:docGrid w:linePitch="360"/>
        </w:sectPr>
      </w:pPr>
    </w:p>
    <w:p w14:paraId="327ED848" w14:textId="68BEAFBF" w:rsidR="007E3DFD" w:rsidRPr="003C03C4" w:rsidRDefault="007E3DFD" w:rsidP="007E3DFD">
      <w:pPr>
        <w:autoSpaceDE w:val="0"/>
        <w:autoSpaceDN w:val="0"/>
        <w:adjustRightInd w:val="0"/>
        <w:ind w:firstLine="709"/>
        <w:jc w:val="right"/>
        <w:rPr>
          <w:szCs w:val="28"/>
        </w:rPr>
      </w:pPr>
      <w:bookmarkStart w:id="1159" w:name="_Hlk180654221"/>
      <w:r w:rsidRPr="003C03C4">
        <w:rPr>
          <w:szCs w:val="28"/>
        </w:rPr>
        <w:t xml:space="preserve"> Таблица </w:t>
      </w:r>
      <w:bookmarkStart w:id="1160" w:name="Tbl_Komm11"/>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49</w:t>
      </w:r>
      <w:r w:rsidRPr="003C03C4">
        <w:rPr>
          <w:sz w:val="22"/>
        </w:rPr>
        <w:fldChar w:fldCharType="end"/>
      </w:r>
      <w:bookmarkEnd w:id="1160"/>
    </w:p>
    <w:p w14:paraId="473C0943" w14:textId="77777777" w:rsidR="007E3DFD" w:rsidRPr="003C03C4" w:rsidRDefault="007E3DFD" w:rsidP="007E3DFD">
      <w:pPr>
        <w:spacing w:after="120"/>
        <w:jc w:val="center"/>
        <w:rPr>
          <w:szCs w:val="28"/>
        </w:rPr>
      </w:pPr>
      <w:r w:rsidRPr="003C03C4">
        <w:rPr>
          <w:szCs w:val="28"/>
        </w:rPr>
        <w:t>Прогнозная динамика тарифов на коммунальные услуги для населения (на начало года)</w:t>
      </w:r>
    </w:p>
    <w:tbl>
      <w:tblPr>
        <w:tblW w:w="5000" w:type="pct"/>
        <w:tblLook w:val="04A0" w:firstRow="1" w:lastRow="0" w:firstColumn="1" w:lastColumn="0" w:noHBand="0" w:noVBand="1"/>
      </w:tblPr>
      <w:tblGrid>
        <w:gridCol w:w="474"/>
        <w:gridCol w:w="4097"/>
        <w:gridCol w:w="1049"/>
        <w:gridCol w:w="710"/>
        <w:gridCol w:w="710"/>
        <w:gridCol w:w="710"/>
        <w:gridCol w:w="711"/>
        <w:gridCol w:w="711"/>
        <w:gridCol w:w="711"/>
        <w:gridCol w:w="711"/>
        <w:gridCol w:w="711"/>
        <w:gridCol w:w="711"/>
        <w:gridCol w:w="711"/>
        <w:gridCol w:w="711"/>
        <w:gridCol w:w="711"/>
        <w:gridCol w:w="711"/>
        <w:gridCol w:w="723"/>
      </w:tblGrid>
      <w:tr w:rsidR="007E3DFD" w:rsidRPr="003C03C4" w14:paraId="35F9B571" w14:textId="77777777" w:rsidTr="00E43A8A">
        <w:trPr>
          <w:trHeight w:val="57"/>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3C37A3" w14:textId="77777777" w:rsidR="007E3DFD" w:rsidRPr="003C03C4" w:rsidRDefault="007E3DFD" w:rsidP="00D7303D">
            <w:pPr>
              <w:jc w:val="center"/>
              <w:rPr>
                <w:b/>
                <w:bCs/>
                <w:color w:val="000000"/>
                <w:sz w:val="18"/>
                <w:szCs w:val="18"/>
              </w:rPr>
            </w:pPr>
            <w:bookmarkStart w:id="1161" w:name="_Hlk181201271"/>
            <w:r w:rsidRPr="003C03C4">
              <w:rPr>
                <w:b/>
                <w:bCs/>
                <w:color w:val="000000"/>
                <w:sz w:val="18"/>
                <w:szCs w:val="18"/>
              </w:rPr>
              <w:t xml:space="preserve">№ п/п </w:t>
            </w:r>
          </w:p>
        </w:tc>
        <w:tc>
          <w:tcPr>
            <w:tcW w:w="1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F626C" w14:textId="77777777" w:rsidR="007E3DFD" w:rsidRPr="003C03C4" w:rsidRDefault="007E3DFD" w:rsidP="00D7303D">
            <w:pPr>
              <w:jc w:val="center"/>
              <w:rPr>
                <w:b/>
                <w:bCs/>
                <w:color w:val="000000"/>
                <w:sz w:val="18"/>
                <w:szCs w:val="18"/>
              </w:rPr>
            </w:pPr>
            <w:r w:rsidRPr="003C03C4">
              <w:rPr>
                <w:b/>
                <w:bCs/>
                <w:color w:val="000000"/>
                <w:sz w:val="18"/>
                <w:szCs w:val="18"/>
              </w:rPr>
              <w:t>Наименование показателей</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FACE3" w14:textId="77777777" w:rsidR="007E3DFD" w:rsidRPr="003C03C4" w:rsidRDefault="007E3DFD" w:rsidP="00D7303D">
            <w:pPr>
              <w:jc w:val="center"/>
              <w:rPr>
                <w:b/>
                <w:bCs/>
                <w:color w:val="000000"/>
                <w:sz w:val="18"/>
                <w:szCs w:val="18"/>
              </w:rPr>
            </w:pPr>
            <w:r w:rsidRPr="003C03C4">
              <w:rPr>
                <w:b/>
                <w:bCs/>
                <w:color w:val="000000"/>
                <w:sz w:val="18"/>
                <w:szCs w:val="18"/>
              </w:rPr>
              <w:t>Ед. изм.</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870A1" w14:textId="77777777" w:rsidR="007E3DFD" w:rsidRPr="003C03C4" w:rsidRDefault="007E3DFD" w:rsidP="00D7303D">
            <w:pPr>
              <w:jc w:val="center"/>
              <w:rPr>
                <w:b/>
                <w:bCs/>
                <w:color w:val="000000"/>
                <w:sz w:val="18"/>
                <w:szCs w:val="18"/>
              </w:rPr>
            </w:pPr>
            <w:r w:rsidRPr="003C03C4">
              <w:rPr>
                <w:b/>
                <w:bCs/>
                <w:color w:val="000000"/>
                <w:sz w:val="18"/>
                <w:szCs w:val="18"/>
              </w:rPr>
              <w:t>2023</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5CD8C" w14:textId="77777777" w:rsidR="007E3DFD" w:rsidRPr="003C03C4" w:rsidRDefault="007E3DFD" w:rsidP="00D7303D">
            <w:pPr>
              <w:jc w:val="center"/>
              <w:rPr>
                <w:b/>
                <w:bCs/>
                <w:color w:val="000000"/>
                <w:sz w:val="18"/>
                <w:szCs w:val="18"/>
              </w:rPr>
            </w:pPr>
            <w:r w:rsidRPr="003C03C4">
              <w:rPr>
                <w:b/>
                <w:bCs/>
                <w:color w:val="000000"/>
                <w:sz w:val="18"/>
                <w:szCs w:val="18"/>
              </w:rPr>
              <w:t>2024</w:t>
            </w:r>
          </w:p>
        </w:tc>
        <w:tc>
          <w:tcPr>
            <w:tcW w:w="2741" w:type="pct"/>
            <w:gridSpan w:val="12"/>
            <w:tcBorders>
              <w:top w:val="single" w:sz="4" w:space="0" w:color="auto"/>
              <w:left w:val="nil"/>
              <w:bottom w:val="single" w:sz="4" w:space="0" w:color="auto"/>
              <w:right w:val="single" w:sz="4" w:space="0" w:color="000000"/>
            </w:tcBorders>
            <w:shd w:val="clear" w:color="auto" w:fill="auto"/>
            <w:vAlign w:val="center"/>
            <w:hideMark/>
          </w:tcPr>
          <w:p w14:paraId="04AB2D69" w14:textId="77777777" w:rsidR="007E3DFD" w:rsidRPr="003C03C4" w:rsidRDefault="007E3DFD" w:rsidP="00D7303D">
            <w:pPr>
              <w:jc w:val="center"/>
              <w:rPr>
                <w:b/>
                <w:bCs/>
                <w:color w:val="000000"/>
                <w:sz w:val="18"/>
                <w:szCs w:val="18"/>
              </w:rPr>
            </w:pPr>
            <w:r w:rsidRPr="003C03C4">
              <w:rPr>
                <w:b/>
                <w:bCs/>
                <w:color w:val="000000"/>
                <w:sz w:val="18"/>
                <w:szCs w:val="18"/>
              </w:rPr>
              <w:t>Период</w:t>
            </w:r>
          </w:p>
        </w:tc>
      </w:tr>
      <w:tr w:rsidR="007E3DFD" w:rsidRPr="003C03C4" w14:paraId="5F881D16" w14:textId="77777777" w:rsidTr="00E43A8A">
        <w:trPr>
          <w:trHeight w:val="57"/>
        </w:trPr>
        <w:tc>
          <w:tcPr>
            <w:tcW w:w="1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B26E8A" w14:textId="77777777" w:rsidR="007E3DFD" w:rsidRPr="003C03C4" w:rsidRDefault="007E3DFD" w:rsidP="00D7303D">
            <w:pPr>
              <w:rPr>
                <w:b/>
                <w:bCs/>
                <w:color w:val="000000"/>
                <w:sz w:val="18"/>
                <w:szCs w:val="18"/>
              </w:rPr>
            </w:pPr>
          </w:p>
        </w:tc>
        <w:tc>
          <w:tcPr>
            <w:tcW w:w="13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790B5" w14:textId="77777777" w:rsidR="007E3DFD" w:rsidRPr="003C03C4" w:rsidRDefault="007E3DFD" w:rsidP="00D7303D">
            <w:pPr>
              <w:rPr>
                <w:b/>
                <w:bCs/>
                <w:color w:val="000000"/>
                <w:sz w:val="18"/>
                <w:szCs w:val="18"/>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872ACD" w14:textId="77777777" w:rsidR="007E3DFD" w:rsidRPr="003C03C4" w:rsidRDefault="007E3DFD" w:rsidP="00D7303D">
            <w:pPr>
              <w:rPr>
                <w:b/>
                <w:bCs/>
                <w:color w:val="000000"/>
                <w:sz w:val="18"/>
                <w:szCs w:val="18"/>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81B30B" w14:textId="77777777" w:rsidR="007E3DFD" w:rsidRPr="003C03C4" w:rsidRDefault="007E3DFD" w:rsidP="00D7303D">
            <w:pPr>
              <w:rPr>
                <w:b/>
                <w:bCs/>
                <w:color w:val="000000"/>
                <w:sz w:val="18"/>
                <w:szCs w:val="18"/>
              </w:rPr>
            </w:pPr>
          </w:p>
        </w:tc>
        <w:tc>
          <w:tcPr>
            <w:tcW w:w="22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BE8C28" w14:textId="77777777" w:rsidR="007E3DFD" w:rsidRPr="003C03C4" w:rsidRDefault="007E3DFD" w:rsidP="00D7303D">
            <w:pPr>
              <w:rPr>
                <w:b/>
                <w:bCs/>
                <w:color w:val="000000"/>
                <w:sz w:val="18"/>
                <w:szCs w:val="18"/>
              </w:rPr>
            </w:pPr>
          </w:p>
        </w:tc>
        <w:tc>
          <w:tcPr>
            <w:tcW w:w="228" w:type="pct"/>
            <w:tcBorders>
              <w:top w:val="nil"/>
              <w:left w:val="nil"/>
              <w:bottom w:val="single" w:sz="4" w:space="0" w:color="auto"/>
              <w:right w:val="single" w:sz="4" w:space="0" w:color="auto"/>
            </w:tcBorders>
            <w:shd w:val="clear" w:color="auto" w:fill="auto"/>
            <w:vAlign w:val="center"/>
            <w:hideMark/>
          </w:tcPr>
          <w:p w14:paraId="3E13A83B" w14:textId="77777777" w:rsidR="007E3DFD" w:rsidRPr="003C03C4" w:rsidRDefault="007E3DFD" w:rsidP="00D7303D">
            <w:pPr>
              <w:jc w:val="center"/>
              <w:rPr>
                <w:b/>
                <w:bCs/>
                <w:color w:val="000000"/>
                <w:sz w:val="18"/>
                <w:szCs w:val="18"/>
              </w:rPr>
            </w:pPr>
            <w:r w:rsidRPr="003C03C4">
              <w:rPr>
                <w:b/>
                <w:bCs/>
                <w:color w:val="000000"/>
                <w:sz w:val="18"/>
                <w:szCs w:val="18"/>
              </w:rPr>
              <w:t>2025</w:t>
            </w:r>
          </w:p>
        </w:tc>
        <w:tc>
          <w:tcPr>
            <w:tcW w:w="228" w:type="pct"/>
            <w:tcBorders>
              <w:top w:val="nil"/>
              <w:left w:val="nil"/>
              <w:bottom w:val="single" w:sz="4" w:space="0" w:color="auto"/>
              <w:right w:val="single" w:sz="4" w:space="0" w:color="auto"/>
            </w:tcBorders>
            <w:shd w:val="clear" w:color="auto" w:fill="auto"/>
            <w:vAlign w:val="center"/>
            <w:hideMark/>
          </w:tcPr>
          <w:p w14:paraId="1329C723" w14:textId="77777777" w:rsidR="007E3DFD" w:rsidRPr="003C03C4" w:rsidRDefault="007E3DFD" w:rsidP="00D7303D">
            <w:pPr>
              <w:jc w:val="center"/>
              <w:rPr>
                <w:b/>
                <w:bCs/>
                <w:color w:val="000000"/>
                <w:sz w:val="18"/>
                <w:szCs w:val="18"/>
              </w:rPr>
            </w:pPr>
            <w:r w:rsidRPr="003C03C4">
              <w:rPr>
                <w:b/>
                <w:bCs/>
                <w:color w:val="000000"/>
                <w:sz w:val="18"/>
                <w:szCs w:val="18"/>
              </w:rPr>
              <w:t>2026</w:t>
            </w:r>
          </w:p>
        </w:tc>
        <w:tc>
          <w:tcPr>
            <w:tcW w:w="228" w:type="pct"/>
            <w:tcBorders>
              <w:top w:val="nil"/>
              <w:left w:val="nil"/>
              <w:bottom w:val="single" w:sz="4" w:space="0" w:color="auto"/>
              <w:right w:val="single" w:sz="4" w:space="0" w:color="auto"/>
            </w:tcBorders>
            <w:shd w:val="clear" w:color="auto" w:fill="auto"/>
            <w:vAlign w:val="center"/>
            <w:hideMark/>
          </w:tcPr>
          <w:p w14:paraId="44C94C2D" w14:textId="77777777" w:rsidR="007E3DFD" w:rsidRPr="003C03C4" w:rsidRDefault="007E3DFD" w:rsidP="00D7303D">
            <w:pPr>
              <w:jc w:val="center"/>
              <w:rPr>
                <w:b/>
                <w:bCs/>
                <w:color w:val="000000"/>
                <w:sz w:val="18"/>
                <w:szCs w:val="18"/>
              </w:rPr>
            </w:pPr>
            <w:r w:rsidRPr="003C03C4">
              <w:rPr>
                <w:b/>
                <w:bCs/>
                <w:color w:val="000000"/>
                <w:sz w:val="18"/>
                <w:szCs w:val="18"/>
              </w:rPr>
              <w:t>2027</w:t>
            </w:r>
          </w:p>
        </w:tc>
        <w:tc>
          <w:tcPr>
            <w:tcW w:w="228" w:type="pct"/>
            <w:tcBorders>
              <w:top w:val="nil"/>
              <w:left w:val="nil"/>
              <w:bottom w:val="single" w:sz="4" w:space="0" w:color="auto"/>
              <w:right w:val="single" w:sz="4" w:space="0" w:color="auto"/>
            </w:tcBorders>
            <w:shd w:val="clear" w:color="auto" w:fill="auto"/>
            <w:vAlign w:val="center"/>
            <w:hideMark/>
          </w:tcPr>
          <w:p w14:paraId="797C389B" w14:textId="77777777" w:rsidR="007E3DFD" w:rsidRPr="003C03C4" w:rsidRDefault="007E3DFD" w:rsidP="00D7303D">
            <w:pPr>
              <w:jc w:val="center"/>
              <w:rPr>
                <w:b/>
                <w:bCs/>
                <w:color w:val="000000"/>
                <w:sz w:val="18"/>
                <w:szCs w:val="18"/>
              </w:rPr>
            </w:pPr>
            <w:r w:rsidRPr="003C03C4">
              <w:rPr>
                <w:b/>
                <w:bCs/>
                <w:color w:val="000000"/>
                <w:sz w:val="18"/>
                <w:szCs w:val="18"/>
              </w:rPr>
              <w:t>2028</w:t>
            </w:r>
          </w:p>
        </w:tc>
        <w:tc>
          <w:tcPr>
            <w:tcW w:w="228" w:type="pct"/>
            <w:tcBorders>
              <w:top w:val="nil"/>
              <w:left w:val="nil"/>
              <w:bottom w:val="single" w:sz="4" w:space="0" w:color="auto"/>
              <w:right w:val="single" w:sz="4" w:space="0" w:color="auto"/>
            </w:tcBorders>
            <w:shd w:val="clear" w:color="auto" w:fill="auto"/>
            <w:vAlign w:val="center"/>
            <w:hideMark/>
          </w:tcPr>
          <w:p w14:paraId="2D947F7B" w14:textId="77777777" w:rsidR="007E3DFD" w:rsidRPr="003C03C4" w:rsidRDefault="007E3DFD" w:rsidP="00D7303D">
            <w:pPr>
              <w:jc w:val="center"/>
              <w:rPr>
                <w:b/>
                <w:bCs/>
                <w:color w:val="000000"/>
                <w:sz w:val="18"/>
                <w:szCs w:val="18"/>
              </w:rPr>
            </w:pPr>
            <w:r w:rsidRPr="003C03C4">
              <w:rPr>
                <w:b/>
                <w:bCs/>
                <w:color w:val="000000"/>
                <w:sz w:val="18"/>
                <w:szCs w:val="18"/>
              </w:rPr>
              <w:t>2029</w:t>
            </w:r>
          </w:p>
        </w:tc>
        <w:tc>
          <w:tcPr>
            <w:tcW w:w="228" w:type="pct"/>
            <w:tcBorders>
              <w:top w:val="nil"/>
              <w:left w:val="nil"/>
              <w:bottom w:val="single" w:sz="4" w:space="0" w:color="auto"/>
              <w:right w:val="single" w:sz="4" w:space="0" w:color="auto"/>
            </w:tcBorders>
            <w:shd w:val="clear" w:color="auto" w:fill="auto"/>
            <w:vAlign w:val="center"/>
            <w:hideMark/>
          </w:tcPr>
          <w:p w14:paraId="34EB5E30" w14:textId="77777777" w:rsidR="007E3DFD" w:rsidRPr="003C03C4" w:rsidRDefault="007E3DFD" w:rsidP="00D7303D">
            <w:pPr>
              <w:jc w:val="center"/>
              <w:rPr>
                <w:b/>
                <w:bCs/>
                <w:color w:val="000000"/>
                <w:sz w:val="18"/>
                <w:szCs w:val="18"/>
              </w:rPr>
            </w:pPr>
            <w:r w:rsidRPr="003C03C4">
              <w:rPr>
                <w:b/>
                <w:bCs/>
                <w:color w:val="000000"/>
                <w:sz w:val="18"/>
                <w:szCs w:val="18"/>
              </w:rPr>
              <w:t>2030</w:t>
            </w:r>
          </w:p>
        </w:tc>
        <w:tc>
          <w:tcPr>
            <w:tcW w:w="228" w:type="pct"/>
            <w:tcBorders>
              <w:top w:val="nil"/>
              <w:left w:val="nil"/>
              <w:bottom w:val="single" w:sz="4" w:space="0" w:color="auto"/>
              <w:right w:val="single" w:sz="4" w:space="0" w:color="auto"/>
            </w:tcBorders>
            <w:shd w:val="clear" w:color="auto" w:fill="auto"/>
            <w:vAlign w:val="center"/>
            <w:hideMark/>
          </w:tcPr>
          <w:p w14:paraId="44891C5F" w14:textId="77777777" w:rsidR="007E3DFD" w:rsidRPr="003C03C4" w:rsidRDefault="007E3DFD" w:rsidP="00D7303D">
            <w:pPr>
              <w:jc w:val="center"/>
              <w:rPr>
                <w:b/>
                <w:bCs/>
                <w:color w:val="000000"/>
                <w:sz w:val="18"/>
                <w:szCs w:val="18"/>
              </w:rPr>
            </w:pPr>
            <w:r w:rsidRPr="003C03C4">
              <w:rPr>
                <w:b/>
                <w:bCs/>
                <w:color w:val="000000"/>
                <w:sz w:val="18"/>
                <w:szCs w:val="18"/>
              </w:rPr>
              <w:t>2031</w:t>
            </w:r>
          </w:p>
        </w:tc>
        <w:tc>
          <w:tcPr>
            <w:tcW w:w="228" w:type="pct"/>
            <w:tcBorders>
              <w:top w:val="nil"/>
              <w:left w:val="nil"/>
              <w:bottom w:val="single" w:sz="4" w:space="0" w:color="auto"/>
              <w:right w:val="single" w:sz="4" w:space="0" w:color="auto"/>
            </w:tcBorders>
            <w:shd w:val="clear" w:color="auto" w:fill="auto"/>
            <w:vAlign w:val="center"/>
            <w:hideMark/>
          </w:tcPr>
          <w:p w14:paraId="5B12468C" w14:textId="77777777" w:rsidR="007E3DFD" w:rsidRPr="003C03C4" w:rsidRDefault="007E3DFD" w:rsidP="00D7303D">
            <w:pPr>
              <w:jc w:val="center"/>
              <w:rPr>
                <w:b/>
                <w:bCs/>
                <w:color w:val="000000"/>
                <w:sz w:val="18"/>
                <w:szCs w:val="18"/>
              </w:rPr>
            </w:pPr>
            <w:r w:rsidRPr="003C03C4">
              <w:rPr>
                <w:b/>
                <w:bCs/>
                <w:color w:val="000000"/>
                <w:sz w:val="18"/>
                <w:szCs w:val="18"/>
              </w:rPr>
              <w:t>2032</w:t>
            </w:r>
          </w:p>
        </w:tc>
        <w:tc>
          <w:tcPr>
            <w:tcW w:w="228" w:type="pct"/>
            <w:tcBorders>
              <w:top w:val="nil"/>
              <w:left w:val="nil"/>
              <w:bottom w:val="single" w:sz="4" w:space="0" w:color="auto"/>
              <w:right w:val="single" w:sz="4" w:space="0" w:color="auto"/>
            </w:tcBorders>
            <w:shd w:val="clear" w:color="auto" w:fill="auto"/>
            <w:vAlign w:val="center"/>
            <w:hideMark/>
          </w:tcPr>
          <w:p w14:paraId="6729411F" w14:textId="77777777" w:rsidR="007E3DFD" w:rsidRPr="003C03C4" w:rsidRDefault="007E3DFD" w:rsidP="00D7303D">
            <w:pPr>
              <w:jc w:val="center"/>
              <w:rPr>
                <w:b/>
                <w:bCs/>
                <w:color w:val="000000"/>
                <w:sz w:val="18"/>
                <w:szCs w:val="18"/>
              </w:rPr>
            </w:pPr>
            <w:r w:rsidRPr="003C03C4">
              <w:rPr>
                <w:b/>
                <w:bCs/>
                <w:color w:val="000000"/>
                <w:sz w:val="18"/>
                <w:szCs w:val="18"/>
              </w:rPr>
              <w:t>2033</w:t>
            </w:r>
          </w:p>
        </w:tc>
        <w:tc>
          <w:tcPr>
            <w:tcW w:w="228" w:type="pct"/>
            <w:tcBorders>
              <w:top w:val="nil"/>
              <w:left w:val="nil"/>
              <w:bottom w:val="single" w:sz="4" w:space="0" w:color="auto"/>
              <w:right w:val="single" w:sz="4" w:space="0" w:color="auto"/>
            </w:tcBorders>
            <w:shd w:val="clear" w:color="auto" w:fill="auto"/>
            <w:vAlign w:val="center"/>
            <w:hideMark/>
          </w:tcPr>
          <w:p w14:paraId="34B4416B" w14:textId="77777777" w:rsidR="007E3DFD" w:rsidRPr="003C03C4" w:rsidRDefault="007E3DFD" w:rsidP="00D7303D">
            <w:pPr>
              <w:jc w:val="center"/>
              <w:rPr>
                <w:b/>
                <w:bCs/>
                <w:color w:val="000000"/>
                <w:sz w:val="18"/>
                <w:szCs w:val="18"/>
              </w:rPr>
            </w:pPr>
            <w:r w:rsidRPr="003C03C4">
              <w:rPr>
                <w:b/>
                <w:bCs/>
                <w:color w:val="000000"/>
                <w:sz w:val="18"/>
                <w:szCs w:val="18"/>
              </w:rPr>
              <w:t>2034</w:t>
            </w:r>
          </w:p>
        </w:tc>
        <w:tc>
          <w:tcPr>
            <w:tcW w:w="228" w:type="pct"/>
            <w:tcBorders>
              <w:top w:val="nil"/>
              <w:left w:val="nil"/>
              <w:bottom w:val="single" w:sz="4" w:space="0" w:color="auto"/>
              <w:right w:val="single" w:sz="4" w:space="0" w:color="auto"/>
            </w:tcBorders>
            <w:shd w:val="clear" w:color="auto" w:fill="auto"/>
            <w:vAlign w:val="center"/>
            <w:hideMark/>
          </w:tcPr>
          <w:p w14:paraId="023E62B8" w14:textId="77777777" w:rsidR="007E3DFD" w:rsidRPr="003C03C4" w:rsidRDefault="007E3DFD" w:rsidP="00D7303D">
            <w:pPr>
              <w:jc w:val="center"/>
              <w:rPr>
                <w:b/>
                <w:bCs/>
                <w:color w:val="000000"/>
                <w:sz w:val="18"/>
                <w:szCs w:val="18"/>
              </w:rPr>
            </w:pPr>
            <w:r w:rsidRPr="003C03C4">
              <w:rPr>
                <w:b/>
                <w:bCs/>
                <w:color w:val="000000"/>
                <w:sz w:val="18"/>
                <w:szCs w:val="18"/>
              </w:rPr>
              <w:t>2035</w:t>
            </w:r>
          </w:p>
        </w:tc>
        <w:tc>
          <w:tcPr>
            <w:tcW w:w="232" w:type="pct"/>
            <w:tcBorders>
              <w:top w:val="nil"/>
              <w:left w:val="nil"/>
              <w:bottom w:val="single" w:sz="4" w:space="0" w:color="auto"/>
              <w:right w:val="single" w:sz="4" w:space="0" w:color="auto"/>
            </w:tcBorders>
            <w:shd w:val="clear" w:color="auto" w:fill="auto"/>
            <w:vAlign w:val="center"/>
            <w:hideMark/>
          </w:tcPr>
          <w:p w14:paraId="2E5DCCD7" w14:textId="77777777" w:rsidR="007E3DFD" w:rsidRPr="003C03C4" w:rsidRDefault="007E3DFD" w:rsidP="00D7303D">
            <w:pPr>
              <w:jc w:val="center"/>
              <w:rPr>
                <w:b/>
                <w:bCs/>
                <w:color w:val="000000"/>
                <w:sz w:val="18"/>
                <w:szCs w:val="18"/>
              </w:rPr>
            </w:pPr>
            <w:r w:rsidRPr="003C03C4">
              <w:rPr>
                <w:b/>
                <w:bCs/>
                <w:color w:val="000000"/>
                <w:sz w:val="18"/>
                <w:szCs w:val="18"/>
              </w:rPr>
              <w:t>2025-2035</w:t>
            </w:r>
          </w:p>
        </w:tc>
      </w:tr>
      <w:tr w:rsidR="00E43A8A" w:rsidRPr="003C03C4" w14:paraId="29E10F56" w14:textId="77777777" w:rsidTr="00E43A8A">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3156A80E" w14:textId="2061B80B" w:rsidR="00E43A8A" w:rsidRPr="003C03C4" w:rsidRDefault="00E43A8A" w:rsidP="00E43A8A">
            <w:pPr>
              <w:jc w:val="center"/>
              <w:rPr>
                <w:color w:val="000000"/>
                <w:sz w:val="18"/>
                <w:szCs w:val="18"/>
              </w:rPr>
            </w:pPr>
            <w:r w:rsidRPr="003C03C4">
              <w:rPr>
                <w:color w:val="000000"/>
                <w:sz w:val="18"/>
                <w:szCs w:val="18"/>
              </w:rPr>
              <w:t>1</w:t>
            </w:r>
          </w:p>
        </w:tc>
        <w:tc>
          <w:tcPr>
            <w:tcW w:w="1315" w:type="pct"/>
            <w:tcBorders>
              <w:top w:val="nil"/>
              <w:left w:val="single" w:sz="4" w:space="0" w:color="auto"/>
              <w:bottom w:val="single" w:sz="4" w:space="0" w:color="auto"/>
              <w:right w:val="single" w:sz="4" w:space="0" w:color="auto"/>
            </w:tcBorders>
            <w:shd w:val="clear" w:color="auto" w:fill="auto"/>
            <w:noWrap/>
            <w:vAlign w:val="center"/>
          </w:tcPr>
          <w:p w14:paraId="6479F959" w14:textId="07B9356F" w:rsidR="00E43A8A" w:rsidRPr="003C03C4" w:rsidRDefault="00E43A8A" w:rsidP="00E43A8A">
            <w:pPr>
              <w:rPr>
                <w:color w:val="000000"/>
                <w:sz w:val="18"/>
                <w:szCs w:val="18"/>
              </w:rPr>
            </w:pPr>
            <w:r w:rsidRPr="003C03C4">
              <w:rPr>
                <w:color w:val="000000"/>
                <w:sz w:val="18"/>
                <w:szCs w:val="18"/>
              </w:rPr>
              <w:t>Тариф на питьевую воду</w:t>
            </w:r>
          </w:p>
        </w:tc>
        <w:tc>
          <w:tcPr>
            <w:tcW w:w="337" w:type="pct"/>
            <w:tcBorders>
              <w:top w:val="nil"/>
              <w:left w:val="nil"/>
              <w:bottom w:val="single" w:sz="4" w:space="0" w:color="auto"/>
              <w:right w:val="single" w:sz="4" w:space="0" w:color="auto"/>
            </w:tcBorders>
            <w:shd w:val="clear" w:color="auto" w:fill="auto"/>
            <w:noWrap/>
            <w:vAlign w:val="center"/>
          </w:tcPr>
          <w:p w14:paraId="365FCA7C" w14:textId="77777777" w:rsidR="00E43A8A" w:rsidRPr="003C03C4" w:rsidRDefault="00E43A8A" w:rsidP="00E43A8A">
            <w:pPr>
              <w:jc w:val="center"/>
              <w:rPr>
                <w:color w:val="000000"/>
                <w:sz w:val="18"/>
                <w:szCs w:val="18"/>
              </w:rPr>
            </w:pPr>
            <w:r w:rsidRPr="003C03C4">
              <w:rPr>
                <w:color w:val="000000"/>
                <w:sz w:val="18"/>
                <w:szCs w:val="18"/>
              </w:rPr>
              <w:t>руб./м</w:t>
            </w:r>
            <w:r w:rsidRPr="003C03C4">
              <w:rPr>
                <w:color w:val="000000"/>
                <w:sz w:val="18"/>
                <w:szCs w:val="18"/>
                <w:vertAlign w:val="superscript"/>
              </w:rPr>
              <w:t>3</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7DA41" w14:textId="639A9ED5" w:rsidR="00E43A8A" w:rsidRPr="003C03C4" w:rsidRDefault="00E43A8A" w:rsidP="00E43A8A">
            <w:pPr>
              <w:jc w:val="center"/>
              <w:rPr>
                <w:sz w:val="18"/>
                <w:szCs w:val="18"/>
              </w:rPr>
            </w:pPr>
            <w:r w:rsidRPr="003C03C4">
              <w:rPr>
                <w:sz w:val="18"/>
                <w:szCs w:val="18"/>
              </w:rPr>
              <w:t>31,2</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40ACB5F9" w14:textId="6065C9B1" w:rsidR="00E43A8A" w:rsidRPr="003C03C4" w:rsidRDefault="00E43A8A" w:rsidP="00E43A8A">
            <w:pPr>
              <w:jc w:val="center"/>
              <w:rPr>
                <w:sz w:val="18"/>
                <w:szCs w:val="18"/>
              </w:rPr>
            </w:pPr>
            <w:r w:rsidRPr="003C03C4">
              <w:rPr>
                <w:sz w:val="18"/>
                <w:szCs w:val="18"/>
              </w:rPr>
              <w:t>32,7</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3CCDDA70" w14:textId="1CF2C7A0" w:rsidR="00E43A8A" w:rsidRPr="003C03C4" w:rsidRDefault="00E43A8A" w:rsidP="00E43A8A">
            <w:pPr>
              <w:jc w:val="center"/>
              <w:rPr>
                <w:sz w:val="18"/>
                <w:szCs w:val="18"/>
              </w:rPr>
            </w:pPr>
            <w:r w:rsidRPr="003C03C4">
              <w:rPr>
                <w:sz w:val="18"/>
                <w:szCs w:val="18"/>
              </w:rPr>
              <w:t>34,9</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4041D161" w14:textId="58FEA581" w:rsidR="00E43A8A" w:rsidRPr="003C03C4" w:rsidRDefault="00E43A8A" w:rsidP="00E43A8A">
            <w:pPr>
              <w:jc w:val="center"/>
              <w:rPr>
                <w:sz w:val="18"/>
                <w:szCs w:val="18"/>
              </w:rPr>
            </w:pPr>
            <w:r w:rsidRPr="003C03C4">
              <w:rPr>
                <w:sz w:val="18"/>
                <w:szCs w:val="18"/>
              </w:rPr>
              <w:t>36,3</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380A5626" w14:textId="3A894A3D" w:rsidR="00E43A8A" w:rsidRPr="003C03C4" w:rsidRDefault="00E43A8A" w:rsidP="00E43A8A">
            <w:pPr>
              <w:jc w:val="center"/>
              <w:rPr>
                <w:sz w:val="18"/>
                <w:szCs w:val="18"/>
              </w:rPr>
            </w:pPr>
            <w:r w:rsidRPr="003C03C4">
              <w:rPr>
                <w:sz w:val="18"/>
                <w:szCs w:val="18"/>
              </w:rPr>
              <w:t>37,8</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F97B675" w14:textId="3E814248" w:rsidR="00E43A8A" w:rsidRPr="003C03C4" w:rsidRDefault="00E43A8A" w:rsidP="00E43A8A">
            <w:pPr>
              <w:jc w:val="center"/>
              <w:rPr>
                <w:sz w:val="18"/>
                <w:szCs w:val="18"/>
              </w:rPr>
            </w:pPr>
            <w:r w:rsidRPr="003C03C4">
              <w:rPr>
                <w:sz w:val="18"/>
                <w:szCs w:val="18"/>
              </w:rPr>
              <w:t>39,5</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A3FB1B8" w14:textId="355FE3BB" w:rsidR="00E43A8A" w:rsidRPr="003C03C4" w:rsidRDefault="00E43A8A" w:rsidP="00E43A8A">
            <w:pPr>
              <w:jc w:val="center"/>
              <w:rPr>
                <w:sz w:val="18"/>
                <w:szCs w:val="18"/>
              </w:rPr>
            </w:pPr>
            <w:r w:rsidRPr="003C03C4">
              <w:rPr>
                <w:sz w:val="18"/>
                <w:szCs w:val="18"/>
              </w:rPr>
              <w:t>41,2</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891CC90" w14:textId="18544EBF" w:rsidR="00E43A8A" w:rsidRPr="003C03C4" w:rsidRDefault="00E43A8A" w:rsidP="00E43A8A">
            <w:pPr>
              <w:jc w:val="center"/>
              <w:rPr>
                <w:sz w:val="18"/>
                <w:szCs w:val="18"/>
              </w:rPr>
            </w:pPr>
            <w:r w:rsidRPr="003C03C4">
              <w:rPr>
                <w:sz w:val="18"/>
                <w:szCs w:val="18"/>
              </w:rPr>
              <w:t>42,9</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0C619FBC" w14:textId="247D3F76" w:rsidR="00E43A8A" w:rsidRPr="003C03C4" w:rsidRDefault="00E43A8A" w:rsidP="00E43A8A">
            <w:pPr>
              <w:jc w:val="center"/>
              <w:rPr>
                <w:sz w:val="18"/>
                <w:szCs w:val="18"/>
              </w:rPr>
            </w:pPr>
            <w:r w:rsidRPr="003C03C4">
              <w:rPr>
                <w:sz w:val="18"/>
                <w:szCs w:val="18"/>
              </w:rPr>
              <w:t>44,8</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1839A6AC" w14:textId="17CB0429" w:rsidR="00E43A8A" w:rsidRPr="003C03C4" w:rsidRDefault="00E43A8A" w:rsidP="00E43A8A">
            <w:pPr>
              <w:jc w:val="center"/>
              <w:rPr>
                <w:sz w:val="18"/>
                <w:szCs w:val="18"/>
              </w:rPr>
            </w:pPr>
            <w:r w:rsidRPr="003C03C4">
              <w:rPr>
                <w:sz w:val="18"/>
                <w:szCs w:val="18"/>
              </w:rPr>
              <w:t>46,7</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6BBD0E0" w14:textId="49242CC5" w:rsidR="00E43A8A" w:rsidRPr="003C03C4" w:rsidRDefault="00E43A8A" w:rsidP="00E43A8A">
            <w:pPr>
              <w:jc w:val="center"/>
              <w:rPr>
                <w:sz w:val="18"/>
                <w:szCs w:val="18"/>
              </w:rPr>
            </w:pPr>
            <w:r w:rsidRPr="003C03C4">
              <w:rPr>
                <w:sz w:val="18"/>
                <w:szCs w:val="18"/>
              </w:rPr>
              <w:t>48,7</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1E490AA7" w14:textId="3A46AD67" w:rsidR="00E43A8A" w:rsidRPr="003C03C4" w:rsidRDefault="00E43A8A" w:rsidP="00E43A8A">
            <w:pPr>
              <w:jc w:val="center"/>
              <w:rPr>
                <w:sz w:val="18"/>
                <w:szCs w:val="18"/>
              </w:rPr>
            </w:pPr>
            <w:r w:rsidRPr="003C03C4">
              <w:rPr>
                <w:sz w:val="18"/>
                <w:szCs w:val="18"/>
              </w:rPr>
              <w:t>50,8</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32A6415" w14:textId="265C32D4" w:rsidR="00E43A8A" w:rsidRPr="003C03C4" w:rsidRDefault="00E43A8A" w:rsidP="00E43A8A">
            <w:pPr>
              <w:jc w:val="center"/>
              <w:rPr>
                <w:sz w:val="18"/>
                <w:szCs w:val="18"/>
              </w:rPr>
            </w:pPr>
            <w:r w:rsidRPr="003C03C4">
              <w:rPr>
                <w:sz w:val="18"/>
                <w:szCs w:val="18"/>
              </w:rPr>
              <w:t>53,0</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3C4E7B68" w14:textId="12953FBD" w:rsidR="00E43A8A" w:rsidRPr="003C03C4" w:rsidRDefault="00E43A8A" w:rsidP="00E43A8A">
            <w:pPr>
              <w:jc w:val="center"/>
              <w:rPr>
                <w:sz w:val="18"/>
                <w:szCs w:val="18"/>
              </w:rPr>
            </w:pPr>
            <w:r w:rsidRPr="003C03C4">
              <w:rPr>
                <w:sz w:val="18"/>
                <w:szCs w:val="18"/>
              </w:rPr>
              <w:t>43,3</w:t>
            </w:r>
          </w:p>
        </w:tc>
      </w:tr>
      <w:tr w:rsidR="00E43A8A" w:rsidRPr="003C03C4" w14:paraId="38C861DA" w14:textId="77777777" w:rsidTr="00E43A8A">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309C5D41" w14:textId="6D613AFE" w:rsidR="00E43A8A" w:rsidRPr="003C03C4" w:rsidRDefault="00E43A8A" w:rsidP="00E43A8A">
            <w:pPr>
              <w:jc w:val="center"/>
              <w:rPr>
                <w:color w:val="000000"/>
                <w:sz w:val="18"/>
                <w:szCs w:val="18"/>
              </w:rPr>
            </w:pPr>
            <w:r w:rsidRPr="003C03C4">
              <w:rPr>
                <w:color w:val="000000"/>
                <w:sz w:val="18"/>
                <w:szCs w:val="18"/>
              </w:rPr>
              <w:t>2</w:t>
            </w:r>
          </w:p>
        </w:tc>
        <w:tc>
          <w:tcPr>
            <w:tcW w:w="1315" w:type="pct"/>
            <w:tcBorders>
              <w:top w:val="nil"/>
              <w:left w:val="single" w:sz="4" w:space="0" w:color="auto"/>
              <w:bottom w:val="single" w:sz="4" w:space="0" w:color="auto"/>
              <w:right w:val="single" w:sz="4" w:space="0" w:color="auto"/>
            </w:tcBorders>
            <w:shd w:val="clear" w:color="auto" w:fill="auto"/>
            <w:noWrap/>
          </w:tcPr>
          <w:p w14:paraId="79B241E1" w14:textId="5D6CC410" w:rsidR="00E43A8A" w:rsidRPr="003C03C4" w:rsidRDefault="00E43A8A" w:rsidP="00E43A8A">
            <w:pPr>
              <w:rPr>
                <w:color w:val="000000"/>
                <w:sz w:val="18"/>
                <w:szCs w:val="18"/>
              </w:rPr>
            </w:pPr>
            <w:r w:rsidRPr="003C03C4">
              <w:rPr>
                <w:sz w:val="18"/>
                <w:szCs w:val="18"/>
              </w:rPr>
              <w:t>Тариф на услуги водоотведения</w:t>
            </w:r>
          </w:p>
        </w:tc>
        <w:tc>
          <w:tcPr>
            <w:tcW w:w="337" w:type="pct"/>
            <w:tcBorders>
              <w:top w:val="nil"/>
              <w:left w:val="nil"/>
              <w:bottom w:val="single" w:sz="4" w:space="0" w:color="auto"/>
              <w:right w:val="single" w:sz="4" w:space="0" w:color="auto"/>
            </w:tcBorders>
            <w:shd w:val="clear" w:color="auto" w:fill="auto"/>
            <w:noWrap/>
          </w:tcPr>
          <w:p w14:paraId="46964894" w14:textId="30AA9525" w:rsidR="00E43A8A" w:rsidRPr="003C03C4" w:rsidRDefault="00E43A8A" w:rsidP="00E43A8A">
            <w:pPr>
              <w:jc w:val="center"/>
              <w:rPr>
                <w:color w:val="000000"/>
                <w:sz w:val="18"/>
                <w:szCs w:val="18"/>
              </w:rPr>
            </w:pPr>
            <w:r w:rsidRPr="003C03C4">
              <w:rPr>
                <w:sz w:val="18"/>
                <w:szCs w:val="18"/>
              </w:rPr>
              <w:t>руб./м</w:t>
            </w:r>
            <w:r w:rsidRPr="003C03C4">
              <w:rPr>
                <w:sz w:val="18"/>
                <w:szCs w:val="18"/>
                <w:vertAlign w:val="superscript"/>
              </w:rPr>
              <w:t>3</w:t>
            </w:r>
          </w:p>
        </w:tc>
        <w:tc>
          <w:tcPr>
            <w:tcW w:w="228" w:type="pct"/>
            <w:tcBorders>
              <w:top w:val="nil"/>
              <w:left w:val="single" w:sz="4" w:space="0" w:color="auto"/>
              <w:bottom w:val="single" w:sz="4" w:space="0" w:color="auto"/>
              <w:right w:val="single" w:sz="4" w:space="0" w:color="auto"/>
            </w:tcBorders>
            <w:shd w:val="clear" w:color="auto" w:fill="auto"/>
            <w:noWrap/>
            <w:vAlign w:val="center"/>
          </w:tcPr>
          <w:p w14:paraId="0E6B28B7" w14:textId="5B040D8E" w:rsidR="00E43A8A" w:rsidRPr="003C03C4" w:rsidRDefault="00E43A8A" w:rsidP="00E43A8A">
            <w:pPr>
              <w:jc w:val="center"/>
              <w:rPr>
                <w:sz w:val="18"/>
                <w:szCs w:val="18"/>
              </w:rPr>
            </w:pPr>
            <w:r w:rsidRPr="003C03C4">
              <w:rPr>
                <w:sz w:val="18"/>
                <w:szCs w:val="18"/>
              </w:rPr>
              <w:t>0,0</w:t>
            </w:r>
          </w:p>
        </w:tc>
        <w:tc>
          <w:tcPr>
            <w:tcW w:w="228" w:type="pct"/>
            <w:tcBorders>
              <w:top w:val="nil"/>
              <w:left w:val="nil"/>
              <w:bottom w:val="single" w:sz="4" w:space="0" w:color="auto"/>
              <w:right w:val="single" w:sz="4" w:space="0" w:color="auto"/>
            </w:tcBorders>
            <w:shd w:val="clear" w:color="auto" w:fill="auto"/>
            <w:noWrap/>
            <w:vAlign w:val="center"/>
          </w:tcPr>
          <w:p w14:paraId="4005AAE1" w14:textId="2DA0B6BD" w:rsidR="00E43A8A" w:rsidRPr="003C03C4" w:rsidRDefault="00E43A8A" w:rsidP="00E43A8A">
            <w:pPr>
              <w:jc w:val="center"/>
              <w:rPr>
                <w:sz w:val="18"/>
                <w:szCs w:val="18"/>
              </w:rPr>
            </w:pPr>
            <w:r w:rsidRPr="003C03C4">
              <w:rPr>
                <w:sz w:val="18"/>
                <w:szCs w:val="18"/>
              </w:rPr>
              <w:t>0,0</w:t>
            </w:r>
          </w:p>
        </w:tc>
        <w:tc>
          <w:tcPr>
            <w:tcW w:w="228" w:type="pct"/>
            <w:tcBorders>
              <w:top w:val="nil"/>
              <w:left w:val="nil"/>
              <w:bottom w:val="single" w:sz="4" w:space="0" w:color="auto"/>
              <w:right w:val="single" w:sz="4" w:space="0" w:color="auto"/>
            </w:tcBorders>
            <w:shd w:val="clear" w:color="auto" w:fill="auto"/>
            <w:noWrap/>
            <w:vAlign w:val="center"/>
          </w:tcPr>
          <w:p w14:paraId="34794EA2" w14:textId="59DEFA06" w:rsidR="00E43A8A" w:rsidRPr="003C03C4" w:rsidRDefault="00E43A8A" w:rsidP="00E43A8A">
            <w:pPr>
              <w:jc w:val="center"/>
              <w:rPr>
                <w:sz w:val="18"/>
                <w:szCs w:val="18"/>
              </w:rPr>
            </w:pPr>
            <w:r w:rsidRPr="003C03C4">
              <w:rPr>
                <w:sz w:val="18"/>
                <w:szCs w:val="18"/>
              </w:rPr>
              <w:t>0,0</w:t>
            </w:r>
          </w:p>
        </w:tc>
        <w:tc>
          <w:tcPr>
            <w:tcW w:w="228" w:type="pct"/>
            <w:tcBorders>
              <w:top w:val="nil"/>
              <w:left w:val="nil"/>
              <w:bottom w:val="single" w:sz="4" w:space="0" w:color="auto"/>
              <w:right w:val="single" w:sz="4" w:space="0" w:color="auto"/>
            </w:tcBorders>
            <w:shd w:val="clear" w:color="auto" w:fill="auto"/>
            <w:noWrap/>
            <w:vAlign w:val="center"/>
          </w:tcPr>
          <w:p w14:paraId="2CCA6EF9" w14:textId="2F756CE0" w:rsidR="00E43A8A" w:rsidRPr="003C03C4" w:rsidRDefault="00E43A8A" w:rsidP="00E43A8A">
            <w:pPr>
              <w:jc w:val="center"/>
              <w:rPr>
                <w:sz w:val="18"/>
                <w:szCs w:val="18"/>
              </w:rPr>
            </w:pPr>
            <w:r w:rsidRPr="003C03C4">
              <w:rPr>
                <w:sz w:val="18"/>
                <w:szCs w:val="18"/>
              </w:rPr>
              <w:t>0,0</w:t>
            </w:r>
          </w:p>
        </w:tc>
        <w:tc>
          <w:tcPr>
            <w:tcW w:w="228" w:type="pct"/>
            <w:tcBorders>
              <w:top w:val="nil"/>
              <w:left w:val="nil"/>
              <w:bottom w:val="single" w:sz="4" w:space="0" w:color="auto"/>
              <w:right w:val="single" w:sz="4" w:space="0" w:color="auto"/>
            </w:tcBorders>
            <w:shd w:val="clear" w:color="auto" w:fill="auto"/>
            <w:noWrap/>
            <w:vAlign w:val="center"/>
          </w:tcPr>
          <w:p w14:paraId="6D10234A" w14:textId="65E4649C" w:rsidR="00E43A8A" w:rsidRPr="003C03C4" w:rsidRDefault="00E43A8A" w:rsidP="00E43A8A">
            <w:pPr>
              <w:jc w:val="center"/>
              <w:rPr>
                <w:sz w:val="18"/>
                <w:szCs w:val="18"/>
              </w:rPr>
            </w:pPr>
            <w:r w:rsidRPr="003C03C4">
              <w:rPr>
                <w:sz w:val="18"/>
                <w:szCs w:val="18"/>
              </w:rPr>
              <w:t>0,0</w:t>
            </w:r>
          </w:p>
        </w:tc>
        <w:tc>
          <w:tcPr>
            <w:tcW w:w="228" w:type="pct"/>
            <w:tcBorders>
              <w:top w:val="nil"/>
              <w:left w:val="nil"/>
              <w:bottom w:val="single" w:sz="4" w:space="0" w:color="auto"/>
              <w:right w:val="single" w:sz="4" w:space="0" w:color="auto"/>
            </w:tcBorders>
            <w:shd w:val="clear" w:color="auto" w:fill="auto"/>
            <w:noWrap/>
            <w:vAlign w:val="center"/>
          </w:tcPr>
          <w:p w14:paraId="1F26D01C" w14:textId="138A5810" w:rsidR="00E43A8A" w:rsidRPr="003C03C4" w:rsidRDefault="00E43A8A" w:rsidP="00E43A8A">
            <w:pPr>
              <w:jc w:val="center"/>
              <w:rPr>
                <w:sz w:val="18"/>
                <w:szCs w:val="18"/>
              </w:rPr>
            </w:pPr>
            <w:r w:rsidRPr="003C03C4">
              <w:rPr>
                <w:sz w:val="18"/>
                <w:szCs w:val="18"/>
              </w:rPr>
              <w:t>28,8</w:t>
            </w:r>
          </w:p>
        </w:tc>
        <w:tc>
          <w:tcPr>
            <w:tcW w:w="228" w:type="pct"/>
            <w:tcBorders>
              <w:top w:val="nil"/>
              <w:left w:val="nil"/>
              <w:bottom w:val="single" w:sz="4" w:space="0" w:color="auto"/>
              <w:right w:val="single" w:sz="4" w:space="0" w:color="auto"/>
            </w:tcBorders>
            <w:shd w:val="clear" w:color="auto" w:fill="auto"/>
            <w:noWrap/>
            <w:vAlign w:val="center"/>
          </w:tcPr>
          <w:p w14:paraId="2F0A9053" w14:textId="53E90720" w:rsidR="00E43A8A" w:rsidRPr="003C03C4" w:rsidRDefault="00E43A8A" w:rsidP="00E43A8A">
            <w:pPr>
              <w:jc w:val="center"/>
              <w:rPr>
                <w:sz w:val="18"/>
                <w:szCs w:val="18"/>
              </w:rPr>
            </w:pPr>
            <w:r w:rsidRPr="003C03C4">
              <w:rPr>
                <w:sz w:val="18"/>
                <w:szCs w:val="18"/>
              </w:rPr>
              <w:t>30,4</w:t>
            </w:r>
          </w:p>
        </w:tc>
        <w:tc>
          <w:tcPr>
            <w:tcW w:w="228" w:type="pct"/>
            <w:tcBorders>
              <w:top w:val="nil"/>
              <w:left w:val="nil"/>
              <w:bottom w:val="single" w:sz="4" w:space="0" w:color="auto"/>
              <w:right w:val="single" w:sz="4" w:space="0" w:color="auto"/>
            </w:tcBorders>
            <w:shd w:val="clear" w:color="auto" w:fill="auto"/>
            <w:noWrap/>
            <w:vAlign w:val="center"/>
          </w:tcPr>
          <w:p w14:paraId="434F84F0" w14:textId="3696DAD7" w:rsidR="00E43A8A" w:rsidRPr="003C03C4" w:rsidRDefault="00E43A8A" w:rsidP="00E43A8A">
            <w:pPr>
              <w:jc w:val="center"/>
              <w:rPr>
                <w:sz w:val="18"/>
                <w:szCs w:val="18"/>
              </w:rPr>
            </w:pPr>
            <w:r w:rsidRPr="003C03C4">
              <w:rPr>
                <w:sz w:val="18"/>
                <w:szCs w:val="18"/>
              </w:rPr>
              <w:t>32,2</w:t>
            </w:r>
          </w:p>
        </w:tc>
        <w:tc>
          <w:tcPr>
            <w:tcW w:w="228" w:type="pct"/>
            <w:tcBorders>
              <w:top w:val="nil"/>
              <w:left w:val="nil"/>
              <w:bottom w:val="single" w:sz="4" w:space="0" w:color="auto"/>
              <w:right w:val="single" w:sz="4" w:space="0" w:color="auto"/>
            </w:tcBorders>
            <w:shd w:val="clear" w:color="auto" w:fill="auto"/>
            <w:noWrap/>
            <w:vAlign w:val="center"/>
          </w:tcPr>
          <w:p w14:paraId="5CABBB49" w14:textId="0A9F21EE" w:rsidR="00E43A8A" w:rsidRPr="003C03C4" w:rsidRDefault="00E43A8A" w:rsidP="00E43A8A">
            <w:pPr>
              <w:jc w:val="center"/>
              <w:rPr>
                <w:sz w:val="18"/>
                <w:szCs w:val="18"/>
              </w:rPr>
            </w:pPr>
            <w:r w:rsidRPr="003C03C4">
              <w:rPr>
                <w:sz w:val="18"/>
                <w:szCs w:val="18"/>
              </w:rPr>
              <w:t>34,1</w:t>
            </w:r>
          </w:p>
        </w:tc>
        <w:tc>
          <w:tcPr>
            <w:tcW w:w="228" w:type="pct"/>
            <w:tcBorders>
              <w:top w:val="nil"/>
              <w:left w:val="nil"/>
              <w:bottom w:val="single" w:sz="4" w:space="0" w:color="auto"/>
              <w:right w:val="single" w:sz="4" w:space="0" w:color="auto"/>
            </w:tcBorders>
            <w:shd w:val="clear" w:color="auto" w:fill="auto"/>
            <w:noWrap/>
            <w:vAlign w:val="center"/>
          </w:tcPr>
          <w:p w14:paraId="433CC007" w14:textId="1937EDDF" w:rsidR="00E43A8A" w:rsidRPr="003C03C4" w:rsidRDefault="00E43A8A" w:rsidP="00E43A8A">
            <w:pPr>
              <w:jc w:val="center"/>
              <w:rPr>
                <w:sz w:val="18"/>
                <w:szCs w:val="18"/>
              </w:rPr>
            </w:pPr>
            <w:r w:rsidRPr="003C03C4">
              <w:rPr>
                <w:sz w:val="18"/>
                <w:szCs w:val="18"/>
              </w:rPr>
              <w:t>36,0</w:t>
            </w:r>
          </w:p>
        </w:tc>
        <w:tc>
          <w:tcPr>
            <w:tcW w:w="228" w:type="pct"/>
            <w:tcBorders>
              <w:top w:val="nil"/>
              <w:left w:val="nil"/>
              <w:bottom w:val="single" w:sz="4" w:space="0" w:color="auto"/>
              <w:right w:val="single" w:sz="4" w:space="0" w:color="auto"/>
            </w:tcBorders>
            <w:shd w:val="clear" w:color="auto" w:fill="auto"/>
            <w:noWrap/>
            <w:vAlign w:val="center"/>
          </w:tcPr>
          <w:p w14:paraId="0C9FA496" w14:textId="41B1747B" w:rsidR="00E43A8A" w:rsidRPr="003C03C4" w:rsidRDefault="00E43A8A" w:rsidP="00E43A8A">
            <w:pPr>
              <w:jc w:val="center"/>
              <w:rPr>
                <w:sz w:val="18"/>
                <w:szCs w:val="18"/>
              </w:rPr>
            </w:pPr>
            <w:r w:rsidRPr="003C03C4">
              <w:rPr>
                <w:sz w:val="18"/>
                <w:szCs w:val="18"/>
              </w:rPr>
              <w:t>38,1</w:t>
            </w:r>
          </w:p>
        </w:tc>
        <w:tc>
          <w:tcPr>
            <w:tcW w:w="228" w:type="pct"/>
            <w:tcBorders>
              <w:top w:val="nil"/>
              <w:left w:val="nil"/>
              <w:bottom w:val="single" w:sz="4" w:space="0" w:color="auto"/>
              <w:right w:val="single" w:sz="4" w:space="0" w:color="auto"/>
            </w:tcBorders>
            <w:shd w:val="clear" w:color="auto" w:fill="auto"/>
            <w:noWrap/>
            <w:vAlign w:val="center"/>
          </w:tcPr>
          <w:p w14:paraId="6379D260" w14:textId="3DE0F9F2" w:rsidR="00E43A8A" w:rsidRPr="003C03C4" w:rsidRDefault="00E43A8A" w:rsidP="00E43A8A">
            <w:pPr>
              <w:jc w:val="center"/>
              <w:rPr>
                <w:sz w:val="18"/>
                <w:szCs w:val="18"/>
              </w:rPr>
            </w:pPr>
            <w:r w:rsidRPr="003C03C4">
              <w:rPr>
                <w:sz w:val="18"/>
                <w:szCs w:val="18"/>
              </w:rPr>
              <w:t>40,3</w:t>
            </w:r>
          </w:p>
        </w:tc>
        <w:tc>
          <w:tcPr>
            <w:tcW w:w="228" w:type="pct"/>
            <w:tcBorders>
              <w:top w:val="nil"/>
              <w:left w:val="nil"/>
              <w:bottom w:val="single" w:sz="4" w:space="0" w:color="auto"/>
              <w:right w:val="single" w:sz="4" w:space="0" w:color="auto"/>
            </w:tcBorders>
            <w:shd w:val="clear" w:color="auto" w:fill="auto"/>
            <w:noWrap/>
            <w:vAlign w:val="center"/>
          </w:tcPr>
          <w:p w14:paraId="53889C71" w14:textId="3AD06766" w:rsidR="00E43A8A" w:rsidRPr="003C03C4" w:rsidRDefault="00E43A8A" w:rsidP="00E43A8A">
            <w:pPr>
              <w:jc w:val="center"/>
              <w:rPr>
                <w:sz w:val="18"/>
                <w:szCs w:val="18"/>
              </w:rPr>
            </w:pPr>
            <w:r w:rsidRPr="003C03C4">
              <w:rPr>
                <w:sz w:val="18"/>
                <w:szCs w:val="18"/>
              </w:rPr>
              <w:t>42,7</w:t>
            </w:r>
          </w:p>
        </w:tc>
        <w:tc>
          <w:tcPr>
            <w:tcW w:w="232" w:type="pct"/>
            <w:tcBorders>
              <w:top w:val="nil"/>
              <w:left w:val="nil"/>
              <w:bottom w:val="single" w:sz="4" w:space="0" w:color="auto"/>
              <w:right w:val="single" w:sz="4" w:space="0" w:color="auto"/>
            </w:tcBorders>
            <w:shd w:val="clear" w:color="auto" w:fill="auto"/>
            <w:noWrap/>
            <w:vAlign w:val="center"/>
          </w:tcPr>
          <w:p w14:paraId="3AE686A6" w14:textId="0236B1DA" w:rsidR="00E43A8A" w:rsidRPr="003C03C4" w:rsidRDefault="00E43A8A" w:rsidP="00E43A8A">
            <w:pPr>
              <w:jc w:val="center"/>
              <w:rPr>
                <w:sz w:val="18"/>
                <w:szCs w:val="18"/>
              </w:rPr>
            </w:pPr>
            <w:r w:rsidRPr="003C03C4">
              <w:rPr>
                <w:sz w:val="18"/>
                <w:szCs w:val="18"/>
              </w:rPr>
              <w:t>25,7</w:t>
            </w:r>
          </w:p>
        </w:tc>
      </w:tr>
      <w:tr w:rsidR="00E43A8A" w:rsidRPr="003C03C4" w14:paraId="64E03C95" w14:textId="77777777" w:rsidTr="00E43A8A">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3A1625D1" w14:textId="7EA4E5F7" w:rsidR="00E43A8A" w:rsidRPr="003C03C4" w:rsidRDefault="00E43A8A" w:rsidP="00E43A8A">
            <w:pPr>
              <w:jc w:val="center"/>
              <w:rPr>
                <w:color w:val="000000"/>
                <w:sz w:val="18"/>
                <w:szCs w:val="18"/>
              </w:rPr>
            </w:pPr>
            <w:r w:rsidRPr="003C03C4">
              <w:rPr>
                <w:color w:val="000000"/>
                <w:sz w:val="18"/>
                <w:szCs w:val="18"/>
              </w:rPr>
              <w:t>3</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7EB59904" w14:textId="29642C78" w:rsidR="00E43A8A" w:rsidRPr="003C03C4" w:rsidRDefault="00E43A8A" w:rsidP="00E43A8A">
            <w:pPr>
              <w:rPr>
                <w:color w:val="000000"/>
                <w:sz w:val="18"/>
                <w:szCs w:val="18"/>
              </w:rPr>
            </w:pPr>
            <w:r w:rsidRPr="003C03C4">
              <w:rPr>
                <w:color w:val="000000"/>
                <w:sz w:val="18"/>
                <w:szCs w:val="18"/>
              </w:rPr>
              <w:t>Тариф на электрическую энергию</w:t>
            </w:r>
          </w:p>
        </w:tc>
        <w:tc>
          <w:tcPr>
            <w:tcW w:w="337" w:type="pct"/>
            <w:tcBorders>
              <w:top w:val="nil"/>
              <w:left w:val="nil"/>
              <w:bottom w:val="single" w:sz="4" w:space="0" w:color="auto"/>
              <w:right w:val="single" w:sz="4" w:space="0" w:color="auto"/>
            </w:tcBorders>
            <w:shd w:val="clear" w:color="auto" w:fill="auto"/>
            <w:noWrap/>
            <w:vAlign w:val="center"/>
            <w:hideMark/>
          </w:tcPr>
          <w:p w14:paraId="17BC2358" w14:textId="77777777" w:rsidR="00E43A8A" w:rsidRPr="003C03C4" w:rsidRDefault="00E43A8A" w:rsidP="00E43A8A">
            <w:pPr>
              <w:jc w:val="center"/>
              <w:rPr>
                <w:color w:val="000000"/>
                <w:sz w:val="18"/>
                <w:szCs w:val="18"/>
              </w:rPr>
            </w:pPr>
            <w:r w:rsidRPr="003C03C4">
              <w:rPr>
                <w:color w:val="000000"/>
                <w:sz w:val="18"/>
                <w:szCs w:val="18"/>
              </w:rPr>
              <w:t>руб./кВт</w:t>
            </w:r>
            <w:r w:rsidRPr="003C03C4">
              <w:rPr>
                <w:rFonts w:ascii="Calibri" w:hAnsi="Calibri" w:cs="Calibri"/>
                <w:color w:val="000000"/>
                <w:sz w:val="18"/>
                <w:szCs w:val="18"/>
              </w:rPr>
              <w:t>×</w:t>
            </w:r>
            <w:r w:rsidRPr="003C03C4">
              <w:rPr>
                <w:color w:val="000000"/>
                <w:sz w:val="18"/>
                <w:szCs w:val="18"/>
              </w:rPr>
              <w:t>ч</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7A4A83C" w14:textId="64A3A69A" w:rsidR="00E43A8A" w:rsidRPr="003C03C4" w:rsidRDefault="00E43A8A" w:rsidP="00E43A8A">
            <w:pPr>
              <w:jc w:val="center"/>
              <w:rPr>
                <w:sz w:val="18"/>
                <w:szCs w:val="18"/>
              </w:rPr>
            </w:pPr>
            <w:r w:rsidRPr="003C03C4">
              <w:rPr>
                <w:sz w:val="18"/>
                <w:szCs w:val="18"/>
              </w:rPr>
              <w:t>2,7</w:t>
            </w:r>
          </w:p>
        </w:tc>
        <w:tc>
          <w:tcPr>
            <w:tcW w:w="228" w:type="pct"/>
            <w:tcBorders>
              <w:top w:val="nil"/>
              <w:left w:val="nil"/>
              <w:bottom w:val="single" w:sz="4" w:space="0" w:color="auto"/>
              <w:right w:val="single" w:sz="4" w:space="0" w:color="auto"/>
            </w:tcBorders>
            <w:shd w:val="clear" w:color="auto" w:fill="auto"/>
            <w:noWrap/>
            <w:vAlign w:val="center"/>
            <w:hideMark/>
          </w:tcPr>
          <w:p w14:paraId="72D6C14A" w14:textId="01422C34" w:rsidR="00E43A8A" w:rsidRPr="003C03C4" w:rsidRDefault="00E43A8A" w:rsidP="00E43A8A">
            <w:pPr>
              <w:jc w:val="center"/>
              <w:rPr>
                <w:sz w:val="18"/>
                <w:szCs w:val="18"/>
              </w:rPr>
            </w:pPr>
            <w:r w:rsidRPr="003C03C4">
              <w:rPr>
                <w:sz w:val="18"/>
                <w:szCs w:val="18"/>
              </w:rPr>
              <w:t>2,8</w:t>
            </w:r>
          </w:p>
        </w:tc>
        <w:tc>
          <w:tcPr>
            <w:tcW w:w="228" w:type="pct"/>
            <w:tcBorders>
              <w:top w:val="nil"/>
              <w:left w:val="nil"/>
              <w:bottom w:val="single" w:sz="4" w:space="0" w:color="auto"/>
              <w:right w:val="single" w:sz="4" w:space="0" w:color="auto"/>
            </w:tcBorders>
            <w:shd w:val="clear" w:color="auto" w:fill="auto"/>
            <w:noWrap/>
            <w:vAlign w:val="center"/>
            <w:hideMark/>
          </w:tcPr>
          <w:p w14:paraId="33C21644" w14:textId="26D6C3A7" w:rsidR="00E43A8A" w:rsidRPr="003C03C4" w:rsidRDefault="00E43A8A" w:rsidP="00E43A8A">
            <w:pPr>
              <w:jc w:val="center"/>
              <w:rPr>
                <w:sz w:val="18"/>
                <w:szCs w:val="18"/>
              </w:rPr>
            </w:pPr>
            <w:r w:rsidRPr="003C03C4">
              <w:rPr>
                <w:sz w:val="18"/>
                <w:szCs w:val="18"/>
              </w:rPr>
              <w:t>3,0</w:t>
            </w:r>
          </w:p>
        </w:tc>
        <w:tc>
          <w:tcPr>
            <w:tcW w:w="228" w:type="pct"/>
            <w:tcBorders>
              <w:top w:val="nil"/>
              <w:left w:val="nil"/>
              <w:bottom w:val="single" w:sz="4" w:space="0" w:color="auto"/>
              <w:right w:val="single" w:sz="4" w:space="0" w:color="auto"/>
            </w:tcBorders>
            <w:shd w:val="clear" w:color="auto" w:fill="auto"/>
            <w:noWrap/>
            <w:vAlign w:val="center"/>
            <w:hideMark/>
          </w:tcPr>
          <w:p w14:paraId="37DCF536" w14:textId="1D910C3E" w:rsidR="00E43A8A" w:rsidRPr="003C03C4" w:rsidRDefault="00E43A8A" w:rsidP="00E43A8A">
            <w:pPr>
              <w:jc w:val="center"/>
              <w:rPr>
                <w:sz w:val="18"/>
                <w:szCs w:val="18"/>
              </w:rPr>
            </w:pPr>
            <w:r w:rsidRPr="003C03C4">
              <w:rPr>
                <w:sz w:val="18"/>
                <w:szCs w:val="18"/>
              </w:rPr>
              <w:t>3,1</w:t>
            </w:r>
          </w:p>
        </w:tc>
        <w:tc>
          <w:tcPr>
            <w:tcW w:w="228" w:type="pct"/>
            <w:tcBorders>
              <w:top w:val="nil"/>
              <w:left w:val="nil"/>
              <w:bottom w:val="single" w:sz="4" w:space="0" w:color="auto"/>
              <w:right w:val="single" w:sz="4" w:space="0" w:color="auto"/>
            </w:tcBorders>
            <w:shd w:val="clear" w:color="auto" w:fill="auto"/>
            <w:noWrap/>
            <w:vAlign w:val="center"/>
            <w:hideMark/>
          </w:tcPr>
          <w:p w14:paraId="32B7EF89" w14:textId="777C5829" w:rsidR="00E43A8A" w:rsidRPr="003C03C4" w:rsidRDefault="00E43A8A" w:rsidP="00E43A8A">
            <w:pPr>
              <w:jc w:val="center"/>
              <w:rPr>
                <w:sz w:val="18"/>
                <w:szCs w:val="18"/>
              </w:rPr>
            </w:pPr>
            <w:r w:rsidRPr="003C03C4">
              <w:rPr>
                <w:sz w:val="18"/>
                <w:szCs w:val="18"/>
              </w:rPr>
              <w:t>3,2</w:t>
            </w:r>
          </w:p>
        </w:tc>
        <w:tc>
          <w:tcPr>
            <w:tcW w:w="228" w:type="pct"/>
            <w:tcBorders>
              <w:top w:val="nil"/>
              <w:left w:val="nil"/>
              <w:bottom w:val="single" w:sz="4" w:space="0" w:color="auto"/>
              <w:right w:val="single" w:sz="4" w:space="0" w:color="auto"/>
            </w:tcBorders>
            <w:shd w:val="clear" w:color="auto" w:fill="auto"/>
            <w:noWrap/>
            <w:vAlign w:val="center"/>
            <w:hideMark/>
          </w:tcPr>
          <w:p w14:paraId="556D2938" w14:textId="0AD1DFCD" w:rsidR="00E43A8A" w:rsidRPr="003C03C4" w:rsidRDefault="00E43A8A" w:rsidP="00E43A8A">
            <w:pPr>
              <w:jc w:val="center"/>
              <w:rPr>
                <w:sz w:val="18"/>
                <w:szCs w:val="18"/>
              </w:rPr>
            </w:pPr>
            <w:r w:rsidRPr="003C03C4">
              <w:rPr>
                <w:sz w:val="18"/>
                <w:szCs w:val="18"/>
              </w:rPr>
              <w:t>3,3</w:t>
            </w:r>
          </w:p>
        </w:tc>
        <w:tc>
          <w:tcPr>
            <w:tcW w:w="228" w:type="pct"/>
            <w:tcBorders>
              <w:top w:val="nil"/>
              <w:left w:val="nil"/>
              <w:bottom w:val="single" w:sz="4" w:space="0" w:color="auto"/>
              <w:right w:val="single" w:sz="4" w:space="0" w:color="auto"/>
            </w:tcBorders>
            <w:shd w:val="clear" w:color="auto" w:fill="auto"/>
            <w:noWrap/>
            <w:vAlign w:val="center"/>
            <w:hideMark/>
          </w:tcPr>
          <w:p w14:paraId="57D32A00" w14:textId="3C473D55" w:rsidR="00E43A8A" w:rsidRPr="003C03C4" w:rsidRDefault="00E43A8A" w:rsidP="00E43A8A">
            <w:pPr>
              <w:jc w:val="center"/>
              <w:rPr>
                <w:sz w:val="18"/>
                <w:szCs w:val="18"/>
              </w:rPr>
            </w:pPr>
            <w:r w:rsidRPr="003C03C4">
              <w:rPr>
                <w:sz w:val="18"/>
                <w:szCs w:val="18"/>
              </w:rPr>
              <w:t>3,5</w:t>
            </w:r>
          </w:p>
        </w:tc>
        <w:tc>
          <w:tcPr>
            <w:tcW w:w="228" w:type="pct"/>
            <w:tcBorders>
              <w:top w:val="nil"/>
              <w:left w:val="nil"/>
              <w:bottom w:val="single" w:sz="4" w:space="0" w:color="auto"/>
              <w:right w:val="single" w:sz="4" w:space="0" w:color="auto"/>
            </w:tcBorders>
            <w:shd w:val="clear" w:color="auto" w:fill="auto"/>
            <w:noWrap/>
            <w:vAlign w:val="center"/>
            <w:hideMark/>
          </w:tcPr>
          <w:p w14:paraId="5AFF27FA" w14:textId="2B79AC81" w:rsidR="00E43A8A" w:rsidRPr="003C03C4" w:rsidRDefault="00E43A8A" w:rsidP="00E43A8A">
            <w:pPr>
              <w:jc w:val="center"/>
              <w:rPr>
                <w:sz w:val="18"/>
                <w:szCs w:val="18"/>
              </w:rPr>
            </w:pPr>
            <w:r w:rsidRPr="003C03C4">
              <w:rPr>
                <w:sz w:val="18"/>
                <w:szCs w:val="18"/>
              </w:rPr>
              <w:t>3,6</w:t>
            </w:r>
          </w:p>
        </w:tc>
        <w:tc>
          <w:tcPr>
            <w:tcW w:w="228" w:type="pct"/>
            <w:tcBorders>
              <w:top w:val="nil"/>
              <w:left w:val="nil"/>
              <w:bottom w:val="single" w:sz="4" w:space="0" w:color="auto"/>
              <w:right w:val="single" w:sz="4" w:space="0" w:color="auto"/>
            </w:tcBorders>
            <w:shd w:val="clear" w:color="auto" w:fill="auto"/>
            <w:noWrap/>
            <w:vAlign w:val="center"/>
            <w:hideMark/>
          </w:tcPr>
          <w:p w14:paraId="09AD83D5" w14:textId="05872035" w:rsidR="00E43A8A" w:rsidRPr="003C03C4" w:rsidRDefault="00E43A8A" w:rsidP="00E43A8A">
            <w:pPr>
              <w:jc w:val="center"/>
              <w:rPr>
                <w:sz w:val="18"/>
                <w:szCs w:val="18"/>
              </w:rPr>
            </w:pPr>
            <w:r w:rsidRPr="003C03C4">
              <w:rPr>
                <w:sz w:val="18"/>
                <w:szCs w:val="18"/>
              </w:rPr>
              <w:t>3,8</w:t>
            </w:r>
          </w:p>
        </w:tc>
        <w:tc>
          <w:tcPr>
            <w:tcW w:w="228" w:type="pct"/>
            <w:tcBorders>
              <w:top w:val="nil"/>
              <w:left w:val="nil"/>
              <w:bottom w:val="single" w:sz="4" w:space="0" w:color="auto"/>
              <w:right w:val="single" w:sz="4" w:space="0" w:color="auto"/>
            </w:tcBorders>
            <w:shd w:val="clear" w:color="auto" w:fill="auto"/>
            <w:noWrap/>
            <w:vAlign w:val="center"/>
            <w:hideMark/>
          </w:tcPr>
          <w:p w14:paraId="60A725F8" w14:textId="7B1792D8" w:rsidR="00E43A8A" w:rsidRPr="003C03C4" w:rsidRDefault="00E43A8A" w:rsidP="00E43A8A">
            <w:pPr>
              <w:jc w:val="center"/>
              <w:rPr>
                <w:sz w:val="18"/>
                <w:szCs w:val="18"/>
              </w:rPr>
            </w:pPr>
            <w:r w:rsidRPr="003C03C4">
              <w:rPr>
                <w:sz w:val="18"/>
                <w:szCs w:val="18"/>
              </w:rPr>
              <w:t>3,9</w:t>
            </w:r>
          </w:p>
        </w:tc>
        <w:tc>
          <w:tcPr>
            <w:tcW w:w="228" w:type="pct"/>
            <w:tcBorders>
              <w:top w:val="nil"/>
              <w:left w:val="nil"/>
              <w:bottom w:val="single" w:sz="4" w:space="0" w:color="auto"/>
              <w:right w:val="single" w:sz="4" w:space="0" w:color="auto"/>
            </w:tcBorders>
            <w:shd w:val="clear" w:color="auto" w:fill="auto"/>
            <w:noWrap/>
            <w:vAlign w:val="center"/>
            <w:hideMark/>
          </w:tcPr>
          <w:p w14:paraId="07687FA7" w14:textId="30E71FF9" w:rsidR="00E43A8A" w:rsidRPr="003C03C4" w:rsidRDefault="00E43A8A" w:rsidP="00E43A8A">
            <w:pPr>
              <w:jc w:val="center"/>
              <w:rPr>
                <w:sz w:val="18"/>
                <w:szCs w:val="18"/>
              </w:rPr>
            </w:pPr>
            <w:r w:rsidRPr="003C03C4">
              <w:rPr>
                <w:sz w:val="18"/>
                <w:szCs w:val="18"/>
              </w:rPr>
              <w:t>4,1</w:t>
            </w:r>
          </w:p>
        </w:tc>
        <w:tc>
          <w:tcPr>
            <w:tcW w:w="228" w:type="pct"/>
            <w:tcBorders>
              <w:top w:val="nil"/>
              <w:left w:val="nil"/>
              <w:bottom w:val="single" w:sz="4" w:space="0" w:color="auto"/>
              <w:right w:val="single" w:sz="4" w:space="0" w:color="auto"/>
            </w:tcBorders>
            <w:shd w:val="clear" w:color="auto" w:fill="auto"/>
            <w:noWrap/>
            <w:vAlign w:val="center"/>
            <w:hideMark/>
          </w:tcPr>
          <w:p w14:paraId="4EF5D400" w14:textId="16A5B142" w:rsidR="00E43A8A" w:rsidRPr="003C03C4" w:rsidRDefault="00E43A8A" w:rsidP="00E43A8A">
            <w:pPr>
              <w:jc w:val="center"/>
              <w:rPr>
                <w:sz w:val="18"/>
                <w:szCs w:val="18"/>
              </w:rPr>
            </w:pPr>
            <w:r w:rsidRPr="003C03C4">
              <w:rPr>
                <w:sz w:val="18"/>
                <w:szCs w:val="18"/>
              </w:rPr>
              <w:t>4,1</w:t>
            </w:r>
          </w:p>
        </w:tc>
        <w:tc>
          <w:tcPr>
            <w:tcW w:w="228" w:type="pct"/>
            <w:tcBorders>
              <w:top w:val="nil"/>
              <w:left w:val="nil"/>
              <w:bottom w:val="single" w:sz="4" w:space="0" w:color="auto"/>
              <w:right w:val="single" w:sz="4" w:space="0" w:color="auto"/>
            </w:tcBorders>
            <w:shd w:val="clear" w:color="auto" w:fill="auto"/>
            <w:noWrap/>
            <w:vAlign w:val="center"/>
            <w:hideMark/>
          </w:tcPr>
          <w:p w14:paraId="47D2F5E4" w14:textId="7A25896B" w:rsidR="00E43A8A" w:rsidRPr="003C03C4" w:rsidRDefault="00E43A8A" w:rsidP="00E43A8A">
            <w:pPr>
              <w:jc w:val="center"/>
              <w:rPr>
                <w:sz w:val="18"/>
                <w:szCs w:val="18"/>
              </w:rPr>
            </w:pPr>
            <w:r w:rsidRPr="003C03C4">
              <w:rPr>
                <w:sz w:val="18"/>
                <w:szCs w:val="18"/>
              </w:rPr>
              <w:t>4,1</w:t>
            </w:r>
          </w:p>
        </w:tc>
        <w:tc>
          <w:tcPr>
            <w:tcW w:w="232" w:type="pct"/>
            <w:tcBorders>
              <w:top w:val="nil"/>
              <w:left w:val="nil"/>
              <w:bottom w:val="single" w:sz="4" w:space="0" w:color="auto"/>
              <w:right w:val="single" w:sz="4" w:space="0" w:color="auto"/>
            </w:tcBorders>
            <w:shd w:val="clear" w:color="auto" w:fill="auto"/>
            <w:noWrap/>
            <w:vAlign w:val="center"/>
            <w:hideMark/>
          </w:tcPr>
          <w:p w14:paraId="03300945" w14:textId="1719D177" w:rsidR="00E43A8A" w:rsidRPr="003C03C4" w:rsidRDefault="00E43A8A" w:rsidP="00E43A8A">
            <w:pPr>
              <w:jc w:val="center"/>
              <w:rPr>
                <w:sz w:val="18"/>
                <w:szCs w:val="18"/>
              </w:rPr>
            </w:pPr>
            <w:r w:rsidRPr="003C03C4">
              <w:rPr>
                <w:sz w:val="18"/>
                <w:szCs w:val="18"/>
              </w:rPr>
              <w:t>3,6</w:t>
            </w:r>
          </w:p>
        </w:tc>
      </w:tr>
      <w:tr w:rsidR="00E43A8A" w:rsidRPr="003C03C4" w14:paraId="06E6ACFD" w14:textId="77777777" w:rsidTr="00E43A8A">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098119E5" w14:textId="6FE0ABF2" w:rsidR="00E43A8A" w:rsidRPr="003C03C4" w:rsidRDefault="00E43A8A" w:rsidP="00E43A8A">
            <w:pPr>
              <w:jc w:val="center"/>
              <w:rPr>
                <w:color w:val="000000"/>
                <w:sz w:val="18"/>
                <w:szCs w:val="18"/>
              </w:rPr>
            </w:pPr>
            <w:r w:rsidRPr="003C03C4">
              <w:rPr>
                <w:color w:val="000000"/>
                <w:sz w:val="18"/>
                <w:szCs w:val="18"/>
              </w:rPr>
              <w:t>4</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38CB10AD" w14:textId="511160FF" w:rsidR="00E43A8A" w:rsidRPr="003C03C4" w:rsidRDefault="00E43A8A" w:rsidP="00E43A8A">
            <w:pPr>
              <w:rPr>
                <w:color w:val="000000"/>
                <w:sz w:val="18"/>
                <w:szCs w:val="18"/>
              </w:rPr>
            </w:pPr>
            <w:r w:rsidRPr="003C03C4">
              <w:rPr>
                <w:color w:val="000000"/>
                <w:sz w:val="18"/>
                <w:szCs w:val="18"/>
              </w:rPr>
              <w:t>Тариф на природный газ</w:t>
            </w:r>
          </w:p>
        </w:tc>
        <w:tc>
          <w:tcPr>
            <w:tcW w:w="337" w:type="pct"/>
            <w:tcBorders>
              <w:top w:val="nil"/>
              <w:left w:val="nil"/>
              <w:bottom w:val="single" w:sz="4" w:space="0" w:color="auto"/>
              <w:right w:val="single" w:sz="4" w:space="0" w:color="auto"/>
            </w:tcBorders>
            <w:shd w:val="clear" w:color="auto" w:fill="auto"/>
            <w:noWrap/>
            <w:vAlign w:val="center"/>
            <w:hideMark/>
          </w:tcPr>
          <w:p w14:paraId="614B964F" w14:textId="77777777" w:rsidR="00E43A8A" w:rsidRPr="003C03C4" w:rsidRDefault="00E43A8A" w:rsidP="00E43A8A">
            <w:pPr>
              <w:jc w:val="center"/>
              <w:rPr>
                <w:color w:val="000000"/>
                <w:sz w:val="18"/>
                <w:szCs w:val="18"/>
              </w:rPr>
            </w:pPr>
            <w:r w:rsidRPr="003C03C4">
              <w:rPr>
                <w:color w:val="000000"/>
                <w:sz w:val="18"/>
                <w:szCs w:val="18"/>
              </w:rPr>
              <w:t>руб./м</w:t>
            </w:r>
            <w:r w:rsidRPr="003C03C4">
              <w:rPr>
                <w:color w:val="000000"/>
                <w:sz w:val="18"/>
                <w:szCs w:val="18"/>
                <w:vertAlign w:val="superscript"/>
              </w:rPr>
              <w:t>3</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BD25042" w14:textId="1FC7C981" w:rsidR="00E43A8A" w:rsidRPr="003C03C4" w:rsidRDefault="00E43A8A" w:rsidP="00E43A8A">
            <w:pPr>
              <w:jc w:val="center"/>
              <w:rPr>
                <w:sz w:val="18"/>
                <w:szCs w:val="18"/>
              </w:rPr>
            </w:pPr>
            <w:r w:rsidRPr="003C03C4">
              <w:rPr>
                <w:sz w:val="18"/>
                <w:szCs w:val="18"/>
              </w:rPr>
              <w:t>6,9</w:t>
            </w:r>
          </w:p>
        </w:tc>
        <w:tc>
          <w:tcPr>
            <w:tcW w:w="228" w:type="pct"/>
            <w:tcBorders>
              <w:top w:val="nil"/>
              <w:left w:val="nil"/>
              <w:bottom w:val="single" w:sz="4" w:space="0" w:color="auto"/>
              <w:right w:val="single" w:sz="4" w:space="0" w:color="auto"/>
            </w:tcBorders>
            <w:shd w:val="clear" w:color="auto" w:fill="auto"/>
            <w:noWrap/>
            <w:vAlign w:val="center"/>
            <w:hideMark/>
          </w:tcPr>
          <w:p w14:paraId="3E5DBB9C" w14:textId="247E8E21" w:rsidR="00E43A8A" w:rsidRPr="003C03C4" w:rsidRDefault="00E43A8A" w:rsidP="00E43A8A">
            <w:pPr>
              <w:jc w:val="center"/>
              <w:rPr>
                <w:sz w:val="18"/>
                <w:szCs w:val="18"/>
              </w:rPr>
            </w:pPr>
            <w:r w:rsidRPr="003C03C4">
              <w:rPr>
                <w:sz w:val="18"/>
                <w:szCs w:val="18"/>
              </w:rPr>
              <w:t>6,7</w:t>
            </w:r>
          </w:p>
        </w:tc>
        <w:tc>
          <w:tcPr>
            <w:tcW w:w="228" w:type="pct"/>
            <w:tcBorders>
              <w:top w:val="nil"/>
              <w:left w:val="nil"/>
              <w:bottom w:val="single" w:sz="4" w:space="0" w:color="auto"/>
              <w:right w:val="single" w:sz="4" w:space="0" w:color="auto"/>
            </w:tcBorders>
            <w:shd w:val="clear" w:color="auto" w:fill="auto"/>
            <w:noWrap/>
            <w:vAlign w:val="center"/>
            <w:hideMark/>
          </w:tcPr>
          <w:p w14:paraId="2CF31C06" w14:textId="18F0E21E" w:rsidR="00E43A8A" w:rsidRPr="003C03C4" w:rsidRDefault="00E43A8A" w:rsidP="00E43A8A">
            <w:pPr>
              <w:jc w:val="center"/>
              <w:rPr>
                <w:sz w:val="18"/>
                <w:szCs w:val="18"/>
              </w:rPr>
            </w:pPr>
            <w:r w:rsidRPr="003C03C4">
              <w:rPr>
                <w:sz w:val="18"/>
                <w:szCs w:val="18"/>
              </w:rPr>
              <w:t>7,1</w:t>
            </w:r>
          </w:p>
        </w:tc>
        <w:tc>
          <w:tcPr>
            <w:tcW w:w="228" w:type="pct"/>
            <w:tcBorders>
              <w:top w:val="nil"/>
              <w:left w:val="nil"/>
              <w:bottom w:val="single" w:sz="4" w:space="0" w:color="auto"/>
              <w:right w:val="single" w:sz="4" w:space="0" w:color="auto"/>
            </w:tcBorders>
            <w:shd w:val="clear" w:color="auto" w:fill="auto"/>
            <w:noWrap/>
            <w:vAlign w:val="center"/>
            <w:hideMark/>
          </w:tcPr>
          <w:p w14:paraId="0586EF8B" w14:textId="0AEF4BF4" w:rsidR="00E43A8A" w:rsidRPr="003C03C4" w:rsidRDefault="00E43A8A" w:rsidP="00E43A8A">
            <w:pPr>
              <w:jc w:val="center"/>
              <w:rPr>
                <w:sz w:val="18"/>
                <w:szCs w:val="18"/>
              </w:rPr>
            </w:pPr>
            <w:r w:rsidRPr="003C03C4">
              <w:rPr>
                <w:sz w:val="18"/>
                <w:szCs w:val="18"/>
              </w:rPr>
              <w:t>7,4</w:t>
            </w:r>
          </w:p>
        </w:tc>
        <w:tc>
          <w:tcPr>
            <w:tcW w:w="228" w:type="pct"/>
            <w:tcBorders>
              <w:top w:val="nil"/>
              <w:left w:val="nil"/>
              <w:bottom w:val="single" w:sz="4" w:space="0" w:color="auto"/>
              <w:right w:val="single" w:sz="4" w:space="0" w:color="auto"/>
            </w:tcBorders>
            <w:shd w:val="clear" w:color="auto" w:fill="auto"/>
            <w:noWrap/>
            <w:vAlign w:val="center"/>
            <w:hideMark/>
          </w:tcPr>
          <w:p w14:paraId="24A06769" w14:textId="7EF442BA" w:rsidR="00E43A8A" w:rsidRPr="003C03C4" w:rsidRDefault="00E43A8A" w:rsidP="00E43A8A">
            <w:pPr>
              <w:jc w:val="center"/>
              <w:rPr>
                <w:sz w:val="18"/>
                <w:szCs w:val="18"/>
              </w:rPr>
            </w:pPr>
            <w:r w:rsidRPr="003C03C4">
              <w:rPr>
                <w:sz w:val="18"/>
                <w:szCs w:val="18"/>
              </w:rPr>
              <w:t>7,7</w:t>
            </w:r>
          </w:p>
        </w:tc>
        <w:tc>
          <w:tcPr>
            <w:tcW w:w="228" w:type="pct"/>
            <w:tcBorders>
              <w:top w:val="nil"/>
              <w:left w:val="nil"/>
              <w:bottom w:val="single" w:sz="4" w:space="0" w:color="auto"/>
              <w:right w:val="single" w:sz="4" w:space="0" w:color="auto"/>
            </w:tcBorders>
            <w:shd w:val="clear" w:color="auto" w:fill="auto"/>
            <w:noWrap/>
            <w:vAlign w:val="center"/>
            <w:hideMark/>
          </w:tcPr>
          <w:p w14:paraId="38ABFEA9" w14:textId="480470AE" w:rsidR="00E43A8A" w:rsidRPr="003C03C4" w:rsidRDefault="00E43A8A" w:rsidP="00E43A8A">
            <w:pPr>
              <w:jc w:val="center"/>
              <w:rPr>
                <w:sz w:val="18"/>
                <w:szCs w:val="18"/>
              </w:rPr>
            </w:pPr>
            <w:r w:rsidRPr="003C03C4">
              <w:rPr>
                <w:sz w:val="18"/>
                <w:szCs w:val="18"/>
              </w:rPr>
              <w:t>8,0</w:t>
            </w:r>
          </w:p>
        </w:tc>
        <w:tc>
          <w:tcPr>
            <w:tcW w:w="228" w:type="pct"/>
            <w:tcBorders>
              <w:top w:val="nil"/>
              <w:left w:val="nil"/>
              <w:bottom w:val="single" w:sz="4" w:space="0" w:color="auto"/>
              <w:right w:val="single" w:sz="4" w:space="0" w:color="auto"/>
            </w:tcBorders>
            <w:shd w:val="clear" w:color="auto" w:fill="auto"/>
            <w:noWrap/>
            <w:vAlign w:val="center"/>
            <w:hideMark/>
          </w:tcPr>
          <w:p w14:paraId="3955793B" w14:textId="2216C730" w:rsidR="00E43A8A" w:rsidRPr="003C03C4" w:rsidRDefault="00E43A8A" w:rsidP="00E43A8A">
            <w:pPr>
              <w:jc w:val="center"/>
              <w:rPr>
                <w:sz w:val="18"/>
                <w:szCs w:val="18"/>
              </w:rPr>
            </w:pPr>
            <w:r w:rsidRPr="003C03C4">
              <w:rPr>
                <w:sz w:val="18"/>
                <w:szCs w:val="18"/>
              </w:rPr>
              <w:t>8,3</w:t>
            </w:r>
          </w:p>
        </w:tc>
        <w:tc>
          <w:tcPr>
            <w:tcW w:w="228" w:type="pct"/>
            <w:tcBorders>
              <w:top w:val="nil"/>
              <w:left w:val="nil"/>
              <w:bottom w:val="single" w:sz="4" w:space="0" w:color="auto"/>
              <w:right w:val="single" w:sz="4" w:space="0" w:color="auto"/>
            </w:tcBorders>
            <w:shd w:val="clear" w:color="auto" w:fill="auto"/>
            <w:noWrap/>
            <w:vAlign w:val="center"/>
            <w:hideMark/>
          </w:tcPr>
          <w:p w14:paraId="1F188C20" w14:textId="77DD3E53" w:rsidR="00E43A8A" w:rsidRPr="003C03C4" w:rsidRDefault="00E43A8A" w:rsidP="00E43A8A">
            <w:pPr>
              <w:jc w:val="center"/>
              <w:rPr>
                <w:sz w:val="18"/>
                <w:szCs w:val="18"/>
              </w:rPr>
            </w:pPr>
            <w:r w:rsidRPr="003C03C4">
              <w:rPr>
                <w:sz w:val="18"/>
                <w:szCs w:val="18"/>
              </w:rPr>
              <w:t>8,7</w:t>
            </w:r>
          </w:p>
        </w:tc>
        <w:tc>
          <w:tcPr>
            <w:tcW w:w="228" w:type="pct"/>
            <w:tcBorders>
              <w:top w:val="nil"/>
              <w:left w:val="nil"/>
              <w:bottom w:val="single" w:sz="4" w:space="0" w:color="auto"/>
              <w:right w:val="single" w:sz="4" w:space="0" w:color="auto"/>
            </w:tcBorders>
            <w:shd w:val="clear" w:color="auto" w:fill="auto"/>
            <w:noWrap/>
            <w:vAlign w:val="center"/>
            <w:hideMark/>
          </w:tcPr>
          <w:p w14:paraId="0BC46A3D" w14:textId="6F851207" w:rsidR="00E43A8A" w:rsidRPr="003C03C4" w:rsidRDefault="00E43A8A" w:rsidP="00E43A8A">
            <w:pPr>
              <w:jc w:val="center"/>
              <w:rPr>
                <w:sz w:val="18"/>
                <w:szCs w:val="18"/>
              </w:rPr>
            </w:pPr>
            <w:r w:rsidRPr="003C03C4">
              <w:rPr>
                <w:sz w:val="18"/>
                <w:szCs w:val="18"/>
              </w:rPr>
              <w:t>9,0</w:t>
            </w:r>
          </w:p>
        </w:tc>
        <w:tc>
          <w:tcPr>
            <w:tcW w:w="228" w:type="pct"/>
            <w:tcBorders>
              <w:top w:val="nil"/>
              <w:left w:val="nil"/>
              <w:bottom w:val="single" w:sz="4" w:space="0" w:color="auto"/>
              <w:right w:val="single" w:sz="4" w:space="0" w:color="auto"/>
            </w:tcBorders>
            <w:shd w:val="clear" w:color="auto" w:fill="auto"/>
            <w:noWrap/>
            <w:vAlign w:val="center"/>
            <w:hideMark/>
          </w:tcPr>
          <w:p w14:paraId="092C6BFF" w14:textId="3E194E6E" w:rsidR="00E43A8A" w:rsidRPr="003C03C4" w:rsidRDefault="00E43A8A" w:rsidP="00E43A8A">
            <w:pPr>
              <w:jc w:val="center"/>
              <w:rPr>
                <w:sz w:val="18"/>
                <w:szCs w:val="18"/>
              </w:rPr>
            </w:pPr>
            <w:r w:rsidRPr="003C03C4">
              <w:rPr>
                <w:sz w:val="18"/>
                <w:szCs w:val="18"/>
              </w:rPr>
              <w:t>9,4</w:t>
            </w:r>
          </w:p>
        </w:tc>
        <w:tc>
          <w:tcPr>
            <w:tcW w:w="228" w:type="pct"/>
            <w:tcBorders>
              <w:top w:val="nil"/>
              <w:left w:val="nil"/>
              <w:bottom w:val="single" w:sz="4" w:space="0" w:color="auto"/>
              <w:right w:val="single" w:sz="4" w:space="0" w:color="auto"/>
            </w:tcBorders>
            <w:shd w:val="clear" w:color="auto" w:fill="auto"/>
            <w:noWrap/>
            <w:vAlign w:val="center"/>
            <w:hideMark/>
          </w:tcPr>
          <w:p w14:paraId="0837D435" w14:textId="72D9FE26" w:rsidR="00E43A8A" w:rsidRPr="003C03C4" w:rsidRDefault="00E43A8A" w:rsidP="00E43A8A">
            <w:pPr>
              <w:jc w:val="center"/>
              <w:rPr>
                <w:sz w:val="18"/>
                <w:szCs w:val="18"/>
              </w:rPr>
            </w:pPr>
            <w:r w:rsidRPr="003C03C4">
              <w:rPr>
                <w:sz w:val="18"/>
                <w:szCs w:val="18"/>
              </w:rPr>
              <w:t>9,7</w:t>
            </w:r>
          </w:p>
        </w:tc>
        <w:tc>
          <w:tcPr>
            <w:tcW w:w="228" w:type="pct"/>
            <w:tcBorders>
              <w:top w:val="nil"/>
              <w:left w:val="nil"/>
              <w:bottom w:val="single" w:sz="4" w:space="0" w:color="auto"/>
              <w:right w:val="single" w:sz="4" w:space="0" w:color="auto"/>
            </w:tcBorders>
            <w:shd w:val="clear" w:color="auto" w:fill="auto"/>
            <w:noWrap/>
            <w:vAlign w:val="center"/>
            <w:hideMark/>
          </w:tcPr>
          <w:p w14:paraId="60D49C11" w14:textId="56233FC9" w:rsidR="00E43A8A" w:rsidRPr="003C03C4" w:rsidRDefault="00E43A8A" w:rsidP="00E43A8A">
            <w:pPr>
              <w:jc w:val="center"/>
              <w:rPr>
                <w:sz w:val="18"/>
                <w:szCs w:val="18"/>
              </w:rPr>
            </w:pPr>
            <w:r w:rsidRPr="003C03C4">
              <w:rPr>
                <w:sz w:val="18"/>
                <w:szCs w:val="18"/>
              </w:rPr>
              <w:t>9,7</w:t>
            </w:r>
          </w:p>
        </w:tc>
        <w:tc>
          <w:tcPr>
            <w:tcW w:w="228" w:type="pct"/>
            <w:tcBorders>
              <w:top w:val="nil"/>
              <w:left w:val="nil"/>
              <w:bottom w:val="single" w:sz="4" w:space="0" w:color="auto"/>
              <w:right w:val="single" w:sz="4" w:space="0" w:color="auto"/>
            </w:tcBorders>
            <w:shd w:val="clear" w:color="auto" w:fill="auto"/>
            <w:noWrap/>
            <w:vAlign w:val="center"/>
            <w:hideMark/>
          </w:tcPr>
          <w:p w14:paraId="57741576" w14:textId="023C7EEF" w:rsidR="00E43A8A" w:rsidRPr="003C03C4" w:rsidRDefault="00E43A8A" w:rsidP="00E43A8A">
            <w:pPr>
              <w:jc w:val="center"/>
              <w:rPr>
                <w:sz w:val="18"/>
                <w:szCs w:val="18"/>
              </w:rPr>
            </w:pPr>
            <w:r w:rsidRPr="003C03C4">
              <w:rPr>
                <w:sz w:val="18"/>
                <w:szCs w:val="18"/>
              </w:rPr>
              <w:t>9,7</w:t>
            </w:r>
          </w:p>
        </w:tc>
        <w:tc>
          <w:tcPr>
            <w:tcW w:w="232" w:type="pct"/>
            <w:tcBorders>
              <w:top w:val="nil"/>
              <w:left w:val="nil"/>
              <w:bottom w:val="single" w:sz="4" w:space="0" w:color="auto"/>
              <w:right w:val="single" w:sz="4" w:space="0" w:color="auto"/>
            </w:tcBorders>
            <w:shd w:val="clear" w:color="auto" w:fill="auto"/>
            <w:noWrap/>
            <w:vAlign w:val="center"/>
            <w:hideMark/>
          </w:tcPr>
          <w:p w14:paraId="1B682F2E" w14:textId="1D480CF7" w:rsidR="00E43A8A" w:rsidRPr="003C03C4" w:rsidRDefault="00E43A8A" w:rsidP="00E43A8A">
            <w:pPr>
              <w:jc w:val="center"/>
              <w:rPr>
                <w:sz w:val="18"/>
                <w:szCs w:val="18"/>
              </w:rPr>
            </w:pPr>
            <w:r w:rsidRPr="003C03C4">
              <w:rPr>
                <w:sz w:val="18"/>
                <w:szCs w:val="18"/>
              </w:rPr>
              <w:t>8,6</w:t>
            </w:r>
          </w:p>
        </w:tc>
      </w:tr>
      <w:tr w:rsidR="00E43A8A" w:rsidRPr="003C03C4" w14:paraId="2CD935F2" w14:textId="77777777" w:rsidTr="00E43A8A">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5A871F01" w14:textId="154CF7E4" w:rsidR="00E43A8A" w:rsidRPr="003C03C4" w:rsidRDefault="00E43A8A" w:rsidP="00E43A8A">
            <w:pPr>
              <w:jc w:val="center"/>
              <w:rPr>
                <w:color w:val="000000"/>
                <w:sz w:val="18"/>
                <w:szCs w:val="18"/>
              </w:rPr>
            </w:pPr>
            <w:r w:rsidRPr="003C03C4">
              <w:rPr>
                <w:color w:val="000000"/>
                <w:sz w:val="18"/>
                <w:szCs w:val="18"/>
              </w:rPr>
              <w:t>5</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0CBD52F1" w14:textId="2B7F21C6" w:rsidR="00E43A8A" w:rsidRPr="003C03C4" w:rsidRDefault="00E43A8A" w:rsidP="00E43A8A">
            <w:pPr>
              <w:rPr>
                <w:color w:val="000000"/>
                <w:sz w:val="18"/>
                <w:szCs w:val="18"/>
              </w:rPr>
            </w:pPr>
            <w:r w:rsidRPr="003C03C4">
              <w:rPr>
                <w:color w:val="000000"/>
                <w:sz w:val="18"/>
                <w:szCs w:val="18"/>
              </w:rPr>
              <w:t>Тариф на вывоз ТКО</w:t>
            </w:r>
          </w:p>
        </w:tc>
        <w:tc>
          <w:tcPr>
            <w:tcW w:w="337" w:type="pct"/>
            <w:tcBorders>
              <w:top w:val="nil"/>
              <w:left w:val="nil"/>
              <w:bottom w:val="single" w:sz="4" w:space="0" w:color="auto"/>
              <w:right w:val="single" w:sz="4" w:space="0" w:color="auto"/>
            </w:tcBorders>
            <w:shd w:val="clear" w:color="auto" w:fill="auto"/>
            <w:noWrap/>
            <w:vAlign w:val="center"/>
            <w:hideMark/>
          </w:tcPr>
          <w:p w14:paraId="56239867" w14:textId="77777777" w:rsidR="00E43A8A" w:rsidRPr="003C03C4" w:rsidRDefault="00E43A8A" w:rsidP="00E43A8A">
            <w:pPr>
              <w:jc w:val="center"/>
              <w:rPr>
                <w:color w:val="000000"/>
                <w:sz w:val="18"/>
                <w:szCs w:val="18"/>
              </w:rPr>
            </w:pPr>
            <w:r w:rsidRPr="003C03C4">
              <w:rPr>
                <w:color w:val="000000"/>
                <w:sz w:val="18"/>
                <w:szCs w:val="18"/>
              </w:rPr>
              <w:t>руб./м</w:t>
            </w:r>
            <w:r w:rsidRPr="003C03C4">
              <w:rPr>
                <w:color w:val="000000"/>
                <w:sz w:val="18"/>
                <w:szCs w:val="18"/>
                <w:vertAlign w:val="superscript"/>
              </w:rPr>
              <w:t>3</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E9A91BE" w14:textId="03EEB990" w:rsidR="00E43A8A" w:rsidRPr="003C03C4" w:rsidRDefault="00E43A8A" w:rsidP="00E43A8A">
            <w:pPr>
              <w:jc w:val="center"/>
              <w:rPr>
                <w:sz w:val="18"/>
                <w:szCs w:val="18"/>
              </w:rPr>
            </w:pPr>
            <w:r w:rsidRPr="003C03C4">
              <w:rPr>
                <w:sz w:val="18"/>
                <w:szCs w:val="18"/>
              </w:rPr>
              <w:t>398,8</w:t>
            </w:r>
          </w:p>
        </w:tc>
        <w:tc>
          <w:tcPr>
            <w:tcW w:w="228" w:type="pct"/>
            <w:tcBorders>
              <w:top w:val="nil"/>
              <w:left w:val="nil"/>
              <w:bottom w:val="single" w:sz="4" w:space="0" w:color="auto"/>
              <w:right w:val="single" w:sz="4" w:space="0" w:color="auto"/>
            </w:tcBorders>
            <w:shd w:val="clear" w:color="auto" w:fill="auto"/>
            <w:noWrap/>
            <w:vAlign w:val="center"/>
            <w:hideMark/>
          </w:tcPr>
          <w:p w14:paraId="7AD5F632" w14:textId="68192F78" w:rsidR="00E43A8A" w:rsidRPr="003C03C4" w:rsidRDefault="00E43A8A" w:rsidP="00E43A8A">
            <w:pPr>
              <w:jc w:val="center"/>
              <w:rPr>
                <w:sz w:val="18"/>
                <w:szCs w:val="18"/>
              </w:rPr>
            </w:pPr>
            <w:r w:rsidRPr="003C03C4">
              <w:rPr>
                <w:sz w:val="18"/>
                <w:szCs w:val="18"/>
              </w:rPr>
              <w:t>436,7</w:t>
            </w:r>
          </w:p>
        </w:tc>
        <w:tc>
          <w:tcPr>
            <w:tcW w:w="228" w:type="pct"/>
            <w:tcBorders>
              <w:top w:val="nil"/>
              <w:left w:val="nil"/>
              <w:bottom w:val="single" w:sz="4" w:space="0" w:color="auto"/>
              <w:right w:val="single" w:sz="4" w:space="0" w:color="auto"/>
            </w:tcBorders>
            <w:shd w:val="clear" w:color="auto" w:fill="auto"/>
            <w:noWrap/>
            <w:vAlign w:val="center"/>
            <w:hideMark/>
          </w:tcPr>
          <w:p w14:paraId="7D52C3A3" w14:textId="6F2827D2" w:rsidR="00E43A8A" w:rsidRPr="003C03C4" w:rsidRDefault="00E43A8A" w:rsidP="00E43A8A">
            <w:pPr>
              <w:jc w:val="center"/>
              <w:rPr>
                <w:sz w:val="18"/>
                <w:szCs w:val="18"/>
              </w:rPr>
            </w:pPr>
            <w:r w:rsidRPr="003C03C4">
              <w:rPr>
                <w:sz w:val="18"/>
                <w:szCs w:val="18"/>
              </w:rPr>
              <w:t>435,2</w:t>
            </w:r>
          </w:p>
        </w:tc>
        <w:tc>
          <w:tcPr>
            <w:tcW w:w="228" w:type="pct"/>
            <w:tcBorders>
              <w:top w:val="nil"/>
              <w:left w:val="nil"/>
              <w:bottom w:val="single" w:sz="4" w:space="0" w:color="auto"/>
              <w:right w:val="single" w:sz="4" w:space="0" w:color="auto"/>
            </w:tcBorders>
            <w:shd w:val="clear" w:color="auto" w:fill="auto"/>
            <w:noWrap/>
            <w:vAlign w:val="center"/>
            <w:hideMark/>
          </w:tcPr>
          <w:p w14:paraId="6B283E92" w14:textId="13FC5D7A" w:rsidR="00E43A8A" w:rsidRPr="003C03C4" w:rsidRDefault="00E43A8A" w:rsidP="00E43A8A">
            <w:pPr>
              <w:jc w:val="center"/>
              <w:rPr>
                <w:sz w:val="18"/>
                <w:szCs w:val="18"/>
              </w:rPr>
            </w:pPr>
            <w:r w:rsidRPr="003C03C4">
              <w:rPr>
                <w:sz w:val="18"/>
                <w:szCs w:val="18"/>
              </w:rPr>
              <w:t>452,8</w:t>
            </w:r>
          </w:p>
        </w:tc>
        <w:tc>
          <w:tcPr>
            <w:tcW w:w="228" w:type="pct"/>
            <w:tcBorders>
              <w:top w:val="nil"/>
              <w:left w:val="nil"/>
              <w:bottom w:val="single" w:sz="4" w:space="0" w:color="auto"/>
              <w:right w:val="single" w:sz="4" w:space="0" w:color="auto"/>
            </w:tcBorders>
            <w:shd w:val="clear" w:color="auto" w:fill="auto"/>
            <w:noWrap/>
            <w:vAlign w:val="center"/>
            <w:hideMark/>
          </w:tcPr>
          <w:p w14:paraId="01F558B6" w14:textId="7656B6EE" w:rsidR="00E43A8A" w:rsidRPr="003C03C4" w:rsidRDefault="00E43A8A" w:rsidP="00E43A8A">
            <w:pPr>
              <w:jc w:val="center"/>
              <w:rPr>
                <w:sz w:val="18"/>
                <w:szCs w:val="18"/>
              </w:rPr>
            </w:pPr>
            <w:r w:rsidRPr="003C03C4">
              <w:rPr>
                <w:sz w:val="18"/>
                <w:szCs w:val="18"/>
              </w:rPr>
              <w:t>466,3</w:t>
            </w:r>
          </w:p>
        </w:tc>
        <w:tc>
          <w:tcPr>
            <w:tcW w:w="228" w:type="pct"/>
            <w:tcBorders>
              <w:top w:val="nil"/>
              <w:left w:val="nil"/>
              <w:bottom w:val="single" w:sz="4" w:space="0" w:color="auto"/>
              <w:right w:val="single" w:sz="4" w:space="0" w:color="auto"/>
            </w:tcBorders>
            <w:shd w:val="clear" w:color="auto" w:fill="auto"/>
            <w:noWrap/>
            <w:vAlign w:val="center"/>
            <w:hideMark/>
          </w:tcPr>
          <w:p w14:paraId="3C58E05C" w14:textId="6BCE0729" w:rsidR="00E43A8A" w:rsidRPr="003C03C4" w:rsidRDefault="00E43A8A" w:rsidP="00E43A8A">
            <w:pPr>
              <w:jc w:val="center"/>
              <w:rPr>
                <w:sz w:val="18"/>
                <w:szCs w:val="18"/>
              </w:rPr>
            </w:pPr>
            <w:r w:rsidRPr="003C03C4">
              <w:rPr>
                <w:sz w:val="18"/>
                <w:szCs w:val="18"/>
              </w:rPr>
              <w:t>484,9</w:t>
            </w:r>
          </w:p>
        </w:tc>
        <w:tc>
          <w:tcPr>
            <w:tcW w:w="228" w:type="pct"/>
            <w:tcBorders>
              <w:top w:val="nil"/>
              <w:left w:val="nil"/>
              <w:bottom w:val="single" w:sz="4" w:space="0" w:color="auto"/>
              <w:right w:val="single" w:sz="4" w:space="0" w:color="auto"/>
            </w:tcBorders>
            <w:shd w:val="clear" w:color="auto" w:fill="auto"/>
            <w:noWrap/>
            <w:vAlign w:val="center"/>
            <w:hideMark/>
          </w:tcPr>
          <w:p w14:paraId="38A403A3" w14:textId="3E91A1F0" w:rsidR="00E43A8A" w:rsidRPr="003C03C4" w:rsidRDefault="00E43A8A" w:rsidP="00E43A8A">
            <w:pPr>
              <w:jc w:val="center"/>
              <w:rPr>
                <w:sz w:val="18"/>
                <w:szCs w:val="18"/>
              </w:rPr>
            </w:pPr>
            <w:r w:rsidRPr="003C03C4">
              <w:rPr>
                <w:sz w:val="18"/>
                <w:szCs w:val="18"/>
              </w:rPr>
              <w:t>504,3</w:t>
            </w:r>
          </w:p>
        </w:tc>
        <w:tc>
          <w:tcPr>
            <w:tcW w:w="228" w:type="pct"/>
            <w:tcBorders>
              <w:top w:val="nil"/>
              <w:left w:val="nil"/>
              <w:bottom w:val="single" w:sz="4" w:space="0" w:color="auto"/>
              <w:right w:val="single" w:sz="4" w:space="0" w:color="auto"/>
            </w:tcBorders>
            <w:shd w:val="clear" w:color="auto" w:fill="auto"/>
            <w:noWrap/>
            <w:vAlign w:val="center"/>
            <w:hideMark/>
          </w:tcPr>
          <w:p w14:paraId="072C695F" w14:textId="7C1E6A11" w:rsidR="00E43A8A" w:rsidRPr="003C03C4" w:rsidRDefault="00E43A8A" w:rsidP="00E43A8A">
            <w:pPr>
              <w:jc w:val="center"/>
              <w:rPr>
                <w:sz w:val="18"/>
                <w:szCs w:val="18"/>
              </w:rPr>
            </w:pPr>
            <w:r w:rsidRPr="003C03C4">
              <w:rPr>
                <w:sz w:val="18"/>
                <w:szCs w:val="18"/>
              </w:rPr>
              <w:t>524,5</w:t>
            </w:r>
          </w:p>
        </w:tc>
        <w:tc>
          <w:tcPr>
            <w:tcW w:w="228" w:type="pct"/>
            <w:tcBorders>
              <w:top w:val="nil"/>
              <w:left w:val="nil"/>
              <w:bottom w:val="single" w:sz="4" w:space="0" w:color="auto"/>
              <w:right w:val="single" w:sz="4" w:space="0" w:color="auto"/>
            </w:tcBorders>
            <w:shd w:val="clear" w:color="auto" w:fill="auto"/>
            <w:noWrap/>
            <w:vAlign w:val="center"/>
            <w:hideMark/>
          </w:tcPr>
          <w:p w14:paraId="4DD31D3B" w14:textId="3D81276A" w:rsidR="00E43A8A" w:rsidRPr="003C03C4" w:rsidRDefault="00E43A8A" w:rsidP="00E43A8A">
            <w:pPr>
              <w:jc w:val="center"/>
              <w:rPr>
                <w:sz w:val="18"/>
                <w:szCs w:val="18"/>
              </w:rPr>
            </w:pPr>
            <w:r w:rsidRPr="003C03C4">
              <w:rPr>
                <w:sz w:val="18"/>
                <w:szCs w:val="18"/>
              </w:rPr>
              <w:t>545,4</w:t>
            </w:r>
          </w:p>
        </w:tc>
        <w:tc>
          <w:tcPr>
            <w:tcW w:w="228" w:type="pct"/>
            <w:tcBorders>
              <w:top w:val="nil"/>
              <w:left w:val="nil"/>
              <w:bottom w:val="single" w:sz="4" w:space="0" w:color="auto"/>
              <w:right w:val="single" w:sz="4" w:space="0" w:color="auto"/>
            </w:tcBorders>
            <w:shd w:val="clear" w:color="auto" w:fill="auto"/>
            <w:noWrap/>
            <w:vAlign w:val="center"/>
            <w:hideMark/>
          </w:tcPr>
          <w:p w14:paraId="3715315B" w14:textId="76E9E463" w:rsidR="00E43A8A" w:rsidRPr="003C03C4" w:rsidRDefault="00E43A8A" w:rsidP="00E43A8A">
            <w:pPr>
              <w:jc w:val="center"/>
              <w:rPr>
                <w:sz w:val="18"/>
                <w:szCs w:val="18"/>
              </w:rPr>
            </w:pPr>
            <w:r w:rsidRPr="003C03C4">
              <w:rPr>
                <w:sz w:val="18"/>
                <w:szCs w:val="18"/>
              </w:rPr>
              <w:t>567,2</w:t>
            </w:r>
          </w:p>
        </w:tc>
        <w:tc>
          <w:tcPr>
            <w:tcW w:w="228" w:type="pct"/>
            <w:tcBorders>
              <w:top w:val="nil"/>
              <w:left w:val="nil"/>
              <w:bottom w:val="single" w:sz="4" w:space="0" w:color="auto"/>
              <w:right w:val="single" w:sz="4" w:space="0" w:color="auto"/>
            </w:tcBorders>
            <w:shd w:val="clear" w:color="auto" w:fill="auto"/>
            <w:noWrap/>
            <w:vAlign w:val="center"/>
            <w:hideMark/>
          </w:tcPr>
          <w:p w14:paraId="4313507E" w14:textId="3C0EAF67" w:rsidR="00E43A8A" w:rsidRPr="003C03C4" w:rsidRDefault="00E43A8A" w:rsidP="00E43A8A">
            <w:pPr>
              <w:jc w:val="center"/>
              <w:rPr>
                <w:sz w:val="18"/>
                <w:szCs w:val="18"/>
              </w:rPr>
            </w:pPr>
            <w:r w:rsidRPr="003C03C4">
              <w:rPr>
                <w:sz w:val="18"/>
                <w:szCs w:val="18"/>
              </w:rPr>
              <w:t>589,9</w:t>
            </w:r>
          </w:p>
        </w:tc>
        <w:tc>
          <w:tcPr>
            <w:tcW w:w="228" w:type="pct"/>
            <w:tcBorders>
              <w:top w:val="nil"/>
              <w:left w:val="nil"/>
              <w:bottom w:val="single" w:sz="4" w:space="0" w:color="auto"/>
              <w:right w:val="single" w:sz="4" w:space="0" w:color="auto"/>
            </w:tcBorders>
            <w:shd w:val="clear" w:color="auto" w:fill="auto"/>
            <w:noWrap/>
            <w:vAlign w:val="center"/>
            <w:hideMark/>
          </w:tcPr>
          <w:p w14:paraId="5703C2D8" w14:textId="34C2DA9C" w:rsidR="00E43A8A" w:rsidRPr="003C03C4" w:rsidRDefault="00E43A8A" w:rsidP="00E43A8A">
            <w:pPr>
              <w:jc w:val="center"/>
              <w:rPr>
                <w:sz w:val="18"/>
                <w:szCs w:val="18"/>
              </w:rPr>
            </w:pPr>
            <w:r w:rsidRPr="003C03C4">
              <w:rPr>
                <w:sz w:val="18"/>
                <w:szCs w:val="18"/>
              </w:rPr>
              <w:t>613,5</w:t>
            </w:r>
          </w:p>
        </w:tc>
        <w:tc>
          <w:tcPr>
            <w:tcW w:w="228" w:type="pct"/>
            <w:tcBorders>
              <w:top w:val="nil"/>
              <w:left w:val="nil"/>
              <w:bottom w:val="single" w:sz="4" w:space="0" w:color="auto"/>
              <w:right w:val="single" w:sz="4" w:space="0" w:color="auto"/>
            </w:tcBorders>
            <w:shd w:val="clear" w:color="auto" w:fill="auto"/>
            <w:noWrap/>
            <w:vAlign w:val="center"/>
            <w:hideMark/>
          </w:tcPr>
          <w:p w14:paraId="4656C6D7" w14:textId="4439A1C1" w:rsidR="00E43A8A" w:rsidRPr="003C03C4" w:rsidRDefault="00E43A8A" w:rsidP="00E43A8A">
            <w:pPr>
              <w:jc w:val="center"/>
              <w:rPr>
                <w:sz w:val="18"/>
                <w:szCs w:val="18"/>
              </w:rPr>
            </w:pPr>
            <w:r w:rsidRPr="003C03C4">
              <w:rPr>
                <w:sz w:val="18"/>
                <w:szCs w:val="18"/>
              </w:rPr>
              <w:t>638,1</w:t>
            </w:r>
          </w:p>
        </w:tc>
        <w:tc>
          <w:tcPr>
            <w:tcW w:w="232" w:type="pct"/>
            <w:tcBorders>
              <w:top w:val="nil"/>
              <w:left w:val="nil"/>
              <w:bottom w:val="single" w:sz="4" w:space="0" w:color="auto"/>
              <w:right w:val="single" w:sz="4" w:space="0" w:color="auto"/>
            </w:tcBorders>
            <w:shd w:val="clear" w:color="auto" w:fill="auto"/>
            <w:noWrap/>
            <w:vAlign w:val="center"/>
            <w:hideMark/>
          </w:tcPr>
          <w:p w14:paraId="0A16EEF0" w14:textId="6ABAE529" w:rsidR="00E43A8A" w:rsidRPr="003C03C4" w:rsidRDefault="00E43A8A" w:rsidP="00E43A8A">
            <w:pPr>
              <w:jc w:val="center"/>
              <w:rPr>
                <w:sz w:val="18"/>
                <w:szCs w:val="18"/>
              </w:rPr>
            </w:pPr>
            <w:r w:rsidRPr="003C03C4">
              <w:rPr>
                <w:sz w:val="18"/>
                <w:szCs w:val="18"/>
              </w:rPr>
              <w:t>529,3</w:t>
            </w:r>
          </w:p>
        </w:tc>
      </w:tr>
      <w:tr w:rsidR="00E43A8A" w:rsidRPr="003C03C4" w14:paraId="1F64270C" w14:textId="77777777" w:rsidTr="00E43A8A">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23F746B4" w14:textId="4397459F" w:rsidR="00E43A8A" w:rsidRPr="003C03C4" w:rsidRDefault="00E43A8A" w:rsidP="00E43A8A">
            <w:pPr>
              <w:jc w:val="center"/>
              <w:rPr>
                <w:color w:val="000000"/>
                <w:sz w:val="18"/>
                <w:szCs w:val="18"/>
              </w:rPr>
            </w:pPr>
            <w:r w:rsidRPr="003C03C4">
              <w:rPr>
                <w:color w:val="000000"/>
                <w:sz w:val="18"/>
                <w:szCs w:val="18"/>
              </w:rPr>
              <w:t>6</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60602D4C" w14:textId="67105933" w:rsidR="00E43A8A" w:rsidRPr="003C03C4" w:rsidRDefault="00E43A8A" w:rsidP="00E43A8A">
            <w:pPr>
              <w:rPr>
                <w:color w:val="000000"/>
                <w:sz w:val="18"/>
                <w:szCs w:val="18"/>
              </w:rPr>
            </w:pPr>
            <w:r w:rsidRPr="003C03C4">
              <w:rPr>
                <w:color w:val="000000"/>
                <w:sz w:val="18"/>
                <w:szCs w:val="18"/>
              </w:rPr>
              <w:t>Индекс изменения платы за коммунальные услуги</w:t>
            </w:r>
          </w:p>
        </w:tc>
        <w:tc>
          <w:tcPr>
            <w:tcW w:w="337" w:type="pct"/>
            <w:tcBorders>
              <w:top w:val="nil"/>
              <w:left w:val="nil"/>
              <w:bottom w:val="single" w:sz="4" w:space="0" w:color="auto"/>
              <w:right w:val="single" w:sz="4" w:space="0" w:color="auto"/>
            </w:tcBorders>
            <w:shd w:val="clear" w:color="auto" w:fill="auto"/>
            <w:noWrap/>
            <w:vAlign w:val="center"/>
            <w:hideMark/>
          </w:tcPr>
          <w:p w14:paraId="64B6A881" w14:textId="67AE883E" w:rsidR="00E43A8A" w:rsidRPr="003C03C4" w:rsidRDefault="00E43A8A" w:rsidP="00E43A8A">
            <w:pPr>
              <w:jc w:val="center"/>
              <w:rPr>
                <w:color w:val="000000"/>
                <w:sz w:val="18"/>
                <w:szCs w:val="18"/>
              </w:rPr>
            </w:pPr>
            <w:r w:rsidRPr="003C03C4">
              <w:rPr>
                <w:color w:val="000000"/>
                <w:sz w:val="18"/>
                <w:szCs w:val="18"/>
              </w:rPr>
              <w:t> ×</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E6B4C48" w14:textId="1A396B02" w:rsidR="00E43A8A" w:rsidRPr="003C03C4" w:rsidRDefault="00E43A8A" w:rsidP="00E43A8A">
            <w:pPr>
              <w:jc w:val="center"/>
              <w:rPr>
                <w:sz w:val="18"/>
                <w:szCs w:val="18"/>
              </w:rPr>
            </w:pPr>
            <w:r w:rsidRPr="003C03C4">
              <w:rPr>
                <w:color w:val="000000"/>
                <w:sz w:val="18"/>
                <w:szCs w:val="18"/>
              </w:rPr>
              <w:t> ×</w:t>
            </w:r>
          </w:p>
        </w:tc>
        <w:tc>
          <w:tcPr>
            <w:tcW w:w="228" w:type="pct"/>
            <w:tcBorders>
              <w:top w:val="nil"/>
              <w:left w:val="nil"/>
              <w:bottom w:val="single" w:sz="4" w:space="0" w:color="auto"/>
              <w:right w:val="single" w:sz="4" w:space="0" w:color="auto"/>
            </w:tcBorders>
            <w:shd w:val="clear" w:color="auto" w:fill="auto"/>
            <w:noWrap/>
            <w:vAlign w:val="center"/>
            <w:hideMark/>
          </w:tcPr>
          <w:p w14:paraId="055A43D2" w14:textId="747D3959" w:rsidR="00E43A8A" w:rsidRPr="003C03C4" w:rsidRDefault="00E43A8A" w:rsidP="00E43A8A">
            <w:pPr>
              <w:jc w:val="center"/>
              <w:rPr>
                <w:sz w:val="18"/>
                <w:szCs w:val="18"/>
              </w:rPr>
            </w:pPr>
            <w:r w:rsidRPr="003C03C4">
              <w:rPr>
                <w:sz w:val="18"/>
                <w:szCs w:val="18"/>
              </w:rPr>
              <w:t>0,8</w:t>
            </w:r>
          </w:p>
        </w:tc>
        <w:tc>
          <w:tcPr>
            <w:tcW w:w="228" w:type="pct"/>
            <w:tcBorders>
              <w:top w:val="nil"/>
              <w:left w:val="nil"/>
              <w:bottom w:val="single" w:sz="4" w:space="0" w:color="auto"/>
              <w:right w:val="single" w:sz="4" w:space="0" w:color="auto"/>
            </w:tcBorders>
            <w:shd w:val="clear" w:color="auto" w:fill="auto"/>
            <w:noWrap/>
            <w:vAlign w:val="center"/>
            <w:hideMark/>
          </w:tcPr>
          <w:p w14:paraId="72E884B6" w14:textId="4BE623A3" w:rsidR="00E43A8A" w:rsidRPr="003C03C4" w:rsidRDefault="00E43A8A" w:rsidP="00E43A8A">
            <w:pPr>
              <w:jc w:val="center"/>
              <w:rPr>
                <w:sz w:val="18"/>
                <w:szCs w:val="18"/>
              </w:rPr>
            </w:pPr>
            <w:r w:rsidRPr="003C03C4">
              <w:rPr>
                <w:sz w:val="18"/>
                <w:szCs w:val="18"/>
              </w:rPr>
              <w:t>1,1</w:t>
            </w:r>
          </w:p>
        </w:tc>
        <w:tc>
          <w:tcPr>
            <w:tcW w:w="228" w:type="pct"/>
            <w:tcBorders>
              <w:top w:val="nil"/>
              <w:left w:val="nil"/>
              <w:bottom w:val="single" w:sz="4" w:space="0" w:color="auto"/>
              <w:right w:val="single" w:sz="4" w:space="0" w:color="auto"/>
            </w:tcBorders>
            <w:shd w:val="clear" w:color="auto" w:fill="auto"/>
            <w:noWrap/>
            <w:vAlign w:val="center"/>
            <w:hideMark/>
          </w:tcPr>
          <w:p w14:paraId="5D382783" w14:textId="1F050CBC"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4E50ADEC" w14:textId="14AA98B0"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082D0EB4" w14:textId="5BD955B1"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4399CC4F" w14:textId="4FE4B2A4"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7E3FC006" w14:textId="68ABD536"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6EB69166" w14:textId="046E9B63"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6CF4F38F" w14:textId="50E98DAC"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0C309862" w14:textId="5D98FCF5"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3F529C94" w14:textId="4D9DFAC6" w:rsidR="00E43A8A" w:rsidRPr="003C03C4" w:rsidRDefault="00E43A8A" w:rsidP="00E43A8A">
            <w:pPr>
              <w:jc w:val="center"/>
              <w:rPr>
                <w:sz w:val="18"/>
                <w:szCs w:val="18"/>
              </w:rPr>
            </w:pPr>
            <w:r w:rsidRPr="003C03C4">
              <w:rPr>
                <w:sz w:val="18"/>
                <w:szCs w:val="18"/>
              </w:rPr>
              <w:t>1,0</w:t>
            </w:r>
          </w:p>
        </w:tc>
        <w:tc>
          <w:tcPr>
            <w:tcW w:w="228" w:type="pct"/>
            <w:tcBorders>
              <w:top w:val="nil"/>
              <w:left w:val="nil"/>
              <w:bottom w:val="single" w:sz="4" w:space="0" w:color="auto"/>
              <w:right w:val="single" w:sz="4" w:space="0" w:color="auto"/>
            </w:tcBorders>
            <w:shd w:val="clear" w:color="auto" w:fill="auto"/>
            <w:noWrap/>
            <w:vAlign w:val="center"/>
            <w:hideMark/>
          </w:tcPr>
          <w:p w14:paraId="5F4D9D59" w14:textId="63886021" w:rsidR="00E43A8A" w:rsidRPr="003C03C4" w:rsidRDefault="00E43A8A" w:rsidP="00E43A8A">
            <w:pPr>
              <w:jc w:val="center"/>
              <w:rPr>
                <w:sz w:val="18"/>
                <w:szCs w:val="18"/>
              </w:rPr>
            </w:pPr>
            <w:r w:rsidRPr="003C03C4">
              <w:rPr>
                <w:sz w:val="18"/>
                <w:szCs w:val="18"/>
              </w:rPr>
              <w:t>1,0</w:t>
            </w:r>
          </w:p>
        </w:tc>
        <w:tc>
          <w:tcPr>
            <w:tcW w:w="232" w:type="pct"/>
            <w:tcBorders>
              <w:top w:val="nil"/>
              <w:left w:val="nil"/>
              <w:bottom w:val="single" w:sz="4" w:space="0" w:color="auto"/>
              <w:right w:val="single" w:sz="4" w:space="0" w:color="auto"/>
            </w:tcBorders>
            <w:shd w:val="clear" w:color="auto" w:fill="auto"/>
            <w:noWrap/>
            <w:vAlign w:val="center"/>
            <w:hideMark/>
          </w:tcPr>
          <w:p w14:paraId="3F9A5964" w14:textId="0F2DB6D7" w:rsidR="00E43A8A" w:rsidRPr="003C03C4" w:rsidRDefault="00E43A8A" w:rsidP="00E43A8A">
            <w:pPr>
              <w:jc w:val="center"/>
              <w:rPr>
                <w:sz w:val="18"/>
                <w:szCs w:val="18"/>
              </w:rPr>
            </w:pPr>
            <w:r w:rsidRPr="003C03C4">
              <w:rPr>
                <w:sz w:val="18"/>
                <w:szCs w:val="18"/>
              </w:rPr>
              <w:t>1,4</w:t>
            </w:r>
          </w:p>
        </w:tc>
      </w:tr>
      <w:bookmarkEnd w:id="1161"/>
    </w:tbl>
    <w:p w14:paraId="603AC967" w14:textId="77777777" w:rsidR="007E3DFD" w:rsidRPr="003C03C4" w:rsidRDefault="007E3DFD" w:rsidP="007E3DFD">
      <w:pPr>
        <w:spacing w:line="360" w:lineRule="auto"/>
        <w:jc w:val="center"/>
      </w:pPr>
    </w:p>
    <w:p w14:paraId="4A4D70A6" w14:textId="38182463" w:rsidR="007E3DFD" w:rsidRPr="003C03C4" w:rsidRDefault="007E3DFD" w:rsidP="007E3DFD">
      <w:pPr>
        <w:spacing w:line="360" w:lineRule="auto"/>
        <w:ind w:firstLine="709"/>
        <w:jc w:val="both"/>
      </w:pPr>
      <w:r w:rsidRPr="003C03C4">
        <w:t xml:space="preserve">Прогноз изменения среднего размера платы за коммунальные услуги приведён в таблице </w:t>
      </w:r>
      <w:r w:rsidRPr="003C03C4">
        <w:fldChar w:fldCharType="begin"/>
      </w:r>
      <w:r w:rsidRPr="003C03C4">
        <w:instrText xml:space="preserve"> REF Tbl_Tarif \h  \* MERGEFORMAT </w:instrText>
      </w:r>
      <w:r w:rsidRPr="003C03C4">
        <w:fldChar w:fldCharType="separate"/>
      </w:r>
      <w:r w:rsidR="00B30556">
        <w:rPr>
          <w:noProof/>
          <w:szCs w:val="28"/>
          <w:lang w:bidi="en-US"/>
        </w:rPr>
        <w:t>50</w:t>
      </w:r>
      <w:r w:rsidRPr="003C03C4">
        <w:fldChar w:fldCharType="end"/>
      </w:r>
      <w:r w:rsidRPr="003C03C4">
        <w:t>.</w:t>
      </w:r>
    </w:p>
    <w:p w14:paraId="17E7704A" w14:textId="18716E4F"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62" w:name="Tbl_Tarif"/>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50</w:t>
      </w:r>
      <w:r w:rsidRPr="003C03C4">
        <w:rPr>
          <w:sz w:val="22"/>
        </w:rPr>
        <w:fldChar w:fldCharType="end"/>
      </w:r>
      <w:bookmarkEnd w:id="1162"/>
    </w:p>
    <w:p w14:paraId="24CB9483" w14:textId="77777777" w:rsidR="007E3DFD" w:rsidRPr="003C03C4" w:rsidRDefault="007E3DFD" w:rsidP="007E3DFD">
      <w:pPr>
        <w:spacing w:after="120"/>
        <w:jc w:val="center"/>
        <w:rPr>
          <w:szCs w:val="28"/>
        </w:rPr>
      </w:pPr>
      <w:r w:rsidRPr="003C03C4">
        <w:rPr>
          <w:szCs w:val="28"/>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7E3DFD" w:rsidRPr="003C03C4" w14:paraId="4432B123" w14:textId="77777777" w:rsidTr="00D7303D">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D1FF6" w14:textId="77777777" w:rsidR="007E3DFD" w:rsidRPr="003C03C4" w:rsidRDefault="007E3DFD" w:rsidP="00D7303D">
            <w:pPr>
              <w:jc w:val="center"/>
              <w:rPr>
                <w:b/>
                <w:bCs/>
                <w:color w:val="000000"/>
                <w:sz w:val="18"/>
                <w:szCs w:val="18"/>
              </w:rPr>
            </w:pPr>
            <w:r w:rsidRPr="003C03C4">
              <w:rPr>
                <w:b/>
                <w:bCs/>
                <w:color w:val="000000"/>
                <w:sz w:val="18"/>
                <w:szCs w:val="18"/>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FE6F3" w14:textId="77777777" w:rsidR="007E3DFD" w:rsidRPr="003C03C4" w:rsidRDefault="007E3DFD" w:rsidP="00D7303D">
            <w:pPr>
              <w:jc w:val="center"/>
              <w:rPr>
                <w:b/>
                <w:bCs/>
                <w:color w:val="000000"/>
                <w:sz w:val="18"/>
                <w:szCs w:val="18"/>
              </w:rPr>
            </w:pPr>
            <w:r w:rsidRPr="003C03C4">
              <w:rPr>
                <w:b/>
                <w:bCs/>
                <w:color w:val="000000"/>
                <w:sz w:val="18"/>
                <w:szCs w:val="18"/>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BD62A" w14:textId="77777777" w:rsidR="007E3DFD" w:rsidRPr="003C03C4" w:rsidRDefault="007E3DFD" w:rsidP="00D7303D">
            <w:pPr>
              <w:jc w:val="center"/>
              <w:rPr>
                <w:b/>
                <w:bCs/>
                <w:color w:val="000000"/>
                <w:sz w:val="18"/>
                <w:szCs w:val="18"/>
              </w:rPr>
            </w:pPr>
            <w:r w:rsidRPr="003C03C4">
              <w:rPr>
                <w:b/>
                <w:bCs/>
                <w:color w:val="000000"/>
                <w:sz w:val="18"/>
                <w:szCs w:val="18"/>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3D397" w14:textId="77777777" w:rsidR="007E3DFD" w:rsidRPr="003C03C4" w:rsidRDefault="007E3DFD" w:rsidP="00D7303D">
            <w:pPr>
              <w:jc w:val="center"/>
              <w:rPr>
                <w:b/>
                <w:bCs/>
                <w:color w:val="000000"/>
                <w:sz w:val="18"/>
                <w:szCs w:val="18"/>
              </w:rPr>
            </w:pPr>
            <w:r w:rsidRPr="003C03C4">
              <w:rPr>
                <w:b/>
                <w:bCs/>
                <w:color w:val="000000"/>
                <w:sz w:val="18"/>
                <w:szCs w:val="18"/>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15890287" w14:textId="77777777" w:rsidR="007E3DFD" w:rsidRPr="003C03C4" w:rsidRDefault="007E3DFD" w:rsidP="00D7303D">
            <w:pPr>
              <w:jc w:val="center"/>
              <w:rPr>
                <w:b/>
                <w:bCs/>
                <w:color w:val="000000"/>
                <w:sz w:val="18"/>
                <w:szCs w:val="18"/>
              </w:rPr>
            </w:pPr>
            <w:r w:rsidRPr="003C03C4">
              <w:rPr>
                <w:b/>
                <w:bCs/>
                <w:color w:val="000000"/>
                <w:sz w:val="18"/>
                <w:szCs w:val="18"/>
              </w:rPr>
              <w:t>Период</w:t>
            </w:r>
          </w:p>
        </w:tc>
      </w:tr>
      <w:tr w:rsidR="007E3DFD" w:rsidRPr="003C03C4" w14:paraId="5F67360E" w14:textId="77777777" w:rsidTr="00D7303D">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C2591D" w14:textId="77777777" w:rsidR="007E3DFD" w:rsidRPr="003C03C4" w:rsidRDefault="007E3DFD" w:rsidP="00D7303D">
            <w:pPr>
              <w:jc w:val="center"/>
              <w:rPr>
                <w:b/>
                <w:bCs/>
                <w:color w:val="000000"/>
                <w:sz w:val="18"/>
                <w:szCs w:val="18"/>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19FBA" w14:textId="77777777" w:rsidR="007E3DFD" w:rsidRPr="003C03C4" w:rsidRDefault="007E3DFD" w:rsidP="00D7303D">
            <w:pPr>
              <w:jc w:val="cente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97584" w14:textId="77777777" w:rsidR="007E3DFD" w:rsidRPr="003C03C4" w:rsidRDefault="007E3DFD" w:rsidP="00D7303D">
            <w:pPr>
              <w:jc w:val="center"/>
              <w:rPr>
                <w:b/>
                <w:bCs/>
                <w:color w:val="000000"/>
                <w:sz w:val="18"/>
                <w:szCs w:val="18"/>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E25B6" w14:textId="77777777" w:rsidR="007E3DFD" w:rsidRPr="003C03C4" w:rsidRDefault="007E3DFD" w:rsidP="00D7303D">
            <w:pPr>
              <w:jc w:val="center"/>
              <w:rPr>
                <w:b/>
                <w:bCs/>
                <w:color w:val="000000"/>
                <w:sz w:val="18"/>
                <w:szCs w:val="18"/>
              </w:rPr>
            </w:pPr>
          </w:p>
        </w:tc>
        <w:tc>
          <w:tcPr>
            <w:tcW w:w="801" w:type="dxa"/>
            <w:tcBorders>
              <w:top w:val="nil"/>
              <w:left w:val="nil"/>
              <w:bottom w:val="single" w:sz="4" w:space="0" w:color="auto"/>
              <w:right w:val="single" w:sz="4" w:space="0" w:color="auto"/>
            </w:tcBorders>
            <w:shd w:val="clear" w:color="auto" w:fill="auto"/>
            <w:vAlign w:val="center"/>
            <w:hideMark/>
          </w:tcPr>
          <w:p w14:paraId="0959B261" w14:textId="77777777" w:rsidR="007E3DFD" w:rsidRPr="003C03C4" w:rsidRDefault="007E3DFD" w:rsidP="00D7303D">
            <w:pPr>
              <w:jc w:val="center"/>
              <w:rPr>
                <w:b/>
                <w:bCs/>
                <w:color w:val="000000"/>
                <w:sz w:val="18"/>
                <w:szCs w:val="18"/>
              </w:rPr>
            </w:pPr>
            <w:r w:rsidRPr="003C03C4">
              <w:rPr>
                <w:b/>
                <w:bCs/>
                <w:color w:val="000000"/>
                <w:sz w:val="18"/>
                <w:szCs w:val="18"/>
              </w:rPr>
              <w:t>2025</w:t>
            </w:r>
          </w:p>
        </w:tc>
        <w:tc>
          <w:tcPr>
            <w:tcW w:w="891" w:type="dxa"/>
            <w:tcBorders>
              <w:top w:val="nil"/>
              <w:left w:val="nil"/>
              <w:bottom w:val="single" w:sz="4" w:space="0" w:color="auto"/>
              <w:right w:val="single" w:sz="4" w:space="0" w:color="auto"/>
            </w:tcBorders>
            <w:shd w:val="clear" w:color="auto" w:fill="auto"/>
            <w:vAlign w:val="center"/>
            <w:hideMark/>
          </w:tcPr>
          <w:p w14:paraId="511CDF12" w14:textId="77777777" w:rsidR="007E3DFD" w:rsidRPr="003C03C4" w:rsidRDefault="007E3DFD" w:rsidP="00D7303D">
            <w:pPr>
              <w:jc w:val="center"/>
              <w:rPr>
                <w:b/>
                <w:bCs/>
                <w:color w:val="000000"/>
                <w:sz w:val="18"/>
                <w:szCs w:val="18"/>
              </w:rPr>
            </w:pPr>
            <w:r w:rsidRPr="003C03C4">
              <w:rPr>
                <w:b/>
                <w:bCs/>
                <w:color w:val="000000"/>
                <w:sz w:val="18"/>
                <w:szCs w:val="18"/>
              </w:rPr>
              <w:t>2026</w:t>
            </w:r>
          </w:p>
        </w:tc>
        <w:tc>
          <w:tcPr>
            <w:tcW w:w="891" w:type="dxa"/>
            <w:tcBorders>
              <w:top w:val="nil"/>
              <w:left w:val="nil"/>
              <w:bottom w:val="single" w:sz="4" w:space="0" w:color="auto"/>
              <w:right w:val="single" w:sz="4" w:space="0" w:color="auto"/>
            </w:tcBorders>
            <w:shd w:val="clear" w:color="auto" w:fill="auto"/>
            <w:vAlign w:val="center"/>
            <w:hideMark/>
          </w:tcPr>
          <w:p w14:paraId="5BA69958" w14:textId="77777777" w:rsidR="007E3DFD" w:rsidRPr="003C03C4" w:rsidRDefault="007E3DFD" w:rsidP="00D7303D">
            <w:pPr>
              <w:jc w:val="center"/>
              <w:rPr>
                <w:b/>
                <w:bCs/>
                <w:color w:val="000000"/>
                <w:sz w:val="18"/>
                <w:szCs w:val="18"/>
              </w:rPr>
            </w:pPr>
            <w:r w:rsidRPr="003C03C4">
              <w:rPr>
                <w:b/>
                <w:bCs/>
                <w:color w:val="000000"/>
                <w:sz w:val="18"/>
                <w:szCs w:val="18"/>
              </w:rPr>
              <w:t>2027</w:t>
            </w:r>
          </w:p>
        </w:tc>
        <w:tc>
          <w:tcPr>
            <w:tcW w:w="891" w:type="dxa"/>
            <w:tcBorders>
              <w:top w:val="nil"/>
              <w:left w:val="nil"/>
              <w:bottom w:val="single" w:sz="4" w:space="0" w:color="auto"/>
              <w:right w:val="single" w:sz="4" w:space="0" w:color="auto"/>
            </w:tcBorders>
            <w:shd w:val="clear" w:color="auto" w:fill="auto"/>
            <w:vAlign w:val="center"/>
            <w:hideMark/>
          </w:tcPr>
          <w:p w14:paraId="21559CB6" w14:textId="77777777" w:rsidR="007E3DFD" w:rsidRPr="003C03C4" w:rsidRDefault="007E3DFD" w:rsidP="00D7303D">
            <w:pPr>
              <w:jc w:val="center"/>
              <w:rPr>
                <w:b/>
                <w:bCs/>
                <w:color w:val="000000"/>
                <w:sz w:val="18"/>
                <w:szCs w:val="18"/>
              </w:rPr>
            </w:pPr>
            <w:r w:rsidRPr="003C03C4">
              <w:rPr>
                <w:b/>
                <w:bCs/>
                <w:color w:val="000000"/>
                <w:sz w:val="18"/>
                <w:szCs w:val="18"/>
              </w:rPr>
              <w:t>2028</w:t>
            </w:r>
          </w:p>
        </w:tc>
        <w:tc>
          <w:tcPr>
            <w:tcW w:w="891" w:type="dxa"/>
            <w:tcBorders>
              <w:top w:val="nil"/>
              <w:left w:val="nil"/>
              <w:bottom w:val="single" w:sz="4" w:space="0" w:color="auto"/>
              <w:right w:val="single" w:sz="4" w:space="0" w:color="auto"/>
            </w:tcBorders>
            <w:shd w:val="clear" w:color="auto" w:fill="auto"/>
            <w:vAlign w:val="center"/>
            <w:hideMark/>
          </w:tcPr>
          <w:p w14:paraId="6C69C07D" w14:textId="77777777" w:rsidR="007E3DFD" w:rsidRPr="003C03C4" w:rsidRDefault="007E3DFD" w:rsidP="00D7303D">
            <w:pPr>
              <w:jc w:val="center"/>
              <w:rPr>
                <w:b/>
                <w:bCs/>
                <w:color w:val="000000"/>
                <w:sz w:val="18"/>
                <w:szCs w:val="18"/>
              </w:rPr>
            </w:pPr>
            <w:r w:rsidRPr="003C03C4">
              <w:rPr>
                <w:b/>
                <w:bCs/>
                <w:color w:val="000000"/>
                <w:sz w:val="18"/>
                <w:szCs w:val="18"/>
              </w:rPr>
              <w:t>2029</w:t>
            </w:r>
          </w:p>
        </w:tc>
        <w:tc>
          <w:tcPr>
            <w:tcW w:w="891" w:type="dxa"/>
            <w:tcBorders>
              <w:top w:val="nil"/>
              <w:left w:val="nil"/>
              <w:bottom w:val="single" w:sz="4" w:space="0" w:color="auto"/>
              <w:right w:val="single" w:sz="4" w:space="0" w:color="auto"/>
            </w:tcBorders>
            <w:shd w:val="clear" w:color="auto" w:fill="auto"/>
            <w:vAlign w:val="center"/>
            <w:hideMark/>
          </w:tcPr>
          <w:p w14:paraId="300A7B77" w14:textId="77777777" w:rsidR="007E3DFD" w:rsidRPr="003C03C4" w:rsidRDefault="007E3DFD" w:rsidP="00D7303D">
            <w:pPr>
              <w:jc w:val="center"/>
              <w:rPr>
                <w:b/>
                <w:bCs/>
                <w:color w:val="000000"/>
                <w:sz w:val="18"/>
                <w:szCs w:val="18"/>
              </w:rPr>
            </w:pPr>
            <w:r w:rsidRPr="003C03C4">
              <w:rPr>
                <w:b/>
                <w:bCs/>
                <w:color w:val="000000"/>
                <w:sz w:val="18"/>
                <w:szCs w:val="18"/>
              </w:rPr>
              <w:t>2030</w:t>
            </w:r>
          </w:p>
        </w:tc>
        <w:tc>
          <w:tcPr>
            <w:tcW w:w="891" w:type="dxa"/>
            <w:tcBorders>
              <w:top w:val="nil"/>
              <w:left w:val="nil"/>
              <w:bottom w:val="single" w:sz="4" w:space="0" w:color="auto"/>
              <w:right w:val="single" w:sz="4" w:space="0" w:color="auto"/>
            </w:tcBorders>
            <w:shd w:val="clear" w:color="auto" w:fill="auto"/>
            <w:vAlign w:val="center"/>
            <w:hideMark/>
          </w:tcPr>
          <w:p w14:paraId="1D2F480B" w14:textId="77777777" w:rsidR="007E3DFD" w:rsidRPr="003C03C4" w:rsidRDefault="007E3DFD" w:rsidP="00D7303D">
            <w:pPr>
              <w:jc w:val="center"/>
              <w:rPr>
                <w:b/>
                <w:bCs/>
                <w:color w:val="000000"/>
                <w:sz w:val="18"/>
                <w:szCs w:val="18"/>
              </w:rPr>
            </w:pPr>
            <w:r w:rsidRPr="003C03C4">
              <w:rPr>
                <w:b/>
                <w:bCs/>
                <w:color w:val="000000"/>
                <w:sz w:val="18"/>
                <w:szCs w:val="18"/>
              </w:rPr>
              <w:t>2031</w:t>
            </w:r>
          </w:p>
        </w:tc>
        <w:tc>
          <w:tcPr>
            <w:tcW w:w="891" w:type="dxa"/>
            <w:tcBorders>
              <w:top w:val="nil"/>
              <w:left w:val="nil"/>
              <w:bottom w:val="single" w:sz="4" w:space="0" w:color="auto"/>
              <w:right w:val="single" w:sz="4" w:space="0" w:color="auto"/>
            </w:tcBorders>
            <w:shd w:val="clear" w:color="auto" w:fill="auto"/>
            <w:vAlign w:val="center"/>
            <w:hideMark/>
          </w:tcPr>
          <w:p w14:paraId="39EB903C" w14:textId="77777777" w:rsidR="007E3DFD" w:rsidRPr="003C03C4" w:rsidRDefault="007E3DFD" w:rsidP="00D7303D">
            <w:pPr>
              <w:jc w:val="center"/>
              <w:rPr>
                <w:b/>
                <w:bCs/>
                <w:color w:val="000000"/>
                <w:sz w:val="18"/>
                <w:szCs w:val="18"/>
              </w:rPr>
            </w:pPr>
            <w:r w:rsidRPr="003C03C4">
              <w:rPr>
                <w:b/>
                <w:bCs/>
                <w:color w:val="000000"/>
                <w:sz w:val="18"/>
                <w:szCs w:val="18"/>
              </w:rPr>
              <w:t>2032</w:t>
            </w:r>
          </w:p>
        </w:tc>
        <w:tc>
          <w:tcPr>
            <w:tcW w:w="891" w:type="dxa"/>
            <w:tcBorders>
              <w:top w:val="nil"/>
              <w:left w:val="nil"/>
              <w:bottom w:val="single" w:sz="4" w:space="0" w:color="auto"/>
              <w:right w:val="single" w:sz="4" w:space="0" w:color="auto"/>
            </w:tcBorders>
            <w:shd w:val="clear" w:color="auto" w:fill="auto"/>
            <w:vAlign w:val="center"/>
            <w:hideMark/>
          </w:tcPr>
          <w:p w14:paraId="1D091727" w14:textId="77777777" w:rsidR="007E3DFD" w:rsidRPr="003C03C4" w:rsidRDefault="007E3DFD" w:rsidP="00D7303D">
            <w:pPr>
              <w:jc w:val="center"/>
              <w:rPr>
                <w:b/>
                <w:bCs/>
                <w:color w:val="000000"/>
                <w:sz w:val="18"/>
                <w:szCs w:val="18"/>
              </w:rPr>
            </w:pPr>
            <w:r w:rsidRPr="003C03C4">
              <w:rPr>
                <w:b/>
                <w:bCs/>
                <w:color w:val="000000"/>
                <w:sz w:val="18"/>
                <w:szCs w:val="18"/>
              </w:rPr>
              <w:t>2033</w:t>
            </w:r>
          </w:p>
        </w:tc>
        <w:tc>
          <w:tcPr>
            <w:tcW w:w="891" w:type="dxa"/>
            <w:tcBorders>
              <w:top w:val="nil"/>
              <w:left w:val="nil"/>
              <w:bottom w:val="single" w:sz="4" w:space="0" w:color="auto"/>
              <w:right w:val="single" w:sz="4" w:space="0" w:color="auto"/>
            </w:tcBorders>
            <w:shd w:val="clear" w:color="auto" w:fill="auto"/>
            <w:vAlign w:val="center"/>
            <w:hideMark/>
          </w:tcPr>
          <w:p w14:paraId="00CA0658" w14:textId="77777777" w:rsidR="007E3DFD" w:rsidRPr="003C03C4" w:rsidRDefault="007E3DFD" w:rsidP="00D7303D">
            <w:pPr>
              <w:jc w:val="center"/>
              <w:rPr>
                <w:b/>
                <w:bCs/>
                <w:color w:val="000000"/>
                <w:sz w:val="18"/>
                <w:szCs w:val="18"/>
              </w:rPr>
            </w:pPr>
            <w:r w:rsidRPr="003C03C4">
              <w:rPr>
                <w:b/>
                <w:bCs/>
                <w:color w:val="000000"/>
                <w:sz w:val="18"/>
                <w:szCs w:val="18"/>
              </w:rPr>
              <w:t>2034</w:t>
            </w:r>
          </w:p>
        </w:tc>
        <w:tc>
          <w:tcPr>
            <w:tcW w:w="891" w:type="dxa"/>
            <w:tcBorders>
              <w:top w:val="nil"/>
              <w:left w:val="nil"/>
              <w:bottom w:val="single" w:sz="4" w:space="0" w:color="auto"/>
              <w:right w:val="single" w:sz="4" w:space="0" w:color="auto"/>
            </w:tcBorders>
            <w:shd w:val="clear" w:color="auto" w:fill="auto"/>
            <w:vAlign w:val="center"/>
            <w:hideMark/>
          </w:tcPr>
          <w:p w14:paraId="616202E8" w14:textId="77777777" w:rsidR="007E3DFD" w:rsidRPr="003C03C4" w:rsidRDefault="007E3DFD" w:rsidP="00D7303D">
            <w:pPr>
              <w:jc w:val="center"/>
              <w:rPr>
                <w:b/>
                <w:bCs/>
                <w:color w:val="000000"/>
                <w:sz w:val="18"/>
                <w:szCs w:val="18"/>
              </w:rPr>
            </w:pPr>
            <w:r w:rsidRPr="003C03C4">
              <w:rPr>
                <w:b/>
                <w:bCs/>
                <w:color w:val="000000"/>
                <w:sz w:val="18"/>
                <w:szCs w:val="18"/>
              </w:rPr>
              <w:t>2035</w:t>
            </w:r>
          </w:p>
        </w:tc>
        <w:tc>
          <w:tcPr>
            <w:tcW w:w="1074" w:type="dxa"/>
            <w:tcBorders>
              <w:top w:val="nil"/>
              <w:left w:val="nil"/>
              <w:bottom w:val="nil"/>
              <w:right w:val="single" w:sz="4" w:space="0" w:color="auto"/>
            </w:tcBorders>
            <w:shd w:val="clear" w:color="auto" w:fill="auto"/>
            <w:vAlign w:val="center"/>
            <w:hideMark/>
          </w:tcPr>
          <w:p w14:paraId="08166D2E" w14:textId="77777777" w:rsidR="007E3DFD" w:rsidRPr="003C03C4" w:rsidRDefault="007E3DFD" w:rsidP="00D7303D">
            <w:pPr>
              <w:jc w:val="center"/>
              <w:rPr>
                <w:b/>
                <w:bCs/>
                <w:color w:val="000000"/>
                <w:sz w:val="18"/>
                <w:szCs w:val="18"/>
              </w:rPr>
            </w:pPr>
            <w:r w:rsidRPr="003C03C4">
              <w:rPr>
                <w:b/>
                <w:bCs/>
                <w:color w:val="000000"/>
                <w:sz w:val="18"/>
                <w:szCs w:val="18"/>
              </w:rPr>
              <w:t>2025-2035</w:t>
            </w:r>
          </w:p>
        </w:tc>
      </w:tr>
      <w:tr w:rsidR="002D31C9" w:rsidRPr="003C03C4" w14:paraId="1E0A0A83" w14:textId="77777777" w:rsidTr="002D31C9">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1591A7B5" w14:textId="77777777" w:rsidR="002D31C9" w:rsidRPr="003C03C4" w:rsidRDefault="002D31C9" w:rsidP="002D31C9">
            <w:pPr>
              <w:jc w:val="center"/>
              <w:rPr>
                <w:color w:val="000000"/>
                <w:sz w:val="18"/>
                <w:szCs w:val="18"/>
              </w:rPr>
            </w:pPr>
            <w:r w:rsidRPr="003C03C4">
              <w:rPr>
                <w:color w:val="000000"/>
                <w:sz w:val="18"/>
                <w:szCs w:val="18"/>
              </w:rPr>
              <w:t>1</w:t>
            </w:r>
          </w:p>
        </w:tc>
        <w:tc>
          <w:tcPr>
            <w:tcW w:w="2852" w:type="dxa"/>
            <w:tcBorders>
              <w:top w:val="nil"/>
              <w:left w:val="nil"/>
              <w:bottom w:val="single" w:sz="4" w:space="0" w:color="auto"/>
              <w:right w:val="single" w:sz="4" w:space="0" w:color="auto"/>
            </w:tcBorders>
            <w:shd w:val="clear" w:color="auto" w:fill="auto"/>
            <w:vAlign w:val="center"/>
            <w:hideMark/>
          </w:tcPr>
          <w:p w14:paraId="0FDB7E75" w14:textId="77777777" w:rsidR="002D31C9" w:rsidRPr="003C03C4" w:rsidRDefault="002D31C9" w:rsidP="002D31C9">
            <w:pPr>
              <w:jc w:val="center"/>
              <w:rPr>
                <w:color w:val="000000"/>
                <w:sz w:val="18"/>
                <w:szCs w:val="18"/>
              </w:rPr>
            </w:pPr>
            <w:r w:rsidRPr="003C03C4">
              <w:rPr>
                <w:color w:val="000000"/>
                <w:sz w:val="18"/>
                <w:szCs w:val="18"/>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728F0EB7" w14:textId="77777777" w:rsidR="002D31C9" w:rsidRPr="003C03C4" w:rsidRDefault="002D31C9" w:rsidP="002D31C9">
            <w:pPr>
              <w:jc w:val="center"/>
              <w:rPr>
                <w:color w:val="000000"/>
                <w:sz w:val="18"/>
                <w:szCs w:val="18"/>
              </w:rPr>
            </w:pPr>
            <w:r w:rsidRPr="003C03C4">
              <w:rPr>
                <w:color w:val="000000"/>
                <w:sz w:val="18"/>
                <w:szCs w:val="18"/>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75DE" w14:textId="46AB60F7" w:rsidR="002D31C9" w:rsidRPr="003C03C4" w:rsidRDefault="002D31C9" w:rsidP="002D31C9">
            <w:pPr>
              <w:jc w:val="center"/>
              <w:rPr>
                <w:color w:val="000000"/>
                <w:sz w:val="18"/>
                <w:szCs w:val="18"/>
              </w:rPr>
            </w:pPr>
            <w:r>
              <w:rPr>
                <w:color w:val="000000"/>
                <w:sz w:val="18"/>
                <w:szCs w:val="18"/>
              </w:rPr>
              <w:t>1068,9</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789ABB5C" w14:textId="077C04B2" w:rsidR="002D31C9" w:rsidRPr="003C03C4" w:rsidRDefault="002D31C9" w:rsidP="002D31C9">
            <w:pPr>
              <w:jc w:val="center"/>
              <w:rPr>
                <w:color w:val="000000"/>
                <w:sz w:val="18"/>
                <w:szCs w:val="18"/>
              </w:rPr>
            </w:pPr>
            <w:r>
              <w:rPr>
                <w:color w:val="000000"/>
                <w:sz w:val="18"/>
                <w:szCs w:val="18"/>
              </w:rPr>
              <w:t>1154,4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312A00C" w14:textId="3B2FC38B" w:rsidR="002D31C9" w:rsidRPr="003C03C4" w:rsidRDefault="002D31C9" w:rsidP="002D31C9">
            <w:pPr>
              <w:jc w:val="center"/>
              <w:rPr>
                <w:color w:val="000000"/>
                <w:sz w:val="18"/>
                <w:szCs w:val="18"/>
              </w:rPr>
            </w:pPr>
            <w:r>
              <w:rPr>
                <w:color w:val="000000"/>
                <w:sz w:val="18"/>
                <w:szCs w:val="18"/>
              </w:rPr>
              <w:t>1221,4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92CE4A" w14:textId="30503284" w:rsidR="002D31C9" w:rsidRPr="003C03C4" w:rsidRDefault="002D31C9" w:rsidP="002D31C9">
            <w:pPr>
              <w:jc w:val="center"/>
              <w:rPr>
                <w:color w:val="000000"/>
                <w:sz w:val="18"/>
                <w:szCs w:val="18"/>
              </w:rPr>
            </w:pPr>
            <w:r>
              <w:rPr>
                <w:color w:val="000000"/>
                <w:sz w:val="18"/>
                <w:szCs w:val="18"/>
              </w:rPr>
              <w:t>1273,9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00D63C" w14:textId="3F1504B2" w:rsidR="002D31C9" w:rsidRPr="003C03C4" w:rsidRDefault="002D31C9" w:rsidP="002D31C9">
            <w:pPr>
              <w:jc w:val="center"/>
              <w:rPr>
                <w:color w:val="000000"/>
                <w:sz w:val="18"/>
                <w:szCs w:val="18"/>
              </w:rPr>
            </w:pPr>
            <w:r>
              <w:rPr>
                <w:color w:val="000000"/>
                <w:sz w:val="18"/>
                <w:szCs w:val="18"/>
              </w:rPr>
              <w:t>1630,8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6277E1C" w14:textId="5D0AC196" w:rsidR="002D31C9" w:rsidRPr="003C03C4" w:rsidRDefault="002D31C9" w:rsidP="002D31C9">
            <w:pPr>
              <w:jc w:val="center"/>
              <w:rPr>
                <w:color w:val="000000"/>
                <w:sz w:val="18"/>
                <w:szCs w:val="18"/>
              </w:rPr>
            </w:pPr>
            <w:r>
              <w:rPr>
                <w:color w:val="000000"/>
                <w:sz w:val="18"/>
                <w:szCs w:val="18"/>
              </w:rPr>
              <w:t>1696,1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741DC87E" w14:textId="3540F9ED" w:rsidR="002D31C9" w:rsidRPr="003C03C4" w:rsidRDefault="002D31C9" w:rsidP="002D31C9">
            <w:pPr>
              <w:jc w:val="center"/>
              <w:rPr>
                <w:color w:val="000000"/>
                <w:sz w:val="18"/>
                <w:szCs w:val="18"/>
              </w:rPr>
            </w:pPr>
            <w:r>
              <w:rPr>
                <w:color w:val="000000"/>
                <w:sz w:val="18"/>
                <w:szCs w:val="18"/>
              </w:rPr>
              <w:t>1763,9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5A17F30" w14:textId="38BF5A7B" w:rsidR="002D31C9" w:rsidRPr="003C03C4" w:rsidRDefault="002D31C9" w:rsidP="002D31C9">
            <w:pPr>
              <w:jc w:val="center"/>
              <w:rPr>
                <w:color w:val="000000"/>
                <w:sz w:val="18"/>
                <w:szCs w:val="18"/>
              </w:rPr>
            </w:pPr>
            <w:r>
              <w:rPr>
                <w:color w:val="000000"/>
                <w:sz w:val="18"/>
                <w:szCs w:val="18"/>
              </w:rPr>
              <w:t>1834,5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F992031" w14:textId="14B6BEA1" w:rsidR="002D31C9" w:rsidRPr="003C03C4" w:rsidRDefault="002D31C9" w:rsidP="002D31C9">
            <w:pPr>
              <w:jc w:val="center"/>
              <w:rPr>
                <w:color w:val="000000"/>
                <w:sz w:val="18"/>
                <w:szCs w:val="18"/>
              </w:rPr>
            </w:pPr>
            <w:r>
              <w:rPr>
                <w:color w:val="000000"/>
                <w:sz w:val="18"/>
                <w:szCs w:val="18"/>
              </w:rPr>
              <w:t>1907,8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074C3C8" w14:textId="5E77AC78" w:rsidR="002D31C9" w:rsidRPr="003C03C4" w:rsidRDefault="002D31C9" w:rsidP="002D31C9">
            <w:pPr>
              <w:jc w:val="center"/>
              <w:rPr>
                <w:color w:val="000000"/>
                <w:sz w:val="18"/>
                <w:szCs w:val="18"/>
              </w:rPr>
            </w:pPr>
            <w:r>
              <w:rPr>
                <w:color w:val="000000"/>
                <w:sz w:val="18"/>
                <w:szCs w:val="18"/>
              </w:rPr>
              <w:t>1984,1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A878A2E" w14:textId="66F1722E" w:rsidR="002D31C9" w:rsidRPr="003C03C4" w:rsidRDefault="002D31C9" w:rsidP="002D31C9">
            <w:pPr>
              <w:jc w:val="center"/>
              <w:rPr>
                <w:color w:val="000000"/>
                <w:sz w:val="18"/>
                <w:szCs w:val="18"/>
              </w:rPr>
            </w:pPr>
            <w:r>
              <w:rPr>
                <w:color w:val="000000"/>
                <w:sz w:val="18"/>
                <w:szCs w:val="18"/>
              </w:rPr>
              <w:t>2063,5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CCB4DE" w14:textId="02D3F42C" w:rsidR="002D31C9" w:rsidRPr="003C03C4" w:rsidRDefault="002D31C9" w:rsidP="002D31C9">
            <w:pPr>
              <w:jc w:val="center"/>
              <w:rPr>
                <w:color w:val="000000"/>
                <w:sz w:val="18"/>
                <w:szCs w:val="18"/>
              </w:rPr>
            </w:pPr>
            <w:r>
              <w:rPr>
                <w:color w:val="000000"/>
                <w:sz w:val="18"/>
                <w:szCs w:val="18"/>
              </w:rPr>
              <w:t>2146,1</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44389CB" w14:textId="102178E7" w:rsidR="002D31C9" w:rsidRPr="003C03C4" w:rsidRDefault="002D31C9" w:rsidP="002D31C9">
            <w:pPr>
              <w:jc w:val="center"/>
              <w:rPr>
                <w:color w:val="000000"/>
                <w:sz w:val="18"/>
                <w:szCs w:val="18"/>
              </w:rPr>
            </w:pPr>
            <w:r>
              <w:rPr>
                <w:color w:val="000000"/>
                <w:sz w:val="18"/>
                <w:szCs w:val="18"/>
              </w:rPr>
              <w:t>1697,9</w:t>
            </w:r>
          </w:p>
        </w:tc>
      </w:tr>
      <w:tr w:rsidR="002D31C9" w:rsidRPr="003C03C4" w14:paraId="1C3185E2" w14:textId="77777777" w:rsidTr="002D31C9">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02420E4C" w14:textId="77777777" w:rsidR="002D31C9" w:rsidRPr="003C03C4" w:rsidRDefault="002D31C9" w:rsidP="002D31C9">
            <w:pPr>
              <w:jc w:val="center"/>
              <w:rPr>
                <w:color w:val="000000"/>
                <w:sz w:val="18"/>
                <w:szCs w:val="18"/>
              </w:rPr>
            </w:pPr>
            <w:r w:rsidRPr="003C03C4">
              <w:rPr>
                <w:color w:val="000000"/>
                <w:sz w:val="18"/>
                <w:szCs w:val="18"/>
              </w:rPr>
              <w:t>2</w:t>
            </w:r>
          </w:p>
        </w:tc>
        <w:tc>
          <w:tcPr>
            <w:tcW w:w="2852" w:type="dxa"/>
            <w:tcBorders>
              <w:top w:val="nil"/>
              <w:left w:val="nil"/>
              <w:bottom w:val="single" w:sz="4" w:space="0" w:color="auto"/>
              <w:right w:val="single" w:sz="4" w:space="0" w:color="auto"/>
            </w:tcBorders>
            <w:shd w:val="clear" w:color="auto" w:fill="auto"/>
            <w:vAlign w:val="center"/>
            <w:hideMark/>
          </w:tcPr>
          <w:p w14:paraId="3B2B30C2" w14:textId="77777777" w:rsidR="002D31C9" w:rsidRPr="003C03C4" w:rsidRDefault="002D31C9" w:rsidP="002D31C9">
            <w:pPr>
              <w:rPr>
                <w:color w:val="000000"/>
                <w:sz w:val="18"/>
                <w:szCs w:val="18"/>
              </w:rPr>
            </w:pPr>
            <w:r w:rsidRPr="003C03C4">
              <w:rPr>
                <w:color w:val="000000"/>
                <w:sz w:val="18"/>
                <w:szCs w:val="18"/>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02FA5055" w14:textId="77777777" w:rsidR="002D31C9" w:rsidRPr="003C03C4" w:rsidRDefault="002D31C9" w:rsidP="002D31C9">
            <w:pPr>
              <w:jc w:val="center"/>
              <w:rPr>
                <w:color w:val="000000"/>
                <w:sz w:val="18"/>
                <w:szCs w:val="18"/>
              </w:rPr>
            </w:pPr>
            <w:r w:rsidRPr="003C03C4">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7E88CCB" w14:textId="6BD51AF8" w:rsidR="002D31C9" w:rsidRPr="003C03C4" w:rsidRDefault="002D31C9" w:rsidP="002D31C9">
            <w:pPr>
              <w:jc w:val="center"/>
              <w:rPr>
                <w:color w:val="000000"/>
                <w:sz w:val="18"/>
                <w:szCs w:val="18"/>
              </w:rPr>
            </w:pPr>
            <w:r>
              <w:rPr>
                <w:color w:val="000000"/>
                <w:sz w:val="18"/>
                <w:szCs w:val="18"/>
              </w:rPr>
              <w:t>2020,0</w:t>
            </w:r>
          </w:p>
        </w:tc>
        <w:tc>
          <w:tcPr>
            <w:tcW w:w="801" w:type="dxa"/>
            <w:tcBorders>
              <w:top w:val="nil"/>
              <w:left w:val="nil"/>
              <w:bottom w:val="single" w:sz="4" w:space="0" w:color="auto"/>
              <w:right w:val="single" w:sz="4" w:space="0" w:color="auto"/>
            </w:tcBorders>
            <w:shd w:val="clear" w:color="auto" w:fill="auto"/>
            <w:noWrap/>
            <w:vAlign w:val="center"/>
            <w:hideMark/>
          </w:tcPr>
          <w:p w14:paraId="0F6E1F45" w14:textId="519B322B" w:rsidR="002D31C9" w:rsidRPr="003C03C4" w:rsidRDefault="002D31C9" w:rsidP="002D31C9">
            <w:pPr>
              <w:jc w:val="center"/>
              <w:rPr>
                <w:color w:val="000000"/>
                <w:sz w:val="18"/>
                <w:szCs w:val="18"/>
              </w:rPr>
            </w:pPr>
            <w:r>
              <w:rPr>
                <w:color w:val="000000"/>
                <w:sz w:val="18"/>
                <w:szCs w:val="18"/>
              </w:rPr>
              <w:t>2181,6</w:t>
            </w:r>
          </w:p>
        </w:tc>
        <w:tc>
          <w:tcPr>
            <w:tcW w:w="891" w:type="dxa"/>
            <w:tcBorders>
              <w:top w:val="nil"/>
              <w:left w:val="nil"/>
              <w:bottom w:val="single" w:sz="4" w:space="0" w:color="auto"/>
              <w:right w:val="single" w:sz="4" w:space="0" w:color="auto"/>
            </w:tcBorders>
            <w:shd w:val="clear" w:color="auto" w:fill="auto"/>
            <w:noWrap/>
            <w:vAlign w:val="center"/>
            <w:hideMark/>
          </w:tcPr>
          <w:p w14:paraId="0EB2442E" w14:textId="43CD589E" w:rsidR="002D31C9" w:rsidRPr="003C03C4" w:rsidRDefault="002D31C9" w:rsidP="002D31C9">
            <w:pPr>
              <w:jc w:val="center"/>
              <w:rPr>
                <w:color w:val="000000"/>
                <w:sz w:val="18"/>
                <w:szCs w:val="18"/>
              </w:rPr>
            </w:pPr>
            <w:r>
              <w:rPr>
                <w:color w:val="000000"/>
                <w:sz w:val="18"/>
                <w:szCs w:val="18"/>
              </w:rPr>
              <w:t>2308,1</w:t>
            </w:r>
          </w:p>
        </w:tc>
        <w:tc>
          <w:tcPr>
            <w:tcW w:w="891" w:type="dxa"/>
            <w:tcBorders>
              <w:top w:val="nil"/>
              <w:left w:val="nil"/>
              <w:bottom w:val="single" w:sz="4" w:space="0" w:color="auto"/>
              <w:right w:val="single" w:sz="4" w:space="0" w:color="auto"/>
            </w:tcBorders>
            <w:shd w:val="clear" w:color="auto" w:fill="auto"/>
            <w:noWrap/>
            <w:vAlign w:val="center"/>
            <w:hideMark/>
          </w:tcPr>
          <w:p w14:paraId="67EE4F55" w14:textId="5F2754E5" w:rsidR="002D31C9" w:rsidRPr="003C03C4" w:rsidRDefault="002D31C9" w:rsidP="002D31C9">
            <w:pPr>
              <w:jc w:val="center"/>
              <w:rPr>
                <w:color w:val="000000"/>
                <w:sz w:val="18"/>
                <w:szCs w:val="18"/>
              </w:rPr>
            </w:pPr>
            <w:r>
              <w:rPr>
                <w:color w:val="000000"/>
                <w:sz w:val="18"/>
                <w:szCs w:val="18"/>
              </w:rPr>
              <w:t>2407,3</w:t>
            </w:r>
          </w:p>
        </w:tc>
        <w:tc>
          <w:tcPr>
            <w:tcW w:w="891" w:type="dxa"/>
            <w:tcBorders>
              <w:top w:val="nil"/>
              <w:left w:val="nil"/>
              <w:bottom w:val="single" w:sz="4" w:space="0" w:color="auto"/>
              <w:right w:val="single" w:sz="4" w:space="0" w:color="auto"/>
            </w:tcBorders>
            <w:shd w:val="clear" w:color="auto" w:fill="auto"/>
            <w:noWrap/>
            <w:vAlign w:val="center"/>
            <w:hideMark/>
          </w:tcPr>
          <w:p w14:paraId="3C6659AE" w14:textId="682F63CA" w:rsidR="002D31C9" w:rsidRPr="003C03C4" w:rsidRDefault="002D31C9" w:rsidP="002D31C9">
            <w:pPr>
              <w:jc w:val="center"/>
              <w:rPr>
                <w:color w:val="000000"/>
                <w:sz w:val="18"/>
                <w:szCs w:val="18"/>
              </w:rPr>
            </w:pPr>
            <w:r>
              <w:rPr>
                <w:color w:val="000000"/>
                <w:sz w:val="18"/>
                <w:szCs w:val="18"/>
              </w:rPr>
              <w:t>3090,3</w:t>
            </w:r>
          </w:p>
        </w:tc>
        <w:tc>
          <w:tcPr>
            <w:tcW w:w="891" w:type="dxa"/>
            <w:tcBorders>
              <w:top w:val="nil"/>
              <w:left w:val="nil"/>
              <w:bottom w:val="single" w:sz="4" w:space="0" w:color="auto"/>
              <w:right w:val="single" w:sz="4" w:space="0" w:color="auto"/>
            </w:tcBorders>
            <w:shd w:val="clear" w:color="auto" w:fill="auto"/>
            <w:noWrap/>
            <w:vAlign w:val="center"/>
            <w:hideMark/>
          </w:tcPr>
          <w:p w14:paraId="3D8B2DF8" w14:textId="09D2ECC9" w:rsidR="002D31C9" w:rsidRPr="003C03C4" w:rsidRDefault="002D31C9" w:rsidP="002D31C9">
            <w:pPr>
              <w:jc w:val="center"/>
              <w:rPr>
                <w:color w:val="000000"/>
                <w:sz w:val="18"/>
                <w:szCs w:val="18"/>
              </w:rPr>
            </w:pPr>
            <w:r>
              <w:rPr>
                <w:color w:val="000000"/>
                <w:sz w:val="18"/>
                <w:szCs w:val="18"/>
              </w:rPr>
              <w:t>3214,0</w:t>
            </w:r>
          </w:p>
        </w:tc>
        <w:tc>
          <w:tcPr>
            <w:tcW w:w="891" w:type="dxa"/>
            <w:tcBorders>
              <w:top w:val="nil"/>
              <w:left w:val="nil"/>
              <w:bottom w:val="single" w:sz="4" w:space="0" w:color="auto"/>
              <w:right w:val="single" w:sz="4" w:space="0" w:color="auto"/>
            </w:tcBorders>
            <w:shd w:val="clear" w:color="auto" w:fill="auto"/>
            <w:noWrap/>
            <w:vAlign w:val="center"/>
            <w:hideMark/>
          </w:tcPr>
          <w:p w14:paraId="1F6F610E" w14:textId="59B6D887" w:rsidR="002D31C9" w:rsidRPr="003C03C4" w:rsidRDefault="002D31C9" w:rsidP="002D31C9">
            <w:pPr>
              <w:jc w:val="center"/>
              <w:rPr>
                <w:color w:val="000000"/>
                <w:sz w:val="18"/>
                <w:szCs w:val="18"/>
              </w:rPr>
            </w:pPr>
            <w:r>
              <w:rPr>
                <w:color w:val="000000"/>
                <w:sz w:val="18"/>
                <w:szCs w:val="18"/>
              </w:rPr>
              <w:t>3342,5</w:t>
            </w:r>
          </w:p>
        </w:tc>
        <w:tc>
          <w:tcPr>
            <w:tcW w:w="891" w:type="dxa"/>
            <w:tcBorders>
              <w:top w:val="nil"/>
              <w:left w:val="nil"/>
              <w:bottom w:val="single" w:sz="4" w:space="0" w:color="auto"/>
              <w:right w:val="single" w:sz="4" w:space="0" w:color="auto"/>
            </w:tcBorders>
            <w:shd w:val="clear" w:color="auto" w:fill="auto"/>
            <w:noWrap/>
            <w:vAlign w:val="center"/>
            <w:hideMark/>
          </w:tcPr>
          <w:p w14:paraId="0EEB2763" w14:textId="78F86051" w:rsidR="002D31C9" w:rsidRPr="003C03C4" w:rsidRDefault="002D31C9" w:rsidP="002D31C9">
            <w:pPr>
              <w:jc w:val="center"/>
              <w:rPr>
                <w:color w:val="000000"/>
                <w:sz w:val="18"/>
                <w:szCs w:val="18"/>
              </w:rPr>
            </w:pPr>
            <w:r>
              <w:rPr>
                <w:color w:val="000000"/>
                <w:sz w:val="18"/>
                <w:szCs w:val="18"/>
              </w:rPr>
              <w:t>3476,2</w:t>
            </w:r>
          </w:p>
        </w:tc>
        <w:tc>
          <w:tcPr>
            <w:tcW w:w="891" w:type="dxa"/>
            <w:tcBorders>
              <w:top w:val="nil"/>
              <w:left w:val="nil"/>
              <w:bottom w:val="single" w:sz="4" w:space="0" w:color="auto"/>
              <w:right w:val="single" w:sz="4" w:space="0" w:color="auto"/>
            </w:tcBorders>
            <w:shd w:val="clear" w:color="auto" w:fill="auto"/>
            <w:noWrap/>
            <w:vAlign w:val="center"/>
            <w:hideMark/>
          </w:tcPr>
          <w:p w14:paraId="6E52B783" w14:textId="27C0D038" w:rsidR="002D31C9" w:rsidRPr="003C03C4" w:rsidRDefault="002D31C9" w:rsidP="002D31C9">
            <w:pPr>
              <w:jc w:val="center"/>
              <w:rPr>
                <w:color w:val="000000"/>
                <w:sz w:val="18"/>
                <w:szCs w:val="18"/>
              </w:rPr>
            </w:pPr>
            <w:r>
              <w:rPr>
                <w:color w:val="000000"/>
                <w:sz w:val="18"/>
                <w:szCs w:val="18"/>
              </w:rPr>
              <w:t>3615,3</w:t>
            </w:r>
          </w:p>
        </w:tc>
        <w:tc>
          <w:tcPr>
            <w:tcW w:w="891" w:type="dxa"/>
            <w:tcBorders>
              <w:top w:val="nil"/>
              <w:left w:val="nil"/>
              <w:bottom w:val="single" w:sz="4" w:space="0" w:color="auto"/>
              <w:right w:val="single" w:sz="4" w:space="0" w:color="auto"/>
            </w:tcBorders>
            <w:shd w:val="clear" w:color="auto" w:fill="auto"/>
            <w:noWrap/>
            <w:vAlign w:val="center"/>
            <w:hideMark/>
          </w:tcPr>
          <w:p w14:paraId="7656FF6B" w14:textId="58CA748E" w:rsidR="002D31C9" w:rsidRPr="003C03C4" w:rsidRDefault="002D31C9" w:rsidP="002D31C9">
            <w:pPr>
              <w:jc w:val="center"/>
              <w:rPr>
                <w:color w:val="000000"/>
                <w:sz w:val="18"/>
                <w:szCs w:val="18"/>
              </w:rPr>
            </w:pPr>
            <w:r>
              <w:rPr>
                <w:color w:val="000000"/>
                <w:sz w:val="18"/>
                <w:szCs w:val="18"/>
              </w:rPr>
              <w:t>3759,9</w:t>
            </w:r>
          </w:p>
        </w:tc>
        <w:tc>
          <w:tcPr>
            <w:tcW w:w="891" w:type="dxa"/>
            <w:tcBorders>
              <w:top w:val="nil"/>
              <w:left w:val="nil"/>
              <w:bottom w:val="single" w:sz="4" w:space="0" w:color="auto"/>
              <w:right w:val="single" w:sz="4" w:space="0" w:color="auto"/>
            </w:tcBorders>
            <w:shd w:val="clear" w:color="auto" w:fill="auto"/>
            <w:noWrap/>
            <w:vAlign w:val="center"/>
            <w:hideMark/>
          </w:tcPr>
          <w:p w14:paraId="02919C31" w14:textId="44D697AE" w:rsidR="002D31C9" w:rsidRPr="003C03C4" w:rsidRDefault="002D31C9" w:rsidP="002D31C9">
            <w:pPr>
              <w:jc w:val="center"/>
              <w:rPr>
                <w:color w:val="000000"/>
                <w:sz w:val="18"/>
                <w:szCs w:val="18"/>
              </w:rPr>
            </w:pPr>
            <w:r>
              <w:rPr>
                <w:color w:val="000000"/>
                <w:sz w:val="18"/>
                <w:szCs w:val="18"/>
              </w:rPr>
              <w:t>3910,3</w:t>
            </w:r>
          </w:p>
        </w:tc>
        <w:tc>
          <w:tcPr>
            <w:tcW w:w="891" w:type="dxa"/>
            <w:tcBorders>
              <w:top w:val="nil"/>
              <w:left w:val="nil"/>
              <w:bottom w:val="single" w:sz="4" w:space="0" w:color="auto"/>
              <w:right w:val="single" w:sz="4" w:space="0" w:color="auto"/>
            </w:tcBorders>
            <w:shd w:val="clear" w:color="auto" w:fill="auto"/>
            <w:noWrap/>
            <w:vAlign w:val="center"/>
            <w:hideMark/>
          </w:tcPr>
          <w:p w14:paraId="2721C211" w14:textId="61DFB1D3" w:rsidR="002D31C9" w:rsidRPr="003C03C4" w:rsidRDefault="002D31C9" w:rsidP="002D31C9">
            <w:pPr>
              <w:jc w:val="center"/>
              <w:rPr>
                <w:color w:val="000000"/>
                <w:sz w:val="18"/>
                <w:szCs w:val="18"/>
              </w:rPr>
            </w:pPr>
            <w:r>
              <w:rPr>
                <w:color w:val="000000"/>
                <w:sz w:val="18"/>
                <w:szCs w:val="18"/>
              </w:rPr>
              <w:t>4066,7</w:t>
            </w:r>
          </w:p>
        </w:tc>
        <w:tc>
          <w:tcPr>
            <w:tcW w:w="1074" w:type="dxa"/>
            <w:tcBorders>
              <w:top w:val="nil"/>
              <w:left w:val="nil"/>
              <w:bottom w:val="single" w:sz="4" w:space="0" w:color="auto"/>
              <w:right w:val="single" w:sz="4" w:space="0" w:color="auto"/>
            </w:tcBorders>
            <w:shd w:val="clear" w:color="auto" w:fill="auto"/>
            <w:noWrap/>
            <w:vAlign w:val="center"/>
            <w:hideMark/>
          </w:tcPr>
          <w:p w14:paraId="551EDDD8" w14:textId="24462357" w:rsidR="002D31C9" w:rsidRPr="003C03C4" w:rsidRDefault="002D31C9" w:rsidP="002D31C9">
            <w:pPr>
              <w:jc w:val="center"/>
              <w:rPr>
                <w:color w:val="000000"/>
                <w:sz w:val="18"/>
                <w:szCs w:val="18"/>
              </w:rPr>
            </w:pPr>
            <w:r>
              <w:rPr>
                <w:color w:val="000000"/>
                <w:sz w:val="18"/>
                <w:szCs w:val="18"/>
              </w:rPr>
              <w:t>3215,6</w:t>
            </w:r>
          </w:p>
        </w:tc>
      </w:tr>
      <w:tr w:rsidR="002D31C9" w:rsidRPr="003C03C4" w14:paraId="7B76B077" w14:textId="77777777" w:rsidTr="002D31C9">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2E9DD7C" w14:textId="77777777" w:rsidR="002D31C9" w:rsidRPr="003C03C4" w:rsidRDefault="002D31C9" w:rsidP="002D31C9">
            <w:pPr>
              <w:jc w:val="center"/>
              <w:rPr>
                <w:color w:val="000000"/>
                <w:sz w:val="18"/>
                <w:szCs w:val="18"/>
              </w:rPr>
            </w:pPr>
            <w:r w:rsidRPr="003C03C4">
              <w:rPr>
                <w:color w:val="000000"/>
                <w:sz w:val="18"/>
                <w:szCs w:val="18"/>
              </w:rPr>
              <w:t>3</w:t>
            </w:r>
          </w:p>
        </w:tc>
        <w:tc>
          <w:tcPr>
            <w:tcW w:w="2852" w:type="dxa"/>
            <w:tcBorders>
              <w:top w:val="nil"/>
              <w:left w:val="nil"/>
              <w:bottom w:val="single" w:sz="4" w:space="0" w:color="auto"/>
              <w:right w:val="single" w:sz="4" w:space="0" w:color="auto"/>
            </w:tcBorders>
            <w:shd w:val="clear" w:color="auto" w:fill="auto"/>
            <w:vAlign w:val="center"/>
            <w:hideMark/>
          </w:tcPr>
          <w:p w14:paraId="50E2A23B" w14:textId="77777777" w:rsidR="002D31C9" w:rsidRPr="003C03C4" w:rsidRDefault="002D31C9" w:rsidP="002D31C9">
            <w:pPr>
              <w:rPr>
                <w:color w:val="000000"/>
                <w:sz w:val="18"/>
                <w:szCs w:val="18"/>
              </w:rPr>
            </w:pPr>
            <w:r w:rsidRPr="003C03C4">
              <w:rPr>
                <w:color w:val="000000"/>
                <w:sz w:val="18"/>
                <w:szCs w:val="18"/>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21769684" w14:textId="77777777" w:rsidR="002D31C9" w:rsidRPr="003C03C4" w:rsidRDefault="002D31C9" w:rsidP="002D31C9">
            <w:pPr>
              <w:jc w:val="center"/>
              <w:rPr>
                <w:color w:val="000000"/>
                <w:sz w:val="18"/>
                <w:szCs w:val="18"/>
              </w:rPr>
            </w:pPr>
            <w:r w:rsidRPr="003C03C4">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D78FAB4" w14:textId="282EBAF9" w:rsidR="002D31C9" w:rsidRPr="003C03C4" w:rsidRDefault="002D31C9" w:rsidP="002D31C9">
            <w:pPr>
              <w:jc w:val="center"/>
              <w:rPr>
                <w:color w:val="000000"/>
                <w:sz w:val="18"/>
                <w:szCs w:val="18"/>
              </w:rPr>
            </w:pPr>
            <w:r>
              <w:rPr>
                <w:color w:val="000000"/>
                <w:sz w:val="18"/>
                <w:szCs w:val="18"/>
              </w:rPr>
              <w:t>2971,0</w:t>
            </w:r>
          </w:p>
        </w:tc>
        <w:tc>
          <w:tcPr>
            <w:tcW w:w="801" w:type="dxa"/>
            <w:tcBorders>
              <w:top w:val="nil"/>
              <w:left w:val="nil"/>
              <w:bottom w:val="single" w:sz="4" w:space="0" w:color="auto"/>
              <w:right w:val="single" w:sz="4" w:space="0" w:color="auto"/>
            </w:tcBorders>
            <w:shd w:val="clear" w:color="auto" w:fill="auto"/>
            <w:noWrap/>
            <w:vAlign w:val="center"/>
            <w:hideMark/>
          </w:tcPr>
          <w:p w14:paraId="0536A070" w14:textId="3B933AB4" w:rsidR="002D31C9" w:rsidRPr="003C03C4" w:rsidRDefault="002D31C9" w:rsidP="002D31C9">
            <w:pPr>
              <w:jc w:val="center"/>
              <w:rPr>
                <w:color w:val="000000"/>
                <w:sz w:val="18"/>
                <w:szCs w:val="18"/>
              </w:rPr>
            </w:pPr>
            <w:r>
              <w:rPr>
                <w:color w:val="000000"/>
                <w:sz w:val="18"/>
                <w:szCs w:val="18"/>
              </w:rPr>
              <w:t>3208,7</w:t>
            </w:r>
          </w:p>
        </w:tc>
        <w:tc>
          <w:tcPr>
            <w:tcW w:w="891" w:type="dxa"/>
            <w:tcBorders>
              <w:top w:val="nil"/>
              <w:left w:val="nil"/>
              <w:bottom w:val="single" w:sz="4" w:space="0" w:color="auto"/>
              <w:right w:val="single" w:sz="4" w:space="0" w:color="auto"/>
            </w:tcBorders>
            <w:shd w:val="clear" w:color="auto" w:fill="auto"/>
            <w:noWrap/>
            <w:vAlign w:val="center"/>
            <w:hideMark/>
          </w:tcPr>
          <w:p w14:paraId="1BB5A263" w14:textId="1E782F0F" w:rsidR="002D31C9" w:rsidRPr="003C03C4" w:rsidRDefault="002D31C9" w:rsidP="002D31C9">
            <w:pPr>
              <w:jc w:val="center"/>
              <w:rPr>
                <w:color w:val="000000"/>
                <w:sz w:val="18"/>
                <w:szCs w:val="18"/>
              </w:rPr>
            </w:pPr>
            <w:r>
              <w:rPr>
                <w:color w:val="000000"/>
                <w:sz w:val="18"/>
                <w:szCs w:val="18"/>
              </w:rPr>
              <w:t>3394,8</w:t>
            </w:r>
          </w:p>
        </w:tc>
        <w:tc>
          <w:tcPr>
            <w:tcW w:w="891" w:type="dxa"/>
            <w:tcBorders>
              <w:top w:val="nil"/>
              <w:left w:val="nil"/>
              <w:bottom w:val="single" w:sz="4" w:space="0" w:color="auto"/>
              <w:right w:val="single" w:sz="4" w:space="0" w:color="auto"/>
            </w:tcBorders>
            <w:shd w:val="clear" w:color="auto" w:fill="auto"/>
            <w:noWrap/>
            <w:vAlign w:val="center"/>
            <w:hideMark/>
          </w:tcPr>
          <w:p w14:paraId="22235E33" w14:textId="61D90CE7" w:rsidR="002D31C9" w:rsidRPr="003C03C4" w:rsidRDefault="002D31C9" w:rsidP="002D31C9">
            <w:pPr>
              <w:jc w:val="center"/>
              <w:rPr>
                <w:color w:val="000000"/>
                <w:sz w:val="18"/>
                <w:szCs w:val="18"/>
              </w:rPr>
            </w:pPr>
            <w:r>
              <w:rPr>
                <w:color w:val="000000"/>
                <w:sz w:val="18"/>
                <w:szCs w:val="18"/>
              </w:rPr>
              <w:t>3540,8</w:t>
            </w:r>
          </w:p>
        </w:tc>
        <w:tc>
          <w:tcPr>
            <w:tcW w:w="891" w:type="dxa"/>
            <w:tcBorders>
              <w:top w:val="nil"/>
              <w:left w:val="nil"/>
              <w:bottom w:val="single" w:sz="4" w:space="0" w:color="auto"/>
              <w:right w:val="single" w:sz="4" w:space="0" w:color="auto"/>
            </w:tcBorders>
            <w:shd w:val="clear" w:color="auto" w:fill="auto"/>
            <w:noWrap/>
            <w:vAlign w:val="center"/>
            <w:hideMark/>
          </w:tcPr>
          <w:p w14:paraId="41E180C7" w14:textId="0F3E29C9" w:rsidR="002D31C9" w:rsidRPr="003C03C4" w:rsidRDefault="002D31C9" w:rsidP="002D31C9">
            <w:pPr>
              <w:jc w:val="center"/>
              <w:rPr>
                <w:color w:val="000000"/>
                <w:sz w:val="18"/>
                <w:szCs w:val="18"/>
              </w:rPr>
            </w:pPr>
            <w:r>
              <w:rPr>
                <w:color w:val="000000"/>
                <w:sz w:val="18"/>
                <w:szCs w:val="18"/>
              </w:rPr>
              <w:t>4549,8</w:t>
            </w:r>
          </w:p>
        </w:tc>
        <w:tc>
          <w:tcPr>
            <w:tcW w:w="891" w:type="dxa"/>
            <w:tcBorders>
              <w:top w:val="nil"/>
              <w:left w:val="nil"/>
              <w:bottom w:val="single" w:sz="4" w:space="0" w:color="auto"/>
              <w:right w:val="single" w:sz="4" w:space="0" w:color="auto"/>
            </w:tcBorders>
            <w:shd w:val="clear" w:color="auto" w:fill="auto"/>
            <w:noWrap/>
            <w:vAlign w:val="center"/>
            <w:hideMark/>
          </w:tcPr>
          <w:p w14:paraId="03161941" w14:textId="497FC2B4" w:rsidR="002D31C9" w:rsidRPr="003C03C4" w:rsidRDefault="002D31C9" w:rsidP="002D31C9">
            <w:pPr>
              <w:jc w:val="center"/>
              <w:rPr>
                <w:color w:val="000000"/>
                <w:sz w:val="18"/>
                <w:szCs w:val="18"/>
              </w:rPr>
            </w:pPr>
            <w:r>
              <w:rPr>
                <w:color w:val="000000"/>
                <w:sz w:val="18"/>
                <w:szCs w:val="18"/>
              </w:rPr>
              <w:t>4731,8</w:t>
            </w:r>
          </w:p>
        </w:tc>
        <w:tc>
          <w:tcPr>
            <w:tcW w:w="891" w:type="dxa"/>
            <w:tcBorders>
              <w:top w:val="nil"/>
              <w:left w:val="nil"/>
              <w:bottom w:val="single" w:sz="4" w:space="0" w:color="auto"/>
              <w:right w:val="single" w:sz="4" w:space="0" w:color="auto"/>
            </w:tcBorders>
            <w:shd w:val="clear" w:color="auto" w:fill="auto"/>
            <w:noWrap/>
            <w:vAlign w:val="center"/>
            <w:hideMark/>
          </w:tcPr>
          <w:p w14:paraId="01D3869E" w14:textId="271DE578" w:rsidR="002D31C9" w:rsidRPr="003C03C4" w:rsidRDefault="002D31C9" w:rsidP="002D31C9">
            <w:pPr>
              <w:jc w:val="center"/>
              <w:rPr>
                <w:color w:val="000000"/>
                <w:sz w:val="18"/>
                <w:szCs w:val="18"/>
              </w:rPr>
            </w:pPr>
            <w:r>
              <w:rPr>
                <w:color w:val="000000"/>
                <w:sz w:val="18"/>
                <w:szCs w:val="18"/>
              </w:rPr>
              <w:t>4921,1</w:t>
            </w:r>
          </w:p>
        </w:tc>
        <w:tc>
          <w:tcPr>
            <w:tcW w:w="891" w:type="dxa"/>
            <w:tcBorders>
              <w:top w:val="nil"/>
              <w:left w:val="nil"/>
              <w:bottom w:val="single" w:sz="4" w:space="0" w:color="auto"/>
              <w:right w:val="single" w:sz="4" w:space="0" w:color="auto"/>
            </w:tcBorders>
            <w:shd w:val="clear" w:color="auto" w:fill="auto"/>
            <w:noWrap/>
            <w:vAlign w:val="center"/>
            <w:hideMark/>
          </w:tcPr>
          <w:p w14:paraId="2AE01120" w14:textId="2B36B07B" w:rsidR="002D31C9" w:rsidRPr="003C03C4" w:rsidRDefault="002D31C9" w:rsidP="002D31C9">
            <w:pPr>
              <w:jc w:val="center"/>
              <w:rPr>
                <w:color w:val="000000"/>
                <w:sz w:val="18"/>
                <w:szCs w:val="18"/>
              </w:rPr>
            </w:pPr>
            <w:r>
              <w:rPr>
                <w:color w:val="000000"/>
                <w:sz w:val="18"/>
                <w:szCs w:val="18"/>
              </w:rPr>
              <w:t>5118,0</w:t>
            </w:r>
          </w:p>
        </w:tc>
        <w:tc>
          <w:tcPr>
            <w:tcW w:w="891" w:type="dxa"/>
            <w:tcBorders>
              <w:top w:val="nil"/>
              <w:left w:val="nil"/>
              <w:bottom w:val="single" w:sz="4" w:space="0" w:color="auto"/>
              <w:right w:val="single" w:sz="4" w:space="0" w:color="auto"/>
            </w:tcBorders>
            <w:shd w:val="clear" w:color="auto" w:fill="auto"/>
            <w:noWrap/>
            <w:vAlign w:val="center"/>
            <w:hideMark/>
          </w:tcPr>
          <w:p w14:paraId="70FDCC2A" w14:textId="382AFD0F" w:rsidR="002D31C9" w:rsidRPr="003C03C4" w:rsidRDefault="002D31C9" w:rsidP="002D31C9">
            <w:pPr>
              <w:jc w:val="center"/>
              <w:rPr>
                <w:color w:val="000000"/>
                <w:sz w:val="18"/>
                <w:szCs w:val="18"/>
              </w:rPr>
            </w:pPr>
            <w:r>
              <w:rPr>
                <w:color w:val="000000"/>
                <w:sz w:val="18"/>
                <w:szCs w:val="18"/>
              </w:rPr>
              <w:t>5322,7</w:t>
            </w:r>
          </w:p>
        </w:tc>
        <w:tc>
          <w:tcPr>
            <w:tcW w:w="891" w:type="dxa"/>
            <w:tcBorders>
              <w:top w:val="nil"/>
              <w:left w:val="nil"/>
              <w:bottom w:val="single" w:sz="4" w:space="0" w:color="auto"/>
              <w:right w:val="single" w:sz="4" w:space="0" w:color="auto"/>
            </w:tcBorders>
            <w:shd w:val="clear" w:color="auto" w:fill="auto"/>
            <w:noWrap/>
            <w:vAlign w:val="center"/>
            <w:hideMark/>
          </w:tcPr>
          <w:p w14:paraId="538E4DC2" w14:textId="4655283F" w:rsidR="002D31C9" w:rsidRPr="003C03C4" w:rsidRDefault="002D31C9" w:rsidP="002D31C9">
            <w:pPr>
              <w:jc w:val="center"/>
              <w:rPr>
                <w:color w:val="000000"/>
                <w:sz w:val="18"/>
                <w:szCs w:val="18"/>
              </w:rPr>
            </w:pPr>
            <w:r>
              <w:rPr>
                <w:color w:val="000000"/>
                <w:sz w:val="18"/>
                <w:szCs w:val="18"/>
              </w:rPr>
              <w:t>5535,6</w:t>
            </w:r>
          </w:p>
        </w:tc>
        <w:tc>
          <w:tcPr>
            <w:tcW w:w="891" w:type="dxa"/>
            <w:tcBorders>
              <w:top w:val="nil"/>
              <w:left w:val="nil"/>
              <w:bottom w:val="single" w:sz="4" w:space="0" w:color="auto"/>
              <w:right w:val="single" w:sz="4" w:space="0" w:color="auto"/>
            </w:tcBorders>
            <w:shd w:val="clear" w:color="auto" w:fill="auto"/>
            <w:noWrap/>
            <w:vAlign w:val="center"/>
            <w:hideMark/>
          </w:tcPr>
          <w:p w14:paraId="1549F7E7" w14:textId="2EFE4E20" w:rsidR="002D31C9" w:rsidRPr="003C03C4" w:rsidRDefault="002D31C9" w:rsidP="002D31C9">
            <w:pPr>
              <w:jc w:val="center"/>
              <w:rPr>
                <w:color w:val="000000"/>
                <w:sz w:val="18"/>
                <w:szCs w:val="18"/>
              </w:rPr>
            </w:pPr>
            <w:r>
              <w:rPr>
                <w:color w:val="000000"/>
                <w:sz w:val="18"/>
                <w:szCs w:val="18"/>
              </w:rPr>
              <w:t>5757,0</w:t>
            </w:r>
          </w:p>
        </w:tc>
        <w:tc>
          <w:tcPr>
            <w:tcW w:w="891" w:type="dxa"/>
            <w:tcBorders>
              <w:top w:val="nil"/>
              <w:left w:val="nil"/>
              <w:bottom w:val="single" w:sz="4" w:space="0" w:color="auto"/>
              <w:right w:val="single" w:sz="4" w:space="0" w:color="auto"/>
            </w:tcBorders>
            <w:shd w:val="clear" w:color="auto" w:fill="auto"/>
            <w:noWrap/>
            <w:vAlign w:val="center"/>
            <w:hideMark/>
          </w:tcPr>
          <w:p w14:paraId="51B80606" w14:textId="6463EBA1" w:rsidR="002D31C9" w:rsidRPr="003C03C4" w:rsidRDefault="002D31C9" w:rsidP="002D31C9">
            <w:pPr>
              <w:jc w:val="center"/>
              <w:rPr>
                <w:color w:val="000000"/>
                <w:sz w:val="18"/>
                <w:szCs w:val="18"/>
              </w:rPr>
            </w:pPr>
            <w:r>
              <w:rPr>
                <w:color w:val="000000"/>
                <w:sz w:val="18"/>
                <w:szCs w:val="18"/>
              </w:rPr>
              <w:t>5987,3</w:t>
            </w:r>
          </w:p>
        </w:tc>
        <w:tc>
          <w:tcPr>
            <w:tcW w:w="1074" w:type="dxa"/>
            <w:tcBorders>
              <w:top w:val="nil"/>
              <w:left w:val="nil"/>
              <w:bottom w:val="single" w:sz="4" w:space="0" w:color="auto"/>
              <w:right w:val="single" w:sz="4" w:space="0" w:color="auto"/>
            </w:tcBorders>
            <w:shd w:val="clear" w:color="auto" w:fill="auto"/>
            <w:noWrap/>
            <w:vAlign w:val="center"/>
            <w:hideMark/>
          </w:tcPr>
          <w:p w14:paraId="1BCBFB5C" w14:textId="60D03A99" w:rsidR="002D31C9" w:rsidRPr="003C03C4" w:rsidRDefault="002D31C9" w:rsidP="002D31C9">
            <w:pPr>
              <w:jc w:val="center"/>
              <w:rPr>
                <w:color w:val="000000"/>
                <w:sz w:val="18"/>
                <w:szCs w:val="18"/>
              </w:rPr>
            </w:pPr>
            <w:r>
              <w:rPr>
                <w:color w:val="000000"/>
                <w:sz w:val="18"/>
                <w:szCs w:val="18"/>
              </w:rPr>
              <w:t>4733,4</w:t>
            </w:r>
          </w:p>
        </w:tc>
      </w:tr>
      <w:bookmarkEnd w:id="1159"/>
    </w:tbl>
    <w:p w14:paraId="135CC057" w14:textId="77777777" w:rsidR="007E3DFD" w:rsidRPr="003C03C4" w:rsidRDefault="007E3DFD" w:rsidP="007E3DFD">
      <w:pPr>
        <w:spacing w:after="120"/>
        <w:jc w:val="center"/>
        <w:rPr>
          <w:szCs w:val="28"/>
        </w:rPr>
      </w:pPr>
    </w:p>
    <w:p w14:paraId="684B8DDD" w14:textId="00498F06" w:rsidR="007E3DFD" w:rsidRPr="003C03C4" w:rsidRDefault="007E3DFD" w:rsidP="007E3DFD">
      <w:pPr>
        <w:spacing w:line="360" w:lineRule="auto"/>
        <w:ind w:firstLine="709"/>
        <w:jc w:val="both"/>
      </w:pPr>
      <w:r w:rsidRPr="003C03C4">
        <w:t xml:space="preserve">Динамика среднедушевых доходов населения </w:t>
      </w:r>
      <w:r w:rsidR="0027622D" w:rsidRPr="003C03C4">
        <w:t>Широкоярс</w:t>
      </w:r>
      <w:r w:rsidRPr="003C03C4">
        <w:t xml:space="preserve">кого сельсовета приведена в таблице </w:t>
      </w:r>
      <w:r w:rsidRPr="003C03C4">
        <w:fldChar w:fldCharType="begin"/>
      </w:r>
      <w:r w:rsidRPr="003C03C4">
        <w:instrText xml:space="preserve"> REF Tbl_Dohod \h  \* MERGEFORMAT </w:instrText>
      </w:r>
      <w:r w:rsidRPr="003C03C4">
        <w:fldChar w:fldCharType="separate"/>
      </w:r>
      <w:r w:rsidR="00B30556">
        <w:rPr>
          <w:noProof/>
          <w:szCs w:val="28"/>
          <w:lang w:bidi="en-US"/>
        </w:rPr>
        <w:t>51</w:t>
      </w:r>
      <w:r w:rsidRPr="003C03C4">
        <w:fldChar w:fldCharType="end"/>
      </w:r>
      <w:r w:rsidRPr="003C03C4">
        <w:t>.</w:t>
      </w:r>
    </w:p>
    <w:p w14:paraId="358E4355" w14:textId="73289D5E"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63" w:name="Tbl_Dohod"/>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51</w:t>
      </w:r>
      <w:r w:rsidRPr="003C03C4">
        <w:rPr>
          <w:sz w:val="22"/>
        </w:rPr>
        <w:fldChar w:fldCharType="end"/>
      </w:r>
      <w:bookmarkEnd w:id="1163"/>
    </w:p>
    <w:p w14:paraId="2DB9EADF" w14:textId="77777777" w:rsidR="007E3DFD" w:rsidRPr="003C03C4" w:rsidRDefault="007E3DFD" w:rsidP="007E3DFD">
      <w:pPr>
        <w:spacing w:after="120"/>
        <w:jc w:val="center"/>
        <w:rPr>
          <w:szCs w:val="28"/>
        </w:rPr>
      </w:pPr>
      <w:r w:rsidRPr="003C03C4">
        <w:rPr>
          <w:szCs w:val="28"/>
        </w:rPr>
        <w:t>Динамика среднедушевых доходов населения</w:t>
      </w:r>
      <w:r w:rsidRPr="003C03C4">
        <w:rPr>
          <w:vertAlign w:val="superscript"/>
        </w:rPr>
        <w:footnoteReference w:id="21"/>
      </w:r>
    </w:p>
    <w:tbl>
      <w:tblPr>
        <w:tblW w:w="0" w:type="auto"/>
        <w:jc w:val="center"/>
        <w:tblLayout w:type="fixed"/>
        <w:tblLook w:val="04A0" w:firstRow="1" w:lastRow="0" w:firstColumn="1" w:lastColumn="0" w:noHBand="0" w:noVBand="1"/>
      </w:tblPr>
      <w:tblGrid>
        <w:gridCol w:w="474"/>
        <w:gridCol w:w="2923"/>
        <w:gridCol w:w="902"/>
        <w:gridCol w:w="711"/>
        <w:gridCol w:w="891"/>
        <w:gridCol w:w="869"/>
        <w:gridCol w:w="801"/>
        <w:gridCol w:w="801"/>
        <w:gridCol w:w="801"/>
        <w:gridCol w:w="801"/>
        <w:gridCol w:w="801"/>
        <w:gridCol w:w="801"/>
        <w:gridCol w:w="801"/>
        <w:gridCol w:w="801"/>
        <w:gridCol w:w="801"/>
        <w:gridCol w:w="802"/>
      </w:tblGrid>
      <w:tr w:rsidR="007E3DFD" w:rsidRPr="003C03C4" w14:paraId="2A38CA6C" w14:textId="77777777" w:rsidTr="00D7303D">
        <w:trPr>
          <w:trHeight w:val="170"/>
          <w:jc w:val="center"/>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74426E" w14:textId="77777777" w:rsidR="007E3DFD" w:rsidRPr="003C03C4" w:rsidRDefault="007E3DFD" w:rsidP="00D7303D">
            <w:pPr>
              <w:jc w:val="center"/>
              <w:rPr>
                <w:b/>
                <w:bCs/>
                <w:color w:val="000000"/>
                <w:sz w:val="18"/>
                <w:szCs w:val="18"/>
              </w:rPr>
            </w:pPr>
            <w:r w:rsidRPr="003C03C4">
              <w:rPr>
                <w:b/>
                <w:bCs/>
                <w:color w:val="000000"/>
                <w:sz w:val="18"/>
                <w:szCs w:val="18"/>
              </w:rPr>
              <w:t>№ п/п</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55280" w14:textId="77777777" w:rsidR="007E3DFD" w:rsidRPr="003C03C4" w:rsidRDefault="007E3DFD" w:rsidP="00D7303D">
            <w:pPr>
              <w:jc w:val="center"/>
              <w:rPr>
                <w:b/>
                <w:bCs/>
                <w:color w:val="000000"/>
                <w:sz w:val="18"/>
                <w:szCs w:val="18"/>
              </w:rPr>
            </w:pPr>
            <w:r w:rsidRPr="003C03C4">
              <w:rPr>
                <w:b/>
                <w:bCs/>
                <w:color w:val="000000"/>
                <w:sz w:val="18"/>
                <w:szCs w:val="18"/>
              </w:rPr>
              <w:t>Наименование показателей</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AB87E" w14:textId="77777777" w:rsidR="007E3DFD" w:rsidRPr="003C03C4" w:rsidRDefault="007E3DFD" w:rsidP="00D7303D">
            <w:pPr>
              <w:jc w:val="center"/>
              <w:rPr>
                <w:b/>
                <w:bCs/>
                <w:color w:val="000000"/>
                <w:sz w:val="18"/>
                <w:szCs w:val="18"/>
              </w:rPr>
            </w:pPr>
            <w:r w:rsidRPr="003C03C4">
              <w:rPr>
                <w:b/>
                <w:bCs/>
                <w:color w:val="000000"/>
                <w:sz w:val="18"/>
                <w:szCs w:val="18"/>
              </w:rPr>
              <w:t>Ед.изм.</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471E6" w14:textId="77777777" w:rsidR="007E3DFD" w:rsidRPr="003C03C4" w:rsidRDefault="007E3DFD" w:rsidP="00D7303D">
            <w:pPr>
              <w:jc w:val="center"/>
              <w:rPr>
                <w:b/>
                <w:bCs/>
                <w:color w:val="000000"/>
                <w:sz w:val="18"/>
                <w:szCs w:val="18"/>
              </w:rPr>
            </w:pPr>
            <w:r w:rsidRPr="003C03C4">
              <w:rPr>
                <w:b/>
                <w:bCs/>
                <w:color w:val="000000"/>
                <w:sz w:val="18"/>
                <w:szCs w:val="18"/>
              </w:rPr>
              <w:t>2023</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239E7" w14:textId="77777777" w:rsidR="007E3DFD" w:rsidRPr="003C03C4" w:rsidRDefault="007E3DFD" w:rsidP="00D7303D">
            <w:pPr>
              <w:jc w:val="center"/>
              <w:rPr>
                <w:b/>
                <w:bCs/>
                <w:color w:val="000000"/>
                <w:sz w:val="18"/>
                <w:szCs w:val="18"/>
              </w:rPr>
            </w:pPr>
            <w:r w:rsidRPr="003C03C4">
              <w:rPr>
                <w:b/>
                <w:bCs/>
                <w:color w:val="000000"/>
                <w:sz w:val="18"/>
                <w:szCs w:val="18"/>
              </w:rPr>
              <w:t>2024</w:t>
            </w:r>
          </w:p>
        </w:tc>
        <w:tc>
          <w:tcPr>
            <w:tcW w:w="8880" w:type="dxa"/>
            <w:gridSpan w:val="11"/>
            <w:tcBorders>
              <w:top w:val="single" w:sz="4" w:space="0" w:color="auto"/>
              <w:left w:val="nil"/>
              <w:bottom w:val="single" w:sz="4" w:space="0" w:color="auto"/>
              <w:right w:val="single" w:sz="4" w:space="0" w:color="auto"/>
            </w:tcBorders>
            <w:shd w:val="clear" w:color="auto" w:fill="auto"/>
            <w:vAlign w:val="center"/>
            <w:hideMark/>
          </w:tcPr>
          <w:p w14:paraId="0FA43959" w14:textId="77777777" w:rsidR="007E3DFD" w:rsidRPr="003C03C4" w:rsidRDefault="007E3DFD" w:rsidP="00D7303D">
            <w:pPr>
              <w:jc w:val="center"/>
              <w:rPr>
                <w:b/>
                <w:bCs/>
                <w:color w:val="000000"/>
                <w:sz w:val="18"/>
                <w:szCs w:val="18"/>
              </w:rPr>
            </w:pPr>
            <w:r w:rsidRPr="003C03C4">
              <w:rPr>
                <w:b/>
                <w:bCs/>
                <w:color w:val="000000"/>
                <w:sz w:val="18"/>
                <w:szCs w:val="18"/>
              </w:rPr>
              <w:t>Период</w:t>
            </w:r>
          </w:p>
        </w:tc>
      </w:tr>
      <w:tr w:rsidR="007E3DFD" w:rsidRPr="003C03C4" w14:paraId="4CDA3617" w14:textId="77777777" w:rsidTr="00D7303D">
        <w:trPr>
          <w:trHeight w:val="170"/>
          <w:jc w:val="center"/>
        </w:trPr>
        <w:tc>
          <w:tcPr>
            <w:tcW w:w="4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BA68D3" w14:textId="77777777" w:rsidR="007E3DFD" w:rsidRPr="003C03C4" w:rsidRDefault="007E3DFD" w:rsidP="00D7303D">
            <w:pPr>
              <w:rPr>
                <w:b/>
                <w:bCs/>
                <w:color w:val="000000"/>
                <w:sz w:val="18"/>
                <w:szCs w:val="18"/>
              </w:rPr>
            </w:pPr>
          </w:p>
        </w:tc>
        <w:tc>
          <w:tcPr>
            <w:tcW w:w="29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44D75" w14:textId="77777777" w:rsidR="007E3DFD" w:rsidRPr="003C03C4" w:rsidRDefault="007E3DFD" w:rsidP="00D7303D">
            <w:pPr>
              <w:rPr>
                <w:b/>
                <w:bCs/>
                <w:color w:val="000000"/>
                <w:sz w:val="18"/>
                <w:szCs w:val="18"/>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C3D12" w14:textId="77777777" w:rsidR="007E3DFD" w:rsidRPr="003C03C4" w:rsidRDefault="007E3DFD" w:rsidP="00D7303D">
            <w:pPr>
              <w:rPr>
                <w:b/>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FC4E4" w14:textId="77777777" w:rsidR="007E3DFD" w:rsidRPr="003C03C4" w:rsidRDefault="007E3DFD" w:rsidP="00D7303D">
            <w:pPr>
              <w:rPr>
                <w:b/>
                <w:bCs/>
                <w:color w:val="000000"/>
                <w:sz w:val="18"/>
                <w:szCs w:val="18"/>
              </w:rPr>
            </w:pPr>
          </w:p>
        </w:tc>
        <w:tc>
          <w:tcPr>
            <w:tcW w:w="8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1214A" w14:textId="77777777" w:rsidR="007E3DFD" w:rsidRPr="003C03C4" w:rsidRDefault="007E3DFD" w:rsidP="00D7303D">
            <w:pPr>
              <w:rPr>
                <w:b/>
                <w:bCs/>
                <w:color w:val="00000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14:paraId="0186F226" w14:textId="77777777" w:rsidR="007E3DFD" w:rsidRPr="003C03C4" w:rsidRDefault="007E3DFD" w:rsidP="00D7303D">
            <w:pPr>
              <w:jc w:val="center"/>
              <w:rPr>
                <w:b/>
                <w:bCs/>
                <w:color w:val="000000"/>
                <w:sz w:val="18"/>
                <w:szCs w:val="18"/>
              </w:rPr>
            </w:pPr>
            <w:r w:rsidRPr="003C03C4">
              <w:rPr>
                <w:b/>
                <w:bCs/>
                <w:color w:val="000000"/>
                <w:sz w:val="18"/>
                <w:szCs w:val="18"/>
              </w:rPr>
              <w:t>2025</w:t>
            </w:r>
          </w:p>
        </w:tc>
        <w:tc>
          <w:tcPr>
            <w:tcW w:w="801" w:type="dxa"/>
            <w:tcBorders>
              <w:top w:val="nil"/>
              <w:left w:val="nil"/>
              <w:bottom w:val="single" w:sz="4" w:space="0" w:color="auto"/>
              <w:right w:val="single" w:sz="4" w:space="0" w:color="auto"/>
            </w:tcBorders>
            <w:shd w:val="clear" w:color="auto" w:fill="auto"/>
            <w:vAlign w:val="center"/>
            <w:hideMark/>
          </w:tcPr>
          <w:p w14:paraId="31043C40" w14:textId="77777777" w:rsidR="007E3DFD" w:rsidRPr="003C03C4" w:rsidRDefault="007E3DFD" w:rsidP="00D7303D">
            <w:pPr>
              <w:jc w:val="center"/>
              <w:rPr>
                <w:b/>
                <w:bCs/>
                <w:color w:val="000000"/>
                <w:sz w:val="18"/>
                <w:szCs w:val="18"/>
              </w:rPr>
            </w:pPr>
            <w:r w:rsidRPr="003C03C4">
              <w:rPr>
                <w:b/>
                <w:bCs/>
                <w:color w:val="000000"/>
                <w:sz w:val="18"/>
                <w:szCs w:val="18"/>
              </w:rPr>
              <w:t>2026</w:t>
            </w:r>
          </w:p>
        </w:tc>
        <w:tc>
          <w:tcPr>
            <w:tcW w:w="801" w:type="dxa"/>
            <w:tcBorders>
              <w:top w:val="nil"/>
              <w:left w:val="nil"/>
              <w:bottom w:val="single" w:sz="4" w:space="0" w:color="auto"/>
              <w:right w:val="single" w:sz="4" w:space="0" w:color="auto"/>
            </w:tcBorders>
            <w:shd w:val="clear" w:color="auto" w:fill="auto"/>
            <w:vAlign w:val="center"/>
            <w:hideMark/>
          </w:tcPr>
          <w:p w14:paraId="0A882FAE" w14:textId="77777777" w:rsidR="007E3DFD" w:rsidRPr="003C03C4" w:rsidRDefault="007E3DFD" w:rsidP="00D7303D">
            <w:pPr>
              <w:jc w:val="center"/>
              <w:rPr>
                <w:b/>
                <w:bCs/>
                <w:color w:val="000000"/>
                <w:sz w:val="18"/>
                <w:szCs w:val="18"/>
              </w:rPr>
            </w:pPr>
            <w:r w:rsidRPr="003C03C4">
              <w:rPr>
                <w:b/>
                <w:bCs/>
                <w:color w:val="000000"/>
                <w:sz w:val="18"/>
                <w:szCs w:val="18"/>
              </w:rPr>
              <w:t>2027</w:t>
            </w:r>
          </w:p>
        </w:tc>
        <w:tc>
          <w:tcPr>
            <w:tcW w:w="801" w:type="dxa"/>
            <w:tcBorders>
              <w:top w:val="nil"/>
              <w:left w:val="nil"/>
              <w:bottom w:val="single" w:sz="4" w:space="0" w:color="auto"/>
              <w:right w:val="single" w:sz="4" w:space="0" w:color="auto"/>
            </w:tcBorders>
            <w:shd w:val="clear" w:color="auto" w:fill="auto"/>
            <w:vAlign w:val="center"/>
            <w:hideMark/>
          </w:tcPr>
          <w:p w14:paraId="2599EFAE" w14:textId="77777777" w:rsidR="007E3DFD" w:rsidRPr="003C03C4" w:rsidRDefault="007E3DFD" w:rsidP="00D7303D">
            <w:pPr>
              <w:jc w:val="center"/>
              <w:rPr>
                <w:b/>
                <w:bCs/>
                <w:color w:val="000000"/>
                <w:sz w:val="18"/>
                <w:szCs w:val="18"/>
              </w:rPr>
            </w:pPr>
            <w:r w:rsidRPr="003C03C4">
              <w:rPr>
                <w:b/>
                <w:bCs/>
                <w:color w:val="000000"/>
                <w:sz w:val="18"/>
                <w:szCs w:val="18"/>
              </w:rPr>
              <w:t>2028</w:t>
            </w:r>
          </w:p>
        </w:tc>
        <w:tc>
          <w:tcPr>
            <w:tcW w:w="801" w:type="dxa"/>
            <w:tcBorders>
              <w:top w:val="nil"/>
              <w:left w:val="nil"/>
              <w:bottom w:val="single" w:sz="4" w:space="0" w:color="auto"/>
              <w:right w:val="single" w:sz="4" w:space="0" w:color="auto"/>
            </w:tcBorders>
            <w:shd w:val="clear" w:color="auto" w:fill="auto"/>
            <w:vAlign w:val="center"/>
            <w:hideMark/>
          </w:tcPr>
          <w:p w14:paraId="1D8CB0A8" w14:textId="77777777" w:rsidR="007E3DFD" w:rsidRPr="003C03C4" w:rsidRDefault="007E3DFD" w:rsidP="00D7303D">
            <w:pPr>
              <w:jc w:val="center"/>
              <w:rPr>
                <w:b/>
                <w:bCs/>
                <w:color w:val="000000"/>
                <w:sz w:val="18"/>
                <w:szCs w:val="18"/>
              </w:rPr>
            </w:pPr>
            <w:r w:rsidRPr="003C03C4">
              <w:rPr>
                <w:b/>
                <w:bCs/>
                <w:color w:val="000000"/>
                <w:sz w:val="18"/>
                <w:szCs w:val="18"/>
              </w:rPr>
              <w:t>2029</w:t>
            </w:r>
          </w:p>
        </w:tc>
        <w:tc>
          <w:tcPr>
            <w:tcW w:w="801" w:type="dxa"/>
            <w:tcBorders>
              <w:top w:val="nil"/>
              <w:left w:val="nil"/>
              <w:bottom w:val="single" w:sz="4" w:space="0" w:color="auto"/>
              <w:right w:val="single" w:sz="4" w:space="0" w:color="auto"/>
            </w:tcBorders>
            <w:shd w:val="clear" w:color="auto" w:fill="auto"/>
            <w:vAlign w:val="center"/>
            <w:hideMark/>
          </w:tcPr>
          <w:p w14:paraId="3961CEF9" w14:textId="77777777" w:rsidR="007E3DFD" w:rsidRPr="003C03C4" w:rsidRDefault="007E3DFD" w:rsidP="00D7303D">
            <w:pPr>
              <w:jc w:val="center"/>
              <w:rPr>
                <w:b/>
                <w:bCs/>
                <w:color w:val="000000"/>
                <w:sz w:val="18"/>
                <w:szCs w:val="18"/>
              </w:rPr>
            </w:pPr>
            <w:r w:rsidRPr="003C03C4">
              <w:rPr>
                <w:b/>
                <w:bCs/>
                <w:color w:val="000000"/>
                <w:sz w:val="18"/>
                <w:szCs w:val="18"/>
              </w:rPr>
              <w:t>2030</w:t>
            </w:r>
          </w:p>
        </w:tc>
        <w:tc>
          <w:tcPr>
            <w:tcW w:w="801" w:type="dxa"/>
            <w:tcBorders>
              <w:top w:val="nil"/>
              <w:left w:val="nil"/>
              <w:bottom w:val="single" w:sz="4" w:space="0" w:color="auto"/>
              <w:right w:val="single" w:sz="4" w:space="0" w:color="auto"/>
            </w:tcBorders>
            <w:shd w:val="clear" w:color="auto" w:fill="auto"/>
            <w:vAlign w:val="center"/>
            <w:hideMark/>
          </w:tcPr>
          <w:p w14:paraId="784DEF8C" w14:textId="77777777" w:rsidR="007E3DFD" w:rsidRPr="003C03C4" w:rsidRDefault="007E3DFD" w:rsidP="00D7303D">
            <w:pPr>
              <w:jc w:val="center"/>
              <w:rPr>
                <w:b/>
                <w:bCs/>
                <w:color w:val="000000"/>
                <w:sz w:val="18"/>
                <w:szCs w:val="18"/>
              </w:rPr>
            </w:pPr>
            <w:r w:rsidRPr="003C03C4">
              <w:rPr>
                <w:b/>
                <w:bCs/>
                <w:color w:val="000000"/>
                <w:sz w:val="18"/>
                <w:szCs w:val="18"/>
              </w:rPr>
              <w:t>2031</w:t>
            </w:r>
          </w:p>
        </w:tc>
        <w:tc>
          <w:tcPr>
            <w:tcW w:w="801" w:type="dxa"/>
            <w:tcBorders>
              <w:top w:val="nil"/>
              <w:left w:val="nil"/>
              <w:bottom w:val="single" w:sz="4" w:space="0" w:color="auto"/>
              <w:right w:val="single" w:sz="4" w:space="0" w:color="auto"/>
            </w:tcBorders>
            <w:shd w:val="clear" w:color="auto" w:fill="auto"/>
            <w:vAlign w:val="center"/>
            <w:hideMark/>
          </w:tcPr>
          <w:p w14:paraId="60EBC225" w14:textId="77777777" w:rsidR="007E3DFD" w:rsidRPr="003C03C4" w:rsidRDefault="007E3DFD" w:rsidP="00D7303D">
            <w:pPr>
              <w:jc w:val="center"/>
              <w:rPr>
                <w:b/>
                <w:bCs/>
                <w:color w:val="000000"/>
                <w:sz w:val="18"/>
                <w:szCs w:val="18"/>
              </w:rPr>
            </w:pPr>
            <w:r w:rsidRPr="003C03C4">
              <w:rPr>
                <w:b/>
                <w:bCs/>
                <w:color w:val="000000"/>
                <w:sz w:val="18"/>
                <w:szCs w:val="18"/>
              </w:rPr>
              <w:t>2032</w:t>
            </w:r>
          </w:p>
        </w:tc>
        <w:tc>
          <w:tcPr>
            <w:tcW w:w="801" w:type="dxa"/>
            <w:tcBorders>
              <w:top w:val="nil"/>
              <w:left w:val="nil"/>
              <w:bottom w:val="single" w:sz="4" w:space="0" w:color="auto"/>
              <w:right w:val="single" w:sz="4" w:space="0" w:color="auto"/>
            </w:tcBorders>
            <w:shd w:val="clear" w:color="auto" w:fill="auto"/>
            <w:vAlign w:val="center"/>
            <w:hideMark/>
          </w:tcPr>
          <w:p w14:paraId="4F84020C" w14:textId="77777777" w:rsidR="007E3DFD" w:rsidRPr="003C03C4" w:rsidRDefault="007E3DFD" w:rsidP="00D7303D">
            <w:pPr>
              <w:jc w:val="center"/>
              <w:rPr>
                <w:b/>
                <w:bCs/>
                <w:color w:val="000000"/>
                <w:sz w:val="18"/>
                <w:szCs w:val="18"/>
              </w:rPr>
            </w:pPr>
            <w:r w:rsidRPr="003C03C4">
              <w:rPr>
                <w:b/>
                <w:bCs/>
                <w:color w:val="000000"/>
                <w:sz w:val="18"/>
                <w:szCs w:val="18"/>
              </w:rPr>
              <w:t>2033</w:t>
            </w:r>
          </w:p>
        </w:tc>
        <w:tc>
          <w:tcPr>
            <w:tcW w:w="801" w:type="dxa"/>
            <w:tcBorders>
              <w:top w:val="nil"/>
              <w:left w:val="nil"/>
              <w:bottom w:val="single" w:sz="4" w:space="0" w:color="auto"/>
              <w:right w:val="single" w:sz="4" w:space="0" w:color="auto"/>
            </w:tcBorders>
            <w:shd w:val="clear" w:color="auto" w:fill="auto"/>
            <w:vAlign w:val="center"/>
            <w:hideMark/>
          </w:tcPr>
          <w:p w14:paraId="164F62D3" w14:textId="77777777" w:rsidR="007E3DFD" w:rsidRPr="003C03C4" w:rsidRDefault="007E3DFD" w:rsidP="00D7303D">
            <w:pPr>
              <w:jc w:val="center"/>
              <w:rPr>
                <w:b/>
                <w:bCs/>
                <w:color w:val="000000"/>
                <w:sz w:val="18"/>
                <w:szCs w:val="18"/>
              </w:rPr>
            </w:pPr>
            <w:r w:rsidRPr="003C03C4">
              <w:rPr>
                <w:b/>
                <w:bCs/>
                <w:color w:val="000000"/>
                <w:sz w:val="18"/>
                <w:szCs w:val="18"/>
              </w:rPr>
              <w:t>2034</w:t>
            </w:r>
          </w:p>
        </w:tc>
        <w:tc>
          <w:tcPr>
            <w:tcW w:w="802" w:type="dxa"/>
            <w:tcBorders>
              <w:top w:val="nil"/>
              <w:left w:val="nil"/>
              <w:bottom w:val="single" w:sz="4" w:space="0" w:color="auto"/>
              <w:right w:val="single" w:sz="4" w:space="0" w:color="auto"/>
            </w:tcBorders>
            <w:shd w:val="clear" w:color="auto" w:fill="auto"/>
            <w:vAlign w:val="center"/>
            <w:hideMark/>
          </w:tcPr>
          <w:p w14:paraId="7E8EF1AB" w14:textId="77777777" w:rsidR="007E3DFD" w:rsidRPr="003C03C4" w:rsidRDefault="007E3DFD" w:rsidP="00D7303D">
            <w:pPr>
              <w:jc w:val="center"/>
              <w:rPr>
                <w:b/>
                <w:bCs/>
                <w:color w:val="000000"/>
                <w:sz w:val="18"/>
                <w:szCs w:val="18"/>
              </w:rPr>
            </w:pPr>
            <w:r w:rsidRPr="003C03C4">
              <w:rPr>
                <w:b/>
                <w:bCs/>
                <w:color w:val="000000"/>
                <w:sz w:val="18"/>
                <w:szCs w:val="18"/>
              </w:rPr>
              <w:t>2035</w:t>
            </w:r>
          </w:p>
        </w:tc>
      </w:tr>
      <w:tr w:rsidR="007E3DFD" w:rsidRPr="003C03C4" w14:paraId="411A5256" w14:textId="77777777" w:rsidTr="00D7303D">
        <w:trPr>
          <w:trHeight w:val="17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A59EBB1" w14:textId="77777777" w:rsidR="007E3DFD" w:rsidRPr="003C03C4" w:rsidRDefault="007E3DFD" w:rsidP="00D7303D">
            <w:pPr>
              <w:jc w:val="center"/>
              <w:rPr>
                <w:color w:val="000000"/>
                <w:sz w:val="18"/>
                <w:szCs w:val="18"/>
              </w:rPr>
            </w:pPr>
            <w:r w:rsidRPr="003C03C4">
              <w:rPr>
                <w:color w:val="000000"/>
                <w:sz w:val="18"/>
                <w:szCs w:val="18"/>
              </w:rPr>
              <w:t>1</w:t>
            </w:r>
          </w:p>
        </w:tc>
        <w:tc>
          <w:tcPr>
            <w:tcW w:w="2923" w:type="dxa"/>
            <w:tcBorders>
              <w:top w:val="nil"/>
              <w:left w:val="nil"/>
              <w:bottom w:val="single" w:sz="4" w:space="0" w:color="auto"/>
              <w:right w:val="single" w:sz="4" w:space="0" w:color="auto"/>
            </w:tcBorders>
            <w:shd w:val="clear" w:color="auto" w:fill="auto"/>
            <w:vAlign w:val="center"/>
            <w:hideMark/>
          </w:tcPr>
          <w:p w14:paraId="16B3CF41" w14:textId="77777777" w:rsidR="007E3DFD" w:rsidRPr="003C03C4" w:rsidRDefault="007E3DFD" w:rsidP="00D7303D">
            <w:pPr>
              <w:rPr>
                <w:color w:val="000000"/>
                <w:sz w:val="18"/>
                <w:szCs w:val="18"/>
              </w:rPr>
            </w:pPr>
            <w:r w:rsidRPr="003C03C4">
              <w:rPr>
                <w:color w:val="000000"/>
                <w:sz w:val="18"/>
                <w:szCs w:val="18"/>
              </w:rPr>
              <w:t>Среднедушевой доход</w:t>
            </w:r>
          </w:p>
        </w:tc>
        <w:tc>
          <w:tcPr>
            <w:tcW w:w="902" w:type="dxa"/>
            <w:tcBorders>
              <w:top w:val="nil"/>
              <w:left w:val="nil"/>
              <w:bottom w:val="single" w:sz="4" w:space="0" w:color="auto"/>
              <w:right w:val="single" w:sz="4" w:space="0" w:color="auto"/>
            </w:tcBorders>
            <w:shd w:val="clear" w:color="auto" w:fill="auto"/>
            <w:noWrap/>
            <w:vAlign w:val="center"/>
            <w:hideMark/>
          </w:tcPr>
          <w:p w14:paraId="0B229DF3" w14:textId="77777777" w:rsidR="007E3DFD" w:rsidRPr="003C03C4" w:rsidRDefault="007E3DFD" w:rsidP="00D7303D">
            <w:pPr>
              <w:jc w:val="center"/>
              <w:rPr>
                <w:color w:val="000000"/>
                <w:sz w:val="18"/>
                <w:szCs w:val="18"/>
              </w:rPr>
            </w:pPr>
            <w:r w:rsidRPr="003C03C4">
              <w:rPr>
                <w:color w:val="000000"/>
                <w:sz w:val="18"/>
                <w:szCs w:val="18"/>
              </w:rPr>
              <w:t>руб./мес.</w:t>
            </w:r>
          </w:p>
        </w:tc>
        <w:tc>
          <w:tcPr>
            <w:tcW w:w="711" w:type="dxa"/>
            <w:tcBorders>
              <w:top w:val="nil"/>
              <w:left w:val="nil"/>
              <w:bottom w:val="single" w:sz="4" w:space="0" w:color="auto"/>
              <w:right w:val="single" w:sz="4" w:space="0" w:color="auto"/>
            </w:tcBorders>
            <w:shd w:val="clear" w:color="auto" w:fill="auto"/>
            <w:noWrap/>
            <w:vAlign w:val="center"/>
            <w:hideMark/>
          </w:tcPr>
          <w:p w14:paraId="4A1222A2" w14:textId="77777777" w:rsidR="007E3DFD" w:rsidRPr="003C03C4" w:rsidRDefault="007E3DFD" w:rsidP="00D7303D">
            <w:pPr>
              <w:jc w:val="center"/>
              <w:rPr>
                <w:color w:val="000000"/>
                <w:sz w:val="18"/>
                <w:szCs w:val="18"/>
              </w:rPr>
            </w:pPr>
            <w:r w:rsidRPr="003C03C4">
              <w:rPr>
                <w:color w:val="000000"/>
                <w:sz w:val="18"/>
                <w:szCs w:val="18"/>
              </w:rPr>
              <w:t>40789</w:t>
            </w:r>
          </w:p>
        </w:tc>
        <w:tc>
          <w:tcPr>
            <w:tcW w:w="891" w:type="dxa"/>
            <w:tcBorders>
              <w:top w:val="nil"/>
              <w:left w:val="nil"/>
              <w:bottom w:val="single" w:sz="4" w:space="0" w:color="auto"/>
              <w:right w:val="single" w:sz="4" w:space="0" w:color="auto"/>
            </w:tcBorders>
            <w:shd w:val="clear" w:color="auto" w:fill="auto"/>
            <w:noWrap/>
            <w:vAlign w:val="center"/>
            <w:hideMark/>
          </w:tcPr>
          <w:p w14:paraId="34C772E6" w14:textId="77777777" w:rsidR="007E3DFD" w:rsidRPr="003C03C4" w:rsidRDefault="007E3DFD" w:rsidP="00D7303D">
            <w:pPr>
              <w:jc w:val="center"/>
              <w:rPr>
                <w:color w:val="000000"/>
                <w:sz w:val="18"/>
                <w:szCs w:val="18"/>
              </w:rPr>
            </w:pPr>
            <w:r w:rsidRPr="003C03C4">
              <w:rPr>
                <w:color w:val="000000"/>
                <w:sz w:val="18"/>
                <w:szCs w:val="18"/>
              </w:rPr>
              <w:t>44051,9</w:t>
            </w:r>
          </w:p>
        </w:tc>
        <w:tc>
          <w:tcPr>
            <w:tcW w:w="869" w:type="dxa"/>
            <w:tcBorders>
              <w:top w:val="nil"/>
              <w:left w:val="nil"/>
              <w:bottom w:val="single" w:sz="4" w:space="0" w:color="auto"/>
              <w:right w:val="single" w:sz="4" w:space="0" w:color="auto"/>
            </w:tcBorders>
            <w:shd w:val="clear" w:color="auto" w:fill="auto"/>
            <w:noWrap/>
            <w:vAlign w:val="center"/>
            <w:hideMark/>
          </w:tcPr>
          <w:p w14:paraId="628FB76C" w14:textId="77777777" w:rsidR="007E3DFD" w:rsidRPr="003C03C4" w:rsidRDefault="007E3DFD" w:rsidP="00D7303D">
            <w:pPr>
              <w:jc w:val="center"/>
              <w:rPr>
                <w:color w:val="000000"/>
                <w:sz w:val="18"/>
                <w:szCs w:val="18"/>
              </w:rPr>
            </w:pPr>
            <w:r w:rsidRPr="003C03C4">
              <w:rPr>
                <w:color w:val="000000"/>
                <w:sz w:val="18"/>
                <w:szCs w:val="18"/>
              </w:rPr>
              <w:t>46607</w:t>
            </w:r>
          </w:p>
        </w:tc>
        <w:tc>
          <w:tcPr>
            <w:tcW w:w="801" w:type="dxa"/>
            <w:tcBorders>
              <w:top w:val="nil"/>
              <w:left w:val="nil"/>
              <w:bottom w:val="single" w:sz="4" w:space="0" w:color="auto"/>
              <w:right w:val="single" w:sz="4" w:space="0" w:color="auto"/>
            </w:tcBorders>
            <w:shd w:val="clear" w:color="auto" w:fill="auto"/>
            <w:noWrap/>
            <w:vAlign w:val="center"/>
            <w:hideMark/>
          </w:tcPr>
          <w:p w14:paraId="3E7C8A38" w14:textId="77777777" w:rsidR="007E3DFD" w:rsidRPr="003C03C4" w:rsidRDefault="007E3DFD" w:rsidP="00D7303D">
            <w:pPr>
              <w:jc w:val="center"/>
              <w:rPr>
                <w:color w:val="000000"/>
                <w:sz w:val="18"/>
                <w:szCs w:val="18"/>
              </w:rPr>
            </w:pPr>
            <w:r w:rsidRPr="003C03C4">
              <w:rPr>
                <w:color w:val="000000"/>
                <w:sz w:val="18"/>
                <w:szCs w:val="18"/>
              </w:rPr>
              <w:t>48611</w:t>
            </w:r>
          </w:p>
        </w:tc>
        <w:tc>
          <w:tcPr>
            <w:tcW w:w="801" w:type="dxa"/>
            <w:tcBorders>
              <w:top w:val="nil"/>
              <w:left w:val="nil"/>
              <w:bottom w:val="single" w:sz="4" w:space="0" w:color="auto"/>
              <w:right w:val="single" w:sz="4" w:space="0" w:color="auto"/>
            </w:tcBorders>
            <w:shd w:val="clear" w:color="auto" w:fill="auto"/>
            <w:noWrap/>
            <w:vAlign w:val="center"/>
            <w:hideMark/>
          </w:tcPr>
          <w:p w14:paraId="4ACF53F8" w14:textId="77777777" w:rsidR="007E3DFD" w:rsidRPr="003C03C4" w:rsidRDefault="007E3DFD" w:rsidP="00D7303D">
            <w:pPr>
              <w:jc w:val="center"/>
              <w:rPr>
                <w:color w:val="000000"/>
                <w:sz w:val="18"/>
                <w:szCs w:val="18"/>
              </w:rPr>
            </w:pPr>
            <w:r w:rsidRPr="003C03C4">
              <w:rPr>
                <w:color w:val="000000"/>
                <w:sz w:val="18"/>
                <w:szCs w:val="18"/>
              </w:rPr>
              <w:t>50555</w:t>
            </w:r>
          </w:p>
        </w:tc>
        <w:tc>
          <w:tcPr>
            <w:tcW w:w="801" w:type="dxa"/>
            <w:tcBorders>
              <w:top w:val="nil"/>
              <w:left w:val="nil"/>
              <w:bottom w:val="single" w:sz="4" w:space="0" w:color="auto"/>
              <w:right w:val="single" w:sz="4" w:space="0" w:color="auto"/>
            </w:tcBorders>
            <w:shd w:val="clear" w:color="auto" w:fill="auto"/>
            <w:noWrap/>
            <w:vAlign w:val="center"/>
            <w:hideMark/>
          </w:tcPr>
          <w:p w14:paraId="0ED531D4" w14:textId="77777777" w:rsidR="007E3DFD" w:rsidRPr="003C03C4" w:rsidRDefault="007E3DFD" w:rsidP="00D7303D">
            <w:pPr>
              <w:jc w:val="center"/>
              <w:rPr>
                <w:color w:val="000000"/>
                <w:sz w:val="18"/>
                <w:szCs w:val="18"/>
              </w:rPr>
            </w:pPr>
            <w:r w:rsidRPr="003C03C4">
              <w:rPr>
                <w:color w:val="000000"/>
                <w:sz w:val="18"/>
                <w:szCs w:val="18"/>
              </w:rPr>
              <w:t>52578</w:t>
            </w:r>
          </w:p>
        </w:tc>
        <w:tc>
          <w:tcPr>
            <w:tcW w:w="801" w:type="dxa"/>
            <w:tcBorders>
              <w:top w:val="nil"/>
              <w:left w:val="nil"/>
              <w:bottom w:val="single" w:sz="4" w:space="0" w:color="auto"/>
              <w:right w:val="single" w:sz="4" w:space="0" w:color="auto"/>
            </w:tcBorders>
            <w:shd w:val="clear" w:color="auto" w:fill="auto"/>
            <w:noWrap/>
            <w:vAlign w:val="center"/>
            <w:hideMark/>
          </w:tcPr>
          <w:p w14:paraId="23E5589A" w14:textId="77777777" w:rsidR="007E3DFD" w:rsidRPr="003C03C4" w:rsidRDefault="007E3DFD" w:rsidP="00D7303D">
            <w:pPr>
              <w:jc w:val="center"/>
              <w:rPr>
                <w:color w:val="000000"/>
                <w:sz w:val="18"/>
                <w:szCs w:val="18"/>
              </w:rPr>
            </w:pPr>
            <w:r w:rsidRPr="003C03C4">
              <w:rPr>
                <w:color w:val="000000"/>
                <w:sz w:val="18"/>
                <w:szCs w:val="18"/>
              </w:rPr>
              <w:t>54681</w:t>
            </w:r>
          </w:p>
        </w:tc>
        <w:tc>
          <w:tcPr>
            <w:tcW w:w="801" w:type="dxa"/>
            <w:tcBorders>
              <w:top w:val="nil"/>
              <w:left w:val="nil"/>
              <w:bottom w:val="single" w:sz="4" w:space="0" w:color="auto"/>
              <w:right w:val="single" w:sz="4" w:space="0" w:color="auto"/>
            </w:tcBorders>
            <w:shd w:val="clear" w:color="auto" w:fill="auto"/>
            <w:noWrap/>
            <w:vAlign w:val="center"/>
            <w:hideMark/>
          </w:tcPr>
          <w:p w14:paraId="3084C378" w14:textId="77777777" w:rsidR="007E3DFD" w:rsidRPr="003C03C4" w:rsidRDefault="007E3DFD" w:rsidP="00D7303D">
            <w:pPr>
              <w:jc w:val="center"/>
              <w:rPr>
                <w:color w:val="000000"/>
                <w:sz w:val="18"/>
                <w:szCs w:val="18"/>
              </w:rPr>
            </w:pPr>
            <w:r w:rsidRPr="003C03C4">
              <w:rPr>
                <w:color w:val="000000"/>
                <w:sz w:val="18"/>
                <w:szCs w:val="18"/>
              </w:rPr>
              <w:t>56868</w:t>
            </w:r>
          </w:p>
        </w:tc>
        <w:tc>
          <w:tcPr>
            <w:tcW w:w="801" w:type="dxa"/>
            <w:tcBorders>
              <w:top w:val="nil"/>
              <w:left w:val="nil"/>
              <w:bottom w:val="single" w:sz="4" w:space="0" w:color="auto"/>
              <w:right w:val="single" w:sz="4" w:space="0" w:color="auto"/>
            </w:tcBorders>
            <w:shd w:val="clear" w:color="auto" w:fill="auto"/>
            <w:noWrap/>
            <w:vAlign w:val="center"/>
            <w:hideMark/>
          </w:tcPr>
          <w:p w14:paraId="704B9CEC" w14:textId="77777777" w:rsidR="007E3DFD" w:rsidRPr="003C03C4" w:rsidRDefault="007E3DFD" w:rsidP="00D7303D">
            <w:pPr>
              <w:jc w:val="center"/>
              <w:rPr>
                <w:color w:val="000000"/>
                <w:sz w:val="18"/>
                <w:szCs w:val="18"/>
              </w:rPr>
            </w:pPr>
            <w:r w:rsidRPr="003C03C4">
              <w:rPr>
                <w:color w:val="000000"/>
                <w:sz w:val="18"/>
                <w:szCs w:val="18"/>
              </w:rPr>
              <w:t>59143</w:t>
            </w:r>
          </w:p>
        </w:tc>
        <w:tc>
          <w:tcPr>
            <w:tcW w:w="801" w:type="dxa"/>
            <w:tcBorders>
              <w:top w:val="nil"/>
              <w:left w:val="nil"/>
              <w:bottom w:val="single" w:sz="4" w:space="0" w:color="auto"/>
              <w:right w:val="single" w:sz="4" w:space="0" w:color="auto"/>
            </w:tcBorders>
            <w:shd w:val="clear" w:color="auto" w:fill="auto"/>
            <w:noWrap/>
            <w:vAlign w:val="center"/>
            <w:hideMark/>
          </w:tcPr>
          <w:p w14:paraId="1FCFEAC5" w14:textId="77777777" w:rsidR="007E3DFD" w:rsidRPr="003C03C4" w:rsidRDefault="007E3DFD" w:rsidP="00D7303D">
            <w:pPr>
              <w:jc w:val="center"/>
              <w:rPr>
                <w:color w:val="000000"/>
                <w:sz w:val="18"/>
                <w:szCs w:val="18"/>
              </w:rPr>
            </w:pPr>
            <w:r w:rsidRPr="003C03C4">
              <w:rPr>
                <w:color w:val="000000"/>
                <w:sz w:val="18"/>
                <w:szCs w:val="18"/>
              </w:rPr>
              <w:t>61508</w:t>
            </w:r>
          </w:p>
        </w:tc>
        <w:tc>
          <w:tcPr>
            <w:tcW w:w="801" w:type="dxa"/>
            <w:tcBorders>
              <w:top w:val="nil"/>
              <w:left w:val="nil"/>
              <w:bottom w:val="single" w:sz="4" w:space="0" w:color="auto"/>
              <w:right w:val="single" w:sz="4" w:space="0" w:color="auto"/>
            </w:tcBorders>
            <w:shd w:val="clear" w:color="auto" w:fill="auto"/>
            <w:noWrap/>
            <w:vAlign w:val="center"/>
            <w:hideMark/>
          </w:tcPr>
          <w:p w14:paraId="066E43BD" w14:textId="77777777" w:rsidR="007E3DFD" w:rsidRPr="003C03C4" w:rsidRDefault="007E3DFD" w:rsidP="00D7303D">
            <w:pPr>
              <w:jc w:val="center"/>
              <w:rPr>
                <w:color w:val="000000"/>
                <w:sz w:val="18"/>
                <w:szCs w:val="18"/>
              </w:rPr>
            </w:pPr>
            <w:r w:rsidRPr="003C03C4">
              <w:rPr>
                <w:color w:val="000000"/>
                <w:sz w:val="18"/>
                <w:szCs w:val="18"/>
              </w:rPr>
              <w:t>63969</w:t>
            </w:r>
          </w:p>
        </w:tc>
        <w:tc>
          <w:tcPr>
            <w:tcW w:w="801" w:type="dxa"/>
            <w:tcBorders>
              <w:top w:val="nil"/>
              <w:left w:val="nil"/>
              <w:bottom w:val="single" w:sz="4" w:space="0" w:color="auto"/>
              <w:right w:val="single" w:sz="4" w:space="0" w:color="auto"/>
            </w:tcBorders>
            <w:shd w:val="clear" w:color="auto" w:fill="auto"/>
            <w:noWrap/>
            <w:vAlign w:val="center"/>
            <w:hideMark/>
          </w:tcPr>
          <w:p w14:paraId="4F2957AA" w14:textId="77777777" w:rsidR="007E3DFD" w:rsidRPr="003C03C4" w:rsidRDefault="007E3DFD" w:rsidP="00D7303D">
            <w:pPr>
              <w:jc w:val="center"/>
              <w:rPr>
                <w:color w:val="000000"/>
                <w:sz w:val="18"/>
                <w:szCs w:val="18"/>
              </w:rPr>
            </w:pPr>
            <w:r w:rsidRPr="003C03C4">
              <w:rPr>
                <w:color w:val="000000"/>
                <w:sz w:val="18"/>
                <w:szCs w:val="18"/>
              </w:rPr>
              <w:t>66528</w:t>
            </w:r>
          </w:p>
        </w:tc>
        <w:tc>
          <w:tcPr>
            <w:tcW w:w="802" w:type="dxa"/>
            <w:tcBorders>
              <w:top w:val="nil"/>
              <w:left w:val="nil"/>
              <w:bottom w:val="single" w:sz="4" w:space="0" w:color="auto"/>
              <w:right w:val="single" w:sz="4" w:space="0" w:color="auto"/>
            </w:tcBorders>
            <w:shd w:val="clear" w:color="auto" w:fill="auto"/>
            <w:noWrap/>
            <w:vAlign w:val="center"/>
            <w:hideMark/>
          </w:tcPr>
          <w:p w14:paraId="001502D5" w14:textId="77777777" w:rsidR="007E3DFD" w:rsidRPr="003C03C4" w:rsidRDefault="007E3DFD" w:rsidP="00D7303D">
            <w:pPr>
              <w:jc w:val="center"/>
              <w:rPr>
                <w:color w:val="000000"/>
                <w:sz w:val="18"/>
                <w:szCs w:val="18"/>
              </w:rPr>
            </w:pPr>
            <w:r w:rsidRPr="003C03C4">
              <w:rPr>
                <w:color w:val="000000"/>
                <w:sz w:val="18"/>
                <w:szCs w:val="18"/>
              </w:rPr>
              <w:t>69189</w:t>
            </w:r>
          </w:p>
        </w:tc>
      </w:tr>
    </w:tbl>
    <w:p w14:paraId="29D5867C" w14:textId="77777777" w:rsidR="007E3DFD" w:rsidRPr="003C03C4" w:rsidRDefault="007E3DFD" w:rsidP="007E3DFD">
      <w:pPr>
        <w:spacing w:after="120"/>
        <w:jc w:val="center"/>
        <w:rPr>
          <w:szCs w:val="28"/>
        </w:rPr>
      </w:pPr>
    </w:p>
    <w:p w14:paraId="7F9510F8" w14:textId="1B89678F" w:rsidR="007E3DFD" w:rsidRPr="003C03C4" w:rsidRDefault="007E3DFD" w:rsidP="007E3DFD">
      <w:pPr>
        <w:spacing w:line="360" w:lineRule="auto"/>
        <w:ind w:firstLine="709"/>
        <w:jc w:val="both"/>
      </w:pPr>
      <w:r w:rsidRPr="003C03C4">
        <w:t xml:space="preserve">Критерии доступности реализации Программы для населения приведены в таблице </w:t>
      </w:r>
      <w:r w:rsidRPr="003C03C4">
        <w:fldChar w:fldCharType="begin"/>
      </w:r>
      <w:r w:rsidRPr="003C03C4">
        <w:instrText xml:space="preserve"> REF Tbl_Dostup \h  \* MERGEFORMAT </w:instrText>
      </w:r>
      <w:r w:rsidRPr="003C03C4">
        <w:fldChar w:fldCharType="separate"/>
      </w:r>
      <w:r w:rsidR="00B30556">
        <w:rPr>
          <w:noProof/>
          <w:szCs w:val="28"/>
          <w:lang w:bidi="en-US"/>
        </w:rPr>
        <w:t>52</w:t>
      </w:r>
      <w:r w:rsidRPr="003C03C4">
        <w:fldChar w:fldCharType="end"/>
      </w:r>
      <w:r w:rsidRPr="003C03C4">
        <w:t>.</w:t>
      </w:r>
    </w:p>
    <w:p w14:paraId="14B8F6B4" w14:textId="77777777" w:rsidR="007E3DFD" w:rsidRPr="003C03C4" w:rsidRDefault="007E3DFD" w:rsidP="007E3DFD">
      <w:pPr>
        <w:autoSpaceDE w:val="0"/>
        <w:autoSpaceDN w:val="0"/>
        <w:adjustRightInd w:val="0"/>
        <w:ind w:firstLine="709"/>
        <w:jc w:val="right"/>
        <w:rPr>
          <w:szCs w:val="28"/>
        </w:rPr>
      </w:pPr>
    </w:p>
    <w:p w14:paraId="16DD0D91" w14:textId="77777777" w:rsidR="007E3DFD" w:rsidRPr="003C03C4" w:rsidRDefault="007E3DFD" w:rsidP="007E3DFD">
      <w:pPr>
        <w:autoSpaceDE w:val="0"/>
        <w:autoSpaceDN w:val="0"/>
        <w:adjustRightInd w:val="0"/>
        <w:ind w:firstLine="709"/>
        <w:jc w:val="right"/>
        <w:rPr>
          <w:szCs w:val="28"/>
        </w:rPr>
      </w:pPr>
    </w:p>
    <w:p w14:paraId="395E33AA" w14:textId="77777777" w:rsidR="007E3DFD" w:rsidRPr="003C03C4" w:rsidRDefault="007E3DFD" w:rsidP="007E3DFD">
      <w:pPr>
        <w:autoSpaceDE w:val="0"/>
        <w:autoSpaceDN w:val="0"/>
        <w:adjustRightInd w:val="0"/>
        <w:ind w:firstLine="709"/>
        <w:jc w:val="right"/>
        <w:rPr>
          <w:szCs w:val="28"/>
        </w:rPr>
      </w:pPr>
    </w:p>
    <w:p w14:paraId="6DF0DF3D" w14:textId="77777777" w:rsidR="007E3DFD" w:rsidRPr="003C03C4" w:rsidRDefault="007E3DFD" w:rsidP="007E3DFD">
      <w:pPr>
        <w:autoSpaceDE w:val="0"/>
        <w:autoSpaceDN w:val="0"/>
        <w:adjustRightInd w:val="0"/>
        <w:ind w:firstLine="709"/>
        <w:jc w:val="right"/>
        <w:rPr>
          <w:szCs w:val="28"/>
        </w:rPr>
      </w:pPr>
    </w:p>
    <w:p w14:paraId="4CB1293C" w14:textId="4B3BEBC8"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64" w:name="Tbl_Dostup"/>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52</w:t>
      </w:r>
      <w:r w:rsidRPr="003C03C4">
        <w:rPr>
          <w:sz w:val="22"/>
        </w:rPr>
        <w:fldChar w:fldCharType="end"/>
      </w:r>
      <w:bookmarkEnd w:id="1164"/>
    </w:p>
    <w:p w14:paraId="4387C939" w14:textId="77777777" w:rsidR="007E3DFD" w:rsidRPr="003C03C4" w:rsidRDefault="007E3DFD" w:rsidP="007E3DFD">
      <w:pPr>
        <w:spacing w:after="120"/>
        <w:jc w:val="center"/>
        <w:rPr>
          <w:szCs w:val="28"/>
        </w:rPr>
      </w:pPr>
      <w:r w:rsidRPr="003C03C4">
        <w:rPr>
          <w:szCs w:val="28"/>
        </w:rPr>
        <w:t>Критерии доступности реализации Программы для населения</w:t>
      </w:r>
    </w:p>
    <w:tbl>
      <w:tblPr>
        <w:tblpPr w:leftFromText="180" w:rightFromText="180" w:vertAnchor="text" w:tblpY="1"/>
        <w:tblOverlap w:val="never"/>
        <w:tblW w:w="5000" w:type="pct"/>
        <w:tblLook w:val="04A0" w:firstRow="1" w:lastRow="0" w:firstColumn="1" w:lastColumn="0" w:noHBand="0" w:noVBand="1"/>
      </w:tblPr>
      <w:tblGrid>
        <w:gridCol w:w="536"/>
        <w:gridCol w:w="2892"/>
        <w:gridCol w:w="626"/>
        <w:gridCol w:w="1020"/>
        <w:gridCol w:w="938"/>
        <w:gridCol w:w="938"/>
        <w:gridCol w:w="938"/>
        <w:gridCol w:w="941"/>
        <w:gridCol w:w="832"/>
        <w:gridCol w:w="832"/>
        <w:gridCol w:w="832"/>
        <w:gridCol w:w="851"/>
        <w:gridCol w:w="832"/>
        <w:gridCol w:w="851"/>
        <w:gridCol w:w="851"/>
        <w:gridCol w:w="873"/>
      </w:tblGrid>
      <w:tr w:rsidR="007E3DFD" w:rsidRPr="003C03C4" w14:paraId="6458D8BF" w14:textId="77777777" w:rsidTr="00D7303D">
        <w:trPr>
          <w:trHeight w:val="57"/>
        </w:trPr>
        <w:tc>
          <w:tcPr>
            <w:tcW w:w="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F7529" w14:textId="77777777" w:rsidR="007E3DFD" w:rsidRPr="003C03C4" w:rsidRDefault="007E3DFD" w:rsidP="00D7303D">
            <w:pPr>
              <w:jc w:val="center"/>
              <w:rPr>
                <w:b/>
                <w:bCs/>
                <w:color w:val="000000"/>
                <w:sz w:val="18"/>
                <w:szCs w:val="18"/>
              </w:rPr>
            </w:pPr>
            <w:r w:rsidRPr="003C03C4">
              <w:rPr>
                <w:b/>
                <w:bCs/>
                <w:color w:val="000000"/>
                <w:sz w:val="18"/>
                <w:szCs w:val="18"/>
              </w:rPr>
              <w:t>№ п/п</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E7D7C" w14:textId="77777777" w:rsidR="007E3DFD" w:rsidRPr="003C03C4" w:rsidRDefault="007E3DFD" w:rsidP="00D7303D">
            <w:pPr>
              <w:jc w:val="center"/>
              <w:rPr>
                <w:b/>
                <w:bCs/>
                <w:color w:val="000000"/>
                <w:sz w:val="18"/>
                <w:szCs w:val="18"/>
              </w:rPr>
            </w:pPr>
            <w:r w:rsidRPr="003C03C4">
              <w:rPr>
                <w:b/>
                <w:bCs/>
                <w:color w:val="000000"/>
                <w:sz w:val="18"/>
                <w:szCs w:val="18"/>
              </w:rPr>
              <w:t>Наименование показателей</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A0E4D8" w14:textId="77777777" w:rsidR="007E3DFD" w:rsidRPr="003C03C4" w:rsidRDefault="007E3DFD" w:rsidP="00D7303D">
            <w:pPr>
              <w:jc w:val="center"/>
              <w:rPr>
                <w:b/>
                <w:bCs/>
                <w:color w:val="000000"/>
                <w:sz w:val="18"/>
                <w:szCs w:val="18"/>
              </w:rPr>
            </w:pPr>
            <w:r w:rsidRPr="003C03C4">
              <w:rPr>
                <w:b/>
                <w:bCs/>
                <w:color w:val="000000"/>
                <w:sz w:val="18"/>
                <w:szCs w:val="18"/>
              </w:rPr>
              <w:t>Ед. изм.</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6783AC3" w14:textId="77777777" w:rsidR="007E3DFD" w:rsidRPr="003C03C4" w:rsidRDefault="007E3DFD" w:rsidP="00D7303D">
            <w:pPr>
              <w:jc w:val="center"/>
              <w:rPr>
                <w:b/>
                <w:bCs/>
                <w:color w:val="000000"/>
                <w:sz w:val="18"/>
                <w:szCs w:val="18"/>
              </w:rPr>
            </w:pPr>
            <w:r w:rsidRPr="003C03C4">
              <w:rPr>
                <w:b/>
                <w:bCs/>
                <w:color w:val="000000"/>
                <w:sz w:val="18"/>
                <w:szCs w:val="18"/>
              </w:rPr>
              <w:t>2024</w:t>
            </w:r>
          </w:p>
        </w:tc>
        <w:tc>
          <w:tcPr>
            <w:tcW w:w="3092" w:type="pct"/>
            <w:gridSpan w:val="11"/>
            <w:tcBorders>
              <w:top w:val="single" w:sz="4" w:space="0" w:color="auto"/>
              <w:left w:val="nil"/>
              <w:bottom w:val="single" w:sz="4" w:space="0" w:color="auto"/>
              <w:right w:val="single" w:sz="4" w:space="0" w:color="auto"/>
            </w:tcBorders>
            <w:shd w:val="clear" w:color="auto" w:fill="auto"/>
            <w:vAlign w:val="center"/>
            <w:hideMark/>
          </w:tcPr>
          <w:p w14:paraId="2D733444" w14:textId="77777777" w:rsidR="007E3DFD" w:rsidRPr="003C03C4" w:rsidRDefault="007E3DFD" w:rsidP="00D7303D">
            <w:pPr>
              <w:jc w:val="center"/>
              <w:rPr>
                <w:b/>
                <w:bCs/>
                <w:color w:val="000000"/>
                <w:sz w:val="18"/>
                <w:szCs w:val="18"/>
              </w:rPr>
            </w:pPr>
            <w:r w:rsidRPr="003C03C4">
              <w:rPr>
                <w:b/>
                <w:bCs/>
                <w:color w:val="000000"/>
                <w:sz w:val="18"/>
                <w:szCs w:val="18"/>
              </w:rPr>
              <w:t>I этап</w:t>
            </w:r>
          </w:p>
        </w:tc>
        <w:tc>
          <w:tcPr>
            <w:tcW w:w="280" w:type="pct"/>
            <w:vMerge w:val="restart"/>
            <w:tcBorders>
              <w:top w:val="single" w:sz="4" w:space="0" w:color="auto"/>
              <w:left w:val="single" w:sz="4" w:space="0" w:color="auto"/>
              <w:right w:val="single" w:sz="4" w:space="0" w:color="auto"/>
            </w:tcBorders>
            <w:shd w:val="clear" w:color="auto" w:fill="auto"/>
            <w:vAlign w:val="center"/>
            <w:hideMark/>
          </w:tcPr>
          <w:p w14:paraId="37A8DDFC" w14:textId="77777777" w:rsidR="007E3DFD" w:rsidRPr="003C03C4" w:rsidRDefault="007E3DFD" w:rsidP="00D7303D">
            <w:pPr>
              <w:jc w:val="center"/>
              <w:rPr>
                <w:b/>
                <w:bCs/>
                <w:color w:val="000000"/>
                <w:sz w:val="18"/>
                <w:szCs w:val="18"/>
              </w:rPr>
            </w:pPr>
            <w:r w:rsidRPr="003C03C4">
              <w:rPr>
                <w:b/>
                <w:bCs/>
                <w:color w:val="000000"/>
                <w:sz w:val="18"/>
                <w:szCs w:val="18"/>
              </w:rPr>
              <w:t>2025-2035</w:t>
            </w:r>
          </w:p>
        </w:tc>
      </w:tr>
      <w:tr w:rsidR="007E3DFD" w:rsidRPr="003C03C4" w14:paraId="7FA9D1C9" w14:textId="77777777" w:rsidTr="00D7303D">
        <w:trPr>
          <w:trHeight w:val="57"/>
        </w:trPr>
        <w:tc>
          <w:tcPr>
            <w:tcW w:w="1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800D2D" w14:textId="77777777" w:rsidR="007E3DFD" w:rsidRPr="003C03C4" w:rsidRDefault="007E3DFD" w:rsidP="00D7303D">
            <w:pPr>
              <w:rPr>
                <w:b/>
                <w:bCs/>
                <w:color w:val="000000"/>
                <w:sz w:val="18"/>
                <w:szCs w:val="18"/>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63F81" w14:textId="77777777" w:rsidR="007E3DFD" w:rsidRPr="003C03C4" w:rsidRDefault="007E3DFD" w:rsidP="00D7303D">
            <w:pPr>
              <w:rPr>
                <w:b/>
                <w:bCs/>
                <w:color w:val="000000"/>
                <w:sz w:val="18"/>
                <w:szCs w:val="18"/>
              </w:rPr>
            </w:pPr>
          </w:p>
        </w:tc>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3F0EA1" w14:textId="77777777" w:rsidR="007E3DFD" w:rsidRPr="003C03C4" w:rsidRDefault="007E3DFD" w:rsidP="00D7303D">
            <w:pPr>
              <w:rPr>
                <w:b/>
                <w:bCs/>
                <w:color w:val="000000"/>
                <w:sz w:val="18"/>
                <w:szCs w:val="18"/>
              </w:rPr>
            </w:pPr>
          </w:p>
        </w:tc>
        <w:tc>
          <w:tcPr>
            <w:tcW w:w="327" w:type="pct"/>
            <w:tcBorders>
              <w:top w:val="nil"/>
              <w:left w:val="nil"/>
              <w:bottom w:val="single" w:sz="4" w:space="0" w:color="auto"/>
              <w:right w:val="single" w:sz="4" w:space="0" w:color="auto"/>
            </w:tcBorders>
            <w:shd w:val="clear" w:color="auto" w:fill="auto"/>
            <w:vAlign w:val="center"/>
            <w:hideMark/>
          </w:tcPr>
          <w:p w14:paraId="61211D5D" w14:textId="77777777" w:rsidR="007E3DFD" w:rsidRPr="003C03C4" w:rsidRDefault="007E3DFD" w:rsidP="00D7303D">
            <w:pPr>
              <w:jc w:val="center"/>
              <w:rPr>
                <w:b/>
                <w:bCs/>
                <w:color w:val="000000"/>
                <w:sz w:val="18"/>
                <w:szCs w:val="18"/>
              </w:rPr>
            </w:pPr>
            <w:r w:rsidRPr="003C03C4">
              <w:rPr>
                <w:b/>
                <w:bCs/>
                <w:color w:val="000000"/>
                <w:sz w:val="18"/>
                <w:szCs w:val="18"/>
              </w:rPr>
              <w:t>(базовый)</w:t>
            </w:r>
          </w:p>
        </w:tc>
        <w:tc>
          <w:tcPr>
            <w:tcW w:w="301" w:type="pct"/>
            <w:tcBorders>
              <w:top w:val="nil"/>
              <w:left w:val="nil"/>
              <w:bottom w:val="single" w:sz="4" w:space="0" w:color="auto"/>
              <w:right w:val="single" w:sz="4" w:space="0" w:color="auto"/>
            </w:tcBorders>
            <w:shd w:val="clear" w:color="auto" w:fill="auto"/>
            <w:vAlign w:val="center"/>
            <w:hideMark/>
          </w:tcPr>
          <w:p w14:paraId="4E7061C2" w14:textId="77777777" w:rsidR="007E3DFD" w:rsidRPr="003C03C4" w:rsidRDefault="007E3DFD" w:rsidP="00D7303D">
            <w:pPr>
              <w:jc w:val="center"/>
              <w:rPr>
                <w:b/>
                <w:bCs/>
                <w:color w:val="000000"/>
                <w:sz w:val="18"/>
                <w:szCs w:val="18"/>
              </w:rPr>
            </w:pPr>
            <w:r w:rsidRPr="003C03C4">
              <w:rPr>
                <w:b/>
                <w:bCs/>
                <w:color w:val="000000"/>
                <w:sz w:val="18"/>
                <w:szCs w:val="18"/>
              </w:rPr>
              <w:t>2025</w:t>
            </w:r>
          </w:p>
        </w:tc>
        <w:tc>
          <w:tcPr>
            <w:tcW w:w="301" w:type="pct"/>
            <w:tcBorders>
              <w:top w:val="nil"/>
              <w:left w:val="nil"/>
              <w:bottom w:val="single" w:sz="4" w:space="0" w:color="auto"/>
              <w:right w:val="single" w:sz="4" w:space="0" w:color="auto"/>
            </w:tcBorders>
            <w:shd w:val="clear" w:color="auto" w:fill="auto"/>
            <w:vAlign w:val="center"/>
            <w:hideMark/>
          </w:tcPr>
          <w:p w14:paraId="48633BAC" w14:textId="77777777" w:rsidR="007E3DFD" w:rsidRPr="003C03C4" w:rsidRDefault="007E3DFD" w:rsidP="00D7303D">
            <w:pPr>
              <w:jc w:val="center"/>
              <w:rPr>
                <w:b/>
                <w:bCs/>
                <w:color w:val="000000"/>
                <w:sz w:val="18"/>
                <w:szCs w:val="18"/>
              </w:rPr>
            </w:pPr>
            <w:r w:rsidRPr="003C03C4">
              <w:rPr>
                <w:b/>
                <w:bCs/>
                <w:color w:val="000000"/>
                <w:sz w:val="18"/>
                <w:szCs w:val="18"/>
              </w:rPr>
              <w:t>2026</w:t>
            </w:r>
          </w:p>
        </w:tc>
        <w:tc>
          <w:tcPr>
            <w:tcW w:w="301" w:type="pct"/>
            <w:tcBorders>
              <w:top w:val="nil"/>
              <w:left w:val="nil"/>
              <w:bottom w:val="single" w:sz="4" w:space="0" w:color="auto"/>
              <w:right w:val="single" w:sz="4" w:space="0" w:color="auto"/>
            </w:tcBorders>
            <w:shd w:val="clear" w:color="auto" w:fill="auto"/>
            <w:vAlign w:val="center"/>
            <w:hideMark/>
          </w:tcPr>
          <w:p w14:paraId="21F51A6A" w14:textId="77777777" w:rsidR="007E3DFD" w:rsidRPr="003C03C4" w:rsidRDefault="007E3DFD" w:rsidP="00D7303D">
            <w:pPr>
              <w:jc w:val="center"/>
              <w:rPr>
                <w:b/>
                <w:bCs/>
                <w:color w:val="000000"/>
                <w:sz w:val="18"/>
                <w:szCs w:val="18"/>
              </w:rPr>
            </w:pPr>
            <w:r w:rsidRPr="003C03C4">
              <w:rPr>
                <w:b/>
                <w:bCs/>
                <w:color w:val="000000"/>
                <w:sz w:val="18"/>
                <w:szCs w:val="18"/>
              </w:rPr>
              <w:t>2027</w:t>
            </w:r>
          </w:p>
        </w:tc>
        <w:tc>
          <w:tcPr>
            <w:tcW w:w="302" w:type="pct"/>
            <w:tcBorders>
              <w:top w:val="nil"/>
              <w:left w:val="nil"/>
              <w:bottom w:val="single" w:sz="4" w:space="0" w:color="auto"/>
              <w:right w:val="single" w:sz="4" w:space="0" w:color="auto"/>
            </w:tcBorders>
            <w:shd w:val="clear" w:color="auto" w:fill="auto"/>
            <w:vAlign w:val="center"/>
            <w:hideMark/>
          </w:tcPr>
          <w:p w14:paraId="530321AF" w14:textId="77777777" w:rsidR="007E3DFD" w:rsidRPr="003C03C4" w:rsidRDefault="007E3DFD" w:rsidP="00D7303D">
            <w:pPr>
              <w:jc w:val="center"/>
              <w:rPr>
                <w:b/>
                <w:bCs/>
                <w:color w:val="000000"/>
                <w:sz w:val="18"/>
                <w:szCs w:val="18"/>
              </w:rPr>
            </w:pPr>
            <w:r w:rsidRPr="003C03C4">
              <w:rPr>
                <w:b/>
                <w:bCs/>
                <w:color w:val="000000"/>
                <w:sz w:val="18"/>
                <w:szCs w:val="18"/>
              </w:rPr>
              <w:t>2028</w:t>
            </w:r>
          </w:p>
        </w:tc>
        <w:tc>
          <w:tcPr>
            <w:tcW w:w="267" w:type="pct"/>
            <w:tcBorders>
              <w:top w:val="nil"/>
              <w:left w:val="nil"/>
              <w:bottom w:val="single" w:sz="4" w:space="0" w:color="auto"/>
              <w:right w:val="single" w:sz="4" w:space="0" w:color="auto"/>
            </w:tcBorders>
            <w:shd w:val="clear" w:color="auto" w:fill="auto"/>
            <w:vAlign w:val="center"/>
            <w:hideMark/>
          </w:tcPr>
          <w:p w14:paraId="3A3013DC" w14:textId="77777777" w:rsidR="007E3DFD" w:rsidRPr="003C03C4" w:rsidRDefault="007E3DFD" w:rsidP="00D7303D">
            <w:pPr>
              <w:jc w:val="center"/>
              <w:rPr>
                <w:b/>
                <w:bCs/>
                <w:color w:val="000000"/>
                <w:sz w:val="18"/>
                <w:szCs w:val="18"/>
              </w:rPr>
            </w:pPr>
            <w:r w:rsidRPr="003C03C4">
              <w:rPr>
                <w:b/>
                <w:bCs/>
                <w:color w:val="000000"/>
                <w:sz w:val="18"/>
                <w:szCs w:val="18"/>
              </w:rPr>
              <w:t>2029</w:t>
            </w:r>
          </w:p>
        </w:tc>
        <w:tc>
          <w:tcPr>
            <w:tcW w:w="267" w:type="pct"/>
            <w:tcBorders>
              <w:top w:val="nil"/>
              <w:left w:val="nil"/>
              <w:bottom w:val="single" w:sz="4" w:space="0" w:color="auto"/>
              <w:right w:val="single" w:sz="4" w:space="0" w:color="auto"/>
            </w:tcBorders>
            <w:shd w:val="clear" w:color="auto" w:fill="auto"/>
            <w:vAlign w:val="center"/>
            <w:hideMark/>
          </w:tcPr>
          <w:p w14:paraId="6176BE3B" w14:textId="77777777" w:rsidR="007E3DFD" w:rsidRPr="003C03C4" w:rsidRDefault="007E3DFD" w:rsidP="00D7303D">
            <w:pPr>
              <w:jc w:val="center"/>
              <w:rPr>
                <w:b/>
                <w:bCs/>
                <w:color w:val="000000"/>
                <w:sz w:val="18"/>
                <w:szCs w:val="18"/>
              </w:rPr>
            </w:pPr>
            <w:r w:rsidRPr="003C03C4">
              <w:rPr>
                <w:b/>
                <w:bCs/>
                <w:color w:val="000000"/>
                <w:sz w:val="18"/>
                <w:szCs w:val="18"/>
              </w:rPr>
              <w:t>2030</w:t>
            </w:r>
          </w:p>
        </w:tc>
        <w:tc>
          <w:tcPr>
            <w:tcW w:w="267" w:type="pct"/>
            <w:tcBorders>
              <w:top w:val="nil"/>
              <w:left w:val="nil"/>
              <w:bottom w:val="single" w:sz="4" w:space="0" w:color="auto"/>
              <w:right w:val="single" w:sz="4" w:space="0" w:color="auto"/>
            </w:tcBorders>
            <w:shd w:val="clear" w:color="auto" w:fill="auto"/>
            <w:vAlign w:val="center"/>
            <w:hideMark/>
          </w:tcPr>
          <w:p w14:paraId="236CB913" w14:textId="77777777" w:rsidR="007E3DFD" w:rsidRPr="003C03C4" w:rsidRDefault="007E3DFD" w:rsidP="00D7303D">
            <w:pPr>
              <w:jc w:val="center"/>
              <w:rPr>
                <w:b/>
                <w:bCs/>
                <w:color w:val="000000"/>
                <w:sz w:val="18"/>
                <w:szCs w:val="18"/>
              </w:rPr>
            </w:pPr>
            <w:r w:rsidRPr="003C03C4">
              <w:rPr>
                <w:b/>
                <w:bCs/>
                <w:color w:val="000000"/>
                <w:sz w:val="18"/>
                <w:szCs w:val="18"/>
              </w:rPr>
              <w:t>2031</w:t>
            </w:r>
          </w:p>
        </w:tc>
        <w:tc>
          <w:tcPr>
            <w:tcW w:w="273" w:type="pct"/>
            <w:tcBorders>
              <w:top w:val="nil"/>
              <w:left w:val="nil"/>
              <w:bottom w:val="single" w:sz="4" w:space="0" w:color="auto"/>
              <w:right w:val="single" w:sz="4" w:space="0" w:color="auto"/>
            </w:tcBorders>
            <w:shd w:val="clear" w:color="auto" w:fill="auto"/>
            <w:vAlign w:val="center"/>
            <w:hideMark/>
          </w:tcPr>
          <w:p w14:paraId="1D04C700" w14:textId="77777777" w:rsidR="007E3DFD" w:rsidRPr="003C03C4" w:rsidRDefault="007E3DFD" w:rsidP="00D7303D">
            <w:pPr>
              <w:jc w:val="center"/>
              <w:rPr>
                <w:b/>
                <w:bCs/>
                <w:color w:val="000000"/>
                <w:sz w:val="18"/>
                <w:szCs w:val="18"/>
              </w:rPr>
            </w:pPr>
            <w:r w:rsidRPr="003C03C4">
              <w:rPr>
                <w:b/>
                <w:bCs/>
                <w:color w:val="000000"/>
                <w:sz w:val="18"/>
                <w:szCs w:val="18"/>
              </w:rPr>
              <w:t>2032</w:t>
            </w:r>
          </w:p>
        </w:tc>
        <w:tc>
          <w:tcPr>
            <w:tcW w:w="267" w:type="pct"/>
            <w:tcBorders>
              <w:top w:val="nil"/>
              <w:left w:val="nil"/>
              <w:bottom w:val="single" w:sz="4" w:space="0" w:color="auto"/>
              <w:right w:val="single" w:sz="4" w:space="0" w:color="auto"/>
            </w:tcBorders>
            <w:shd w:val="clear" w:color="auto" w:fill="auto"/>
            <w:vAlign w:val="center"/>
            <w:hideMark/>
          </w:tcPr>
          <w:p w14:paraId="5B530E36" w14:textId="77777777" w:rsidR="007E3DFD" w:rsidRPr="003C03C4" w:rsidRDefault="007E3DFD" w:rsidP="00D7303D">
            <w:pPr>
              <w:jc w:val="center"/>
              <w:rPr>
                <w:b/>
                <w:bCs/>
                <w:color w:val="000000"/>
                <w:sz w:val="18"/>
                <w:szCs w:val="18"/>
              </w:rPr>
            </w:pPr>
            <w:r w:rsidRPr="003C03C4">
              <w:rPr>
                <w:b/>
                <w:bCs/>
                <w:color w:val="000000"/>
                <w:sz w:val="18"/>
                <w:szCs w:val="18"/>
              </w:rPr>
              <w:t>2033</w:t>
            </w:r>
          </w:p>
        </w:tc>
        <w:tc>
          <w:tcPr>
            <w:tcW w:w="273" w:type="pct"/>
            <w:tcBorders>
              <w:top w:val="nil"/>
              <w:left w:val="nil"/>
              <w:bottom w:val="single" w:sz="4" w:space="0" w:color="auto"/>
              <w:right w:val="single" w:sz="4" w:space="0" w:color="auto"/>
            </w:tcBorders>
            <w:shd w:val="clear" w:color="auto" w:fill="auto"/>
            <w:vAlign w:val="center"/>
            <w:hideMark/>
          </w:tcPr>
          <w:p w14:paraId="1C5504D6" w14:textId="77777777" w:rsidR="007E3DFD" w:rsidRPr="003C03C4" w:rsidRDefault="007E3DFD" w:rsidP="00D7303D">
            <w:pPr>
              <w:jc w:val="center"/>
              <w:rPr>
                <w:b/>
                <w:bCs/>
                <w:color w:val="000000"/>
                <w:sz w:val="18"/>
                <w:szCs w:val="18"/>
              </w:rPr>
            </w:pPr>
            <w:r w:rsidRPr="003C03C4">
              <w:rPr>
                <w:b/>
                <w:bCs/>
                <w:color w:val="000000"/>
                <w:sz w:val="18"/>
                <w:szCs w:val="18"/>
              </w:rPr>
              <w:t>2034</w:t>
            </w:r>
          </w:p>
        </w:tc>
        <w:tc>
          <w:tcPr>
            <w:tcW w:w="273" w:type="pct"/>
            <w:tcBorders>
              <w:top w:val="nil"/>
              <w:left w:val="nil"/>
              <w:bottom w:val="single" w:sz="4" w:space="0" w:color="auto"/>
              <w:right w:val="single" w:sz="4" w:space="0" w:color="auto"/>
            </w:tcBorders>
            <w:shd w:val="clear" w:color="auto" w:fill="auto"/>
            <w:vAlign w:val="center"/>
            <w:hideMark/>
          </w:tcPr>
          <w:p w14:paraId="04A749B5" w14:textId="77777777" w:rsidR="007E3DFD" w:rsidRPr="003C03C4" w:rsidRDefault="007E3DFD" w:rsidP="00D7303D">
            <w:pPr>
              <w:jc w:val="center"/>
              <w:rPr>
                <w:b/>
                <w:bCs/>
                <w:color w:val="000000"/>
                <w:sz w:val="18"/>
                <w:szCs w:val="18"/>
              </w:rPr>
            </w:pPr>
            <w:r w:rsidRPr="003C03C4">
              <w:rPr>
                <w:b/>
                <w:bCs/>
                <w:color w:val="000000"/>
                <w:sz w:val="18"/>
                <w:szCs w:val="18"/>
              </w:rPr>
              <w:t>2035</w:t>
            </w:r>
          </w:p>
        </w:tc>
        <w:tc>
          <w:tcPr>
            <w:tcW w:w="280" w:type="pct"/>
            <w:vMerge/>
            <w:tcBorders>
              <w:left w:val="single" w:sz="4" w:space="0" w:color="auto"/>
              <w:bottom w:val="single" w:sz="4" w:space="0" w:color="auto"/>
              <w:right w:val="single" w:sz="4" w:space="0" w:color="auto"/>
            </w:tcBorders>
            <w:shd w:val="clear" w:color="auto" w:fill="auto"/>
            <w:vAlign w:val="center"/>
            <w:hideMark/>
          </w:tcPr>
          <w:p w14:paraId="20C34E91" w14:textId="77777777" w:rsidR="007E3DFD" w:rsidRPr="003C03C4" w:rsidRDefault="007E3DFD" w:rsidP="00D7303D">
            <w:pPr>
              <w:rPr>
                <w:b/>
                <w:bCs/>
                <w:color w:val="000000"/>
                <w:sz w:val="18"/>
                <w:szCs w:val="18"/>
              </w:rPr>
            </w:pPr>
          </w:p>
        </w:tc>
      </w:tr>
      <w:tr w:rsidR="007E3DFD" w:rsidRPr="003C03C4" w14:paraId="22F69220" w14:textId="77777777" w:rsidTr="00D7303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0E2064E" w14:textId="77777777" w:rsidR="007E3DFD" w:rsidRPr="003C03C4" w:rsidRDefault="007E3DFD" w:rsidP="00D7303D">
            <w:pPr>
              <w:jc w:val="center"/>
              <w:rPr>
                <w:b/>
                <w:bCs/>
                <w:color w:val="000000"/>
                <w:sz w:val="18"/>
                <w:szCs w:val="18"/>
              </w:rPr>
            </w:pPr>
            <w:r w:rsidRPr="003C03C4">
              <w:rPr>
                <w:b/>
                <w:bCs/>
                <w:color w:val="000000"/>
                <w:sz w:val="18"/>
                <w:szCs w:val="18"/>
              </w:rPr>
              <w:t>1</w:t>
            </w:r>
          </w:p>
        </w:tc>
        <w:tc>
          <w:tcPr>
            <w:tcW w:w="928" w:type="pct"/>
            <w:tcBorders>
              <w:top w:val="nil"/>
              <w:left w:val="nil"/>
              <w:bottom w:val="single" w:sz="4" w:space="0" w:color="auto"/>
              <w:right w:val="single" w:sz="4" w:space="0" w:color="auto"/>
            </w:tcBorders>
            <w:shd w:val="clear" w:color="auto" w:fill="auto"/>
            <w:vAlign w:val="center"/>
            <w:hideMark/>
          </w:tcPr>
          <w:p w14:paraId="6A18A298" w14:textId="77777777" w:rsidR="007E3DFD" w:rsidRPr="003C03C4" w:rsidRDefault="007E3DFD" w:rsidP="00D7303D">
            <w:pPr>
              <w:rPr>
                <w:b/>
                <w:bCs/>
                <w:color w:val="000000"/>
                <w:sz w:val="18"/>
                <w:szCs w:val="18"/>
              </w:rPr>
            </w:pPr>
            <w:r w:rsidRPr="003C03C4">
              <w:rPr>
                <w:b/>
                <w:bCs/>
                <w:color w:val="000000"/>
                <w:sz w:val="18"/>
                <w:szCs w:val="18"/>
              </w:rPr>
              <w:t>Доля расходов на коммунальные услуги в совокупном доходе семьи</w:t>
            </w:r>
          </w:p>
        </w:tc>
        <w:tc>
          <w:tcPr>
            <w:tcW w:w="201" w:type="pct"/>
            <w:tcBorders>
              <w:top w:val="nil"/>
              <w:left w:val="nil"/>
              <w:bottom w:val="single" w:sz="4" w:space="0" w:color="auto"/>
              <w:right w:val="single" w:sz="4" w:space="0" w:color="auto"/>
            </w:tcBorders>
            <w:shd w:val="clear" w:color="auto" w:fill="auto"/>
            <w:noWrap/>
            <w:vAlign w:val="center"/>
            <w:hideMark/>
          </w:tcPr>
          <w:p w14:paraId="4E228D44" w14:textId="77777777" w:rsidR="007E3DFD" w:rsidRPr="003C03C4" w:rsidRDefault="007E3DFD" w:rsidP="00D7303D">
            <w:pPr>
              <w:jc w:val="center"/>
              <w:rPr>
                <w:color w:val="000000"/>
                <w:sz w:val="18"/>
                <w:szCs w:val="18"/>
              </w:rPr>
            </w:pPr>
            <w:r w:rsidRPr="003C03C4">
              <w:rPr>
                <w:color w:val="000000"/>
                <w:sz w:val="18"/>
                <w:szCs w:val="18"/>
              </w:rPr>
              <w:t> </w:t>
            </w:r>
          </w:p>
        </w:tc>
        <w:tc>
          <w:tcPr>
            <w:tcW w:w="327" w:type="pct"/>
            <w:tcBorders>
              <w:top w:val="nil"/>
              <w:left w:val="nil"/>
              <w:bottom w:val="single" w:sz="4" w:space="0" w:color="auto"/>
              <w:right w:val="single" w:sz="4" w:space="0" w:color="auto"/>
            </w:tcBorders>
            <w:shd w:val="clear" w:color="auto" w:fill="auto"/>
            <w:noWrap/>
            <w:vAlign w:val="center"/>
            <w:hideMark/>
          </w:tcPr>
          <w:p w14:paraId="1E9240B2" w14:textId="77777777" w:rsidR="007E3DFD" w:rsidRPr="003C03C4" w:rsidRDefault="007E3DFD" w:rsidP="00D7303D">
            <w:pPr>
              <w:jc w:val="center"/>
              <w:rPr>
                <w:color w:val="000000"/>
                <w:sz w:val="18"/>
                <w:szCs w:val="18"/>
              </w:rPr>
            </w:pPr>
            <w:r w:rsidRPr="003C03C4">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BC8C214" w14:textId="77777777" w:rsidR="007E3DFD" w:rsidRPr="003C03C4" w:rsidRDefault="007E3DFD" w:rsidP="00D7303D">
            <w:pPr>
              <w:jc w:val="center"/>
              <w:rPr>
                <w:color w:val="000000"/>
                <w:sz w:val="18"/>
                <w:szCs w:val="18"/>
              </w:rPr>
            </w:pPr>
            <w:r w:rsidRPr="003C03C4">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0FCA7C2B" w14:textId="77777777" w:rsidR="007E3DFD" w:rsidRPr="003C03C4" w:rsidRDefault="007E3DFD" w:rsidP="00D7303D">
            <w:pPr>
              <w:jc w:val="center"/>
              <w:rPr>
                <w:color w:val="000000"/>
                <w:sz w:val="18"/>
                <w:szCs w:val="18"/>
              </w:rPr>
            </w:pPr>
            <w:r w:rsidRPr="003C03C4">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60A3DAF" w14:textId="77777777" w:rsidR="007E3DFD" w:rsidRPr="003C03C4" w:rsidRDefault="007E3DFD" w:rsidP="00D7303D">
            <w:pPr>
              <w:jc w:val="center"/>
              <w:rPr>
                <w:color w:val="000000"/>
                <w:sz w:val="18"/>
                <w:szCs w:val="18"/>
              </w:rPr>
            </w:pPr>
            <w:r w:rsidRPr="003C03C4">
              <w:rPr>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center"/>
            <w:hideMark/>
          </w:tcPr>
          <w:p w14:paraId="31ED4807" w14:textId="77777777" w:rsidR="007E3DFD" w:rsidRPr="003C03C4" w:rsidRDefault="007E3DFD" w:rsidP="00D7303D">
            <w:pPr>
              <w:jc w:val="center"/>
              <w:rPr>
                <w:color w:val="000000"/>
                <w:sz w:val="18"/>
                <w:szCs w:val="18"/>
              </w:rPr>
            </w:pPr>
            <w:r w:rsidRPr="003C03C4">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76F10C22" w14:textId="77777777" w:rsidR="007E3DFD" w:rsidRPr="003C03C4" w:rsidRDefault="007E3DFD" w:rsidP="00D7303D">
            <w:pPr>
              <w:jc w:val="center"/>
              <w:rPr>
                <w:color w:val="000000"/>
                <w:sz w:val="18"/>
                <w:szCs w:val="18"/>
              </w:rPr>
            </w:pPr>
            <w:r w:rsidRPr="003C03C4">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86B5B28" w14:textId="77777777" w:rsidR="007E3DFD" w:rsidRPr="003C03C4" w:rsidRDefault="007E3DFD" w:rsidP="00D7303D">
            <w:pPr>
              <w:jc w:val="center"/>
              <w:rPr>
                <w:color w:val="000000"/>
                <w:sz w:val="18"/>
                <w:szCs w:val="18"/>
              </w:rPr>
            </w:pPr>
            <w:r w:rsidRPr="003C03C4">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6994C919" w14:textId="77777777" w:rsidR="007E3DFD" w:rsidRPr="003C03C4" w:rsidRDefault="007E3DFD" w:rsidP="00D7303D">
            <w:pPr>
              <w:jc w:val="center"/>
              <w:rPr>
                <w:color w:val="000000"/>
                <w:sz w:val="18"/>
                <w:szCs w:val="18"/>
              </w:rPr>
            </w:pPr>
            <w:r w:rsidRPr="003C03C4">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0BF3AD6F" w14:textId="77777777" w:rsidR="007E3DFD" w:rsidRPr="003C03C4" w:rsidRDefault="007E3DFD" w:rsidP="00D7303D">
            <w:pPr>
              <w:jc w:val="center"/>
              <w:rPr>
                <w:color w:val="000000"/>
                <w:sz w:val="18"/>
                <w:szCs w:val="18"/>
              </w:rPr>
            </w:pPr>
            <w:r w:rsidRPr="003C03C4">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E513DA3" w14:textId="77777777" w:rsidR="007E3DFD" w:rsidRPr="003C03C4" w:rsidRDefault="007E3DFD" w:rsidP="00D7303D">
            <w:pPr>
              <w:jc w:val="center"/>
              <w:rPr>
                <w:color w:val="000000"/>
                <w:sz w:val="18"/>
                <w:szCs w:val="18"/>
              </w:rPr>
            </w:pPr>
            <w:r w:rsidRPr="003C03C4">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2DB6668A" w14:textId="77777777" w:rsidR="007E3DFD" w:rsidRPr="003C03C4" w:rsidRDefault="007E3DFD" w:rsidP="00D7303D">
            <w:pPr>
              <w:jc w:val="center"/>
              <w:rPr>
                <w:color w:val="000000"/>
                <w:sz w:val="18"/>
                <w:szCs w:val="18"/>
              </w:rPr>
            </w:pPr>
            <w:r w:rsidRPr="003C03C4">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49888B2F" w14:textId="77777777" w:rsidR="007E3DFD" w:rsidRPr="003C03C4" w:rsidRDefault="007E3DFD" w:rsidP="00D7303D">
            <w:pPr>
              <w:jc w:val="center"/>
              <w:rPr>
                <w:color w:val="000000"/>
                <w:sz w:val="18"/>
                <w:szCs w:val="18"/>
              </w:rPr>
            </w:pPr>
            <w:r w:rsidRPr="003C03C4">
              <w:rPr>
                <w:color w:val="000000"/>
                <w:sz w:val="18"/>
                <w:szCs w:val="18"/>
              </w:rPr>
              <w:t> </w:t>
            </w:r>
          </w:p>
        </w:tc>
        <w:tc>
          <w:tcPr>
            <w:tcW w:w="280" w:type="pct"/>
            <w:tcBorders>
              <w:top w:val="nil"/>
              <w:left w:val="nil"/>
              <w:bottom w:val="single" w:sz="4" w:space="0" w:color="auto"/>
              <w:right w:val="single" w:sz="4" w:space="0" w:color="auto"/>
            </w:tcBorders>
            <w:shd w:val="clear" w:color="auto" w:fill="auto"/>
            <w:noWrap/>
            <w:vAlign w:val="center"/>
            <w:hideMark/>
          </w:tcPr>
          <w:p w14:paraId="165055C1" w14:textId="77777777" w:rsidR="007E3DFD" w:rsidRPr="003C03C4" w:rsidRDefault="007E3DFD" w:rsidP="00D7303D">
            <w:pPr>
              <w:jc w:val="center"/>
              <w:rPr>
                <w:color w:val="000000"/>
                <w:sz w:val="18"/>
                <w:szCs w:val="18"/>
              </w:rPr>
            </w:pPr>
            <w:r w:rsidRPr="003C03C4">
              <w:rPr>
                <w:color w:val="000000"/>
                <w:sz w:val="18"/>
                <w:szCs w:val="18"/>
              </w:rPr>
              <w:t> </w:t>
            </w:r>
          </w:p>
        </w:tc>
      </w:tr>
      <w:tr w:rsidR="002D31C9" w:rsidRPr="003C03C4" w14:paraId="15C17B35"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8509443" w14:textId="77777777" w:rsidR="002D31C9" w:rsidRPr="003C03C4" w:rsidRDefault="002D31C9" w:rsidP="002D31C9">
            <w:pPr>
              <w:jc w:val="center"/>
              <w:rPr>
                <w:b/>
                <w:bCs/>
                <w:color w:val="000000"/>
                <w:sz w:val="18"/>
                <w:szCs w:val="18"/>
              </w:rPr>
            </w:pPr>
            <w:r w:rsidRPr="003C03C4">
              <w:rPr>
                <w:b/>
                <w:bCs/>
                <w:color w:val="000000"/>
                <w:sz w:val="18"/>
                <w:szCs w:val="18"/>
              </w:rPr>
              <w:t> 1.1</w:t>
            </w:r>
          </w:p>
        </w:tc>
        <w:tc>
          <w:tcPr>
            <w:tcW w:w="928" w:type="pct"/>
            <w:tcBorders>
              <w:top w:val="nil"/>
              <w:left w:val="nil"/>
              <w:bottom w:val="single" w:sz="4" w:space="0" w:color="auto"/>
              <w:right w:val="single" w:sz="4" w:space="0" w:color="auto"/>
            </w:tcBorders>
            <w:shd w:val="clear" w:color="auto" w:fill="auto"/>
            <w:vAlign w:val="center"/>
            <w:hideMark/>
          </w:tcPr>
          <w:p w14:paraId="7654C8D8" w14:textId="77777777" w:rsidR="002D31C9" w:rsidRPr="003C03C4" w:rsidRDefault="002D31C9" w:rsidP="002D31C9">
            <w:pPr>
              <w:rPr>
                <w:b/>
                <w:bCs/>
                <w:color w:val="000000"/>
                <w:sz w:val="18"/>
                <w:szCs w:val="18"/>
              </w:rPr>
            </w:pPr>
            <w:r w:rsidRPr="003C03C4">
              <w:rPr>
                <w:b/>
                <w:bCs/>
                <w:color w:val="000000"/>
                <w:sz w:val="18"/>
                <w:szCs w:val="18"/>
              </w:rPr>
              <w:t>однокомнатная квартира (1 чел.)</w:t>
            </w:r>
          </w:p>
        </w:tc>
        <w:tc>
          <w:tcPr>
            <w:tcW w:w="201" w:type="pct"/>
            <w:tcBorders>
              <w:top w:val="nil"/>
              <w:left w:val="nil"/>
              <w:bottom w:val="single" w:sz="4" w:space="0" w:color="auto"/>
              <w:right w:val="single" w:sz="4" w:space="0" w:color="auto"/>
            </w:tcBorders>
            <w:shd w:val="clear" w:color="auto" w:fill="auto"/>
            <w:noWrap/>
            <w:vAlign w:val="center"/>
            <w:hideMark/>
          </w:tcPr>
          <w:p w14:paraId="2DAA0600" w14:textId="77777777" w:rsidR="002D31C9" w:rsidRPr="003C03C4" w:rsidRDefault="002D31C9" w:rsidP="002D31C9">
            <w:pPr>
              <w:jc w:val="center"/>
              <w:rPr>
                <w:b/>
                <w:bCs/>
                <w:color w:val="000000"/>
                <w:sz w:val="18"/>
                <w:szCs w:val="18"/>
              </w:rPr>
            </w:pPr>
            <w:r w:rsidRPr="003C03C4">
              <w:rPr>
                <w:b/>
                <w:bCs/>
                <w:color w:val="000000"/>
                <w:sz w:val="18"/>
                <w:szCs w:val="18"/>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E778" w14:textId="72CE59A2" w:rsidR="002D31C9" w:rsidRPr="003C03C4" w:rsidRDefault="002D31C9" w:rsidP="002D31C9">
            <w:pPr>
              <w:jc w:val="center"/>
              <w:rPr>
                <w:b/>
                <w:bCs/>
                <w:color w:val="000000"/>
                <w:sz w:val="18"/>
                <w:szCs w:val="18"/>
              </w:rPr>
            </w:pPr>
            <w:r>
              <w:rPr>
                <w:b/>
                <w:bCs/>
                <w:color w:val="000000"/>
                <w:sz w:val="18"/>
                <w:szCs w:val="18"/>
              </w:rPr>
              <w:t>2,83%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D20CCA6" w14:textId="600277AE" w:rsidR="002D31C9" w:rsidRPr="003C03C4" w:rsidRDefault="002D31C9" w:rsidP="002D31C9">
            <w:pPr>
              <w:jc w:val="center"/>
              <w:rPr>
                <w:b/>
                <w:bCs/>
                <w:color w:val="000000"/>
                <w:sz w:val="18"/>
                <w:szCs w:val="18"/>
              </w:rPr>
            </w:pPr>
            <w:r>
              <w:rPr>
                <w:b/>
                <w:bCs/>
                <w:color w:val="000000"/>
                <w:sz w:val="18"/>
                <w:szCs w:val="18"/>
              </w:rPr>
              <w:t>2,89%</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5E57BF10" w14:textId="3ECBEE22" w:rsidR="002D31C9" w:rsidRPr="003C03C4" w:rsidRDefault="002D31C9" w:rsidP="002D31C9">
            <w:pPr>
              <w:jc w:val="center"/>
              <w:rPr>
                <w:b/>
                <w:bCs/>
                <w:color w:val="000000"/>
                <w:sz w:val="18"/>
                <w:szCs w:val="18"/>
              </w:rPr>
            </w:pPr>
            <w:r>
              <w:rPr>
                <w:b/>
                <w:bCs/>
                <w:color w:val="000000"/>
                <w:sz w:val="18"/>
                <w:szCs w:val="18"/>
              </w:rPr>
              <w:t>2,93%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749C2F2" w14:textId="087E7B4E" w:rsidR="002D31C9" w:rsidRPr="003C03C4" w:rsidRDefault="002D31C9" w:rsidP="002D31C9">
            <w:pPr>
              <w:jc w:val="center"/>
              <w:rPr>
                <w:b/>
                <w:bCs/>
                <w:color w:val="000000"/>
                <w:sz w:val="18"/>
                <w:szCs w:val="18"/>
              </w:rPr>
            </w:pPr>
            <w:r>
              <w:rPr>
                <w:b/>
                <w:bCs/>
                <w:color w:val="000000"/>
                <w:sz w:val="18"/>
                <w:szCs w:val="18"/>
              </w:rPr>
              <w:t>2,94%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13C89A9A" w14:textId="63B7BD25" w:rsidR="002D31C9" w:rsidRPr="003C03C4" w:rsidRDefault="002D31C9" w:rsidP="002D31C9">
            <w:pPr>
              <w:jc w:val="center"/>
              <w:rPr>
                <w:b/>
                <w:bCs/>
                <w:color w:val="000000"/>
                <w:sz w:val="18"/>
                <w:szCs w:val="18"/>
              </w:rPr>
            </w:pPr>
            <w:r>
              <w:rPr>
                <w:b/>
                <w:bCs/>
                <w:color w:val="000000"/>
                <w:sz w:val="18"/>
                <w:szCs w:val="18"/>
              </w:rPr>
              <w:t>3,62%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11DFD3E0" w14:textId="2411897B" w:rsidR="002D31C9" w:rsidRPr="003C03C4" w:rsidRDefault="002D31C9" w:rsidP="002D31C9">
            <w:pPr>
              <w:jc w:val="center"/>
              <w:rPr>
                <w:b/>
                <w:bCs/>
                <w:color w:val="000000"/>
                <w:sz w:val="18"/>
                <w:szCs w:val="18"/>
              </w:rPr>
            </w:pPr>
            <w:r>
              <w:rPr>
                <w:b/>
                <w:bCs/>
                <w:color w:val="000000"/>
                <w:sz w:val="18"/>
                <w:szCs w:val="18"/>
              </w:rPr>
              <w:t>3,62%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2CFE841" w14:textId="120F8246" w:rsidR="002D31C9" w:rsidRPr="003C03C4" w:rsidRDefault="002D31C9" w:rsidP="002D31C9">
            <w:pPr>
              <w:jc w:val="center"/>
              <w:rPr>
                <w:b/>
                <w:bCs/>
                <w:color w:val="000000"/>
                <w:sz w:val="18"/>
                <w:szCs w:val="18"/>
              </w:rPr>
            </w:pPr>
            <w:r>
              <w:rPr>
                <w:b/>
                <w:bCs/>
                <w:color w:val="000000"/>
                <w:sz w:val="18"/>
                <w:szCs w:val="18"/>
              </w:rPr>
              <w:t>3,62%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0C2BA38" w14:textId="02D79879" w:rsidR="002D31C9" w:rsidRPr="003C03C4" w:rsidRDefault="002D31C9" w:rsidP="002D31C9">
            <w:pPr>
              <w:jc w:val="center"/>
              <w:rPr>
                <w:b/>
                <w:bCs/>
                <w:color w:val="000000"/>
                <w:sz w:val="18"/>
                <w:szCs w:val="18"/>
              </w:rPr>
            </w:pPr>
            <w:r>
              <w:rPr>
                <w:b/>
                <w:bCs/>
                <w:color w:val="000000"/>
                <w:sz w:val="18"/>
                <w:szCs w:val="18"/>
              </w:rPr>
              <w:t>3,62%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96EB79B" w14:textId="59DA1110" w:rsidR="002D31C9" w:rsidRPr="003C03C4" w:rsidRDefault="002D31C9" w:rsidP="002D31C9">
            <w:pPr>
              <w:jc w:val="center"/>
              <w:rPr>
                <w:b/>
                <w:bCs/>
                <w:color w:val="000000"/>
                <w:sz w:val="18"/>
                <w:szCs w:val="18"/>
              </w:rPr>
            </w:pPr>
            <w:r>
              <w:rPr>
                <w:b/>
                <w:bCs/>
                <w:color w:val="000000"/>
                <w:sz w:val="18"/>
                <w:szCs w:val="18"/>
              </w:rPr>
              <w:t>3,62%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6786972A" w14:textId="6F045ADC" w:rsidR="002D31C9" w:rsidRPr="003C03C4" w:rsidRDefault="002D31C9" w:rsidP="002D31C9">
            <w:pPr>
              <w:jc w:val="center"/>
              <w:rPr>
                <w:b/>
                <w:bCs/>
                <w:color w:val="000000"/>
                <w:sz w:val="18"/>
                <w:szCs w:val="18"/>
              </w:rPr>
            </w:pPr>
            <w:r>
              <w:rPr>
                <w:b/>
                <w:bCs/>
                <w:color w:val="000000"/>
                <w:sz w:val="18"/>
                <w:szCs w:val="18"/>
              </w:rPr>
              <w:t>3,62%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16208A4" w14:textId="53718AF5" w:rsidR="002D31C9" w:rsidRPr="003C03C4" w:rsidRDefault="002D31C9" w:rsidP="002D31C9">
            <w:pPr>
              <w:jc w:val="center"/>
              <w:rPr>
                <w:b/>
                <w:bCs/>
                <w:color w:val="000000"/>
                <w:sz w:val="18"/>
                <w:szCs w:val="18"/>
              </w:rPr>
            </w:pPr>
            <w:r>
              <w:rPr>
                <w:b/>
                <w:bCs/>
                <w:color w:val="000000"/>
                <w:sz w:val="18"/>
                <w:szCs w:val="18"/>
              </w:rPr>
              <w:t>3,62%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8F24203" w14:textId="24147FF6" w:rsidR="002D31C9" w:rsidRPr="003C03C4" w:rsidRDefault="002D31C9" w:rsidP="002D31C9">
            <w:pPr>
              <w:jc w:val="center"/>
              <w:rPr>
                <w:b/>
                <w:bCs/>
                <w:color w:val="000000"/>
                <w:sz w:val="18"/>
                <w:szCs w:val="18"/>
              </w:rPr>
            </w:pPr>
            <w:r>
              <w:rPr>
                <w:b/>
                <w:bCs/>
                <w:color w:val="000000"/>
                <w:sz w:val="18"/>
                <w:szCs w:val="18"/>
              </w:rPr>
              <w:t>3,62%</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0DB3D0A" w14:textId="132360B3" w:rsidR="002D31C9" w:rsidRPr="003C03C4" w:rsidRDefault="002D31C9" w:rsidP="002D31C9">
            <w:pPr>
              <w:jc w:val="center"/>
              <w:rPr>
                <w:b/>
                <w:bCs/>
                <w:color w:val="000000"/>
                <w:sz w:val="18"/>
                <w:szCs w:val="18"/>
              </w:rPr>
            </w:pPr>
            <w:r>
              <w:rPr>
                <w:b/>
                <w:bCs/>
                <w:color w:val="000000"/>
                <w:sz w:val="18"/>
                <w:szCs w:val="18"/>
              </w:rPr>
              <w:t>3,43%</w:t>
            </w:r>
          </w:p>
        </w:tc>
      </w:tr>
      <w:tr w:rsidR="002D31C9" w:rsidRPr="003C03C4" w14:paraId="37793FFC"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AA05A2D" w14:textId="77777777" w:rsidR="002D31C9" w:rsidRPr="003C03C4" w:rsidRDefault="002D31C9" w:rsidP="002D31C9">
            <w:pPr>
              <w:jc w:val="center"/>
              <w:rPr>
                <w:i/>
                <w:iCs/>
                <w:color w:val="000000"/>
                <w:sz w:val="18"/>
                <w:szCs w:val="18"/>
              </w:rPr>
            </w:pPr>
            <w:r w:rsidRPr="003C03C4">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4B0337C" w14:textId="77777777" w:rsidR="002D31C9" w:rsidRPr="003C03C4" w:rsidRDefault="002D31C9" w:rsidP="002D31C9">
            <w:pPr>
              <w:rPr>
                <w:i/>
                <w:iCs/>
                <w:color w:val="000000"/>
                <w:sz w:val="18"/>
                <w:szCs w:val="18"/>
              </w:rPr>
            </w:pPr>
            <w:r w:rsidRPr="003C03C4">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6B3EC4B" w14:textId="77777777" w:rsidR="002D31C9" w:rsidRPr="003C03C4" w:rsidRDefault="002D31C9" w:rsidP="002D31C9">
            <w:pPr>
              <w:jc w:val="center"/>
              <w:rPr>
                <w:i/>
                <w:iCs/>
                <w:color w:val="000000"/>
                <w:sz w:val="18"/>
                <w:szCs w:val="18"/>
              </w:rPr>
            </w:pPr>
            <w:r w:rsidRPr="003C03C4">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F7CE7B1" w14:textId="19AA6430" w:rsidR="002D31C9" w:rsidRPr="003C03C4" w:rsidRDefault="002D31C9" w:rsidP="002D31C9">
            <w:pPr>
              <w:jc w:val="center"/>
              <w:rPr>
                <w:i/>
                <w:iCs/>
                <w:color w:val="000000"/>
                <w:sz w:val="18"/>
                <w:szCs w:val="18"/>
              </w:rPr>
            </w:pPr>
            <w:r>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5D1411A" w14:textId="73CA1B95" w:rsidR="002D31C9" w:rsidRPr="003C03C4" w:rsidRDefault="002D31C9" w:rsidP="002D31C9">
            <w:pPr>
              <w:jc w:val="center"/>
              <w:rPr>
                <w:i/>
                <w:iCs/>
                <w:color w:val="000000"/>
                <w:sz w:val="18"/>
                <w:szCs w:val="18"/>
              </w:rPr>
            </w:pPr>
            <w:r>
              <w:rPr>
                <w:i/>
                <w:iCs/>
                <w:color w:val="000000"/>
                <w:sz w:val="18"/>
                <w:szCs w:val="18"/>
              </w:rPr>
              <w:t>0,06%</w:t>
            </w:r>
          </w:p>
        </w:tc>
        <w:tc>
          <w:tcPr>
            <w:tcW w:w="301" w:type="pct"/>
            <w:tcBorders>
              <w:top w:val="nil"/>
              <w:left w:val="nil"/>
              <w:bottom w:val="single" w:sz="4" w:space="0" w:color="auto"/>
              <w:right w:val="single" w:sz="4" w:space="0" w:color="auto"/>
            </w:tcBorders>
            <w:shd w:val="clear" w:color="auto" w:fill="auto"/>
            <w:noWrap/>
            <w:vAlign w:val="center"/>
            <w:hideMark/>
          </w:tcPr>
          <w:p w14:paraId="17BB4715" w14:textId="7886F6E6" w:rsidR="002D31C9" w:rsidRPr="003C03C4" w:rsidRDefault="002D31C9" w:rsidP="002D31C9">
            <w:pPr>
              <w:jc w:val="center"/>
              <w:rPr>
                <w:i/>
                <w:iCs/>
                <w:color w:val="000000"/>
                <w:sz w:val="18"/>
                <w:szCs w:val="18"/>
              </w:rPr>
            </w:pPr>
            <w:r>
              <w:rPr>
                <w:i/>
                <w:iCs/>
                <w:color w:val="000000"/>
                <w:sz w:val="18"/>
                <w:szCs w:val="18"/>
              </w:rPr>
              <w:t>0,10%</w:t>
            </w:r>
          </w:p>
        </w:tc>
        <w:tc>
          <w:tcPr>
            <w:tcW w:w="301" w:type="pct"/>
            <w:tcBorders>
              <w:top w:val="nil"/>
              <w:left w:val="nil"/>
              <w:bottom w:val="single" w:sz="4" w:space="0" w:color="auto"/>
              <w:right w:val="single" w:sz="4" w:space="0" w:color="auto"/>
            </w:tcBorders>
            <w:shd w:val="clear" w:color="auto" w:fill="auto"/>
            <w:noWrap/>
            <w:vAlign w:val="center"/>
            <w:hideMark/>
          </w:tcPr>
          <w:p w14:paraId="06A2B2CB" w14:textId="54937D39" w:rsidR="002D31C9" w:rsidRPr="003C03C4" w:rsidRDefault="002D31C9" w:rsidP="002D31C9">
            <w:pPr>
              <w:jc w:val="center"/>
              <w:rPr>
                <w:i/>
                <w:iCs/>
                <w:color w:val="000000"/>
                <w:sz w:val="18"/>
                <w:szCs w:val="18"/>
              </w:rPr>
            </w:pPr>
            <w:r>
              <w:rPr>
                <w:i/>
                <w:iCs/>
                <w:color w:val="000000"/>
                <w:sz w:val="18"/>
                <w:szCs w:val="18"/>
              </w:rPr>
              <w:t>0,11%</w:t>
            </w:r>
          </w:p>
        </w:tc>
        <w:tc>
          <w:tcPr>
            <w:tcW w:w="302" w:type="pct"/>
            <w:tcBorders>
              <w:top w:val="nil"/>
              <w:left w:val="nil"/>
              <w:bottom w:val="single" w:sz="4" w:space="0" w:color="auto"/>
              <w:right w:val="single" w:sz="4" w:space="0" w:color="auto"/>
            </w:tcBorders>
            <w:shd w:val="clear" w:color="auto" w:fill="auto"/>
            <w:noWrap/>
            <w:vAlign w:val="center"/>
            <w:hideMark/>
          </w:tcPr>
          <w:p w14:paraId="2AB1D822" w14:textId="2E22B688" w:rsidR="002D31C9" w:rsidRPr="003C03C4" w:rsidRDefault="002D31C9" w:rsidP="002D31C9">
            <w:pPr>
              <w:jc w:val="center"/>
              <w:rPr>
                <w:i/>
                <w:iCs/>
                <w:color w:val="000000"/>
                <w:sz w:val="18"/>
                <w:szCs w:val="18"/>
              </w:rPr>
            </w:pPr>
            <w:r>
              <w:rPr>
                <w:i/>
                <w:iCs/>
                <w:color w:val="000000"/>
                <w:sz w:val="18"/>
                <w:szCs w:val="18"/>
              </w:rPr>
              <w:t>0,79%</w:t>
            </w:r>
          </w:p>
        </w:tc>
        <w:tc>
          <w:tcPr>
            <w:tcW w:w="267" w:type="pct"/>
            <w:tcBorders>
              <w:top w:val="nil"/>
              <w:left w:val="nil"/>
              <w:bottom w:val="single" w:sz="4" w:space="0" w:color="auto"/>
              <w:right w:val="single" w:sz="4" w:space="0" w:color="auto"/>
            </w:tcBorders>
            <w:shd w:val="clear" w:color="auto" w:fill="auto"/>
            <w:noWrap/>
            <w:vAlign w:val="center"/>
            <w:hideMark/>
          </w:tcPr>
          <w:p w14:paraId="03BD67A6" w14:textId="05D1F6DC" w:rsidR="002D31C9" w:rsidRPr="003C03C4" w:rsidRDefault="002D31C9" w:rsidP="002D31C9">
            <w:pPr>
              <w:jc w:val="center"/>
              <w:rPr>
                <w:i/>
                <w:iCs/>
                <w:color w:val="000000"/>
                <w:sz w:val="18"/>
                <w:szCs w:val="18"/>
              </w:rPr>
            </w:pPr>
            <w:r>
              <w:rPr>
                <w:i/>
                <w:iCs/>
                <w:color w:val="000000"/>
                <w:sz w:val="18"/>
                <w:szCs w:val="18"/>
              </w:rPr>
              <w:t>0,79%</w:t>
            </w:r>
          </w:p>
        </w:tc>
        <w:tc>
          <w:tcPr>
            <w:tcW w:w="267" w:type="pct"/>
            <w:tcBorders>
              <w:top w:val="nil"/>
              <w:left w:val="nil"/>
              <w:bottom w:val="single" w:sz="4" w:space="0" w:color="auto"/>
              <w:right w:val="single" w:sz="4" w:space="0" w:color="auto"/>
            </w:tcBorders>
            <w:shd w:val="clear" w:color="auto" w:fill="auto"/>
            <w:noWrap/>
            <w:vAlign w:val="center"/>
            <w:hideMark/>
          </w:tcPr>
          <w:p w14:paraId="143DEFDF" w14:textId="607660C2" w:rsidR="002D31C9" w:rsidRPr="003C03C4" w:rsidRDefault="002D31C9" w:rsidP="002D31C9">
            <w:pPr>
              <w:jc w:val="center"/>
              <w:rPr>
                <w:i/>
                <w:iCs/>
                <w:color w:val="000000"/>
                <w:sz w:val="18"/>
                <w:szCs w:val="18"/>
              </w:rPr>
            </w:pPr>
            <w:r>
              <w:rPr>
                <w:i/>
                <w:iCs/>
                <w:color w:val="000000"/>
                <w:sz w:val="18"/>
                <w:szCs w:val="18"/>
              </w:rPr>
              <w:t>0,79%</w:t>
            </w:r>
          </w:p>
        </w:tc>
        <w:tc>
          <w:tcPr>
            <w:tcW w:w="267" w:type="pct"/>
            <w:tcBorders>
              <w:top w:val="nil"/>
              <w:left w:val="nil"/>
              <w:bottom w:val="single" w:sz="4" w:space="0" w:color="auto"/>
              <w:right w:val="single" w:sz="4" w:space="0" w:color="auto"/>
            </w:tcBorders>
            <w:shd w:val="clear" w:color="auto" w:fill="auto"/>
            <w:noWrap/>
            <w:vAlign w:val="center"/>
            <w:hideMark/>
          </w:tcPr>
          <w:p w14:paraId="27280A11" w14:textId="790C98F8" w:rsidR="002D31C9" w:rsidRPr="003C03C4" w:rsidRDefault="002D31C9" w:rsidP="002D31C9">
            <w:pPr>
              <w:jc w:val="center"/>
              <w:rPr>
                <w:i/>
                <w:iCs/>
                <w:color w:val="000000"/>
                <w:sz w:val="18"/>
                <w:szCs w:val="18"/>
              </w:rPr>
            </w:pPr>
            <w:r>
              <w:rPr>
                <w:i/>
                <w:iCs/>
                <w:color w:val="000000"/>
                <w:sz w:val="18"/>
                <w:szCs w:val="18"/>
              </w:rPr>
              <w:t>0,79%</w:t>
            </w:r>
          </w:p>
        </w:tc>
        <w:tc>
          <w:tcPr>
            <w:tcW w:w="273" w:type="pct"/>
            <w:tcBorders>
              <w:top w:val="nil"/>
              <w:left w:val="nil"/>
              <w:bottom w:val="single" w:sz="4" w:space="0" w:color="auto"/>
              <w:right w:val="single" w:sz="4" w:space="0" w:color="auto"/>
            </w:tcBorders>
            <w:shd w:val="clear" w:color="auto" w:fill="auto"/>
            <w:noWrap/>
            <w:vAlign w:val="center"/>
            <w:hideMark/>
          </w:tcPr>
          <w:p w14:paraId="4616EFAA" w14:textId="2A057942" w:rsidR="002D31C9" w:rsidRPr="003C03C4" w:rsidRDefault="002D31C9" w:rsidP="002D31C9">
            <w:pPr>
              <w:jc w:val="center"/>
              <w:rPr>
                <w:i/>
                <w:iCs/>
                <w:color w:val="000000"/>
                <w:sz w:val="18"/>
                <w:szCs w:val="18"/>
              </w:rPr>
            </w:pPr>
            <w:r>
              <w:rPr>
                <w:i/>
                <w:iCs/>
                <w:color w:val="000000"/>
                <w:sz w:val="18"/>
                <w:szCs w:val="18"/>
              </w:rPr>
              <w:t>0,79%</w:t>
            </w:r>
          </w:p>
        </w:tc>
        <w:tc>
          <w:tcPr>
            <w:tcW w:w="267" w:type="pct"/>
            <w:tcBorders>
              <w:top w:val="nil"/>
              <w:left w:val="nil"/>
              <w:bottom w:val="single" w:sz="4" w:space="0" w:color="auto"/>
              <w:right w:val="single" w:sz="4" w:space="0" w:color="auto"/>
            </w:tcBorders>
            <w:shd w:val="clear" w:color="auto" w:fill="auto"/>
            <w:noWrap/>
            <w:vAlign w:val="center"/>
            <w:hideMark/>
          </w:tcPr>
          <w:p w14:paraId="78F51D27" w14:textId="21FB4F27" w:rsidR="002D31C9" w:rsidRPr="003C03C4" w:rsidRDefault="002D31C9" w:rsidP="002D31C9">
            <w:pPr>
              <w:jc w:val="center"/>
              <w:rPr>
                <w:i/>
                <w:iCs/>
                <w:color w:val="000000"/>
                <w:sz w:val="18"/>
                <w:szCs w:val="18"/>
              </w:rPr>
            </w:pPr>
            <w:r>
              <w:rPr>
                <w:i/>
                <w:iCs/>
                <w:color w:val="000000"/>
                <w:sz w:val="18"/>
                <w:szCs w:val="18"/>
              </w:rPr>
              <w:t>0,79%</w:t>
            </w:r>
          </w:p>
        </w:tc>
        <w:tc>
          <w:tcPr>
            <w:tcW w:w="273" w:type="pct"/>
            <w:tcBorders>
              <w:top w:val="nil"/>
              <w:left w:val="nil"/>
              <w:bottom w:val="single" w:sz="4" w:space="0" w:color="auto"/>
              <w:right w:val="single" w:sz="4" w:space="0" w:color="auto"/>
            </w:tcBorders>
            <w:shd w:val="clear" w:color="auto" w:fill="auto"/>
            <w:noWrap/>
            <w:vAlign w:val="center"/>
            <w:hideMark/>
          </w:tcPr>
          <w:p w14:paraId="6E6C5D8C" w14:textId="5BC03F3F" w:rsidR="002D31C9" w:rsidRPr="003C03C4" w:rsidRDefault="002D31C9" w:rsidP="002D31C9">
            <w:pPr>
              <w:jc w:val="center"/>
              <w:rPr>
                <w:i/>
                <w:iCs/>
                <w:color w:val="000000"/>
                <w:sz w:val="18"/>
                <w:szCs w:val="18"/>
              </w:rPr>
            </w:pPr>
            <w:r>
              <w:rPr>
                <w:i/>
                <w:iCs/>
                <w:color w:val="000000"/>
                <w:sz w:val="18"/>
                <w:szCs w:val="18"/>
              </w:rPr>
              <w:t>0,79%</w:t>
            </w:r>
          </w:p>
        </w:tc>
        <w:tc>
          <w:tcPr>
            <w:tcW w:w="273" w:type="pct"/>
            <w:tcBorders>
              <w:top w:val="nil"/>
              <w:left w:val="nil"/>
              <w:bottom w:val="single" w:sz="4" w:space="0" w:color="auto"/>
              <w:right w:val="single" w:sz="4" w:space="0" w:color="auto"/>
            </w:tcBorders>
            <w:shd w:val="clear" w:color="auto" w:fill="auto"/>
            <w:noWrap/>
            <w:vAlign w:val="center"/>
            <w:hideMark/>
          </w:tcPr>
          <w:p w14:paraId="4E4DB1C7" w14:textId="3EEAD99E" w:rsidR="002D31C9" w:rsidRPr="003C03C4" w:rsidRDefault="002D31C9" w:rsidP="002D31C9">
            <w:pPr>
              <w:jc w:val="center"/>
              <w:rPr>
                <w:i/>
                <w:iCs/>
                <w:color w:val="000000"/>
                <w:sz w:val="18"/>
                <w:szCs w:val="18"/>
              </w:rPr>
            </w:pPr>
            <w:r>
              <w:rPr>
                <w:i/>
                <w:iCs/>
                <w:color w:val="000000"/>
                <w:sz w:val="18"/>
                <w:szCs w:val="18"/>
              </w:rPr>
              <w:t>0,79%</w:t>
            </w:r>
          </w:p>
        </w:tc>
        <w:tc>
          <w:tcPr>
            <w:tcW w:w="280" w:type="pct"/>
            <w:tcBorders>
              <w:top w:val="nil"/>
              <w:left w:val="nil"/>
              <w:bottom w:val="single" w:sz="4" w:space="0" w:color="auto"/>
              <w:right w:val="single" w:sz="4" w:space="0" w:color="auto"/>
            </w:tcBorders>
            <w:shd w:val="clear" w:color="auto" w:fill="auto"/>
            <w:noWrap/>
            <w:vAlign w:val="center"/>
            <w:hideMark/>
          </w:tcPr>
          <w:p w14:paraId="15AA0B1E" w14:textId="10B3FC38"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574042DD"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1988854" w14:textId="77777777" w:rsidR="002D31C9" w:rsidRPr="003C03C4" w:rsidRDefault="002D31C9" w:rsidP="002D31C9">
            <w:pPr>
              <w:jc w:val="center"/>
              <w:rPr>
                <w:i/>
                <w:iCs/>
                <w:color w:val="000000"/>
                <w:sz w:val="18"/>
                <w:szCs w:val="18"/>
              </w:rPr>
            </w:pPr>
            <w:r w:rsidRPr="003C03C4">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3B2D9EE" w14:textId="77777777" w:rsidR="002D31C9" w:rsidRPr="003C03C4" w:rsidRDefault="002D31C9" w:rsidP="002D31C9">
            <w:pPr>
              <w:rPr>
                <w:i/>
                <w:iCs/>
                <w:color w:val="000000"/>
                <w:sz w:val="18"/>
                <w:szCs w:val="18"/>
              </w:rPr>
            </w:pPr>
            <w:r w:rsidRPr="003C03C4">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4F5F4A04" w14:textId="77777777" w:rsidR="002D31C9" w:rsidRPr="003C03C4" w:rsidRDefault="002D31C9" w:rsidP="002D31C9">
            <w:pPr>
              <w:jc w:val="center"/>
              <w:rPr>
                <w:i/>
                <w:iCs/>
                <w:color w:val="000000"/>
                <w:sz w:val="18"/>
                <w:szCs w:val="18"/>
              </w:rPr>
            </w:pPr>
            <w:r w:rsidRPr="003C03C4">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5A74B08" w14:textId="150CC76E" w:rsidR="002D31C9" w:rsidRPr="003C03C4" w:rsidRDefault="002D31C9" w:rsidP="002D31C9">
            <w:pPr>
              <w:jc w:val="center"/>
              <w:rPr>
                <w:i/>
                <w:iCs/>
                <w:color w:val="000000"/>
                <w:sz w:val="18"/>
                <w:szCs w:val="18"/>
              </w:rPr>
            </w:pPr>
            <w:r>
              <w:rPr>
                <w:i/>
                <w:iCs/>
                <w:color w:val="000000"/>
                <w:sz w:val="18"/>
                <w:szCs w:val="18"/>
              </w:rPr>
              <w:t>-19,17%</w:t>
            </w:r>
          </w:p>
        </w:tc>
        <w:tc>
          <w:tcPr>
            <w:tcW w:w="301" w:type="pct"/>
            <w:tcBorders>
              <w:top w:val="nil"/>
              <w:left w:val="nil"/>
              <w:bottom w:val="single" w:sz="4" w:space="0" w:color="auto"/>
              <w:right w:val="single" w:sz="4" w:space="0" w:color="auto"/>
            </w:tcBorders>
            <w:shd w:val="clear" w:color="auto" w:fill="auto"/>
            <w:noWrap/>
            <w:vAlign w:val="center"/>
            <w:hideMark/>
          </w:tcPr>
          <w:p w14:paraId="4DF621A3" w14:textId="3AB5D490" w:rsidR="002D31C9" w:rsidRPr="003C03C4" w:rsidRDefault="002D31C9" w:rsidP="002D31C9">
            <w:pPr>
              <w:jc w:val="center"/>
              <w:rPr>
                <w:i/>
                <w:iCs/>
                <w:color w:val="000000"/>
                <w:sz w:val="18"/>
                <w:szCs w:val="18"/>
              </w:rPr>
            </w:pPr>
            <w:r>
              <w:rPr>
                <w:i/>
                <w:iCs/>
                <w:color w:val="000000"/>
                <w:sz w:val="18"/>
                <w:szCs w:val="18"/>
              </w:rPr>
              <w:t>-19,11%</w:t>
            </w:r>
          </w:p>
        </w:tc>
        <w:tc>
          <w:tcPr>
            <w:tcW w:w="301" w:type="pct"/>
            <w:tcBorders>
              <w:top w:val="nil"/>
              <w:left w:val="nil"/>
              <w:bottom w:val="single" w:sz="4" w:space="0" w:color="auto"/>
              <w:right w:val="single" w:sz="4" w:space="0" w:color="auto"/>
            </w:tcBorders>
            <w:shd w:val="clear" w:color="auto" w:fill="auto"/>
            <w:noWrap/>
            <w:vAlign w:val="center"/>
            <w:hideMark/>
          </w:tcPr>
          <w:p w14:paraId="767538BD" w14:textId="1677C519" w:rsidR="002D31C9" w:rsidRPr="003C03C4" w:rsidRDefault="002D31C9" w:rsidP="002D31C9">
            <w:pPr>
              <w:jc w:val="center"/>
              <w:rPr>
                <w:i/>
                <w:iCs/>
                <w:color w:val="000000"/>
                <w:sz w:val="18"/>
                <w:szCs w:val="18"/>
              </w:rPr>
            </w:pPr>
            <w:r>
              <w:rPr>
                <w:i/>
                <w:iCs/>
                <w:color w:val="000000"/>
                <w:sz w:val="18"/>
                <w:szCs w:val="18"/>
              </w:rPr>
              <w:t>-19,07%</w:t>
            </w:r>
          </w:p>
        </w:tc>
        <w:tc>
          <w:tcPr>
            <w:tcW w:w="301" w:type="pct"/>
            <w:tcBorders>
              <w:top w:val="nil"/>
              <w:left w:val="nil"/>
              <w:bottom w:val="single" w:sz="4" w:space="0" w:color="auto"/>
              <w:right w:val="single" w:sz="4" w:space="0" w:color="auto"/>
            </w:tcBorders>
            <w:shd w:val="clear" w:color="auto" w:fill="auto"/>
            <w:noWrap/>
            <w:vAlign w:val="center"/>
            <w:hideMark/>
          </w:tcPr>
          <w:p w14:paraId="0A0E924A" w14:textId="70C6A579" w:rsidR="002D31C9" w:rsidRPr="003C03C4" w:rsidRDefault="002D31C9" w:rsidP="002D31C9">
            <w:pPr>
              <w:jc w:val="center"/>
              <w:rPr>
                <w:i/>
                <w:iCs/>
                <w:color w:val="000000"/>
                <w:sz w:val="18"/>
                <w:szCs w:val="18"/>
              </w:rPr>
            </w:pPr>
            <w:r>
              <w:rPr>
                <w:i/>
                <w:iCs/>
                <w:color w:val="000000"/>
                <w:sz w:val="18"/>
                <w:szCs w:val="18"/>
              </w:rPr>
              <w:t>-19,06%</w:t>
            </w:r>
          </w:p>
        </w:tc>
        <w:tc>
          <w:tcPr>
            <w:tcW w:w="302" w:type="pct"/>
            <w:tcBorders>
              <w:top w:val="nil"/>
              <w:left w:val="nil"/>
              <w:bottom w:val="single" w:sz="4" w:space="0" w:color="auto"/>
              <w:right w:val="single" w:sz="4" w:space="0" w:color="auto"/>
            </w:tcBorders>
            <w:shd w:val="clear" w:color="auto" w:fill="auto"/>
            <w:noWrap/>
            <w:vAlign w:val="center"/>
            <w:hideMark/>
          </w:tcPr>
          <w:p w14:paraId="6C0EDC73" w14:textId="642E1284" w:rsidR="002D31C9" w:rsidRPr="003C03C4" w:rsidRDefault="002D31C9" w:rsidP="002D31C9">
            <w:pPr>
              <w:jc w:val="center"/>
              <w:rPr>
                <w:i/>
                <w:iCs/>
                <w:color w:val="000000"/>
                <w:sz w:val="18"/>
                <w:szCs w:val="18"/>
              </w:rPr>
            </w:pPr>
            <w:r>
              <w:rPr>
                <w:i/>
                <w:iCs/>
                <w:color w:val="000000"/>
                <w:sz w:val="18"/>
                <w:szCs w:val="18"/>
              </w:rPr>
              <w:t>-18,38%</w:t>
            </w:r>
          </w:p>
        </w:tc>
        <w:tc>
          <w:tcPr>
            <w:tcW w:w="267" w:type="pct"/>
            <w:tcBorders>
              <w:top w:val="nil"/>
              <w:left w:val="nil"/>
              <w:bottom w:val="single" w:sz="4" w:space="0" w:color="auto"/>
              <w:right w:val="single" w:sz="4" w:space="0" w:color="auto"/>
            </w:tcBorders>
            <w:shd w:val="clear" w:color="auto" w:fill="auto"/>
            <w:noWrap/>
            <w:vAlign w:val="center"/>
            <w:hideMark/>
          </w:tcPr>
          <w:p w14:paraId="112C1121" w14:textId="6CBCFEBA" w:rsidR="002D31C9" w:rsidRPr="003C03C4" w:rsidRDefault="002D31C9" w:rsidP="002D31C9">
            <w:pPr>
              <w:jc w:val="center"/>
              <w:rPr>
                <w:i/>
                <w:iCs/>
                <w:color w:val="000000"/>
                <w:sz w:val="18"/>
                <w:szCs w:val="18"/>
              </w:rPr>
            </w:pPr>
            <w:r>
              <w:rPr>
                <w:i/>
                <w:iCs/>
                <w:color w:val="000000"/>
                <w:sz w:val="18"/>
                <w:szCs w:val="18"/>
              </w:rPr>
              <w:t>-18,38%</w:t>
            </w:r>
          </w:p>
        </w:tc>
        <w:tc>
          <w:tcPr>
            <w:tcW w:w="267" w:type="pct"/>
            <w:tcBorders>
              <w:top w:val="nil"/>
              <w:left w:val="nil"/>
              <w:bottom w:val="single" w:sz="4" w:space="0" w:color="auto"/>
              <w:right w:val="single" w:sz="4" w:space="0" w:color="auto"/>
            </w:tcBorders>
            <w:shd w:val="clear" w:color="auto" w:fill="auto"/>
            <w:noWrap/>
            <w:vAlign w:val="center"/>
            <w:hideMark/>
          </w:tcPr>
          <w:p w14:paraId="6299E173" w14:textId="72941F6F" w:rsidR="002D31C9" w:rsidRPr="003C03C4" w:rsidRDefault="002D31C9" w:rsidP="002D31C9">
            <w:pPr>
              <w:jc w:val="center"/>
              <w:rPr>
                <w:i/>
                <w:iCs/>
                <w:color w:val="000000"/>
                <w:sz w:val="18"/>
                <w:szCs w:val="18"/>
              </w:rPr>
            </w:pPr>
            <w:r>
              <w:rPr>
                <w:i/>
                <w:iCs/>
                <w:color w:val="000000"/>
                <w:sz w:val="18"/>
                <w:szCs w:val="18"/>
              </w:rPr>
              <w:t>-18,38%</w:t>
            </w:r>
          </w:p>
        </w:tc>
        <w:tc>
          <w:tcPr>
            <w:tcW w:w="267" w:type="pct"/>
            <w:tcBorders>
              <w:top w:val="nil"/>
              <w:left w:val="nil"/>
              <w:bottom w:val="single" w:sz="4" w:space="0" w:color="auto"/>
              <w:right w:val="single" w:sz="4" w:space="0" w:color="auto"/>
            </w:tcBorders>
            <w:shd w:val="clear" w:color="auto" w:fill="auto"/>
            <w:noWrap/>
            <w:vAlign w:val="center"/>
            <w:hideMark/>
          </w:tcPr>
          <w:p w14:paraId="446AD70A" w14:textId="4894123E" w:rsidR="002D31C9" w:rsidRPr="003C03C4" w:rsidRDefault="002D31C9" w:rsidP="002D31C9">
            <w:pPr>
              <w:jc w:val="center"/>
              <w:rPr>
                <w:i/>
                <w:iCs/>
                <w:color w:val="000000"/>
                <w:sz w:val="18"/>
                <w:szCs w:val="18"/>
              </w:rPr>
            </w:pPr>
            <w:r>
              <w:rPr>
                <w:i/>
                <w:iCs/>
                <w:color w:val="000000"/>
                <w:sz w:val="18"/>
                <w:szCs w:val="18"/>
              </w:rPr>
              <w:t>-18,38%</w:t>
            </w:r>
          </w:p>
        </w:tc>
        <w:tc>
          <w:tcPr>
            <w:tcW w:w="273" w:type="pct"/>
            <w:tcBorders>
              <w:top w:val="nil"/>
              <w:left w:val="nil"/>
              <w:bottom w:val="single" w:sz="4" w:space="0" w:color="auto"/>
              <w:right w:val="single" w:sz="4" w:space="0" w:color="auto"/>
            </w:tcBorders>
            <w:shd w:val="clear" w:color="auto" w:fill="auto"/>
            <w:noWrap/>
            <w:vAlign w:val="center"/>
            <w:hideMark/>
          </w:tcPr>
          <w:p w14:paraId="51C86170" w14:textId="763820E5" w:rsidR="002D31C9" w:rsidRPr="003C03C4" w:rsidRDefault="002D31C9" w:rsidP="002D31C9">
            <w:pPr>
              <w:jc w:val="center"/>
              <w:rPr>
                <w:i/>
                <w:iCs/>
                <w:color w:val="000000"/>
                <w:sz w:val="18"/>
                <w:szCs w:val="18"/>
              </w:rPr>
            </w:pPr>
            <w:r>
              <w:rPr>
                <w:i/>
                <w:iCs/>
                <w:color w:val="000000"/>
                <w:sz w:val="18"/>
                <w:szCs w:val="18"/>
              </w:rPr>
              <w:t>-18,38%</w:t>
            </w:r>
          </w:p>
        </w:tc>
        <w:tc>
          <w:tcPr>
            <w:tcW w:w="267" w:type="pct"/>
            <w:tcBorders>
              <w:top w:val="nil"/>
              <w:left w:val="nil"/>
              <w:bottom w:val="single" w:sz="4" w:space="0" w:color="auto"/>
              <w:right w:val="single" w:sz="4" w:space="0" w:color="auto"/>
            </w:tcBorders>
            <w:shd w:val="clear" w:color="auto" w:fill="auto"/>
            <w:noWrap/>
            <w:vAlign w:val="center"/>
            <w:hideMark/>
          </w:tcPr>
          <w:p w14:paraId="0F4EF87B" w14:textId="220C4C90" w:rsidR="002D31C9" w:rsidRPr="003C03C4" w:rsidRDefault="002D31C9" w:rsidP="002D31C9">
            <w:pPr>
              <w:jc w:val="center"/>
              <w:rPr>
                <w:i/>
                <w:iCs/>
                <w:color w:val="000000"/>
                <w:sz w:val="18"/>
                <w:szCs w:val="18"/>
              </w:rPr>
            </w:pPr>
            <w:r>
              <w:rPr>
                <w:i/>
                <w:iCs/>
                <w:color w:val="000000"/>
                <w:sz w:val="18"/>
                <w:szCs w:val="18"/>
              </w:rPr>
              <w:t>-18,38%</w:t>
            </w:r>
          </w:p>
        </w:tc>
        <w:tc>
          <w:tcPr>
            <w:tcW w:w="273" w:type="pct"/>
            <w:tcBorders>
              <w:top w:val="nil"/>
              <w:left w:val="nil"/>
              <w:bottom w:val="single" w:sz="4" w:space="0" w:color="auto"/>
              <w:right w:val="single" w:sz="4" w:space="0" w:color="auto"/>
            </w:tcBorders>
            <w:shd w:val="clear" w:color="auto" w:fill="auto"/>
            <w:noWrap/>
            <w:vAlign w:val="center"/>
            <w:hideMark/>
          </w:tcPr>
          <w:p w14:paraId="639F44A6" w14:textId="13455307" w:rsidR="002D31C9" w:rsidRPr="003C03C4" w:rsidRDefault="002D31C9" w:rsidP="002D31C9">
            <w:pPr>
              <w:jc w:val="center"/>
              <w:rPr>
                <w:i/>
                <w:iCs/>
                <w:color w:val="000000"/>
                <w:sz w:val="18"/>
                <w:szCs w:val="18"/>
              </w:rPr>
            </w:pPr>
            <w:r>
              <w:rPr>
                <w:i/>
                <w:iCs/>
                <w:color w:val="000000"/>
                <w:sz w:val="18"/>
                <w:szCs w:val="18"/>
              </w:rPr>
              <w:t>-18,38%</w:t>
            </w:r>
          </w:p>
        </w:tc>
        <w:tc>
          <w:tcPr>
            <w:tcW w:w="273" w:type="pct"/>
            <w:tcBorders>
              <w:top w:val="nil"/>
              <w:left w:val="nil"/>
              <w:bottom w:val="single" w:sz="4" w:space="0" w:color="auto"/>
              <w:right w:val="single" w:sz="4" w:space="0" w:color="auto"/>
            </w:tcBorders>
            <w:shd w:val="clear" w:color="auto" w:fill="auto"/>
            <w:noWrap/>
            <w:vAlign w:val="center"/>
            <w:hideMark/>
          </w:tcPr>
          <w:p w14:paraId="70197675" w14:textId="3957F8ED" w:rsidR="002D31C9" w:rsidRPr="003C03C4" w:rsidRDefault="002D31C9" w:rsidP="002D31C9">
            <w:pPr>
              <w:jc w:val="center"/>
              <w:rPr>
                <w:i/>
                <w:iCs/>
                <w:color w:val="000000"/>
                <w:sz w:val="18"/>
                <w:szCs w:val="18"/>
              </w:rPr>
            </w:pPr>
            <w:r>
              <w:rPr>
                <w:i/>
                <w:iCs/>
                <w:color w:val="000000"/>
                <w:sz w:val="18"/>
                <w:szCs w:val="18"/>
              </w:rPr>
              <w:t>-18,38%</w:t>
            </w:r>
          </w:p>
        </w:tc>
        <w:tc>
          <w:tcPr>
            <w:tcW w:w="280" w:type="pct"/>
            <w:tcBorders>
              <w:top w:val="nil"/>
              <w:left w:val="nil"/>
              <w:bottom w:val="single" w:sz="4" w:space="0" w:color="auto"/>
              <w:right w:val="single" w:sz="4" w:space="0" w:color="auto"/>
            </w:tcBorders>
            <w:shd w:val="clear" w:color="auto" w:fill="auto"/>
            <w:noWrap/>
            <w:vAlign w:val="center"/>
            <w:hideMark/>
          </w:tcPr>
          <w:p w14:paraId="1BE264C3" w14:textId="268CCE76"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3D1258B7"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751F0B3" w14:textId="77777777" w:rsidR="002D31C9" w:rsidRPr="003C03C4" w:rsidRDefault="002D31C9" w:rsidP="002D31C9">
            <w:pPr>
              <w:jc w:val="center"/>
              <w:rPr>
                <w:b/>
                <w:bCs/>
                <w:color w:val="000000"/>
                <w:sz w:val="18"/>
                <w:szCs w:val="18"/>
              </w:rPr>
            </w:pPr>
            <w:r w:rsidRPr="003C03C4">
              <w:rPr>
                <w:b/>
                <w:bCs/>
                <w:color w:val="000000"/>
                <w:sz w:val="18"/>
                <w:szCs w:val="18"/>
              </w:rPr>
              <w:t>1.2 </w:t>
            </w:r>
          </w:p>
        </w:tc>
        <w:tc>
          <w:tcPr>
            <w:tcW w:w="928" w:type="pct"/>
            <w:tcBorders>
              <w:top w:val="nil"/>
              <w:left w:val="nil"/>
              <w:bottom w:val="single" w:sz="4" w:space="0" w:color="auto"/>
              <w:right w:val="single" w:sz="4" w:space="0" w:color="auto"/>
            </w:tcBorders>
            <w:shd w:val="clear" w:color="auto" w:fill="auto"/>
            <w:vAlign w:val="center"/>
            <w:hideMark/>
          </w:tcPr>
          <w:p w14:paraId="7D8BE9C0" w14:textId="77777777" w:rsidR="002D31C9" w:rsidRPr="003C03C4" w:rsidRDefault="002D31C9" w:rsidP="002D31C9">
            <w:pPr>
              <w:rPr>
                <w:b/>
                <w:bCs/>
                <w:color w:val="000000"/>
                <w:sz w:val="18"/>
                <w:szCs w:val="18"/>
              </w:rPr>
            </w:pPr>
            <w:r w:rsidRPr="003C03C4">
              <w:rPr>
                <w:b/>
                <w:bCs/>
                <w:color w:val="000000"/>
                <w:sz w:val="18"/>
                <w:szCs w:val="18"/>
              </w:rPr>
              <w:t>двухкомнатная квартира (2 чел.)</w:t>
            </w:r>
          </w:p>
        </w:tc>
        <w:tc>
          <w:tcPr>
            <w:tcW w:w="201" w:type="pct"/>
            <w:tcBorders>
              <w:top w:val="nil"/>
              <w:left w:val="nil"/>
              <w:bottom w:val="single" w:sz="4" w:space="0" w:color="auto"/>
              <w:right w:val="single" w:sz="4" w:space="0" w:color="auto"/>
            </w:tcBorders>
            <w:shd w:val="clear" w:color="auto" w:fill="auto"/>
            <w:noWrap/>
            <w:vAlign w:val="center"/>
            <w:hideMark/>
          </w:tcPr>
          <w:p w14:paraId="7B936C13" w14:textId="77777777" w:rsidR="002D31C9" w:rsidRPr="003C03C4" w:rsidRDefault="002D31C9" w:rsidP="002D31C9">
            <w:pPr>
              <w:jc w:val="center"/>
              <w:rPr>
                <w:b/>
                <w:bCs/>
                <w:color w:val="000000"/>
                <w:sz w:val="18"/>
                <w:szCs w:val="18"/>
              </w:rPr>
            </w:pPr>
            <w:r w:rsidRPr="003C03C4">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1A60285" w14:textId="64923FC6" w:rsidR="002D31C9" w:rsidRPr="003C03C4" w:rsidRDefault="002D31C9" w:rsidP="002D31C9">
            <w:pPr>
              <w:jc w:val="center"/>
              <w:rPr>
                <w:b/>
                <w:bCs/>
                <w:color w:val="000000"/>
                <w:sz w:val="18"/>
                <w:szCs w:val="18"/>
              </w:rPr>
            </w:pPr>
            <w:r>
              <w:rPr>
                <w:b/>
                <w:bCs/>
                <w:color w:val="000000"/>
                <w:sz w:val="18"/>
                <w:szCs w:val="18"/>
              </w:rPr>
              <w:t>2,68%</w:t>
            </w:r>
          </w:p>
        </w:tc>
        <w:tc>
          <w:tcPr>
            <w:tcW w:w="301" w:type="pct"/>
            <w:tcBorders>
              <w:top w:val="nil"/>
              <w:left w:val="nil"/>
              <w:bottom w:val="single" w:sz="4" w:space="0" w:color="auto"/>
              <w:right w:val="single" w:sz="4" w:space="0" w:color="auto"/>
            </w:tcBorders>
            <w:shd w:val="clear" w:color="auto" w:fill="auto"/>
            <w:noWrap/>
            <w:vAlign w:val="center"/>
            <w:hideMark/>
          </w:tcPr>
          <w:p w14:paraId="38BB9EA1" w14:textId="3C96D4E0" w:rsidR="002D31C9" w:rsidRPr="003C03C4" w:rsidRDefault="002D31C9" w:rsidP="002D31C9">
            <w:pPr>
              <w:jc w:val="center"/>
              <w:rPr>
                <w:b/>
                <w:bCs/>
                <w:color w:val="000000"/>
                <w:sz w:val="18"/>
                <w:szCs w:val="18"/>
              </w:rPr>
            </w:pPr>
            <w:r>
              <w:rPr>
                <w:b/>
                <w:bCs/>
                <w:color w:val="000000"/>
                <w:sz w:val="18"/>
                <w:szCs w:val="18"/>
              </w:rPr>
              <w:t>2,73%</w:t>
            </w:r>
          </w:p>
        </w:tc>
        <w:tc>
          <w:tcPr>
            <w:tcW w:w="301" w:type="pct"/>
            <w:tcBorders>
              <w:top w:val="nil"/>
              <w:left w:val="nil"/>
              <w:bottom w:val="single" w:sz="4" w:space="0" w:color="auto"/>
              <w:right w:val="single" w:sz="4" w:space="0" w:color="auto"/>
            </w:tcBorders>
            <w:shd w:val="clear" w:color="auto" w:fill="auto"/>
            <w:noWrap/>
            <w:vAlign w:val="center"/>
            <w:hideMark/>
          </w:tcPr>
          <w:p w14:paraId="10C15910" w14:textId="77FB0031" w:rsidR="002D31C9" w:rsidRPr="003C03C4" w:rsidRDefault="002D31C9" w:rsidP="002D31C9">
            <w:pPr>
              <w:jc w:val="center"/>
              <w:rPr>
                <w:b/>
                <w:bCs/>
                <w:color w:val="000000"/>
                <w:sz w:val="18"/>
                <w:szCs w:val="18"/>
              </w:rPr>
            </w:pPr>
            <w:r>
              <w:rPr>
                <w:b/>
                <w:bCs/>
                <w:color w:val="000000"/>
                <w:sz w:val="18"/>
                <w:szCs w:val="18"/>
              </w:rPr>
              <w:t>2,77%</w:t>
            </w:r>
          </w:p>
        </w:tc>
        <w:tc>
          <w:tcPr>
            <w:tcW w:w="301" w:type="pct"/>
            <w:tcBorders>
              <w:top w:val="nil"/>
              <w:left w:val="nil"/>
              <w:bottom w:val="single" w:sz="4" w:space="0" w:color="auto"/>
              <w:right w:val="single" w:sz="4" w:space="0" w:color="auto"/>
            </w:tcBorders>
            <w:shd w:val="clear" w:color="auto" w:fill="auto"/>
            <w:noWrap/>
            <w:vAlign w:val="center"/>
            <w:hideMark/>
          </w:tcPr>
          <w:p w14:paraId="648274BB" w14:textId="79465F10" w:rsidR="002D31C9" w:rsidRPr="003C03C4" w:rsidRDefault="002D31C9" w:rsidP="002D31C9">
            <w:pPr>
              <w:jc w:val="center"/>
              <w:rPr>
                <w:b/>
                <w:bCs/>
                <w:color w:val="000000"/>
                <w:sz w:val="18"/>
                <w:szCs w:val="18"/>
              </w:rPr>
            </w:pPr>
            <w:r>
              <w:rPr>
                <w:b/>
                <w:bCs/>
                <w:color w:val="000000"/>
                <w:sz w:val="18"/>
                <w:szCs w:val="18"/>
              </w:rPr>
              <w:t>2,78%</w:t>
            </w:r>
          </w:p>
        </w:tc>
        <w:tc>
          <w:tcPr>
            <w:tcW w:w="302" w:type="pct"/>
            <w:tcBorders>
              <w:top w:val="nil"/>
              <w:left w:val="nil"/>
              <w:bottom w:val="single" w:sz="4" w:space="0" w:color="auto"/>
              <w:right w:val="single" w:sz="4" w:space="0" w:color="auto"/>
            </w:tcBorders>
            <w:shd w:val="clear" w:color="auto" w:fill="auto"/>
            <w:noWrap/>
            <w:vAlign w:val="center"/>
            <w:hideMark/>
          </w:tcPr>
          <w:p w14:paraId="7BC5136E" w14:textId="4563D941" w:rsidR="002D31C9" w:rsidRPr="003C03C4" w:rsidRDefault="002D31C9" w:rsidP="002D31C9">
            <w:pPr>
              <w:jc w:val="center"/>
              <w:rPr>
                <w:b/>
                <w:bCs/>
                <w:color w:val="000000"/>
                <w:sz w:val="18"/>
                <w:szCs w:val="18"/>
              </w:rPr>
            </w:pPr>
            <w:r>
              <w:rPr>
                <w:b/>
                <w:bCs/>
                <w:color w:val="000000"/>
                <w:sz w:val="18"/>
                <w:szCs w:val="18"/>
              </w:rPr>
              <w:t>3,43%</w:t>
            </w:r>
          </w:p>
        </w:tc>
        <w:tc>
          <w:tcPr>
            <w:tcW w:w="267" w:type="pct"/>
            <w:tcBorders>
              <w:top w:val="nil"/>
              <w:left w:val="nil"/>
              <w:bottom w:val="single" w:sz="4" w:space="0" w:color="auto"/>
              <w:right w:val="single" w:sz="4" w:space="0" w:color="auto"/>
            </w:tcBorders>
            <w:shd w:val="clear" w:color="auto" w:fill="auto"/>
            <w:noWrap/>
            <w:vAlign w:val="center"/>
            <w:hideMark/>
          </w:tcPr>
          <w:p w14:paraId="52875992" w14:textId="648E6460" w:rsidR="002D31C9" w:rsidRPr="003C03C4" w:rsidRDefault="002D31C9" w:rsidP="002D31C9">
            <w:pPr>
              <w:jc w:val="center"/>
              <w:rPr>
                <w:b/>
                <w:bCs/>
                <w:color w:val="000000"/>
                <w:sz w:val="18"/>
                <w:szCs w:val="18"/>
              </w:rPr>
            </w:pPr>
            <w:r>
              <w:rPr>
                <w:b/>
                <w:bCs/>
                <w:color w:val="000000"/>
                <w:sz w:val="18"/>
                <w:szCs w:val="18"/>
              </w:rPr>
              <w:t>3,43%</w:t>
            </w:r>
          </w:p>
        </w:tc>
        <w:tc>
          <w:tcPr>
            <w:tcW w:w="267" w:type="pct"/>
            <w:tcBorders>
              <w:top w:val="nil"/>
              <w:left w:val="nil"/>
              <w:bottom w:val="single" w:sz="4" w:space="0" w:color="auto"/>
              <w:right w:val="single" w:sz="4" w:space="0" w:color="auto"/>
            </w:tcBorders>
            <w:shd w:val="clear" w:color="auto" w:fill="auto"/>
            <w:noWrap/>
            <w:vAlign w:val="center"/>
            <w:hideMark/>
          </w:tcPr>
          <w:p w14:paraId="2D84248F" w14:textId="2EFA29A1" w:rsidR="002D31C9" w:rsidRPr="003C03C4" w:rsidRDefault="002D31C9" w:rsidP="002D31C9">
            <w:pPr>
              <w:jc w:val="center"/>
              <w:rPr>
                <w:b/>
                <w:bCs/>
                <w:color w:val="000000"/>
                <w:sz w:val="18"/>
                <w:szCs w:val="18"/>
              </w:rPr>
            </w:pPr>
            <w:r>
              <w:rPr>
                <w:b/>
                <w:bCs/>
                <w:color w:val="000000"/>
                <w:sz w:val="18"/>
                <w:szCs w:val="18"/>
              </w:rPr>
              <w:t>3,43%</w:t>
            </w:r>
          </w:p>
        </w:tc>
        <w:tc>
          <w:tcPr>
            <w:tcW w:w="267" w:type="pct"/>
            <w:tcBorders>
              <w:top w:val="nil"/>
              <w:left w:val="nil"/>
              <w:bottom w:val="single" w:sz="4" w:space="0" w:color="auto"/>
              <w:right w:val="single" w:sz="4" w:space="0" w:color="auto"/>
            </w:tcBorders>
            <w:shd w:val="clear" w:color="auto" w:fill="auto"/>
            <w:noWrap/>
            <w:vAlign w:val="center"/>
            <w:hideMark/>
          </w:tcPr>
          <w:p w14:paraId="417B58B7" w14:textId="19E3FE46" w:rsidR="002D31C9" w:rsidRPr="003C03C4" w:rsidRDefault="002D31C9" w:rsidP="002D31C9">
            <w:pPr>
              <w:jc w:val="center"/>
              <w:rPr>
                <w:b/>
                <w:bCs/>
                <w:color w:val="000000"/>
                <w:sz w:val="18"/>
                <w:szCs w:val="18"/>
              </w:rPr>
            </w:pPr>
            <w:r>
              <w:rPr>
                <w:b/>
                <w:bCs/>
                <w:color w:val="000000"/>
                <w:sz w:val="18"/>
                <w:szCs w:val="18"/>
              </w:rPr>
              <w:t>3,43%</w:t>
            </w:r>
          </w:p>
        </w:tc>
        <w:tc>
          <w:tcPr>
            <w:tcW w:w="273" w:type="pct"/>
            <w:tcBorders>
              <w:top w:val="nil"/>
              <w:left w:val="nil"/>
              <w:bottom w:val="single" w:sz="4" w:space="0" w:color="auto"/>
              <w:right w:val="single" w:sz="4" w:space="0" w:color="auto"/>
            </w:tcBorders>
            <w:shd w:val="clear" w:color="auto" w:fill="auto"/>
            <w:noWrap/>
            <w:vAlign w:val="center"/>
            <w:hideMark/>
          </w:tcPr>
          <w:p w14:paraId="34074B5C" w14:textId="0EAE7827" w:rsidR="002D31C9" w:rsidRPr="003C03C4" w:rsidRDefault="002D31C9" w:rsidP="002D31C9">
            <w:pPr>
              <w:jc w:val="center"/>
              <w:rPr>
                <w:b/>
                <w:bCs/>
                <w:color w:val="000000"/>
                <w:sz w:val="18"/>
                <w:szCs w:val="18"/>
              </w:rPr>
            </w:pPr>
            <w:r>
              <w:rPr>
                <w:b/>
                <w:bCs/>
                <w:color w:val="000000"/>
                <w:sz w:val="18"/>
                <w:szCs w:val="18"/>
              </w:rPr>
              <w:t>3,43%</w:t>
            </w:r>
          </w:p>
        </w:tc>
        <w:tc>
          <w:tcPr>
            <w:tcW w:w="267" w:type="pct"/>
            <w:tcBorders>
              <w:top w:val="nil"/>
              <w:left w:val="nil"/>
              <w:bottom w:val="single" w:sz="4" w:space="0" w:color="auto"/>
              <w:right w:val="single" w:sz="4" w:space="0" w:color="auto"/>
            </w:tcBorders>
            <w:shd w:val="clear" w:color="auto" w:fill="auto"/>
            <w:noWrap/>
            <w:vAlign w:val="center"/>
            <w:hideMark/>
          </w:tcPr>
          <w:p w14:paraId="16E2CAF6" w14:textId="0E7A29BB" w:rsidR="002D31C9" w:rsidRPr="003C03C4" w:rsidRDefault="002D31C9" w:rsidP="002D31C9">
            <w:pPr>
              <w:jc w:val="center"/>
              <w:rPr>
                <w:b/>
                <w:bCs/>
                <w:color w:val="000000"/>
                <w:sz w:val="18"/>
                <w:szCs w:val="18"/>
              </w:rPr>
            </w:pPr>
            <w:r>
              <w:rPr>
                <w:b/>
                <w:bCs/>
                <w:color w:val="000000"/>
                <w:sz w:val="18"/>
                <w:szCs w:val="18"/>
              </w:rPr>
              <w:t>3,43%</w:t>
            </w:r>
          </w:p>
        </w:tc>
        <w:tc>
          <w:tcPr>
            <w:tcW w:w="273" w:type="pct"/>
            <w:tcBorders>
              <w:top w:val="nil"/>
              <w:left w:val="nil"/>
              <w:bottom w:val="single" w:sz="4" w:space="0" w:color="auto"/>
              <w:right w:val="single" w:sz="4" w:space="0" w:color="auto"/>
            </w:tcBorders>
            <w:shd w:val="clear" w:color="auto" w:fill="auto"/>
            <w:noWrap/>
            <w:vAlign w:val="center"/>
            <w:hideMark/>
          </w:tcPr>
          <w:p w14:paraId="1590FE3C" w14:textId="28F49AAC" w:rsidR="002D31C9" w:rsidRPr="003C03C4" w:rsidRDefault="002D31C9" w:rsidP="002D31C9">
            <w:pPr>
              <w:jc w:val="center"/>
              <w:rPr>
                <w:b/>
                <w:bCs/>
                <w:color w:val="000000"/>
                <w:sz w:val="18"/>
                <w:szCs w:val="18"/>
              </w:rPr>
            </w:pPr>
            <w:r>
              <w:rPr>
                <w:b/>
                <w:bCs/>
                <w:color w:val="000000"/>
                <w:sz w:val="18"/>
                <w:szCs w:val="18"/>
              </w:rPr>
              <w:t>3,43%</w:t>
            </w:r>
          </w:p>
        </w:tc>
        <w:tc>
          <w:tcPr>
            <w:tcW w:w="273" w:type="pct"/>
            <w:tcBorders>
              <w:top w:val="nil"/>
              <w:left w:val="nil"/>
              <w:bottom w:val="single" w:sz="4" w:space="0" w:color="auto"/>
              <w:right w:val="single" w:sz="4" w:space="0" w:color="auto"/>
            </w:tcBorders>
            <w:shd w:val="clear" w:color="auto" w:fill="auto"/>
            <w:noWrap/>
            <w:vAlign w:val="center"/>
            <w:hideMark/>
          </w:tcPr>
          <w:p w14:paraId="7676067B" w14:textId="55CEA0C6" w:rsidR="002D31C9" w:rsidRPr="003C03C4" w:rsidRDefault="002D31C9" w:rsidP="002D31C9">
            <w:pPr>
              <w:jc w:val="center"/>
              <w:rPr>
                <w:b/>
                <w:bCs/>
                <w:color w:val="000000"/>
                <w:sz w:val="18"/>
                <w:szCs w:val="18"/>
              </w:rPr>
            </w:pPr>
            <w:r>
              <w:rPr>
                <w:b/>
                <w:bCs/>
                <w:color w:val="000000"/>
                <w:sz w:val="18"/>
                <w:szCs w:val="18"/>
              </w:rPr>
              <w:t>3,43%</w:t>
            </w:r>
          </w:p>
        </w:tc>
        <w:tc>
          <w:tcPr>
            <w:tcW w:w="280" w:type="pct"/>
            <w:tcBorders>
              <w:top w:val="nil"/>
              <w:left w:val="nil"/>
              <w:bottom w:val="single" w:sz="4" w:space="0" w:color="auto"/>
              <w:right w:val="single" w:sz="4" w:space="0" w:color="auto"/>
            </w:tcBorders>
            <w:shd w:val="clear" w:color="auto" w:fill="auto"/>
            <w:noWrap/>
            <w:vAlign w:val="center"/>
            <w:hideMark/>
          </w:tcPr>
          <w:p w14:paraId="28E38FDA" w14:textId="16F52E60" w:rsidR="002D31C9" w:rsidRPr="003C03C4" w:rsidRDefault="002D31C9" w:rsidP="002D31C9">
            <w:pPr>
              <w:jc w:val="center"/>
              <w:rPr>
                <w:b/>
                <w:bCs/>
                <w:color w:val="000000"/>
                <w:sz w:val="18"/>
                <w:szCs w:val="18"/>
              </w:rPr>
            </w:pPr>
            <w:r>
              <w:rPr>
                <w:b/>
                <w:bCs/>
                <w:color w:val="000000"/>
                <w:sz w:val="18"/>
                <w:szCs w:val="18"/>
              </w:rPr>
              <w:t>3,25%</w:t>
            </w:r>
          </w:p>
        </w:tc>
      </w:tr>
      <w:tr w:rsidR="002D31C9" w:rsidRPr="003C03C4" w14:paraId="5E6C0E27"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3E23901" w14:textId="77777777" w:rsidR="002D31C9" w:rsidRPr="003C03C4" w:rsidRDefault="002D31C9" w:rsidP="002D31C9">
            <w:pPr>
              <w:jc w:val="center"/>
              <w:rPr>
                <w:color w:val="000000"/>
                <w:sz w:val="18"/>
                <w:szCs w:val="18"/>
              </w:rPr>
            </w:pPr>
            <w:r w:rsidRPr="003C03C4">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8B18AA5" w14:textId="77777777" w:rsidR="002D31C9" w:rsidRPr="003C03C4" w:rsidRDefault="002D31C9" w:rsidP="002D31C9">
            <w:pPr>
              <w:rPr>
                <w:i/>
                <w:iCs/>
                <w:color w:val="000000"/>
                <w:sz w:val="18"/>
                <w:szCs w:val="18"/>
              </w:rPr>
            </w:pPr>
            <w:r w:rsidRPr="003C03C4">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E20A704" w14:textId="77777777" w:rsidR="002D31C9" w:rsidRPr="003C03C4" w:rsidRDefault="002D31C9" w:rsidP="002D31C9">
            <w:pPr>
              <w:jc w:val="center"/>
              <w:rPr>
                <w:color w:val="000000"/>
                <w:sz w:val="18"/>
                <w:szCs w:val="18"/>
              </w:rPr>
            </w:pPr>
            <w:r w:rsidRPr="003C03C4">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5B444CD" w14:textId="5797C8BE" w:rsidR="002D31C9" w:rsidRPr="003C03C4" w:rsidRDefault="002D31C9" w:rsidP="002D31C9">
            <w:pPr>
              <w:jc w:val="center"/>
              <w:rPr>
                <w:i/>
                <w:iCs/>
                <w:color w:val="000000"/>
                <w:sz w:val="18"/>
                <w:szCs w:val="18"/>
              </w:rPr>
            </w:pPr>
            <w:r>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FC07286" w14:textId="2886FE14" w:rsidR="002D31C9" w:rsidRPr="003C03C4" w:rsidRDefault="002D31C9" w:rsidP="002D31C9">
            <w:pPr>
              <w:jc w:val="center"/>
              <w:rPr>
                <w:i/>
                <w:iCs/>
                <w:color w:val="000000"/>
                <w:sz w:val="18"/>
                <w:szCs w:val="18"/>
              </w:rPr>
            </w:pPr>
            <w:r>
              <w:rPr>
                <w:i/>
                <w:iCs/>
                <w:color w:val="000000"/>
                <w:sz w:val="18"/>
                <w:szCs w:val="18"/>
              </w:rPr>
              <w:t>0,06%</w:t>
            </w:r>
          </w:p>
        </w:tc>
        <w:tc>
          <w:tcPr>
            <w:tcW w:w="301" w:type="pct"/>
            <w:tcBorders>
              <w:top w:val="nil"/>
              <w:left w:val="nil"/>
              <w:bottom w:val="single" w:sz="4" w:space="0" w:color="auto"/>
              <w:right w:val="single" w:sz="4" w:space="0" w:color="auto"/>
            </w:tcBorders>
            <w:shd w:val="clear" w:color="auto" w:fill="auto"/>
            <w:noWrap/>
            <w:vAlign w:val="center"/>
            <w:hideMark/>
          </w:tcPr>
          <w:p w14:paraId="34F63082" w14:textId="46333000" w:rsidR="002D31C9" w:rsidRPr="003C03C4" w:rsidRDefault="002D31C9" w:rsidP="002D31C9">
            <w:pPr>
              <w:jc w:val="center"/>
              <w:rPr>
                <w:i/>
                <w:iCs/>
                <w:color w:val="000000"/>
                <w:sz w:val="18"/>
                <w:szCs w:val="18"/>
              </w:rPr>
            </w:pPr>
            <w:r>
              <w:rPr>
                <w:i/>
                <w:iCs/>
                <w:color w:val="000000"/>
                <w:sz w:val="18"/>
                <w:szCs w:val="18"/>
              </w:rPr>
              <w:t>0,09%</w:t>
            </w:r>
          </w:p>
        </w:tc>
        <w:tc>
          <w:tcPr>
            <w:tcW w:w="301" w:type="pct"/>
            <w:tcBorders>
              <w:top w:val="nil"/>
              <w:left w:val="nil"/>
              <w:bottom w:val="single" w:sz="4" w:space="0" w:color="auto"/>
              <w:right w:val="single" w:sz="4" w:space="0" w:color="auto"/>
            </w:tcBorders>
            <w:shd w:val="clear" w:color="auto" w:fill="auto"/>
            <w:noWrap/>
            <w:vAlign w:val="center"/>
            <w:hideMark/>
          </w:tcPr>
          <w:p w14:paraId="63AFBD0C" w14:textId="0EFC56CD" w:rsidR="002D31C9" w:rsidRPr="003C03C4" w:rsidRDefault="002D31C9" w:rsidP="002D31C9">
            <w:pPr>
              <w:jc w:val="center"/>
              <w:rPr>
                <w:i/>
                <w:iCs/>
                <w:color w:val="000000"/>
                <w:sz w:val="18"/>
                <w:szCs w:val="18"/>
              </w:rPr>
            </w:pPr>
            <w:r>
              <w:rPr>
                <w:i/>
                <w:iCs/>
                <w:color w:val="000000"/>
                <w:sz w:val="18"/>
                <w:szCs w:val="18"/>
              </w:rPr>
              <w:t>0,10%</w:t>
            </w:r>
          </w:p>
        </w:tc>
        <w:tc>
          <w:tcPr>
            <w:tcW w:w="302" w:type="pct"/>
            <w:tcBorders>
              <w:top w:val="nil"/>
              <w:left w:val="nil"/>
              <w:bottom w:val="single" w:sz="4" w:space="0" w:color="auto"/>
              <w:right w:val="single" w:sz="4" w:space="0" w:color="auto"/>
            </w:tcBorders>
            <w:shd w:val="clear" w:color="auto" w:fill="auto"/>
            <w:noWrap/>
            <w:vAlign w:val="center"/>
            <w:hideMark/>
          </w:tcPr>
          <w:p w14:paraId="67F45CAF" w14:textId="2371383B" w:rsidR="002D31C9" w:rsidRPr="003C03C4" w:rsidRDefault="002D31C9" w:rsidP="002D31C9">
            <w:pPr>
              <w:jc w:val="center"/>
              <w:rPr>
                <w:i/>
                <w:iCs/>
                <w:color w:val="000000"/>
                <w:sz w:val="18"/>
                <w:szCs w:val="18"/>
              </w:rPr>
            </w:pPr>
            <w:r>
              <w:rPr>
                <w:i/>
                <w:iCs/>
                <w:color w:val="000000"/>
                <w:sz w:val="18"/>
                <w:szCs w:val="18"/>
              </w:rPr>
              <w:t>0,75%</w:t>
            </w:r>
          </w:p>
        </w:tc>
        <w:tc>
          <w:tcPr>
            <w:tcW w:w="267" w:type="pct"/>
            <w:tcBorders>
              <w:top w:val="nil"/>
              <w:left w:val="nil"/>
              <w:bottom w:val="single" w:sz="4" w:space="0" w:color="auto"/>
              <w:right w:val="single" w:sz="4" w:space="0" w:color="auto"/>
            </w:tcBorders>
            <w:shd w:val="clear" w:color="auto" w:fill="auto"/>
            <w:noWrap/>
            <w:vAlign w:val="center"/>
            <w:hideMark/>
          </w:tcPr>
          <w:p w14:paraId="249491EC" w14:textId="58990C59" w:rsidR="002D31C9" w:rsidRPr="003C03C4" w:rsidRDefault="002D31C9" w:rsidP="002D31C9">
            <w:pPr>
              <w:jc w:val="center"/>
              <w:rPr>
                <w:i/>
                <w:iCs/>
                <w:color w:val="000000"/>
                <w:sz w:val="18"/>
                <w:szCs w:val="18"/>
              </w:rPr>
            </w:pPr>
            <w:r>
              <w:rPr>
                <w:i/>
                <w:iCs/>
                <w:color w:val="000000"/>
                <w:sz w:val="18"/>
                <w:szCs w:val="18"/>
              </w:rPr>
              <w:t>0,75%</w:t>
            </w:r>
          </w:p>
        </w:tc>
        <w:tc>
          <w:tcPr>
            <w:tcW w:w="267" w:type="pct"/>
            <w:tcBorders>
              <w:top w:val="nil"/>
              <w:left w:val="nil"/>
              <w:bottom w:val="single" w:sz="4" w:space="0" w:color="auto"/>
              <w:right w:val="single" w:sz="4" w:space="0" w:color="auto"/>
            </w:tcBorders>
            <w:shd w:val="clear" w:color="auto" w:fill="auto"/>
            <w:noWrap/>
            <w:vAlign w:val="center"/>
            <w:hideMark/>
          </w:tcPr>
          <w:p w14:paraId="72AED73C" w14:textId="5BD3C217" w:rsidR="002D31C9" w:rsidRPr="003C03C4" w:rsidRDefault="002D31C9" w:rsidP="002D31C9">
            <w:pPr>
              <w:jc w:val="center"/>
              <w:rPr>
                <w:i/>
                <w:iCs/>
                <w:color w:val="000000"/>
                <w:sz w:val="18"/>
                <w:szCs w:val="18"/>
              </w:rPr>
            </w:pPr>
            <w:r>
              <w:rPr>
                <w:i/>
                <w:iCs/>
                <w:color w:val="000000"/>
                <w:sz w:val="18"/>
                <w:szCs w:val="18"/>
              </w:rPr>
              <w:t>0,75%</w:t>
            </w:r>
          </w:p>
        </w:tc>
        <w:tc>
          <w:tcPr>
            <w:tcW w:w="267" w:type="pct"/>
            <w:tcBorders>
              <w:top w:val="nil"/>
              <w:left w:val="nil"/>
              <w:bottom w:val="single" w:sz="4" w:space="0" w:color="auto"/>
              <w:right w:val="single" w:sz="4" w:space="0" w:color="auto"/>
            </w:tcBorders>
            <w:shd w:val="clear" w:color="auto" w:fill="auto"/>
            <w:noWrap/>
            <w:vAlign w:val="center"/>
            <w:hideMark/>
          </w:tcPr>
          <w:p w14:paraId="38840418" w14:textId="0B57973A" w:rsidR="002D31C9" w:rsidRPr="003C03C4" w:rsidRDefault="002D31C9" w:rsidP="002D31C9">
            <w:pPr>
              <w:jc w:val="center"/>
              <w:rPr>
                <w:i/>
                <w:iCs/>
                <w:color w:val="000000"/>
                <w:sz w:val="18"/>
                <w:szCs w:val="18"/>
              </w:rPr>
            </w:pPr>
            <w:r>
              <w:rPr>
                <w:i/>
                <w:iCs/>
                <w:color w:val="000000"/>
                <w:sz w:val="18"/>
                <w:szCs w:val="18"/>
              </w:rPr>
              <w:t>0,75%</w:t>
            </w:r>
          </w:p>
        </w:tc>
        <w:tc>
          <w:tcPr>
            <w:tcW w:w="273" w:type="pct"/>
            <w:tcBorders>
              <w:top w:val="nil"/>
              <w:left w:val="nil"/>
              <w:bottom w:val="single" w:sz="4" w:space="0" w:color="auto"/>
              <w:right w:val="single" w:sz="4" w:space="0" w:color="auto"/>
            </w:tcBorders>
            <w:shd w:val="clear" w:color="auto" w:fill="auto"/>
            <w:noWrap/>
            <w:vAlign w:val="center"/>
            <w:hideMark/>
          </w:tcPr>
          <w:p w14:paraId="3B9DEAC1" w14:textId="5ADFE571" w:rsidR="002D31C9" w:rsidRPr="003C03C4" w:rsidRDefault="002D31C9" w:rsidP="002D31C9">
            <w:pPr>
              <w:jc w:val="center"/>
              <w:rPr>
                <w:i/>
                <w:iCs/>
                <w:color w:val="000000"/>
                <w:sz w:val="18"/>
                <w:szCs w:val="18"/>
              </w:rPr>
            </w:pPr>
            <w:r>
              <w:rPr>
                <w:i/>
                <w:iCs/>
                <w:color w:val="000000"/>
                <w:sz w:val="18"/>
                <w:szCs w:val="18"/>
              </w:rPr>
              <w:t>0,75%</w:t>
            </w:r>
          </w:p>
        </w:tc>
        <w:tc>
          <w:tcPr>
            <w:tcW w:w="267" w:type="pct"/>
            <w:tcBorders>
              <w:top w:val="nil"/>
              <w:left w:val="nil"/>
              <w:bottom w:val="single" w:sz="4" w:space="0" w:color="auto"/>
              <w:right w:val="single" w:sz="4" w:space="0" w:color="auto"/>
            </w:tcBorders>
            <w:shd w:val="clear" w:color="auto" w:fill="auto"/>
            <w:noWrap/>
            <w:vAlign w:val="center"/>
            <w:hideMark/>
          </w:tcPr>
          <w:p w14:paraId="3443C661" w14:textId="650D4926" w:rsidR="002D31C9" w:rsidRPr="003C03C4" w:rsidRDefault="002D31C9" w:rsidP="002D31C9">
            <w:pPr>
              <w:jc w:val="center"/>
              <w:rPr>
                <w:i/>
                <w:iCs/>
                <w:color w:val="000000"/>
                <w:sz w:val="18"/>
                <w:szCs w:val="18"/>
              </w:rPr>
            </w:pPr>
            <w:r>
              <w:rPr>
                <w:i/>
                <w:iCs/>
                <w:color w:val="000000"/>
                <w:sz w:val="18"/>
                <w:szCs w:val="18"/>
              </w:rPr>
              <w:t>0,75%</w:t>
            </w:r>
          </w:p>
        </w:tc>
        <w:tc>
          <w:tcPr>
            <w:tcW w:w="273" w:type="pct"/>
            <w:tcBorders>
              <w:top w:val="nil"/>
              <w:left w:val="nil"/>
              <w:bottom w:val="single" w:sz="4" w:space="0" w:color="auto"/>
              <w:right w:val="single" w:sz="4" w:space="0" w:color="auto"/>
            </w:tcBorders>
            <w:shd w:val="clear" w:color="auto" w:fill="auto"/>
            <w:noWrap/>
            <w:vAlign w:val="center"/>
            <w:hideMark/>
          </w:tcPr>
          <w:p w14:paraId="271E5008" w14:textId="518EFC51" w:rsidR="002D31C9" w:rsidRPr="003C03C4" w:rsidRDefault="002D31C9" w:rsidP="002D31C9">
            <w:pPr>
              <w:jc w:val="center"/>
              <w:rPr>
                <w:i/>
                <w:iCs/>
                <w:color w:val="000000"/>
                <w:sz w:val="18"/>
                <w:szCs w:val="18"/>
              </w:rPr>
            </w:pPr>
            <w:r>
              <w:rPr>
                <w:i/>
                <w:iCs/>
                <w:color w:val="000000"/>
                <w:sz w:val="18"/>
                <w:szCs w:val="18"/>
              </w:rPr>
              <w:t>0,75%</w:t>
            </w:r>
          </w:p>
        </w:tc>
        <w:tc>
          <w:tcPr>
            <w:tcW w:w="273" w:type="pct"/>
            <w:tcBorders>
              <w:top w:val="nil"/>
              <w:left w:val="nil"/>
              <w:bottom w:val="single" w:sz="4" w:space="0" w:color="auto"/>
              <w:right w:val="single" w:sz="4" w:space="0" w:color="auto"/>
            </w:tcBorders>
            <w:shd w:val="clear" w:color="auto" w:fill="auto"/>
            <w:noWrap/>
            <w:vAlign w:val="center"/>
            <w:hideMark/>
          </w:tcPr>
          <w:p w14:paraId="50F0FFBF" w14:textId="45FD47E4" w:rsidR="002D31C9" w:rsidRPr="003C03C4" w:rsidRDefault="002D31C9" w:rsidP="002D31C9">
            <w:pPr>
              <w:jc w:val="center"/>
              <w:rPr>
                <w:i/>
                <w:iCs/>
                <w:color w:val="000000"/>
                <w:sz w:val="18"/>
                <w:szCs w:val="18"/>
              </w:rPr>
            </w:pPr>
            <w:r>
              <w:rPr>
                <w:i/>
                <w:iCs/>
                <w:color w:val="000000"/>
                <w:sz w:val="18"/>
                <w:szCs w:val="18"/>
              </w:rPr>
              <w:t>0,75%</w:t>
            </w:r>
          </w:p>
        </w:tc>
        <w:tc>
          <w:tcPr>
            <w:tcW w:w="280" w:type="pct"/>
            <w:tcBorders>
              <w:top w:val="nil"/>
              <w:left w:val="nil"/>
              <w:bottom w:val="single" w:sz="4" w:space="0" w:color="auto"/>
              <w:right w:val="single" w:sz="4" w:space="0" w:color="auto"/>
            </w:tcBorders>
            <w:shd w:val="clear" w:color="auto" w:fill="auto"/>
            <w:noWrap/>
            <w:vAlign w:val="center"/>
            <w:hideMark/>
          </w:tcPr>
          <w:p w14:paraId="48902F1C" w14:textId="628788DB"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3B3E7A17"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267C4DB" w14:textId="77777777" w:rsidR="002D31C9" w:rsidRPr="003C03C4" w:rsidRDefault="002D31C9" w:rsidP="002D31C9">
            <w:pPr>
              <w:jc w:val="center"/>
              <w:rPr>
                <w:color w:val="000000"/>
                <w:sz w:val="18"/>
                <w:szCs w:val="18"/>
              </w:rPr>
            </w:pPr>
            <w:r w:rsidRPr="003C03C4">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1F80BD5" w14:textId="77777777" w:rsidR="002D31C9" w:rsidRPr="003C03C4" w:rsidRDefault="002D31C9" w:rsidP="002D31C9">
            <w:pPr>
              <w:rPr>
                <w:i/>
                <w:iCs/>
                <w:color w:val="000000"/>
                <w:sz w:val="18"/>
                <w:szCs w:val="18"/>
              </w:rPr>
            </w:pPr>
            <w:r w:rsidRPr="003C03C4">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73EAB109" w14:textId="77777777" w:rsidR="002D31C9" w:rsidRPr="003C03C4" w:rsidRDefault="002D31C9" w:rsidP="002D31C9">
            <w:pPr>
              <w:jc w:val="center"/>
              <w:rPr>
                <w:color w:val="000000"/>
                <w:sz w:val="18"/>
                <w:szCs w:val="18"/>
              </w:rPr>
            </w:pPr>
            <w:r w:rsidRPr="003C03C4">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D968B20" w14:textId="2A6A8DBD" w:rsidR="002D31C9" w:rsidRPr="003C03C4" w:rsidRDefault="002D31C9" w:rsidP="002D31C9">
            <w:pPr>
              <w:jc w:val="center"/>
              <w:rPr>
                <w:i/>
                <w:iCs/>
                <w:color w:val="000000"/>
                <w:sz w:val="18"/>
                <w:szCs w:val="18"/>
              </w:rPr>
            </w:pPr>
            <w:r>
              <w:rPr>
                <w:i/>
                <w:iCs/>
                <w:color w:val="000000"/>
                <w:sz w:val="18"/>
                <w:szCs w:val="18"/>
              </w:rPr>
              <w:t>-19,32%</w:t>
            </w:r>
          </w:p>
        </w:tc>
        <w:tc>
          <w:tcPr>
            <w:tcW w:w="301" w:type="pct"/>
            <w:tcBorders>
              <w:top w:val="nil"/>
              <w:left w:val="nil"/>
              <w:bottom w:val="single" w:sz="4" w:space="0" w:color="auto"/>
              <w:right w:val="single" w:sz="4" w:space="0" w:color="auto"/>
            </w:tcBorders>
            <w:shd w:val="clear" w:color="auto" w:fill="auto"/>
            <w:noWrap/>
            <w:vAlign w:val="center"/>
            <w:hideMark/>
          </w:tcPr>
          <w:p w14:paraId="636410FB" w14:textId="3F3F3E1B" w:rsidR="002D31C9" w:rsidRPr="003C03C4" w:rsidRDefault="002D31C9" w:rsidP="002D31C9">
            <w:pPr>
              <w:jc w:val="center"/>
              <w:rPr>
                <w:i/>
                <w:iCs/>
                <w:color w:val="000000"/>
                <w:sz w:val="18"/>
                <w:szCs w:val="18"/>
              </w:rPr>
            </w:pPr>
            <w:r>
              <w:rPr>
                <w:i/>
                <w:iCs/>
                <w:color w:val="000000"/>
                <w:sz w:val="18"/>
                <w:szCs w:val="18"/>
              </w:rPr>
              <w:t>-19,27%</w:t>
            </w:r>
          </w:p>
        </w:tc>
        <w:tc>
          <w:tcPr>
            <w:tcW w:w="301" w:type="pct"/>
            <w:tcBorders>
              <w:top w:val="nil"/>
              <w:left w:val="nil"/>
              <w:bottom w:val="single" w:sz="4" w:space="0" w:color="auto"/>
              <w:right w:val="single" w:sz="4" w:space="0" w:color="auto"/>
            </w:tcBorders>
            <w:shd w:val="clear" w:color="auto" w:fill="auto"/>
            <w:noWrap/>
            <w:vAlign w:val="center"/>
            <w:hideMark/>
          </w:tcPr>
          <w:p w14:paraId="10EC5C88" w14:textId="0C27E2D4" w:rsidR="002D31C9" w:rsidRPr="003C03C4" w:rsidRDefault="002D31C9" w:rsidP="002D31C9">
            <w:pPr>
              <w:jc w:val="center"/>
              <w:rPr>
                <w:i/>
                <w:iCs/>
                <w:color w:val="000000"/>
                <w:sz w:val="18"/>
                <w:szCs w:val="18"/>
              </w:rPr>
            </w:pPr>
            <w:r>
              <w:rPr>
                <w:i/>
                <w:iCs/>
                <w:color w:val="000000"/>
                <w:sz w:val="18"/>
                <w:szCs w:val="18"/>
              </w:rPr>
              <w:t>-19,23%</w:t>
            </w:r>
          </w:p>
        </w:tc>
        <w:tc>
          <w:tcPr>
            <w:tcW w:w="301" w:type="pct"/>
            <w:tcBorders>
              <w:top w:val="nil"/>
              <w:left w:val="nil"/>
              <w:bottom w:val="single" w:sz="4" w:space="0" w:color="auto"/>
              <w:right w:val="single" w:sz="4" w:space="0" w:color="auto"/>
            </w:tcBorders>
            <w:shd w:val="clear" w:color="auto" w:fill="auto"/>
            <w:noWrap/>
            <w:vAlign w:val="center"/>
            <w:hideMark/>
          </w:tcPr>
          <w:p w14:paraId="56A67DBC" w14:textId="2E2DC9DD" w:rsidR="002D31C9" w:rsidRPr="003C03C4" w:rsidRDefault="002D31C9" w:rsidP="002D31C9">
            <w:pPr>
              <w:jc w:val="center"/>
              <w:rPr>
                <w:i/>
                <w:iCs/>
                <w:color w:val="000000"/>
                <w:sz w:val="18"/>
                <w:szCs w:val="18"/>
              </w:rPr>
            </w:pPr>
            <w:r>
              <w:rPr>
                <w:i/>
                <w:iCs/>
                <w:color w:val="000000"/>
                <w:sz w:val="18"/>
                <w:szCs w:val="18"/>
              </w:rPr>
              <w:t>-19,22%</w:t>
            </w:r>
          </w:p>
        </w:tc>
        <w:tc>
          <w:tcPr>
            <w:tcW w:w="302" w:type="pct"/>
            <w:tcBorders>
              <w:top w:val="nil"/>
              <w:left w:val="nil"/>
              <w:bottom w:val="single" w:sz="4" w:space="0" w:color="auto"/>
              <w:right w:val="single" w:sz="4" w:space="0" w:color="auto"/>
            </w:tcBorders>
            <w:shd w:val="clear" w:color="auto" w:fill="auto"/>
            <w:noWrap/>
            <w:vAlign w:val="center"/>
            <w:hideMark/>
          </w:tcPr>
          <w:p w14:paraId="4C327534" w14:textId="4FED3456" w:rsidR="002D31C9" w:rsidRPr="003C03C4" w:rsidRDefault="002D31C9" w:rsidP="002D31C9">
            <w:pPr>
              <w:jc w:val="center"/>
              <w:rPr>
                <w:i/>
                <w:iCs/>
                <w:color w:val="000000"/>
                <w:sz w:val="18"/>
                <w:szCs w:val="18"/>
              </w:rPr>
            </w:pPr>
            <w:r>
              <w:rPr>
                <w:i/>
                <w:iCs/>
                <w:color w:val="000000"/>
                <w:sz w:val="18"/>
                <w:szCs w:val="18"/>
              </w:rPr>
              <w:t>-18,57%</w:t>
            </w:r>
          </w:p>
        </w:tc>
        <w:tc>
          <w:tcPr>
            <w:tcW w:w="267" w:type="pct"/>
            <w:tcBorders>
              <w:top w:val="nil"/>
              <w:left w:val="nil"/>
              <w:bottom w:val="single" w:sz="4" w:space="0" w:color="auto"/>
              <w:right w:val="single" w:sz="4" w:space="0" w:color="auto"/>
            </w:tcBorders>
            <w:shd w:val="clear" w:color="auto" w:fill="auto"/>
            <w:noWrap/>
            <w:vAlign w:val="center"/>
            <w:hideMark/>
          </w:tcPr>
          <w:p w14:paraId="46C738E9" w14:textId="736CA50A" w:rsidR="002D31C9" w:rsidRPr="003C03C4" w:rsidRDefault="002D31C9" w:rsidP="002D31C9">
            <w:pPr>
              <w:jc w:val="center"/>
              <w:rPr>
                <w:i/>
                <w:iCs/>
                <w:color w:val="000000"/>
                <w:sz w:val="18"/>
                <w:szCs w:val="18"/>
              </w:rPr>
            </w:pPr>
            <w:r>
              <w:rPr>
                <w:i/>
                <w:iCs/>
                <w:color w:val="000000"/>
                <w:sz w:val="18"/>
                <w:szCs w:val="18"/>
              </w:rPr>
              <w:t>-18,57%</w:t>
            </w:r>
          </w:p>
        </w:tc>
        <w:tc>
          <w:tcPr>
            <w:tcW w:w="267" w:type="pct"/>
            <w:tcBorders>
              <w:top w:val="nil"/>
              <w:left w:val="nil"/>
              <w:bottom w:val="single" w:sz="4" w:space="0" w:color="auto"/>
              <w:right w:val="single" w:sz="4" w:space="0" w:color="auto"/>
            </w:tcBorders>
            <w:shd w:val="clear" w:color="auto" w:fill="auto"/>
            <w:noWrap/>
            <w:vAlign w:val="center"/>
            <w:hideMark/>
          </w:tcPr>
          <w:p w14:paraId="63DF277F" w14:textId="0375C104" w:rsidR="002D31C9" w:rsidRPr="003C03C4" w:rsidRDefault="002D31C9" w:rsidP="002D31C9">
            <w:pPr>
              <w:jc w:val="center"/>
              <w:rPr>
                <w:i/>
                <w:iCs/>
                <w:color w:val="000000"/>
                <w:sz w:val="18"/>
                <w:szCs w:val="18"/>
              </w:rPr>
            </w:pPr>
            <w:r>
              <w:rPr>
                <w:i/>
                <w:iCs/>
                <w:color w:val="000000"/>
                <w:sz w:val="18"/>
                <w:szCs w:val="18"/>
              </w:rPr>
              <w:t>-18,57%</w:t>
            </w:r>
          </w:p>
        </w:tc>
        <w:tc>
          <w:tcPr>
            <w:tcW w:w="267" w:type="pct"/>
            <w:tcBorders>
              <w:top w:val="nil"/>
              <w:left w:val="nil"/>
              <w:bottom w:val="single" w:sz="4" w:space="0" w:color="auto"/>
              <w:right w:val="single" w:sz="4" w:space="0" w:color="auto"/>
            </w:tcBorders>
            <w:shd w:val="clear" w:color="auto" w:fill="auto"/>
            <w:noWrap/>
            <w:vAlign w:val="center"/>
            <w:hideMark/>
          </w:tcPr>
          <w:p w14:paraId="02FB1FB6" w14:textId="0E24C24D" w:rsidR="002D31C9" w:rsidRPr="003C03C4" w:rsidRDefault="002D31C9" w:rsidP="002D31C9">
            <w:pPr>
              <w:jc w:val="center"/>
              <w:rPr>
                <w:i/>
                <w:iCs/>
                <w:color w:val="000000"/>
                <w:sz w:val="18"/>
                <w:szCs w:val="18"/>
              </w:rPr>
            </w:pPr>
            <w:r>
              <w:rPr>
                <w:i/>
                <w:iCs/>
                <w:color w:val="000000"/>
                <w:sz w:val="18"/>
                <w:szCs w:val="18"/>
              </w:rPr>
              <w:t>-18,57%</w:t>
            </w:r>
          </w:p>
        </w:tc>
        <w:tc>
          <w:tcPr>
            <w:tcW w:w="273" w:type="pct"/>
            <w:tcBorders>
              <w:top w:val="nil"/>
              <w:left w:val="nil"/>
              <w:bottom w:val="single" w:sz="4" w:space="0" w:color="auto"/>
              <w:right w:val="single" w:sz="4" w:space="0" w:color="auto"/>
            </w:tcBorders>
            <w:shd w:val="clear" w:color="auto" w:fill="auto"/>
            <w:noWrap/>
            <w:vAlign w:val="center"/>
            <w:hideMark/>
          </w:tcPr>
          <w:p w14:paraId="76FC4428" w14:textId="07CE6B6D" w:rsidR="002D31C9" w:rsidRPr="003C03C4" w:rsidRDefault="002D31C9" w:rsidP="002D31C9">
            <w:pPr>
              <w:jc w:val="center"/>
              <w:rPr>
                <w:i/>
                <w:iCs/>
                <w:color w:val="000000"/>
                <w:sz w:val="18"/>
                <w:szCs w:val="18"/>
              </w:rPr>
            </w:pPr>
            <w:r>
              <w:rPr>
                <w:i/>
                <w:iCs/>
                <w:color w:val="000000"/>
                <w:sz w:val="18"/>
                <w:szCs w:val="18"/>
              </w:rPr>
              <w:t>-18,57%</w:t>
            </w:r>
          </w:p>
        </w:tc>
        <w:tc>
          <w:tcPr>
            <w:tcW w:w="267" w:type="pct"/>
            <w:tcBorders>
              <w:top w:val="nil"/>
              <w:left w:val="nil"/>
              <w:bottom w:val="single" w:sz="4" w:space="0" w:color="auto"/>
              <w:right w:val="single" w:sz="4" w:space="0" w:color="auto"/>
            </w:tcBorders>
            <w:shd w:val="clear" w:color="auto" w:fill="auto"/>
            <w:noWrap/>
            <w:vAlign w:val="center"/>
            <w:hideMark/>
          </w:tcPr>
          <w:p w14:paraId="46CFB7D5" w14:textId="21A6742F" w:rsidR="002D31C9" w:rsidRPr="003C03C4" w:rsidRDefault="002D31C9" w:rsidP="002D31C9">
            <w:pPr>
              <w:jc w:val="center"/>
              <w:rPr>
                <w:i/>
                <w:iCs/>
                <w:color w:val="000000"/>
                <w:sz w:val="18"/>
                <w:szCs w:val="18"/>
              </w:rPr>
            </w:pPr>
            <w:r>
              <w:rPr>
                <w:i/>
                <w:iCs/>
                <w:color w:val="000000"/>
                <w:sz w:val="18"/>
                <w:szCs w:val="18"/>
              </w:rPr>
              <w:t>-18,57%</w:t>
            </w:r>
          </w:p>
        </w:tc>
        <w:tc>
          <w:tcPr>
            <w:tcW w:w="273" w:type="pct"/>
            <w:tcBorders>
              <w:top w:val="nil"/>
              <w:left w:val="nil"/>
              <w:bottom w:val="single" w:sz="4" w:space="0" w:color="auto"/>
              <w:right w:val="single" w:sz="4" w:space="0" w:color="auto"/>
            </w:tcBorders>
            <w:shd w:val="clear" w:color="auto" w:fill="auto"/>
            <w:noWrap/>
            <w:vAlign w:val="center"/>
            <w:hideMark/>
          </w:tcPr>
          <w:p w14:paraId="7572D508" w14:textId="3F1E3B9F" w:rsidR="002D31C9" w:rsidRPr="003C03C4" w:rsidRDefault="002D31C9" w:rsidP="002D31C9">
            <w:pPr>
              <w:jc w:val="center"/>
              <w:rPr>
                <w:i/>
                <w:iCs/>
                <w:color w:val="000000"/>
                <w:sz w:val="18"/>
                <w:szCs w:val="18"/>
              </w:rPr>
            </w:pPr>
            <w:r>
              <w:rPr>
                <w:i/>
                <w:iCs/>
                <w:color w:val="000000"/>
                <w:sz w:val="18"/>
                <w:szCs w:val="18"/>
              </w:rPr>
              <w:t>-18,57%</w:t>
            </w:r>
          </w:p>
        </w:tc>
        <w:tc>
          <w:tcPr>
            <w:tcW w:w="273" w:type="pct"/>
            <w:tcBorders>
              <w:top w:val="nil"/>
              <w:left w:val="nil"/>
              <w:bottom w:val="single" w:sz="4" w:space="0" w:color="auto"/>
              <w:right w:val="single" w:sz="4" w:space="0" w:color="auto"/>
            </w:tcBorders>
            <w:shd w:val="clear" w:color="auto" w:fill="auto"/>
            <w:noWrap/>
            <w:vAlign w:val="center"/>
            <w:hideMark/>
          </w:tcPr>
          <w:p w14:paraId="51637922" w14:textId="4EC92D9C" w:rsidR="002D31C9" w:rsidRPr="003C03C4" w:rsidRDefault="002D31C9" w:rsidP="002D31C9">
            <w:pPr>
              <w:jc w:val="center"/>
              <w:rPr>
                <w:i/>
                <w:iCs/>
                <w:color w:val="000000"/>
                <w:sz w:val="18"/>
                <w:szCs w:val="18"/>
              </w:rPr>
            </w:pPr>
            <w:r>
              <w:rPr>
                <w:i/>
                <w:iCs/>
                <w:color w:val="000000"/>
                <w:sz w:val="18"/>
                <w:szCs w:val="18"/>
              </w:rPr>
              <w:t>-18,57%</w:t>
            </w:r>
          </w:p>
        </w:tc>
        <w:tc>
          <w:tcPr>
            <w:tcW w:w="280" w:type="pct"/>
            <w:tcBorders>
              <w:top w:val="nil"/>
              <w:left w:val="nil"/>
              <w:bottom w:val="single" w:sz="4" w:space="0" w:color="auto"/>
              <w:right w:val="single" w:sz="4" w:space="0" w:color="auto"/>
            </w:tcBorders>
            <w:shd w:val="clear" w:color="auto" w:fill="auto"/>
            <w:noWrap/>
            <w:vAlign w:val="center"/>
            <w:hideMark/>
          </w:tcPr>
          <w:p w14:paraId="702AF679" w14:textId="4B1BD0E5"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22A91C2E"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6DEA131" w14:textId="77777777" w:rsidR="002D31C9" w:rsidRPr="003C03C4" w:rsidRDefault="002D31C9" w:rsidP="002D31C9">
            <w:pPr>
              <w:jc w:val="center"/>
              <w:rPr>
                <w:b/>
                <w:bCs/>
                <w:color w:val="000000"/>
                <w:sz w:val="18"/>
                <w:szCs w:val="18"/>
              </w:rPr>
            </w:pPr>
            <w:r w:rsidRPr="003C03C4">
              <w:rPr>
                <w:b/>
                <w:bCs/>
                <w:color w:val="000000"/>
                <w:sz w:val="18"/>
                <w:szCs w:val="18"/>
              </w:rPr>
              <w:t>1.3 </w:t>
            </w:r>
          </w:p>
        </w:tc>
        <w:tc>
          <w:tcPr>
            <w:tcW w:w="928" w:type="pct"/>
            <w:tcBorders>
              <w:top w:val="nil"/>
              <w:left w:val="nil"/>
              <w:bottom w:val="single" w:sz="4" w:space="0" w:color="auto"/>
              <w:right w:val="single" w:sz="4" w:space="0" w:color="auto"/>
            </w:tcBorders>
            <w:shd w:val="clear" w:color="auto" w:fill="auto"/>
            <w:vAlign w:val="center"/>
            <w:hideMark/>
          </w:tcPr>
          <w:p w14:paraId="05DAB0AB" w14:textId="77777777" w:rsidR="002D31C9" w:rsidRPr="003C03C4" w:rsidRDefault="002D31C9" w:rsidP="002D31C9">
            <w:pPr>
              <w:rPr>
                <w:b/>
                <w:bCs/>
                <w:color w:val="000000"/>
                <w:sz w:val="18"/>
                <w:szCs w:val="18"/>
              </w:rPr>
            </w:pPr>
            <w:r w:rsidRPr="003C03C4">
              <w:rPr>
                <w:b/>
                <w:bCs/>
                <w:color w:val="000000"/>
                <w:sz w:val="18"/>
                <w:szCs w:val="18"/>
              </w:rPr>
              <w:t>трёхкомнатная квартира (3 чел.)</w:t>
            </w:r>
          </w:p>
        </w:tc>
        <w:tc>
          <w:tcPr>
            <w:tcW w:w="201" w:type="pct"/>
            <w:tcBorders>
              <w:top w:val="nil"/>
              <w:left w:val="nil"/>
              <w:bottom w:val="single" w:sz="4" w:space="0" w:color="auto"/>
              <w:right w:val="single" w:sz="4" w:space="0" w:color="auto"/>
            </w:tcBorders>
            <w:shd w:val="clear" w:color="auto" w:fill="auto"/>
            <w:noWrap/>
            <w:vAlign w:val="center"/>
            <w:hideMark/>
          </w:tcPr>
          <w:p w14:paraId="31B837C2" w14:textId="77777777" w:rsidR="002D31C9" w:rsidRPr="003C03C4" w:rsidRDefault="002D31C9" w:rsidP="002D31C9">
            <w:pPr>
              <w:jc w:val="center"/>
              <w:rPr>
                <w:b/>
                <w:bCs/>
                <w:color w:val="000000"/>
                <w:sz w:val="18"/>
                <w:szCs w:val="18"/>
              </w:rPr>
            </w:pPr>
            <w:r w:rsidRPr="003C03C4">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3FEAB1" w14:textId="2BBFA1AD" w:rsidR="002D31C9" w:rsidRPr="003C03C4" w:rsidRDefault="002D31C9" w:rsidP="002D31C9">
            <w:pPr>
              <w:jc w:val="center"/>
              <w:rPr>
                <w:b/>
                <w:bCs/>
                <w:color w:val="000000"/>
                <w:sz w:val="18"/>
                <w:szCs w:val="18"/>
              </w:rPr>
            </w:pPr>
            <w:r>
              <w:rPr>
                <w:b/>
                <w:bCs/>
                <w:color w:val="000000"/>
                <w:sz w:val="18"/>
                <w:szCs w:val="18"/>
              </w:rPr>
              <w:t>3,94%</w:t>
            </w:r>
          </w:p>
        </w:tc>
        <w:tc>
          <w:tcPr>
            <w:tcW w:w="301" w:type="pct"/>
            <w:tcBorders>
              <w:top w:val="nil"/>
              <w:left w:val="nil"/>
              <w:bottom w:val="single" w:sz="4" w:space="0" w:color="auto"/>
              <w:right w:val="single" w:sz="4" w:space="0" w:color="auto"/>
            </w:tcBorders>
            <w:shd w:val="clear" w:color="auto" w:fill="auto"/>
            <w:noWrap/>
            <w:vAlign w:val="center"/>
            <w:hideMark/>
          </w:tcPr>
          <w:p w14:paraId="461B3A47" w14:textId="2A35FCA8" w:rsidR="002D31C9" w:rsidRPr="003C03C4" w:rsidRDefault="002D31C9" w:rsidP="002D31C9">
            <w:pPr>
              <w:jc w:val="center"/>
              <w:rPr>
                <w:b/>
                <w:bCs/>
                <w:color w:val="000000"/>
                <w:sz w:val="18"/>
                <w:szCs w:val="18"/>
              </w:rPr>
            </w:pPr>
            <w:r>
              <w:rPr>
                <w:b/>
                <w:bCs/>
                <w:color w:val="000000"/>
                <w:sz w:val="18"/>
                <w:szCs w:val="18"/>
              </w:rPr>
              <w:t>4,02%</w:t>
            </w:r>
          </w:p>
        </w:tc>
        <w:tc>
          <w:tcPr>
            <w:tcW w:w="301" w:type="pct"/>
            <w:tcBorders>
              <w:top w:val="nil"/>
              <w:left w:val="nil"/>
              <w:bottom w:val="single" w:sz="4" w:space="0" w:color="auto"/>
              <w:right w:val="single" w:sz="4" w:space="0" w:color="auto"/>
            </w:tcBorders>
            <w:shd w:val="clear" w:color="auto" w:fill="auto"/>
            <w:noWrap/>
            <w:vAlign w:val="center"/>
            <w:hideMark/>
          </w:tcPr>
          <w:p w14:paraId="1D97958E" w14:textId="1E405E7B" w:rsidR="002D31C9" w:rsidRPr="003C03C4" w:rsidRDefault="002D31C9" w:rsidP="002D31C9">
            <w:pPr>
              <w:jc w:val="center"/>
              <w:rPr>
                <w:b/>
                <w:bCs/>
                <w:color w:val="000000"/>
                <w:sz w:val="18"/>
                <w:szCs w:val="18"/>
              </w:rPr>
            </w:pPr>
            <w:r>
              <w:rPr>
                <w:b/>
                <w:bCs/>
                <w:color w:val="000000"/>
                <w:sz w:val="18"/>
                <w:szCs w:val="18"/>
              </w:rPr>
              <w:t>4,08%</w:t>
            </w:r>
          </w:p>
        </w:tc>
        <w:tc>
          <w:tcPr>
            <w:tcW w:w="301" w:type="pct"/>
            <w:tcBorders>
              <w:top w:val="nil"/>
              <w:left w:val="nil"/>
              <w:bottom w:val="single" w:sz="4" w:space="0" w:color="auto"/>
              <w:right w:val="single" w:sz="4" w:space="0" w:color="auto"/>
            </w:tcBorders>
            <w:shd w:val="clear" w:color="auto" w:fill="auto"/>
            <w:noWrap/>
            <w:vAlign w:val="center"/>
            <w:hideMark/>
          </w:tcPr>
          <w:p w14:paraId="5B51384F" w14:textId="00B96C64" w:rsidR="002D31C9" w:rsidRPr="003C03C4" w:rsidRDefault="002D31C9" w:rsidP="002D31C9">
            <w:pPr>
              <w:jc w:val="center"/>
              <w:rPr>
                <w:b/>
                <w:bCs/>
                <w:color w:val="000000"/>
                <w:sz w:val="18"/>
                <w:szCs w:val="18"/>
              </w:rPr>
            </w:pPr>
            <w:r>
              <w:rPr>
                <w:b/>
                <w:bCs/>
                <w:color w:val="000000"/>
                <w:sz w:val="18"/>
                <w:szCs w:val="18"/>
              </w:rPr>
              <w:t>4,09%</w:t>
            </w:r>
          </w:p>
        </w:tc>
        <w:tc>
          <w:tcPr>
            <w:tcW w:w="302" w:type="pct"/>
            <w:tcBorders>
              <w:top w:val="nil"/>
              <w:left w:val="nil"/>
              <w:bottom w:val="single" w:sz="4" w:space="0" w:color="auto"/>
              <w:right w:val="single" w:sz="4" w:space="0" w:color="auto"/>
            </w:tcBorders>
            <w:shd w:val="clear" w:color="auto" w:fill="auto"/>
            <w:noWrap/>
            <w:vAlign w:val="center"/>
            <w:hideMark/>
          </w:tcPr>
          <w:p w14:paraId="55EA12BA" w14:textId="1C4C3B14" w:rsidR="002D31C9" w:rsidRPr="003C03C4" w:rsidRDefault="002D31C9" w:rsidP="002D31C9">
            <w:pPr>
              <w:jc w:val="center"/>
              <w:rPr>
                <w:b/>
                <w:bCs/>
                <w:color w:val="000000"/>
                <w:sz w:val="18"/>
                <w:szCs w:val="18"/>
              </w:rPr>
            </w:pPr>
            <w:r>
              <w:rPr>
                <w:b/>
                <w:bCs/>
                <w:color w:val="000000"/>
                <w:sz w:val="18"/>
                <w:szCs w:val="18"/>
              </w:rPr>
              <w:t>5,05%</w:t>
            </w:r>
          </w:p>
        </w:tc>
        <w:tc>
          <w:tcPr>
            <w:tcW w:w="267" w:type="pct"/>
            <w:tcBorders>
              <w:top w:val="nil"/>
              <w:left w:val="nil"/>
              <w:bottom w:val="single" w:sz="4" w:space="0" w:color="auto"/>
              <w:right w:val="single" w:sz="4" w:space="0" w:color="auto"/>
            </w:tcBorders>
            <w:shd w:val="clear" w:color="auto" w:fill="auto"/>
            <w:noWrap/>
            <w:vAlign w:val="center"/>
            <w:hideMark/>
          </w:tcPr>
          <w:p w14:paraId="0FDD5638" w14:textId="4A8112E0" w:rsidR="002D31C9" w:rsidRPr="003C03C4" w:rsidRDefault="002D31C9" w:rsidP="002D31C9">
            <w:pPr>
              <w:jc w:val="center"/>
              <w:rPr>
                <w:b/>
                <w:bCs/>
                <w:color w:val="000000"/>
                <w:sz w:val="18"/>
                <w:szCs w:val="18"/>
              </w:rPr>
            </w:pPr>
            <w:r>
              <w:rPr>
                <w:b/>
                <w:bCs/>
                <w:color w:val="000000"/>
                <w:sz w:val="18"/>
                <w:szCs w:val="18"/>
              </w:rPr>
              <w:t>5,05%</w:t>
            </w:r>
          </w:p>
        </w:tc>
        <w:tc>
          <w:tcPr>
            <w:tcW w:w="267" w:type="pct"/>
            <w:tcBorders>
              <w:top w:val="nil"/>
              <w:left w:val="nil"/>
              <w:bottom w:val="single" w:sz="4" w:space="0" w:color="auto"/>
              <w:right w:val="single" w:sz="4" w:space="0" w:color="auto"/>
            </w:tcBorders>
            <w:shd w:val="clear" w:color="auto" w:fill="auto"/>
            <w:noWrap/>
            <w:vAlign w:val="center"/>
            <w:hideMark/>
          </w:tcPr>
          <w:p w14:paraId="3941645B" w14:textId="14B1C4F6" w:rsidR="002D31C9" w:rsidRPr="003C03C4" w:rsidRDefault="002D31C9" w:rsidP="002D31C9">
            <w:pPr>
              <w:jc w:val="center"/>
              <w:rPr>
                <w:b/>
                <w:bCs/>
                <w:color w:val="000000"/>
                <w:sz w:val="18"/>
                <w:szCs w:val="18"/>
              </w:rPr>
            </w:pPr>
            <w:r>
              <w:rPr>
                <w:b/>
                <w:bCs/>
                <w:color w:val="000000"/>
                <w:sz w:val="18"/>
                <w:szCs w:val="18"/>
              </w:rPr>
              <w:t>5,05%</w:t>
            </w:r>
          </w:p>
        </w:tc>
        <w:tc>
          <w:tcPr>
            <w:tcW w:w="267" w:type="pct"/>
            <w:tcBorders>
              <w:top w:val="nil"/>
              <w:left w:val="nil"/>
              <w:bottom w:val="single" w:sz="4" w:space="0" w:color="auto"/>
              <w:right w:val="single" w:sz="4" w:space="0" w:color="auto"/>
            </w:tcBorders>
            <w:shd w:val="clear" w:color="auto" w:fill="auto"/>
            <w:noWrap/>
            <w:vAlign w:val="center"/>
            <w:hideMark/>
          </w:tcPr>
          <w:p w14:paraId="1CB3D1E0" w14:textId="0FFDCDD8" w:rsidR="002D31C9" w:rsidRPr="003C03C4" w:rsidRDefault="002D31C9" w:rsidP="002D31C9">
            <w:pPr>
              <w:jc w:val="center"/>
              <w:rPr>
                <w:b/>
                <w:bCs/>
                <w:color w:val="000000"/>
                <w:sz w:val="18"/>
                <w:szCs w:val="18"/>
              </w:rPr>
            </w:pPr>
            <w:r>
              <w:rPr>
                <w:b/>
                <w:bCs/>
                <w:color w:val="000000"/>
                <w:sz w:val="18"/>
                <w:szCs w:val="18"/>
              </w:rPr>
              <w:t>5,05%</w:t>
            </w:r>
          </w:p>
        </w:tc>
        <w:tc>
          <w:tcPr>
            <w:tcW w:w="273" w:type="pct"/>
            <w:tcBorders>
              <w:top w:val="nil"/>
              <w:left w:val="nil"/>
              <w:bottom w:val="single" w:sz="4" w:space="0" w:color="auto"/>
              <w:right w:val="single" w:sz="4" w:space="0" w:color="auto"/>
            </w:tcBorders>
            <w:shd w:val="clear" w:color="auto" w:fill="auto"/>
            <w:noWrap/>
            <w:vAlign w:val="center"/>
            <w:hideMark/>
          </w:tcPr>
          <w:p w14:paraId="3987378C" w14:textId="0CF76B9E" w:rsidR="002D31C9" w:rsidRPr="003C03C4" w:rsidRDefault="002D31C9" w:rsidP="002D31C9">
            <w:pPr>
              <w:jc w:val="center"/>
              <w:rPr>
                <w:b/>
                <w:bCs/>
                <w:color w:val="000000"/>
                <w:sz w:val="18"/>
                <w:szCs w:val="18"/>
              </w:rPr>
            </w:pPr>
            <w:r>
              <w:rPr>
                <w:b/>
                <w:bCs/>
                <w:color w:val="000000"/>
                <w:sz w:val="18"/>
                <w:szCs w:val="18"/>
              </w:rPr>
              <w:t>5,05%</w:t>
            </w:r>
          </w:p>
        </w:tc>
        <w:tc>
          <w:tcPr>
            <w:tcW w:w="267" w:type="pct"/>
            <w:tcBorders>
              <w:top w:val="nil"/>
              <w:left w:val="nil"/>
              <w:bottom w:val="single" w:sz="4" w:space="0" w:color="auto"/>
              <w:right w:val="single" w:sz="4" w:space="0" w:color="auto"/>
            </w:tcBorders>
            <w:shd w:val="clear" w:color="auto" w:fill="auto"/>
            <w:noWrap/>
            <w:vAlign w:val="center"/>
            <w:hideMark/>
          </w:tcPr>
          <w:p w14:paraId="136AC00B" w14:textId="0C85336D" w:rsidR="002D31C9" w:rsidRPr="003C03C4" w:rsidRDefault="002D31C9" w:rsidP="002D31C9">
            <w:pPr>
              <w:jc w:val="center"/>
              <w:rPr>
                <w:b/>
                <w:bCs/>
                <w:color w:val="000000"/>
                <w:sz w:val="18"/>
                <w:szCs w:val="18"/>
              </w:rPr>
            </w:pPr>
            <w:r>
              <w:rPr>
                <w:b/>
                <w:bCs/>
                <w:color w:val="000000"/>
                <w:sz w:val="18"/>
                <w:szCs w:val="18"/>
              </w:rPr>
              <w:t>5,05%</w:t>
            </w:r>
          </w:p>
        </w:tc>
        <w:tc>
          <w:tcPr>
            <w:tcW w:w="273" w:type="pct"/>
            <w:tcBorders>
              <w:top w:val="nil"/>
              <w:left w:val="nil"/>
              <w:bottom w:val="single" w:sz="4" w:space="0" w:color="auto"/>
              <w:right w:val="single" w:sz="4" w:space="0" w:color="auto"/>
            </w:tcBorders>
            <w:shd w:val="clear" w:color="auto" w:fill="auto"/>
            <w:noWrap/>
            <w:vAlign w:val="center"/>
            <w:hideMark/>
          </w:tcPr>
          <w:p w14:paraId="015612BC" w14:textId="7F2A982C" w:rsidR="002D31C9" w:rsidRPr="003C03C4" w:rsidRDefault="002D31C9" w:rsidP="002D31C9">
            <w:pPr>
              <w:jc w:val="center"/>
              <w:rPr>
                <w:b/>
                <w:bCs/>
                <w:color w:val="000000"/>
                <w:sz w:val="18"/>
                <w:szCs w:val="18"/>
              </w:rPr>
            </w:pPr>
            <w:r>
              <w:rPr>
                <w:b/>
                <w:bCs/>
                <w:color w:val="000000"/>
                <w:sz w:val="18"/>
                <w:szCs w:val="18"/>
              </w:rPr>
              <w:t>5,05%</w:t>
            </w:r>
          </w:p>
        </w:tc>
        <w:tc>
          <w:tcPr>
            <w:tcW w:w="273" w:type="pct"/>
            <w:tcBorders>
              <w:top w:val="nil"/>
              <w:left w:val="nil"/>
              <w:bottom w:val="single" w:sz="4" w:space="0" w:color="auto"/>
              <w:right w:val="single" w:sz="4" w:space="0" w:color="auto"/>
            </w:tcBorders>
            <w:shd w:val="clear" w:color="auto" w:fill="auto"/>
            <w:noWrap/>
            <w:vAlign w:val="center"/>
            <w:hideMark/>
          </w:tcPr>
          <w:p w14:paraId="5E195444" w14:textId="090D39FC" w:rsidR="002D31C9" w:rsidRPr="003C03C4" w:rsidRDefault="002D31C9" w:rsidP="002D31C9">
            <w:pPr>
              <w:jc w:val="center"/>
              <w:rPr>
                <w:b/>
                <w:bCs/>
                <w:color w:val="000000"/>
                <w:sz w:val="18"/>
                <w:szCs w:val="18"/>
              </w:rPr>
            </w:pPr>
            <w:r>
              <w:rPr>
                <w:b/>
                <w:bCs/>
                <w:color w:val="000000"/>
                <w:sz w:val="18"/>
                <w:szCs w:val="18"/>
              </w:rPr>
              <w:t>5,05%</w:t>
            </w:r>
          </w:p>
        </w:tc>
        <w:tc>
          <w:tcPr>
            <w:tcW w:w="280" w:type="pct"/>
            <w:tcBorders>
              <w:top w:val="nil"/>
              <w:left w:val="nil"/>
              <w:bottom w:val="single" w:sz="4" w:space="0" w:color="auto"/>
              <w:right w:val="single" w:sz="4" w:space="0" w:color="auto"/>
            </w:tcBorders>
            <w:shd w:val="clear" w:color="auto" w:fill="auto"/>
            <w:noWrap/>
            <w:vAlign w:val="center"/>
            <w:hideMark/>
          </w:tcPr>
          <w:p w14:paraId="0CC2A7B9" w14:textId="61CB3999" w:rsidR="002D31C9" w:rsidRPr="003C03C4" w:rsidRDefault="002D31C9" w:rsidP="002D31C9">
            <w:pPr>
              <w:jc w:val="center"/>
              <w:rPr>
                <w:b/>
                <w:bCs/>
                <w:color w:val="000000"/>
                <w:sz w:val="18"/>
                <w:szCs w:val="18"/>
              </w:rPr>
            </w:pPr>
            <w:r>
              <w:rPr>
                <w:b/>
                <w:bCs/>
                <w:color w:val="000000"/>
                <w:sz w:val="18"/>
                <w:szCs w:val="18"/>
              </w:rPr>
              <w:t>4,78%</w:t>
            </w:r>
          </w:p>
        </w:tc>
      </w:tr>
      <w:tr w:rsidR="002D31C9" w:rsidRPr="003C03C4" w14:paraId="768717EF"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CAADE7C" w14:textId="77777777" w:rsidR="002D31C9" w:rsidRPr="003C03C4" w:rsidRDefault="002D31C9" w:rsidP="002D31C9">
            <w:pPr>
              <w:jc w:val="center"/>
              <w:rPr>
                <w:color w:val="000000"/>
                <w:sz w:val="18"/>
                <w:szCs w:val="18"/>
              </w:rPr>
            </w:pPr>
            <w:r w:rsidRPr="003C03C4">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22629B7" w14:textId="77777777" w:rsidR="002D31C9" w:rsidRPr="003C03C4" w:rsidRDefault="002D31C9" w:rsidP="002D31C9">
            <w:pPr>
              <w:rPr>
                <w:i/>
                <w:iCs/>
                <w:color w:val="000000"/>
                <w:sz w:val="18"/>
                <w:szCs w:val="18"/>
              </w:rPr>
            </w:pPr>
            <w:r w:rsidRPr="003C03C4">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1D1B3630" w14:textId="77777777" w:rsidR="002D31C9" w:rsidRPr="003C03C4" w:rsidRDefault="002D31C9" w:rsidP="002D31C9">
            <w:pPr>
              <w:jc w:val="center"/>
              <w:rPr>
                <w:color w:val="000000"/>
                <w:sz w:val="18"/>
                <w:szCs w:val="18"/>
              </w:rPr>
            </w:pPr>
            <w:r w:rsidRPr="003C03C4">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7FA87B6" w14:textId="205660E2" w:rsidR="002D31C9" w:rsidRPr="003C03C4" w:rsidRDefault="002D31C9" w:rsidP="002D31C9">
            <w:pPr>
              <w:jc w:val="center"/>
              <w:rPr>
                <w:i/>
                <w:iCs/>
                <w:color w:val="000000"/>
                <w:sz w:val="18"/>
                <w:szCs w:val="18"/>
              </w:rPr>
            </w:pPr>
            <w:r>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1351468" w14:textId="2D422C91" w:rsidR="002D31C9" w:rsidRPr="003C03C4" w:rsidRDefault="002D31C9" w:rsidP="002D31C9">
            <w:pPr>
              <w:jc w:val="center"/>
              <w:rPr>
                <w:i/>
                <w:iCs/>
                <w:color w:val="000000"/>
                <w:sz w:val="18"/>
                <w:szCs w:val="18"/>
              </w:rPr>
            </w:pPr>
            <w:r>
              <w:rPr>
                <w:i/>
                <w:iCs/>
                <w:color w:val="000000"/>
                <w:sz w:val="18"/>
                <w:szCs w:val="18"/>
              </w:rPr>
              <w:t>0,08%</w:t>
            </w:r>
          </w:p>
        </w:tc>
        <w:tc>
          <w:tcPr>
            <w:tcW w:w="301" w:type="pct"/>
            <w:tcBorders>
              <w:top w:val="nil"/>
              <w:left w:val="nil"/>
              <w:bottom w:val="single" w:sz="4" w:space="0" w:color="auto"/>
              <w:right w:val="single" w:sz="4" w:space="0" w:color="auto"/>
            </w:tcBorders>
            <w:shd w:val="clear" w:color="auto" w:fill="auto"/>
            <w:noWrap/>
            <w:vAlign w:val="center"/>
            <w:hideMark/>
          </w:tcPr>
          <w:p w14:paraId="0C5C919B" w14:textId="50A5C34A" w:rsidR="002D31C9" w:rsidRPr="003C03C4" w:rsidRDefault="002D31C9" w:rsidP="002D31C9">
            <w:pPr>
              <w:jc w:val="center"/>
              <w:rPr>
                <w:i/>
                <w:iCs/>
                <w:color w:val="000000"/>
                <w:sz w:val="18"/>
                <w:szCs w:val="18"/>
              </w:rPr>
            </w:pPr>
            <w:r>
              <w:rPr>
                <w:i/>
                <w:iCs/>
                <w:color w:val="000000"/>
                <w:sz w:val="18"/>
                <w:szCs w:val="18"/>
              </w:rPr>
              <w:t>0,14%</w:t>
            </w:r>
          </w:p>
        </w:tc>
        <w:tc>
          <w:tcPr>
            <w:tcW w:w="301" w:type="pct"/>
            <w:tcBorders>
              <w:top w:val="nil"/>
              <w:left w:val="nil"/>
              <w:bottom w:val="single" w:sz="4" w:space="0" w:color="auto"/>
              <w:right w:val="single" w:sz="4" w:space="0" w:color="auto"/>
            </w:tcBorders>
            <w:shd w:val="clear" w:color="auto" w:fill="auto"/>
            <w:noWrap/>
            <w:vAlign w:val="center"/>
            <w:hideMark/>
          </w:tcPr>
          <w:p w14:paraId="564AA725" w14:textId="2F02881D" w:rsidR="002D31C9" w:rsidRPr="003C03C4" w:rsidRDefault="002D31C9" w:rsidP="002D31C9">
            <w:pPr>
              <w:jc w:val="center"/>
              <w:rPr>
                <w:i/>
                <w:iCs/>
                <w:color w:val="000000"/>
                <w:sz w:val="18"/>
                <w:szCs w:val="18"/>
              </w:rPr>
            </w:pPr>
            <w:r>
              <w:rPr>
                <w:i/>
                <w:iCs/>
                <w:color w:val="000000"/>
                <w:sz w:val="18"/>
                <w:szCs w:val="18"/>
              </w:rPr>
              <w:t>0,15%</w:t>
            </w:r>
          </w:p>
        </w:tc>
        <w:tc>
          <w:tcPr>
            <w:tcW w:w="302" w:type="pct"/>
            <w:tcBorders>
              <w:top w:val="nil"/>
              <w:left w:val="nil"/>
              <w:bottom w:val="single" w:sz="4" w:space="0" w:color="auto"/>
              <w:right w:val="single" w:sz="4" w:space="0" w:color="auto"/>
            </w:tcBorders>
            <w:shd w:val="clear" w:color="auto" w:fill="auto"/>
            <w:noWrap/>
            <w:vAlign w:val="center"/>
            <w:hideMark/>
          </w:tcPr>
          <w:p w14:paraId="08FB2D5B" w14:textId="3DF194A0" w:rsidR="002D31C9" w:rsidRPr="003C03C4" w:rsidRDefault="002D31C9" w:rsidP="002D31C9">
            <w:pPr>
              <w:jc w:val="center"/>
              <w:rPr>
                <w:i/>
                <w:iCs/>
                <w:color w:val="000000"/>
                <w:sz w:val="18"/>
                <w:szCs w:val="18"/>
              </w:rPr>
            </w:pPr>
            <w:r>
              <w:rPr>
                <w:i/>
                <w:iCs/>
                <w:color w:val="000000"/>
                <w:sz w:val="18"/>
                <w:szCs w:val="18"/>
              </w:rPr>
              <w:t>1,11%</w:t>
            </w:r>
          </w:p>
        </w:tc>
        <w:tc>
          <w:tcPr>
            <w:tcW w:w="267" w:type="pct"/>
            <w:tcBorders>
              <w:top w:val="nil"/>
              <w:left w:val="nil"/>
              <w:bottom w:val="single" w:sz="4" w:space="0" w:color="auto"/>
              <w:right w:val="single" w:sz="4" w:space="0" w:color="auto"/>
            </w:tcBorders>
            <w:shd w:val="clear" w:color="auto" w:fill="auto"/>
            <w:noWrap/>
            <w:vAlign w:val="center"/>
            <w:hideMark/>
          </w:tcPr>
          <w:p w14:paraId="2707B9A7" w14:textId="59C9D9E6" w:rsidR="002D31C9" w:rsidRPr="003C03C4" w:rsidRDefault="002D31C9" w:rsidP="002D31C9">
            <w:pPr>
              <w:jc w:val="center"/>
              <w:rPr>
                <w:i/>
                <w:iCs/>
                <w:color w:val="000000"/>
                <w:sz w:val="18"/>
                <w:szCs w:val="18"/>
              </w:rPr>
            </w:pPr>
            <w:r>
              <w:rPr>
                <w:i/>
                <w:iCs/>
                <w:color w:val="000000"/>
                <w:sz w:val="18"/>
                <w:szCs w:val="18"/>
              </w:rPr>
              <w:t>1,11%</w:t>
            </w:r>
          </w:p>
        </w:tc>
        <w:tc>
          <w:tcPr>
            <w:tcW w:w="267" w:type="pct"/>
            <w:tcBorders>
              <w:top w:val="nil"/>
              <w:left w:val="nil"/>
              <w:bottom w:val="single" w:sz="4" w:space="0" w:color="auto"/>
              <w:right w:val="single" w:sz="4" w:space="0" w:color="auto"/>
            </w:tcBorders>
            <w:shd w:val="clear" w:color="auto" w:fill="auto"/>
            <w:noWrap/>
            <w:vAlign w:val="center"/>
            <w:hideMark/>
          </w:tcPr>
          <w:p w14:paraId="6E69FAFB" w14:textId="6EB7AEB4" w:rsidR="002D31C9" w:rsidRPr="003C03C4" w:rsidRDefault="002D31C9" w:rsidP="002D31C9">
            <w:pPr>
              <w:jc w:val="center"/>
              <w:rPr>
                <w:i/>
                <w:iCs/>
                <w:color w:val="000000"/>
                <w:sz w:val="18"/>
                <w:szCs w:val="18"/>
              </w:rPr>
            </w:pPr>
            <w:r>
              <w:rPr>
                <w:i/>
                <w:iCs/>
                <w:color w:val="000000"/>
                <w:sz w:val="18"/>
                <w:szCs w:val="18"/>
              </w:rPr>
              <w:t>1,11%</w:t>
            </w:r>
          </w:p>
        </w:tc>
        <w:tc>
          <w:tcPr>
            <w:tcW w:w="267" w:type="pct"/>
            <w:tcBorders>
              <w:top w:val="nil"/>
              <w:left w:val="nil"/>
              <w:bottom w:val="single" w:sz="4" w:space="0" w:color="auto"/>
              <w:right w:val="single" w:sz="4" w:space="0" w:color="auto"/>
            </w:tcBorders>
            <w:shd w:val="clear" w:color="auto" w:fill="auto"/>
            <w:noWrap/>
            <w:vAlign w:val="center"/>
            <w:hideMark/>
          </w:tcPr>
          <w:p w14:paraId="72CE5BAD" w14:textId="41588278" w:rsidR="002D31C9" w:rsidRPr="003C03C4" w:rsidRDefault="002D31C9" w:rsidP="002D31C9">
            <w:pPr>
              <w:jc w:val="center"/>
              <w:rPr>
                <w:i/>
                <w:iCs/>
                <w:color w:val="000000"/>
                <w:sz w:val="18"/>
                <w:szCs w:val="18"/>
              </w:rPr>
            </w:pPr>
            <w:r>
              <w:rPr>
                <w:i/>
                <w:iCs/>
                <w:color w:val="000000"/>
                <w:sz w:val="18"/>
                <w:szCs w:val="18"/>
              </w:rPr>
              <w:t>1,11%</w:t>
            </w:r>
          </w:p>
        </w:tc>
        <w:tc>
          <w:tcPr>
            <w:tcW w:w="273" w:type="pct"/>
            <w:tcBorders>
              <w:top w:val="nil"/>
              <w:left w:val="nil"/>
              <w:bottom w:val="single" w:sz="4" w:space="0" w:color="auto"/>
              <w:right w:val="single" w:sz="4" w:space="0" w:color="auto"/>
            </w:tcBorders>
            <w:shd w:val="clear" w:color="auto" w:fill="auto"/>
            <w:noWrap/>
            <w:vAlign w:val="center"/>
            <w:hideMark/>
          </w:tcPr>
          <w:p w14:paraId="719FFCA6" w14:textId="2C9AD02E" w:rsidR="002D31C9" w:rsidRPr="003C03C4" w:rsidRDefault="002D31C9" w:rsidP="002D31C9">
            <w:pPr>
              <w:jc w:val="center"/>
              <w:rPr>
                <w:i/>
                <w:iCs/>
                <w:color w:val="000000"/>
                <w:sz w:val="18"/>
                <w:szCs w:val="18"/>
              </w:rPr>
            </w:pPr>
            <w:r>
              <w:rPr>
                <w:i/>
                <w:iCs/>
                <w:color w:val="000000"/>
                <w:sz w:val="18"/>
                <w:szCs w:val="18"/>
              </w:rPr>
              <w:t>1,11%</w:t>
            </w:r>
          </w:p>
        </w:tc>
        <w:tc>
          <w:tcPr>
            <w:tcW w:w="267" w:type="pct"/>
            <w:tcBorders>
              <w:top w:val="nil"/>
              <w:left w:val="nil"/>
              <w:bottom w:val="single" w:sz="4" w:space="0" w:color="auto"/>
              <w:right w:val="single" w:sz="4" w:space="0" w:color="auto"/>
            </w:tcBorders>
            <w:shd w:val="clear" w:color="auto" w:fill="auto"/>
            <w:noWrap/>
            <w:vAlign w:val="center"/>
            <w:hideMark/>
          </w:tcPr>
          <w:p w14:paraId="21AC4F70" w14:textId="5E6BE23E" w:rsidR="002D31C9" w:rsidRPr="003C03C4" w:rsidRDefault="002D31C9" w:rsidP="002D31C9">
            <w:pPr>
              <w:jc w:val="center"/>
              <w:rPr>
                <w:i/>
                <w:iCs/>
                <w:color w:val="000000"/>
                <w:sz w:val="18"/>
                <w:szCs w:val="18"/>
              </w:rPr>
            </w:pPr>
            <w:r>
              <w:rPr>
                <w:i/>
                <w:iCs/>
                <w:color w:val="000000"/>
                <w:sz w:val="18"/>
                <w:szCs w:val="18"/>
              </w:rPr>
              <w:t>1,11%</w:t>
            </w:r>
          </w:p>
        </w:tc>
        <w:tc>
          <w:tcPr>
            <w:tcW w:w="273" w:type="pct"/>
            <w:tcBorders>
              <w:top w:val="nil"/>
              <w:left w:val="nil"/>
              <w:bottom w:val="single" w:sz="4" w:space="0" w:color="auto"/>
              <w:right w:val="single" w:sz="4" w:space="0" w:color="auto"/>
            </w:tcBorders>
            <w:shd w:val="clear" w:color="auto" w:fill="auto"/>
            <w:noWrap/>
            <w:vAlign w:val="center"/>
            <w:hideMark/>
          </w:tcPr>
          <w:p w14:paraId="6A703B26" w14:textId="224B849D" w:rsidR="002D31C9" w:rsidRPr="003C03C4" w:rsidRDefault="002D31C9" w:rsidP="002D31C9">
            <w:pPr>
              <w:jc w:val="center"/>
              <w:rPr>
                <w:i/>
                <w:iCs/>
                <w:color w:val="000000"/>
                <w:sz w:val="18"/>
                <w:szCs w:val="18"/>
              </w:rPr>
            </w:pPr>
            <w:r>
              <w:rPr>
                <w:i/>
                <w:iCs/>
                <w:color w:val="000000"/>
                <w:sz w:val="18"/>
                <w:szCs w:val="18"/>
              </w:rPr>
              <w:t>1,11%</w:t>
            </w:r>
          </w:p>
        </w:tc>
        <w:tc>
          <w:tcPr>
            <w:tcW w:w="273" w:type="pct"/>
            <w:tcBorders>
              <w:top w:val="nil"/>
              <w:left w:val="nil"/>
              <w:bottom w:val="single" w:sz="4" w:space="0" w:color="auto"/>
              <w:right w:val="single" w:sz="4" w:space="0" w:color="auto"/>
            </w:tcBorders>
            <w:shd w:val="clear" w:color="auto" w:fill="auto"/>
            <w:noWrap/>
            <w:vAlign w:val="center"/>
            <w:hideMark/>
          </w:tcPr>
          <w:p w14:paraId="6E9A1B3C" w14:textId="053BFFE2" w:rsidR="002D31C9" w:rsidRPr="003C03C4" w:rsidRDefault="002D31C9" w:rsidP="002D31C9">
            <w:pPr>
              <w:jc w:val="center"/>
              <w:rPr>
                <w:i/>
                <w:iCs/>
                <w:color w:val="000000"/>
                <w:sz w:val="18"/>
                <w:szCs w:val="18"/>
              </w:rPr>
            </w:pPr>
            <w:r>
              <w:rPr>
                <w:i/>
                <w:iCs/>
                <w:color w:val="000000"/>
                <w:sz w:val="18"/>
                <w:szCs w:val="18"/>
              </w:rPr>
              <w:t>1,11%</w:t>
            </w:r>
          </w:p>
        </w:tc>
        <w:tc>
          <w:tcPr>
            <w:tcW w:w="280" w:type="pct"/>
            <w:tcBorders>
              <w:top w:val="nil"/>
              <w:left w:val="nil"/>
              <w:bottom w:val="single" w:sz="4" w:space="0" w:color="auto"/>
              <w:right w:val="single" w:sz="4" w:space="0" w:color="auto"/>
            </w:tcBorders>
            <w:shd w:val="clear" w:color="auto" w:fill="auto"/>
            <w:noWrap/>
            <w:vAlign w:val="center"/>
            <w:hideMark/>
          </w:tcPr>
          <w:p w14:paraId="2913C55C" w14:textId="0AB8BD0C"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2D9AD508"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AE30E6" w14:textId="77777777" w:rsidR="002D31C9" w:rsidRPr="003C03C4" w:rsidRDefault="002D31C9" w:rsidP="002D31C9">
            <w:pPr>
              <w:jc w:val="center"/>
              <w:rPr>
                <w:color w:val="000000"/>
                <w:sz w:val="18"/>
                <w:szCs w:val="18"/>
              </w:rPr>
            </w:pPr>
            <w:r w:rsidRPr="003C03C4">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096B1CF" w14:textId="77777777" w:rsidR="002D31C9" w:rsidRPr="003C03C4" w:rsidRDefault="002D31C9" w:rsidP="002D31C9">
            <w:pPr>
              <w:rPr>
                <w:i/>
                <w:iCs/>
                <w:color w:val="000000"/>
                <w:sz w:val="18"/>
                <w:szCs w:val="18"/>
              </w:rPr>
            </w:pPr>
            <w:r w:rsidRPr="003C03C4">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20302C44" w14:textId="77777777" w:rsidR="002D31C9" w:rsidRPr="003C03C4" w:rsidRDefault="002D31C9" w:rsidP="002D31C9">
            <w:pPr>
              <w:jc w:val="center"/>
              <w:rPr>
                <w:color w:val="000000"/>
                <w:sz w:val="18"/>
                <w:szCs w:val="18"/>
              </w:rPr>
            </w:pPr>
            <w:r w:rsidRPr="003C03C4">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31EECEA" w14:textId="695BDA57" w:rsidR="002D31C9" w:rsidRPr="003C03C4" w:rsidRDefault="002D31C9" w:rsidP="002D31C9">
            <w:pPr>
              <w:jc w:val="center"/>
              <w:rPr>
                <w:i/>
                <w:iCs/>
                <w:color w:val="000000"/>
                <w:sz w:val="18"/>
                <w:szCs w:val="18"/>
              </w:rPr>
            </w:pPr>
            <w:r>
              <w:rPr>
                <w:i/>
                <w:iCs/>
                <w:color w:val="000000"/>
                <w:sz w:val="18"/>
                <w:szCs w:val="18"/>
              </w:rPr>
              <w:t>-18,06%</w:t>
            </w:r>
          </w:p>
        </w:tc>
        <w:tc>
          <w:tcPr>
            <w:tcW w:w="301" w:type="pct"/>
            <w:tcBorders>
              <w:top w:val="nil"/>
              <w:left w:val="nil"/>
              <w:bottom w:val="single" w:sz="4" w:space="0" w:color="auto"/>
              <w:right w:val="single" w:sz="4" w:space="0" w:color="auto"/>
            </w:tcBorders>
            <w:shd w:val="clear" w:color="auto" w:fill="auto"/>
            <w:noWrap/>
            <w:vAlign w:val="center"/>
            <w:hideMark/>
          </w:tcPr>
          <w:p w14:paraId="0473C067" w14:textId="7EF35248" w:rsidR="002D31C9" w:rsidRPr="003C03C4" w:rsidRDefault="002D31C9" w:rsidP="002D31C9">
            <w:pPr>
              <w:jc w:val="center"/>
              <w:rPr>
                <w:i/>
                <w:iCs/>
                <w:color w:val="000000"/>
                <w:sz w:val="18"/>
                <w:szCs w:val="18"/>
              </w:rPr>
            </w:pPr>
            <w:r>
              <w:rPr>
                <w:i/>
                <w:iCs/>
                <w:color w:val="000000"/>
                <w:sz w:val="18"/>
                <w:szCs w:val="18"/>
              </w:rPr>
              <w:t>-17,98%</w:t>
            </w:r>
          </w:p>
        </w:tc>
        <w:tc>
          <w:tcPr>
            <w:tcW w:w="301" w:type="pct"/>
            <w:tcBorders>
              <w:top w:val="nil"/>
              <w:left w:val="nil"/>
              <w:bottom w:val="single" w:sz="4" w:space="0" w:color="auto"/>
              <w:right w:val="single" w:sz="4" w:space="0" w:color="auto"/>
            </w:tcBorders>
            <w:shd w:val="clear" w:color="auto" w:fill="auto"/>
            <w:noWrap/>
            <w:vAlign w:val="center"/>
            <w:hideMark/>
          </w:tcPr>
          <w:p w14:paraId="67A8D867" w14:textId="7B0B0B40" w:rsidR="002D31C9" w:rsidRPr="003C03C4" w:rsidRDefault="002D31C9" w:rsidP="002D31C9">
            <w:pPr>
              <w:jc w:val="center"/>
              <w:rPr>
                <w:i/>
                <w:iCs/>
                <w:color w:val="000000"/>
                <w:sz w:val="18"/>
                <w:szCs w:val="18"/>
              </w:rPr>
            </w:pPr>
            <w:r>
              <w:rPr>
                <w:i/>
                <w:iCs/>
                <w:color w:val="000000"/>
                <w:sz w:val="18"/>
                <w:szCs w:val="18"/>
              </w:rPr>
              <w:t>-17,92%</w:t>
            </w:r>
          </w:p>
        </w:tc>
        <w:tc>
          <w:tcPr>
            <w:tcW w:w="301" w:type="pct"/>
            <w:tcBorders>
              <w:top w:val="nil"/>
              <w:left w:val="nil"/>
              <w:bottom w:val="single" w:sz="4" w:space="0" w:color="auto"/>
              <w:right w:val="single" w:sz="4" w:space="0" w:color="auto"/>
            </w:tcBorders>
            <w:shd w:val="clear" w:color="auto" w:fill="auto"/>
            <w:noWrap/>
            <w:vAlign w:val="center"/>
            <w:hideMark/>
          </w:tcPr>
          <w:p w14:paraId="5382CEF8" w14:textId="4262AA84" w:rsidR="002D31C9" w:rsidRPr="003C03C4" w:rsidRDefault="002D31C9" w:rsidP="002D31C9">
            <w:pPr>
              <w:jc w:val="center"/>
              <w:rPr>
                <w:i/>
                <w:iCs/>
                <w:color w:val="000000"/>
                <w:sz w:val="18"/>
                <w:szCs w:val="18"/>
              </w:rPr>
            </w:pPr>
            <w:r>
              <w:rPr>
                <w:i/>
                <w:iCs/>
                <w:color w:val="000000"/>
                <w:sz w:val="18"/>
                <w:szCs w:val="18"/>
              </w:rPr>
              <w:t>-17,91%</w:t>
            </w:r>
          </w:p>
        </w:tc>
        <w:tc>
          <w:tcPr>
            <w:tcW w:w="302" w:type="pct"/>
            <w:tcBorders>
              <w:top w:val="nil"/>
              <w:left w:val="nil"/>
              <w:bottom w:val="single" w:sz="4" w:space="0" w:color="auto"/>
              <w:right w:val="single" w:sz="4" w:space="0" w:color="auto"/>
            </w:tcBorders>
            <w:shd w:val="clear" w:color="auto" w:fill="auto"/>
            <w:noWrap/>
            <w:vAlign w:val="center"/>
            <w:hideMark/>
          </w:tcPr>
          <w:p w14:paraId="5C4ADAFB" w14:textId="1810D503" w:rsidR="002D31C9" w:rsidRPr="003C03C4" w:rsidRDefault="002D31C9" w:rsidP="002D31C9">
            <w:pPr>
              <w:jc w:val="center"/>
              <w:rPr>
                <w:i/>
                <w:iCs/>
                <w:color w:val="000000"/>
                <w:sz w:val="18"/>
                <w:szCs w:val="18"/>
              </w:rPr>
            </w:pPr>
            <w:r>
              <w:rPr>
                <w:i/>
                <w:iCs/>
                <w:color w:val="000000"/>
                <w:sz w:val="18"/>
                <w:szCs w:val="18"/>
              </w:rPr>
              <w:t>-16,95%</w:t>
            </w:r>
          </w:p>
        </w:tc>
        <w:tc>
          <w:tcPr>
            <w:tcW w:w="267" w:type="pct"/>
            <w:tcBorders>
              <w:top w:val="nil"/>
              <w:left w:val="nil"/>
              <w:bottom w:val="single" w:sz="4" w:space="0" w:color="auto"/>
              <w:right w:val="single" w:sz="4" w:space="0" w:color="auto"/>
            </w:tcBorders>
            <w:shd w:val="clear" w:color="auto" w:fill="auto"/>
            <w:noWrap/>
            <w:vAlign w:val="center"/>
            <w:hideMark/>
          </w:tcPr>
          <w:p w14:paraId="3EBFB5B0" w14:textId="205BD378" w:rsidR="002D31C9" w:rsidRPr="003C03C4" w:rsidRDefault="002D31C9" w:rsidP="002D31C9">
            <w:pPr>
              <w:jc w:val="center"/>
              <w:rPr>
                <w:i/>
                <w:iCs/>
                <w:color w:val="000000"/>
                <w:sz w:val="18"/>
                <w:szCs w:val="18"/>
              </w:rPr>
            </w:pPr>
            <w:r>
              <w:rPr>
                <w:i/>
                <w:iCs/>
                <w:color w:val="000000"/>
                <w:sz w:val="18"/>
                <w:szCs w:val="18"/>
              </w:rPr>
              <w:t>-16,95%</w:t>
            </w:r>
          </w:p>
        </w:tc>
        <w:tc>
          <w:tcPr>
            <w:tcW w:w="267" w:type="pct"/>
            <w:tcBorders>
              <w:top w:val="nil"/>
              <w:left w:val="nil"/>
              <w:bottom w:val="single" w:sz="4" w:space="0" w:color="auto"/>
              <w:right w:val="single" w:sz="4" w:space="0" w:color="auto"/>
            </w:tcBorders>
            <w:shd w:val="clear" w:color="auto" w:fill="auto"/>
            <w:noWrap/>
            <w:vAlign w:val="center"/>
            <w:hideMark/>
          </w:tcPr>
          <w:p w14:paraId="5BA9E6FE" w14:textId="27758F84" w:rsidR="002D31C9" w:rsidRPr="003C03C4" w:rsidRDefault="002D31C9" w:rsidP="002D31C9">
            <w:pPr>
              <w:jc w:val="center"/>
              <w:rPr>
                <w:i/>
                <w:iCs/>
                <w:color w:val="000000"/>
                <w:sz w:val="18"/>
                <w:szCs w:val="18"/>
              </w:rPr>
            </w:pPr>
            <w:r>
              <w:rPr>
                <w:i/>
                <w:iCs/>
                <w:color w:val="000000"/>
                <w:sz w:val="18"/>
                <w:szCs w:val="18"/>
              </w:rPr>
              <w:t>-16,95%</w:t>
            </w:r>
          </w:p>
        </w:tc>
        <w:tc>
          <w:tcPr>
            <w:tcW w:w="267" w:type="pct"/>
            <w:tcBorders>
              <w:top w:val="nil"/>
              <w:left w:val="nil"/>
              <w:bottom w:val="single" w:sz="4" w:space="0" w:color="auto"/>
              <w:right w:val="single" w:sz="4" w:space="0" w:color="auto"/>
            </w:tcBorders>
            <w:shd w:val="clear" w:color="auto" w:fill="auto"/>
            <w:noWrap/>
            <w:vAlign w:val="center"/>
            <w:hideMark/>
          </w:tcPr>
          <w:p w14:paraId="200F981C" w14:textId="441F892D" w:rsidR="002D31C9" w:rsidRPr="003C03C4" w:rsidRDefault="002D31C9" w:rsidP="002D31C9">
            <w:pPr>
              <w:jc w:val="center"/>
              <w:rPr>
                <w:i/>
                <w:iCs/>
                <w:color w:val="000000"/>
                <w:sz w:val="18"/>
                <w:szCs w:val="18"/>
              </w:rPr>
            </w:pPr>
            <w:r>
              <w:rPr>
                <w:i/>
                <w:iCs/>
                <w:color w:val="000000"/>
                <w:sz w:val="18"/>
                <w:szCs w:val="18"/>
              </w:rPr>
              <w:t>-16,95%</w:t>
            </w:r>
          </w:p>
        </w:tc>
        <w:tc>
          <w:tcPr>
            <w:tcW w:w="273" w:type="pct"/>
            <w:tcBorders>
              <w:top w:val="nil"/>
              <w:left w:val="nil"/>
              <w:bottom w:val="single" w:sz="4" w:space="0" w:color="auto"/>
              <w:right w:val="single" w:sz="4" w:space="0" w:color="auto"/>
            </w:tcBorders>
            <w:shd w:val="clear" w:color="auto" w:fill="auto"/>
            <w:noWrap/>
            <w:vAlign w:val="center"/>
            <w:hideMark/>
          </w:tcPr>
          <w:p w14:paraId="114B2AFD" w14:textId="5827EF66" w:rsidR="002D31C9" w:rsidRPr="003C03C4" w:rsidRDefault="002D31C9" w:rsidP="002D31C9">
            <w:pPr>
              <w:jc w:val="center"/>
              <w:rPr>
                <w:i/>
                <w:iCs/>
                <w:color w:val="000000"/>
                <w:sz w:val="18"/>
                <w:szCs w:val="18"/>
              </w:rPr>
            </w:pPr>
            <w:r>
              <w:rPr>
                <w:i/>
                <w:iCs/>
                <w:color w:val="000000"/>
                <w:sz w:val="18"/>
                <w:szCs w:val="18"/>
              </w:rPr>
              <w:t>-16,95%</w:t>
            </w:r>
          </w:p>
        </w:tc>
        <w:tc>
          <w:tcPr>
            <w:tcW w:w="267" w:type="pct"/>
            <w:tcBorders>
              <w:top w:val="nil"/>
              <w:left w:val="nil"/>
              <w:bottom w:val="single" w:sz="4" w:space="0" w:color="auto"/>
              <w:right w:val="single" w:sz="4" w:space="0" w:color="auto"/>
            </w:tcBorders>
            <w:shd w:val="clear" w:color="auto" w:fill="auto"/>
            <w:noWrap/>
            <w:vAlign w:val="center"/>
            <w:hideMark/>
          </w:tcPr>
          <w:p w14:paraId="0BBCE3F6" w14:textId="26101A8E" w:rsidR="002D31C9" w:rsidRPr="003C03C4" w:rsidRDefault="002D31C9" w:rsidP="002D31C9">
            <w:pPr>
              <w:jc w:val="center"/>
              <w:rPr>
                <w:i/>
                <w:iCs/>
                <w:color w:val="000000"/>
                <w:sz w:val="18"/>
                <w:szCs w:val="18"/>
              </w:rPr>
            </w:pPr>
            <w:r>
              <w:rPr>
                <w:i/>
                <w:iCs/>
                <w:color w:val="000000"/>
                <w:sz w:val="18"/>
                <w:szCs w:val="18"/>
              </w:rPr>
              <w:t>-16,95%</w:t>
            </w:r>
          </w:p>
        </w:tc>
        <w:tc>
          <w:tcPr>
            <w:tcW w:w="273" w:type="pct"/>
            <w:tcBorders>
              <w:top w:val="nil"/>
              <w:left w:val="nil"/>
              <w:bottom w:val="single" w:sz="4" w:space="0" w:color="auto"/>
              <w:right w:val="single" w:sz="4" w:space="0" w:color="auto"/>
            </w:tcBorders>
            <w:shd w:val="clear" w:color="auto" w:fill="auto"/>
            <w:noWrap/>
            <w:vAlign w:val="center"/>
            <w:hideMark/>
          </w:tcPr>
          <w:p w14:paraId="688202BF" w14:textId="2EF57FAC" w:rsidR="002D31C9" w:rsidRPr="003C03C4" w:rsidRDefault="002D31C9" w:rsidP="002D31C9">
            <w:pPr>
              <w:jc w:val="center"/>
              <w:rPr>
                <w:i/>
                <w:iCs/>
                <w:color w:val="000000"/>
                <w:sz w:val="18"/>
                <w:szCs w:val="18"/>
              </w:rPr>
            </w:pPr>
            <w:r>
              <w:rPr>
                <w:i/>
                <w:iCs/>
                <w:color w:val="000000"/>
                <w:sz w:val="18"/>
                <w:szCs w:val="18"/>
              </w:rPr>
              <w:t>-16,95%</w:t>
            </w:r>
          </w:p>
        </w:tc>
        <w:tc>
          <w:tcPr>
            <w:tcW w:w="273" w:type="pct"/>
            <w:tcBorders>
              <w:top w:val="nil"/>
              <w:left w:val="nil"/>
              <w:bottom w:val="single" w:sz="4" w:space="0" w:color="auto"/>
              <w:right w:val="single" w:sz="4" w:space="0" w:color="auto"/>
            </w:tcBorders>
            <w:shd w:val="clear" w:color="auto" w:fill="auto"/>
            <w:noWrap/>
            <w:vAlign w:val="center"/>
            <w:hideMark/>
          </w:tcPr>
          <w:p w14:paraId="5EB043EF" w14:textId="12879746" w:rsidR="002D31C9" w:rsidRPr="003C03C4" w:rsidRDefault="002D31C9" w:rsidP="002D31C9">
            <w:pPr>
              <w:jc w:val="center"/>
              <w:rPr>
                <w:i/>
                <w:iCs/>
                <w:color w:val="000000"/>
                <w:sz w:val="18"/>
                <w:szCs w:val="18"/>
              </w:rPr>
            </w:pPr>
            <w:r>
              <w:rPr>
                <w:i/>
                <w:iCs/>
                <w:color w:val="000000"/>
                <w:sz w:val="18"/>
                <w:szCs w:val="18"/>
              </w:rPr>
              <w:t>-16,95%</w:t>
            </w:r>
          </w:p>
        </w:tc>
        <w:tc>
          <w:tcPr>
            <w:tcW w:w="280" w:type="pct"/>
            <w:tcBorders>
              <w:top w:val="nil"/>
              <w:left w:val="nil"/>
              <w:bottom w:val="single" w:sz="4" w:space="0" w:color="auto"/>
              <w:right w:val="single" w:sz="4" w:space="0" w:color="auto"/>
            </w:tcBorders>
            <w:shd w:val="clear" w:color="auto" w:fill="auto"/>
            <w:noWrap/>
            <w:vAlign w:val="center"/>
            <w:hideMark/>
          </w:tcPr>
          <w:p w14:paraId="2B2B0CE7" w14:textId="37B1A6A8"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23239D14"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7EB68F4" w14:textId="77777777" w:rsidR="002D31C9" w:rsidRPr="003C03C4" w:rsidRDefault="002D31C9" w:rsidP="002D31C9">
            <w:pPr>
              <w:jc w:val="center"/>
              <w:rPr>
                <w:b/>
                <w:bCs/>
                <w:color w:val="000000"/>
                <w:sz w:val="18"/>
                <w:szCs w:val="18"/>
              </w:rPr>
            </w:pPr>
            <w:r w:rsidRPr="003C03C4">
              <w:rPr>
                <w:b/>
                <w:bCs/>
                <w:color w:val="000000"/>
                <w:sz w:val="18"/>
                <w:szCs w:val="18"/>
              </w:rPr>
              <w:t>2</w:t>
            </w:r>
          </w:p>
        </w:tc>
        <w:tc>
          <w:tcPr>
            <w:tcW w:w="928" w:type="pct"/>
            <w:tcBorders>
              <w:top w:val="nil"/>
              <w:left w:val="nil"/>
              <w:bottom w:val="single" w:sz="4" w:space="0" w:color="auto"/>
              <w:right w:val="single" w:sz="4" w:space="0" w:color="auto"/>
            </w:tcBorders>
            <w:shd w:val="clear" w:color="auto" w:fill="auto"/>
            <w:vAlign w:val="center"/>
            <w:hideMark/>
          </w:tcPr>
          <w:p w14:paraId="0D261257" w14:textId="77777777" w:rsidR="002D31C9" w:rsidRPr="003C03C4" w:rsidRDefault="002D31C9" w:rsidP="002D31C9">
            <w:pPr>
              <w:rPr>
                <w:b/>
                <w:bCs/>
                <w:color w:val="000000"/>
                <w:sz w:val="18"/>
                <w:szCs w:val="18"/>
              </w:rPr>
            </w:pPr>
            <w:r w:rsidRPr="003C03C4">
              <w:rPr>
                <w:b/>
                <w:bCs/>
                <w:color w:val="000000"/>
                <w:sz w:val="18"/>
                <w:szCs w:val="18"/>
              </w:rPr>
              <w:t>Уровень собираемости платежей за коммунальные услуги</w:t>
            </w:r>
          </w:p>
        </w:tc>
        <w:tc>
          <w:tcPr>
            <w:tcW w:w="201" w:type="pct"/>
            <w:tcBorders>
              <w:top w:val="nil"/>
              <w:left w:val="nil"/>
              <w:bottom w:val="single" w:sz="4" w:space="0" w:color="auto"/>
              <w:right w:val="single" w:sz="4" w:space="0" w:color="auto"/>
            </w:tcBorders>
            <w:shd w:val="clear" w:color="auto" w:fill="auto"/>
            <w:noWrap/>
            <w:vAlign w:val="center"/>
            <w:hideMark/>
          </w:tcPr>
          <w:p w14:paraId="089A41D7" w14:textId="77777777" w:rsidR="002D31C9" w:rsidRPr="003C03C4" w:rsidRDefault="002D31C9" w:rsidP="002D31C9">
            <w:pPr>
              <w:jc w:val="center"/>
              <w:rPr>
                <w:b/>
                <w:bCs/>
                <w:color w:val="000000"/>
                <w:sz w:val="18"/>
                <w:szCs w:val="18"/>
              </w:rPr>
            </w:pPr>
            <w:r w:rsidRPr="003C03C4">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0DC8B5B" w14:textId="5639DFB9" w:rsidR="002D31C9" w:rsidRPr="003C03C4" w:rsidRDefault="002D31C9" w:rsidP="002D31C9">
            <w:pPr>
              <w:jc w:val="center"/>
              <w:rPr>
                <w:b/>
                <w:bCs/>
                <w:color w:val="000000"/>
                <w:sz w:val="18"/>
                <w:szCs w:val="18"/>
              </w:rPr>
            </w:pPr>
            <w:r>
              <w:rPr>
                <w:b/>
                <w:bCs/>
                <w:color w:val="000000"/>
                <w:sz w:val="18"/>
                <w:szCs w:val="18"/>
              </w:rPr>
              <w:t>91,0</w:t>
            </w:r>
          </w:p>
        </w:tc>
        <w:tc>
          <w:tcPr>
            <w:tcW w:w="301" w:type="pct"/>
            <w:tcBorders>
              <w:top w:val="nil"/>
              <w:left w:val="nil"/>
              <w:bottom w:val="single" w:sz="4" w:space="0" w:color="auto"/>
              <w:right w:val="single" w:sz="4" w:space="0" w:color="auto"/>
            </w:tcBorders>
            <w:shd w:val="clear" w:color="auto" w:fill="auto"/>
            <w:noWrap/>
            <w:vAlign w:val="center"/>
            <w:hideMark/>
          </w:tcPr>
          <w:p w14:paraId="47DAE904" w14:textId="4B5DEB4B" w:rsidR="002D31C9" w:rsidRPr="003C03C4" w:rsidRDefault="002D31C9" w:rsidP="002D31C9">
            <w:pPr>
              <w:jc w:val="center"/>
              <w:rPr>
                <w:b/>
                <w:bCs/>
                <w:color w:val="000000"/>
                <w:sz w:val="18"/>
                <w:szCs w:val="18"/>
              </w:rPr>
            </w:pPr>
            <w:r>
              <w:rPr>
                <w:b/>
                <w:bCs/>
                <w:color w:val="000000"/>
                <w:sz w:val="18"/>
                <w:szCs w:val="18"/>
              </w:rPr>
              <w:t>91,3</w:t>
            </w:r>
          </w:p>
        </w:tc>
        <w:tc>
          <w:tcPr>
            <w:tcW w:w="301" w:type="pct"/>
            <w:tcBorders>
              <w:top w:val="nil"/>
              <w:left w:val="nil"/>
              <w:bottom w:val="single" w:sz="4" w:space="0" w:color="auto"/>
              <w:right w:val="single" w:sz="4" w:space="0" w:color="auto"/>
            </w:tcBorders>
            <w:shd w:val="clear" w:color="auto" w:fill="auto"/>
            <w:noWrap/>
            <w:vAlign w:val="center"/>
            <w:hideMark/>
          </w:tcPr>
          <w:p w14:paraId="342A18D1" w14:textId="5C8891E8" w:rsidR="002D31C9" w:rsidRPr="003C03C4" w:rsidRDefault="002D31C9" w:rsidP="002D31C9">
            <w:pPr>
              <w:jc w:val="center"/>
              <w:rPr>
                <w:b/>
                <w:bCs/>
                <w:color w:val="000000"/>
                <w:sz w:val="18"/>
                <w:szCs w:val="18"/>
              </w:rPr>
            </w:pPr>
            <w:r>
              <w:rPr>
                <w:b/>
                <w:bCs/>
                <w:color w:val="000000"/>
                <w:sz w:val="18"/>
                <w:szCs w:val="18"/>
              </w:rPr>
              <w:t>91,5</w:t>
            </w:r>
          </w:p>
        </w:tc>
        <w:tc>
          <w:tcPr>
            <w:tcW w:w="301" w:type="pct"/>
            <w:tcBorders>
              <w:top w:val="nil"/>
              <w:left w:val="nil"/>
              <w:bottom w:val="single" w:sz="4" w:space="0" w:color="auto"/>
              <w:right w:val="single" w:sz="4" w:space="0" w:color="auto"/>
            </w:tcBorders>
            <w:shd w:val="clear" w:color="auto" w:fill="auto"/>
            <w:noWrap/>
            <w:vAlign w:val="center"/>
            <w:hideMark/>
          </w:tcPr>
          <w:p w14:paraId="4E06E603" w14:textId="38CA96E5" w:rsidR="002D31C9" w:rsidRPr="003C03C4" w:rsidRDefault="002D31C9" w:rsidP="002D31C9">
            <w:pPr>
              <w:jc w:val="center"/>
              <w:rPr>
                <w:b/>
                <w:bCs/>
                <w:color w:val="000000"/>
                <w:sz w:val="18"/>
                <w:szCs w:val="18"/>
              </w:rPr>
            </w:pPr>
            <w:r>
              <w:rPr>
                <w:b/>
                <w:bCs/>
                <w:color w:val="000000"/>
                <w:sz w:val="18"/>
                <w:szCs w:val="18"/>
              </w:rPr>
              <w:t>91,8</w:t>
            </w:r>
          </w:p>
        </w:tc>
        <w:tc>
          <w:tcPr>
            <w:tcW w:w="302" w:type="pct"/>
            <w:tcBorders>
              <w:top w:val="nil"/>
              <w:left w:val="nil"/>
              <w:bottom w:val="single" w:sz="4" w:space="0" w:color="auto"/>
              <w:right w:val="single" w:sz="4" w:space="0" w:color="auto"/>
            </w:tcBorders>
            <w:shd w:val="clear" w:color="auto" w:fill="auto"/>
            <w:noWrap/>
            <w:vAlign w:val="center"/>
            <w:hideMark/>
          </w:tcPr>
          <w:p w14:paraId="79B2E3FE" w14:textId="0E96DB9D" w:rsidR="002D31C9" w:rsidRPr="003C03C4" w:rsidRDefault="002D31C9" w:rsidP="002D31C9">
            <w:pPr>
              <w:jc w:val="center"/>
              <w:rPr>
                <w:b/>
                <w:bCs/>
                <w:color w:val="000000"/>
                <w:sz w:val="18"/>
                <w:szCs w:val="18"/>
              </w:rPr>
            </w:pPr>
            <w:r>
              <w:rPr>
                <w:b/>
                <w:bCs/>
                <w:color w:val="000000"/>
                <w:sz w:val="18"/>
                <w:szCs w:val="18"/>
              </w:rPr>
              <w:t>92,1</w:t>
            </w:r>
          </w:p>
        </w:tc>
        <w:tc>
          <w:tcPr>
            <w:tcW w:w="267" w:type="pct"/>
            <w:tcBorders>
              <w:top w:val="nil"/>
              <w:left w:val="nil"/>
              <w:bottom w:val="single" w:sz="4" w:space="0" w:color="auto"/>
              <w:right w:val="single" w:sz="4" w:space="0" w:color="auto"/>
            </w:tcBorders>
            <w:shd w:val="clear" w:color="auto" w:fill="auto"/>
            <w:noWrap/>
            <w:vAlign w:val="center"/>
            <w:hideMark/>
          </w:tcPr>
          <w:p w14:paraId="5EE17E7C" w14:textId="133F9EA9" w:rsidR="002D31C9" w:rsidRPr="003C03C4" w:rsidRDefault="002D31C9" w:rsidP="002D31C9">
            <w:pPr>
              <w:jc w:val="center"/>
              <w:rPr>
                <w:b/>
                <w:bCs/>
                <w:color w:val="000000"/>
                <w:sz w:val="18"/>
                <w:szCs w:val="18"/>
              </w:rPr>
            </w:pPr>
            <w:r>
              <w:rPr>
                <w:b/>
                <w:bCs/>
                <w:color w:val="000000"/>
                <w:sz w:val="18"/>
                <w:szCs w:val="18"/>
              </w:rPr>
              <w:t>92,3</w:t>
            </w:r>
          </w:p>
        </w:tc>
        <w:tc>
          <w:tcPr>
            <w:tcW w:w="267" w:type="pct"/>
            <w:tcBorders>
              <w:top w:val="nil"/>
              <w:left w:val="nil"/>
              <w:bottom w:val="single" w:sz="4" w:space="0" w:color="auto"/>
              <w:right w:val="single" w:sz="4" w:space="0" w:color="auto"/>
            </w:tcBorders>
            <w:shd w:val="clear" w:color="auto" w:fill="auto"/>
            <w:noWrap/>
            <w:vAlign w:val="center"/>
            <w:hideMark/>
          </w:tcPr>
          <w:p w14:paraId="0BBE3497" w14:textId="11DD8B4F" w:rsidR="002D31C9" w:rsidRPr="003C03C4" w:rsidRDefault="002D31C9" w:rsidP="002D31C9">
            <w:pPr>
              <w:jc w:val="center"/>
              <w:rPr>
                <w:b/>
                <w:bCs/>
                <w:color w:val="000000"/>
                <w:sz w:val="18"/>
                <w:szCs w:val="18"/>
              </w:rPr>
            </w:pPr>
            <w:r>
              <w:rPr>
                <w:b/>
                <w:bCs/>
                <w:color w:val="000000"/>
                <w:sz w:val="18"/>
                <w:szCs w:val="18"/>
              </w:rPr>
              <w:t>92,6</w:t>
            </w:r>
          </w:p>
        </w:tc>
        <w:tc>
          <w:tcPr>
            <w:tcW w:w="267" w:type="pct"/>
            <w:tcBorders>
              <w:top w:val="nil"/>
              <w:left w:val="nil"/>
              <w:bottom w:val="single" w:sz="4" w:space="0" w:color="auto"/>
              <w:right w:val="single" w:sz="4" w:space="0" w:color="auto"/>
            </w:tcBorders>
            <w:shd w:val="clear" w:color="auto" w:fill="auto"/>
            <w:noWrap/>
            <w:vAlign w:val="center"/>
            <w:hideMark/>
          </w:tcPr>
          <w:p w14:paraId="1AF43AA8" w14:textId="65AB76C1" w:rsidR="002D31C9" w:rsidRPr="003C03C4" w:rsidRDefault="002D31C9" w:rsidP="002D31C9">
            <w:pPr>
              <w:jc w:val="center"/>
              <w:rPr>
                <w:b/>
                <w:bCs/>
                <w:color w:val="000000"/>
                <w:sz w:val="18"/>
                <w:szCs w:val="18"/>
              </w:rPr>
            </w:pPr>
            <w:r>
              <w:rPr>
                <w:b/>
                <w:bCs/>
                <w:color w:val="000000"/>
                <w:sz w:val="18"/>
                <w:szCs w:val="18"/>
              </w:rPr>
              <w:t>92,9</w:t>
            </w:r>
          </w:p>
        </w:tc>
        <w:tc>
          <w:tcPr>
            <w:tcW w:w="273" w:type="pct"/>
            <w:tcBorders>
              <w:top w:val="nil"/>
              <w:left w:val="nil"/>
              <w:bottom w:val="single" w:sz="4" w:space="0" w:color="auto"/>
              <w:right w:val="single" w:sz="4" w:space="0" w:color="auto"/>
            </w:tcBorders>
            <w:shd w:val="clear" w:color="auto" w:fill="auto"/>
            <w:noWrap/>
            <w:vAlign w:val="center"/>
            <w:hideMark/>
          </w:tcPr>
          <w:p w14:paraId="267B028B" w14:textId="253EE0EE" w:rsidR="002D31C9" w:rsidRPr="003C03C4" w:rsidRDefault="002D31C9" w:rsidP="002D31C9">
            <w:pPr>
              <w:jc w:val="center"/>
              <w:rPr>
                <w:b/>
                <w:bCs/>
                <w:color w:val="000000"/>
                <w:sz w:val="18"/>
                <w:szCs w:val="18"/>
              </w:rPr>
            </w:pPr>
            <w:r>
              <w:rPr>
                <w:b/>
                <w:bCs/>
                <w:color w:val="000000"/>
                <w:sz w:val="18"/>
                <w:szCs w:val="18"/>
              </w:rPr>
              <w:t>93,2</w:t>
            </w:r>
          </w:p>
        </w:tc>
        <w:tc>
          <w:tcPr>
            <w:tcW w:w="267" w:type="pct"/>
            <w:tcBorders>
              <w:top w:val="nil"/>
              <w:left w:val="nil"/>
              <w:bottom w:val="single" w:sz="4" w:space="0" w:color="auto"/>
              <w:right w:val="single" w:sz="4" w:space="0" w:color="auto"/>
            </w:tcBorders>
            <w:shd w:val="clear" w:color="auto" w:fill="auto"/>
            <w:noWrap/>
            <w:vAlign w:val="center"/>
            <w:hideMark/>
          </w:tcPr>
          <w:p w14:paraId="581D5B39" w14:textId="74346783" w:rsidR="002D31C9" w:rsidRPr="003C03C4" w:rsidRDefault="002D31C9" w:rsidP="002D31C9">
            <w:pPr>
              <w:jc w:val="center"/>
              <w:rPr>
                <w:b/>
                <w:bCs/>
                <w:color w:val="000000"/>
                <w:sz w:val="18"/>
                <w:szCs w:val="18"/>
              </w:rPr>
            </w:pPr>
            <w:r>
              <w:rPr>
                <w:b/>
                <w:bCs/>
                <w:color w:val="000000"/>
                <w:sz w:val="18"/>
                <w:szCs w:val="18"/>
              </w:rPr>
              <w:t>93,4</w:t>
            </w:r>
          </w:p>
        </w:tc>
        <w:tc>
          <w:tcPr>
            <w:tcW w:w="273" w:type="pct"/>
            <w:tcBorders>
              <w:top w:val="nil"/>
              <w:left w:val="nil"/>
              <w:bottom w:val="single" w:sz="4" w:space="0" w:color="auto"/>
              <w:right w:val="single" w:sz="4" w:space="0" w:color="auto"/>
            </w:tcBorders>
            <w:shd w:val="clear" w:color="auto" w:fill="auto"/>
            <w:noWrap/>
            <w:vAlign w:val="center"/>
            <w:hideMark/>
          </w:tcPr>
          <w:p w14:paraId="7941738B" w14:textId="10A64154" w:rsidR="002D31C9" w:rsidRPr="003C03C4" w:rsidRDefault="002D31C9" w:rsidP="002D31C9">
            <w:pPr>
              <w:jc w:val="center"/>
              <w:rPr>
                <w:b/>
                <w:bCs/>
                <w:color w:val="000000"/>
                <w:sz w:val="18"/>
                <w:szCs w:val="18"/>
              </w:rPr>
            </w:pPr>
            <w:r>
              <w:rPr>
                <w:b/>
                <w:bCs/>
                <w:color w:val="000000"/>
                <w:sz w:val="18"/>
                <w:szCs w:val="18"/>
              </w:rPr>
              <w:t>93,7</w:t>
            </w:r>
          </w:p>
        </w:tc>
        <w:tc>
          <w:tcPr>
            <w:tcW w:w="273" w:type="pct"/>
            <w:tcBorders>
              <w:top w:val="nil"/>
              <w:left w:val="nil"/>
              <w:bottom w:val="single" w:sz="4" w:space="0" w:color="auto"/>
              <w:right w:val="single" w:sz="4" w:space="0" w:color="auto"/>
            </w:tcBorders>
            <w:shd w:val="clear" w:color="auto" w:fill="auto"/>
            <w:noWrap/>
            <w:vAlign w:val="center"/>
            <w:hideMark/>
          </w:tcPr>
          <w:p w14:paraId="5EFA9388" w14:textId="0536FF02" w:rsidR="002D31C9" w:rsidRPr="003C03C4" w:rsidRDefault="002D31C9" w:rsidP="002D31C9">
            <w:pPr>
              <w:jc w:val="center"/>
              <w:rPr>
                <w:b/>
                <w:bCs/>
                <w:color w:val="000000"/>
                <w:sz w:val="18"/>
                <w:szCs w:val="18"/>
              </w:rPr>
            </w:pPr>
            <w:r>
              <w:rPr>
                <w:b/>
                <w:bCs/>
                <w:color w:val="000000"/>
                <w:sz w:val="18"/>
                <w:szCs w:val="18"/>
              </w:rPr>
              <w:t>94,0</w:t>
            </w:r>
          </w:p>
        </w:tc>
        <w:tc>
          <w:tcPr>
            <w:tcW w:w="280" w:type="pct"/>
            <w:tcBorders>
              <w:top w:val="nil"/>
              <w:left w:val="nil"/>
              <w:bottom w:val="single" w:sz="4" w:space="0" w:color="auto"/>
              <w:right w:val="single" w:sz="4" w:space="0" w:color="auto"/>
            </w:tcBorders>
            <w:shd w:val="clear" w:color="auto" w:fill="auto"/>
            <w:noWrap/>
            <w:vAlign w:val="center"/>
            <w:hideMark/>
          </w:tcPr>
          <w:p w14:paraId="4DFAA1F2" w14:textId="4FC3391F" w:rsidR="002D31C9" w:rsidRPr="003C03C4" w:rsidRDefault="002D31C9" w:rsidP="002D31C9">
            <w:pPr>
              <w:jc w:val="center"/>
              <w:rPr>
                <w:b/>
                <w:bCs/>
                <w:color w:val="000000"/>
                <w:sz w:val="18"/>
                <w:szCs w:val="18"/>
              </w:rPr>
            </w:pPr>
            <w:r>
              <w:rPr>
                <w:b/>
                <w:bCs/>
                <w:color w:val="000000"/>
                <w:sz w:val="18"/>
                <w:szCs w:val="18"/>
              </w:rPr>
              <w:t>92,6</w:t>
            </w:r>
          </w:p>
        </w:tc>
      </w:tr>
      <w:tr w:rsidR="002D31C9" w:rsidRPr="003C03C4" w14:paraId="5E789BCE"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84DCBC7" w14:textId="77777777" w:rsidR="002D31C9" w:rsidRPr="003C03C4" w:rsidRDefault="002D31C9" w:rsidP="002D31C9">
            <w:pPr>
              <w:jc w:val="center"/>
              <w:rPr>
                <w:i/>
                <w:iCs/>
                <w:color w:val="000000"/>
                <w:sz w:val="18"/>
                <w:szCs w:val="18"/>
              </w:rPr>
            </w:pPr>
            <w:r w:rsidRPr="003C03C4">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4B8F5E05" w14:textId="77777777" w:rsidR="002D31C9" w:rsidRPr="003C03C4" w:rsidRDefault="002D31C9" w:rsidP="002D31C9">
            <w:pPr>
              <w:rPr>
                <w:i/>
                <w:iCs/>
                <w:color w:val="000000"/>
                <w:sz w:val="18"/>
                <w:szCs w:val="18"/>
              </w:rPr>
            </w:pPr>
            <w:r w:rsidRPr="003C03C4">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5616BFA8" w14:textId="77777777" w:rsidR="002D31C9" w:rsidRPr="003C03C4" w:rsidRDefault="002D31C9" w:rsidP="002D31C9">
            <w:pPr>
              <w:jc w:val="center"/>
              <w:rPr>
                <w:i/>
                <w:iCs/>
                <w:color w:val="000000"/>
                <w:sz w:val="18"/>
                <w:szCs w:val="18"/>
              </w:rPr>
            </w:pPr>
            <w:r w:rsidRPr="003C03C4">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1C361B4" w14:textId="552092E5" w:rsidR="002D31C9" w:rsidRPr="003C03C4" w:rsidRDefault="002D31C9" w:rsidP="002D31C9">
            <w:pPr>
              <w:jc w:val="center"/>
              <w:rPr>
                <w:i/>
                <w:iCs/>
                <w:color w:val="000000"/>
                <w:sz w:val="18"/>
                <w:szCs w:val="18"/>
              </w:rPr>
            </w:pPr>
            <w:r>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7F880FC7" w14:textId="4F44FF2B" w:rsidR="002D31C9" w:rsidRPr="003C03C4" w:rsidRDefault="002D31C9" w:rsidP="002D31C9">
            <w:pPr>
              <w:jc w:val="center"/>
              <w:rPr>
                <w:i/>
                <w:iCs/>
                <w:color w:val="000000"/>
                <w:sz w:val="18"/>
                <w:szCs w:val="18"/>
              </w:rPr>
            </w:pPr>
            <w:r>
              <w:rPr>
                <w:i/>
                <w:iCs/>
                <w:color w:val="000000"/>
                <w:sz w:val="18"/>
                <w:szCs w:val="18"/>
              </w:rPr>
              <w:t>0,27</w:t>
            </w:r>
          </w:p>
        </w:tc>
        <w:tc>
          <w:tcPr>
            <w:tcW w:w="301" w:type="pct"/>
            <w:tcBorders>
              <w:top w:val="nil"/>
              <w:left w:val="nil"/>
              <w:bottom w:val="single" w:sz="4" w:space="0" w:color="auto"/>
              <w:right w:val="single" w:sz="4" w:space="0" w:color="auto"/>
            </w:tcBorders>
            <w:shd w:val="clear" w:color="auto" w:fill="auto"/>
            <w:noWrap/>
            <w:vAlign w:val="center"/>
            <w:hideMark/>
          </w:tcPr>
          <w:p w14:paraId="21D239E2" w14:textId="3D2D90FA" w:rsidR="002D31C9" w:rsidRPr="003C03C4" w:rsidRDefault="002D31C9" w:rsidP="002D31C9">
            <w:pPr>
              <w:jc w:val="center"/>
              <w:rPr>
                <w:i/>
                <w:iCs/>
                <w:color w:val="000000"/>
                <w:sz w:val="18"/>
                <w:szCs w:val="18"/>
              </w:rPr>
            </w:pPr>
            <w:r>
              <w:rPr>
                <w:i/>
                <w:iCs/>
                <w:color w:val="000000"/>
                <w:sz w:val="18"/>
                <w:szCs w:val="18"/>
              </w:rPr>
              <w:t>0,54</w:t>
            </w:r>
          </w:p>
        </w:tc>
        <w:tc>
          <w:tcPr>
            <w:tcW w:w="301" w:type="pct"/>
            <w:tcBorders>
              <w:top w:val="nil"/>
              <w:left w:val="nil"/>
              <w:bottom w:val="single" w:sz="4" w:space="0" w:color="auto"/>
              <w:right w:val="single" w:sz="4" w:space="0" w:color="auto"/>
            </w:tcBorders>
            <w:shd w:val="clear" w:color="auto" w:fill="auto"/>
            <w:noWrap/>
            <w:vAlign w:val="center"/>
            <w:hideMark/>
          </w:tcPr>
          <w:p w14:paraId="19035EDB" w14:textId="12828CA0" w:rsidR="002D31C9" w:rsidRPr="003C03C4" w:rsidRDefault="002D31C9" w:rsidP="002D31C9">
            <w:pPr>
              <w:jc w:val="center"/>
              <w:rPr>
                <w:i/>
                <w:iCs/>
                <w:color w:val="000000"/>
                <w:sz w:val="18"/>
                <w:szCs w:val="18"/>
              </w:rPr>
            </w:pPr>
            <w:r>
              <w:rPr>
                <w:i/>
                <w:iCs/>
                <w:color w:val="000000"/>
                <w:sz w:val="18"/>
                <w:szCs w:val="18"/>
              </w:rPr>
              <w:t>0,81</w:t>
            </w:r>
          </w:p>
        </w:tc>
        <w:tc>
          <w:tcPr>
            <w:tcW w:w="302" w:type="pct"/>
            <w:tcBorders>
              <w:top w:val="nil"/>
              <w:left w:val="nil"/>
              <w:bottom w:val="single" w:sz="4" w:space="0" w:color="auto"/>
              <w:right w:val="single" w:sz="4" w:space="0" w:color="auto"/>
            </w:tcBorders>
            <w:shd w:val="clear" w:color="auto" w:fill="auto"/>
            <w:noWrap/>
            <w:vAlign w:val="center"/>
            <w:hideMark/>
          </w:tcPr>
          <w:p w14:paraId="315AC389" w14:textId="4AF19D39" w:rsidR="002D31C9" w:rsidRPr="003C03C4" w:rsidRDefault="002D31C9" w:rsidP="002D31C9">
            <w:pPr>
              <w:jc w:val="center"/>
              <w:rPr>
                <w:i/>
                <w:iCs/>
                <w:color w:val="000000"/>
                <w:sz w:val="18"/>
                <w:szCs w:val="18"/>
              </w:rPr>
            </w:pPr>
            <w:r>
              <w:rPr>
                <w:i/>
                <w:iCs/>
                <w:color w:val="000000"/>
                <w:sz w:val="18"/>
                <w:szCs w:val="18"/>
              </w:rPr>
              <w:t>1,08</w:t>
            </w:r>
          </w:p>
        </w:tc>
        <w:tc>
          <w:tcPr>
            <w:tcW w:w="267" w:type="pct"/>
            <w:tcBorders>
              <w:top w:val="nil"/>
              <w:left w:val="nil"/>
              <w:bottom w:val="single" w:sz="4" w:space="0" w:color="auto"/>
              <w:right w:val="single" w:sz="4" w:space="0" w:color="auto"/>
            </w:tcBorders>
            <w:shd w:val="clear" w:color="auto" w:fill="auto"/>
            <w:noWrap/>
            <w:vAlign w:val="center"/>
            <w:hideMark/>
          </w:tcPr>
          <w:p w14:paraId="020C3FA8" w14:textId="7BFD32C7" w:rsidR="002D31C9" w:rsidRPr="003C03C4" w:rsidRDefault="002D31C9" w:rsidP="002D31C9">
            <w:pPr>
              <w:jc w:val="center"/>
              <w:rPr>
                <w:i/>
                <w:iCs/>
                <w:color w:val="000000"/>
                <w:sz w:val="18"/>
                <w:szCs w:val="18"/>
              </w:rPr>
            </w:pPr>
            <w:r>
              <w:rPr>
                <w:i/>
                <w:iCs/>
                <w:color w:val="000000"/>
                <w:sz w:val="18"/>
                <w:szCs w:val="18"/>
              </w:rPr>
              <w:t>1,35</w:t>
            </w:r>
          </w:p>
        </w:tc>
        <w:tc>
          <w:tcPr>
            <w:tcW w:w="267" w:type="pct"/>
            <w:tcBorders>
              <w:top w:val="nil"/>
              <w:left w:val="nil"/>
              <w:bottom w:val="single" w:sz="4" w:space="0" w:color="auto"/>
              <w:right w:val="single" w:sz="4" w:space="0" w:color="auto"/>
            </w:tcBorders>
            <w:shd w:val="clear" w:color="auto" w:fill="auto"/>
            <w:noWrap/>
            <w:vAlign w:val="center"/>
            <w:hideMark/>
          </w:tcPr>
          <w:p w14:paraId="2AF2BE30" w14:textId="672F2CE2" w:rsidR="002D31C9" w:rsidRPr="003C03C4" w:rsidRDefault="002D31C9" w:rsidP="002D31C9">
            <w:pPr>
              <w:jc w:val="center"/>
              <w:rPr>
                <w:i/>
                <w:iCs/>
                <w:color w:val="000000"/>
                <w:sz w:val="18"/>
                <w:szCs w:val="18"/>
              </w:rPr>
            </w:pPr>
            <w:r>
              <w:rPr>
                <w:i/>
                <w:iCs/>
                <w:color w:val="000000"/>
                <w:sz w:val="18"/>
                <w:szCs w:val="18"/>
              </w:rPr>
              <w:t>1,62</w:t>
            </w:r>
          </w:p>
        </w:tc>
        <w:tc>
          <w:tcPr>
            <w:tcW w:w="267" w:type="pct"/>
            <w:tcBorders>
              <w:top w:val="nil"/>
              <w:left w:val="nil"/>
              <w:bottom w:val="single" w:sz="4" w:space="0" w:color="auto"/>
              <w:right w:val="single" w:sz="4" w:space="0" w:color="auto"/>
            </w:tcBorders>
            <w:shd w:val="clear" w:color="auto" w:fill="auto"/>
            <w:noWrap/>
            <w:vAlign w:val="center"/>
            <w:hideMark/>
          </w:tcPr>
          <w:p w14:paraId="3D770D15" w14:textId="19C9E8D5" w:rsidR="002D31C9" w:rsidRPr="003C03C4" w:rsidRDefault="002D31C9" w:rsidP="002D31C9">
            <w:pPr>
              <w:jc w:val="center"/>
              <w:rPr>
                <w:i/>
                <w:iCs/>
                <w:color w:val="000000"/>
                <w:sz w:val="18"/>
                <w:szCs w:val="18"/>
              </w:rPr>
            </w:pPr>
            <w:r>
              <w:rPr>
                <w:i/>
                <w:iCs/>
                <w:color w:val="000000"/>
                <w:sz w:val="18"/>
                <w:szCs w:val="18"/>
              </w:rPr>
              <w:t>1,89</w:t>
            </w:r>
          </w:p>
        </w:tc>
        <w:tc>
          <w:tcPr>
            <w:tcW w:w="273" w:type="pct"/>
            <w:tcBorders>
              <w:top w:val="nil"/>
              <w:left w:val="nil"/>
              <w:bottom w:val="single" w:sz="4" w:space="0" w:color="auto"/>
              <w:right w:val="single" w:sz="4" w:space="0" w:color="auto"/>
            </w:tcBorders>
            <w:shd w:val="clear" w:color="auto" w:fill="auto"/>
            <w:noWrap/>
            <w:vAlign w:val="center"/>
            <w:hideMark/>
          </w:tcPr>
          <w:p w14:paraId="1B3DC0B6" w14:textId="0346FE7B" w:rsidR="002D31C9" w:rsidRPr="003C03C4" w:rsidRDefault="002D31C9" w:rsidP="002D31C9">
            <w:pPr>
              <w:jc w:val="center"/>
              <w:rPr>
                <w:i/>
                <w:iCs/>
                <w:color w:val="000000"/>
                <w:sz w:val="18"/>
                <w:szCs w:val="18"/>
              </w:rPr>
            </w:pPr>
            <w:r>
              <w:rPr>
                <w:i/>
                <w:iCs/>
                <w:color w:val="000000"/>
                <w:sz w:val="18"/>
                <w:szCs w:val="18"/>
              </w:rPr>
              <w:t>2,17</w:t>
            </w:r>
          </w:p>
        </w:tc>
        <w:tc>
          <w:tcPr>
            <w:tcW w:w="267" w:type="pct"/>
            <w:tcBorders>
              <w:top w:val="nil"/>
              <w:left w:val="nil"/>
              <w:bottom w:val="single" w:sz="4" w:space="0" w:color="auto"/>
              <w:right w:val="single" w:sz="4" w:space="0" w:color="auto"/>
            </w:tcBorders>
            <w:shd w:val="clear" w:color="auto" w:fill="auto"/>
            <w:noWrap/>
            <w:vAlign w:val="center"/>
            <w:hideMark/>
          </w:tcPr>
          <w:p w14:paraId="2B16D70B" w14:textId="15132328" w:rsidR="002D31C9" w:rsidRPr="003C03C4" w:rsidRDefault="002D31C9" w:rsidP="002D31C9">
            <w:pPr>
              <w:jc w:val="center"/>
              <w:rPr>
                <w:i/>
                <w:iCs/>
                <w:color w:val="000000"/>
                <w:sz w:val="18"/>
                <w:szCs w:val="18"/>
              </w:rPr>
            </w:pPr>
            <w:r>
              <w:rPr>
                <w:i/>
                <w:iCs/>
                <w:color w:val="000000"/>
                <w:sz w:val="18"/>
                <w:szCs w:val="18"/>
              </w:rPr>
              <w:t>2,44</w:t>
            </w:r>
          </w:p>
        </w:tc>
        <w:tc>
          <w:tcPr>
            <w:tcW w:w="273" w:type="pct"/>
            <w:tcBorders>
              <w:top w:val="nil"/>
              <w:left w:val="nil"/>
              <w:bottom w:val="single" w:sz="4" w:space="0" w:color="auto"/>
              <w:right w:val="single" w:sz="4" w:space="0" w:color="auto"/>
            </w:tcBorders>
            <w:shd w:val="clear" w:color="auto" w:fill="auto"/>
            <w:noWrap/>
            <w:vAlign w:val="center"/>
            <w:hideMark/>
          </w:tcPr>
          <w:p w14:paraId="26447B11" w14:textId="00102FB0" w:rsidR="002D31C9" w:rsidRPr="003C03C4" w:rsidRDefault="002D31C9" w:rsidP="002D31C9">
            <w:pPr>
              <w:jc w:val="center"/>
              <w:rPr>
                <w:i/>
                <w:iCs/>
                <w:color w:val="000000"/>
                <w:sz w:val="18"/>
                <w:szCs w:val="18"/>
              </w:rPr>
            </w:pPr>
            <w:r>
              <w:rPr>
                <w:i/>
                <w:iCs/>
                <w:color w:val="000000"/>
                <w:sz w:val="18"/>
                <w:szCs w:val="18"/>
              </w:rPr>
              <w:t>2,72</w:t>
            </w:r>
          </w:p>
        </w:tc>
        <w:tc>
          <w:tcPr>
            <w:tcW w:w="273" w:type="pct"/>
            <w:tcBorders>
              <w:top w:val="nil"/>
              <w:left w:val="nil"/>
              <w:bottom w:val="single" w:sz="4" w:space="0" w:color="auto"/>
              <w:right w:val="single" w:sz="4" w:space="0" w:color="auto"/>
            </w:tcBorders>
            <w:shd w:val="clear" w:color="auto" w:fill="auto"/>
            <w:noWrap/>
            <w:vAlign w:val="center"/>
            <w:hideMark/>
          </w:tcPr>
          <w:p w14:paraId="2C320C40" w14:textId="56A51560" w:rsidR="002D31C9" w:rsidRPr="003C03C4" w:rsidRDefault="002D31C9" w:rsidP="002D31C9">
            <w:pPr>
              <w:jc w:val="center"/>
              <w:rPr>
                <w:i/>
                <w:iCs/>
                <w:color w:val="000000"/>
                <w:sz w:val="18"/>
                <w:szCs w:val="18"/>
              </w:rPr>
            </w:pPr>
            <w:r>
              <w:rPr>
                <w:i/>
                <w:iCs/>
                <w:color w:val="000000"/>
                <w:sz w:val="18"/>
                <w:szCs w:val="18"/>
              </w:rPr>
              <w:t>2,99</w:t>
            </w:r>
          </w:p>
        </w:tc>
        <w:tc>
          <w:tcPr>
            <w:tcW w:w="280" w:type="pct"/>
            <w:tcBorders>
              <w:top w:val="nil"/>
              <w:left w:val="nil"/>
              <w:bottom w:val="single" w:sz="4" w:space="0" w:color="auto"/>
              <w:right w:val="single" w:sz="4" w:space="0" w:color="auto"/>
            </w:tcBorders>
            <w:shd w:val="clear" w:color="auto" w:fill="auto"/>
            <w:noWrap/>
            <w:vAlign w:val="center"/>
            <w:hideMark/>
          </w:tcPr>
          <w:p w14:paraId="170CBB42" w14:textId="1627B029"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2C28E0D6"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3FE1CF4" w14:textId="77777777" w:rsidR="002D31C9" w:rsidRPr="003C03C4" w:rsidRDefault="002D31C9" w:rsidP="002D31C9">
            <w:pPr>
              <w:jc w:val="center"/>
              <w:rPr>
                <w:i/>
                <w:iCs/>
                <w:color w:val="000000"/>
                <w:sz w:val="18"/>
                <w:szCs w:val="18"/>
              </w:rPr>
            </w:pPr>
            <w:r w:rsidRPr="003C03C4">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6A9A4CA" w14:textId="77777777" w:rsidR="002D31C9" w:rsidRPr="003C03C4" w:rsidRDefault="002D31C9" w:rsidP="002D31C9">
            <w:pPr>
              <w:rPr>
                <w:i/>
                <w:iCs/>
                <w:color w:val="000000"/>
                <w:sz w:val="18"/>
                <w:szCs w:val="18"/>
              </w:rPr>
            </w:pPr>
            <w:r w:rsidRPr="003C03C4">
              <w:rPr>
                <w:i/>
                <w:iCs/>
                <w:color w:val="000000"/>
                <w:sz w:val="18"/>
                <w:szCs w:val="18"/>
              </w:rPr>
              <w:t>отклонение от целевого уровня (не менее 98%)</w:t>
            </w:r>
          </w:p>
        </w:tc>
        <w:tc>
          <w:tcPr>
            <w:tcW w:w="201" w:type="pct"/>
            <w:tcBorders>
              <w:top w:val="nil"/>
              <w:left w:val="nil"/>
              <w:bottom w:val="single" w:sz="4" w:space="0" w:color="auto"/>
              <w:right w:val="single" w:sz="4" w:space="0" w:color="auto"/>
            </w:tcBorders>
            <w:shd w:val="clear" w:color="auto" w:fill="auto"/>
            <w:noWrap/>
            <w:vAlign w:val="center"/>
            <w:hideMark/>
          </w:tcPr>
          <w:p w14:paraId="4523C5A7" w14:textId="77777777" w:rsidR="002D31C9" w:rsidRPr="003C03C4" w:rsidRDefault="002D31C9" w:rsidP="002D31C9">
            <w:pPr>
              <w:jc w:val="center"/>
              <w:rPr>
                <w:i/>
                <w:iCs/>
                <w:color w:val="000000"/>
                <w:sz w:val="18"/>
                <w:szCs w:val="18"/>
              </w:rPr>
            </w:pPr>
            <w:r w:rsidRPr="003C03C4">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8628392" w14:textId="3EA9BB5B" w:rsidR="002D31C9" w:rsidRPr="003C03C4" w:rsidRDefault="002D31C9" w:rsidP="002D31C9">
            <w:pPr>
              <w:jc w:val="center"/>
              <w:rPr>
                <w:i/>
                <w:iCs/>
                <w:color w:val="000000"/>
                <w:sz w:val="18"/>
                <w:szCs w:val="18"/>
              </w:rPr>
            </w:pPr>
            <w:r>
              <w:rPr>
                <w:i/>
                <w:iCs/>
                <w:color w:val="000000"/>
                <w:sz w:val="18"/>
                <w:szCs w:val="18"/>
              </w:rPr>
              <w:t>-7,0</w:t>
            </w:r>
          </w:p>
        </w:tc>
        <w:tc>
          <w:tcPr>
            <w:tcW w:w="301" w:type="pct"/>
            <w:tcBorders>
              <w:top w:val="nil"/>
              <w:left w:val="nil"/>
              <w:bottom w:val="single" w:sz="4" w:space="0" w:color="auto"/>
              <w:right w:val="single" w:sz="4" w:space="0" w:color="auto"/>
            </w:tcBorders>
            <w:shd w:val="clear" w:color="auto" w:fill="auto"/>
            <w:noWrap/>
            <w:vAlign w:val="center"/>
            <w:hideMark/>
          </w:tcPr>
          <w:p w14:paraId="465E1ABB" w14:textId="6B2CD558" w:rsidR="002D31C9" w:rsidRPr="003C03C4" w:rsidRDefault="002D31C9" w:rsidP="002D31C9">
            <w:pPr>
              <w:jc w:val="center"/>
              <w:rPr>
                <w:i/>
                <w:iCs/>
                <w:color w:val="000000"/>
                <w:sz w:val="18"/>
                <w:szCs w:val="18"/>
              </w:rPr>
            </w:pPr>
            <w:r>
              <w:rPr>
                <w:i/>
                <w:iCs/>
                <w:color w:val="000000"/>
                <w:sz w:val="18"/>
                <w:szCs w:val="18"/>
              </w:rPr>
              <w:t>-6,7</w:t>
            </w:r>
          </w:p>
        </w:tc>
        <w:tc>
          <w:tcPr>
            <w:tcW w:w="301" w:type="pct"/>
            <w:tcBorders>
              <w:top w:val="nil"/>
              <w:left w:val="nil"/>
              <w:bottom w:val="single" w:sz="4" w:space="0" w:color="auto"/>
              <w:right w:val="single" w:sz="4" w:space="0" w:color="auto"/>
            </w:tcBorders>
            <w:shd w:val="clear" w:color="auto" w:fill="auto"/>
            <w:noWrap/>
            <w:vAlign w:val="center"/>
            <w:hideMark/>
          </w:tcPr>
          <w:p w14:paraId="23345599" w14:textId="7D2BC4C5" w:rsidR="002D31C9" w:rsidRPr="003C03C4" w:rsidRDefault="002D31C9" w:rsidP="002D31C9">
            <w:pPr>
              <w:jc w:val="center"/>
              <w:rPr>
                <w:i/>
                <w:iCs/>
                <w:color w:val="000000"/>
                <w:sz w:val="18"/>
                <w:szCs w:val="18"/>
              </w:rPr>
            </w:pPr>
            <w:r>
              <w:rPr>
                <w:i/>
                <w:iCs/>
                <w:color w:val="000000"/>
                <w:sz w:val="18"/>
                <w:szCs w:val="18"/>
              </w:rPr>
              <w:t>-6,5</w:t>
            </w:r>
          </w:p>
        </w:tc>
        <w:tc>
          <w:tcPr>
            <w:tcW w:w="301" w:type="pct"/>
            <w:tcBorders>
              <w:top w:val="nil"/>
              <w:left w:val="nil"/>
              <w:bottom w:val="single" w:sz="4" w:space="0" w:color="auto"/>
              <w:right w:val="single" w:sz="4" w:space="0" w:color="auto"/>
            </w:tcBorders>
            <w:shd w:val="clear" w:color="auto" w:fill="auto"/>
            <w:noWrap/>
            <w:vAlign w:val="center"/>
            <w:hideMark/>
          </w:tcPr>
          <w:p w14:paraId="29C48402" w14:textId="190A5351" w:rsidR="002D31C9" w:rsidRPr="003C03C4" w:rsidRDefault="002D31C9" w:rsidP="002D31C9">
            <w:pPr>
              <w:jc w:val="center"/>
              <w:rPr>
                <w:i/>
                <w:iCs/>
                <w:color w:val="000000"/>
                <w:sz w:val="18"/>
                <w:szCs w:val="18"/>
              </w:rPr>
            </w:pPr>
            <w:r>
              <w:rPr>
                <w:i/>
                <w:iCs/>
                <w:color w:val="000000"/>
                <w:sz w:val="18"/>
                <w:szCs w:val="18"/>
              </w:rPr>
              <w:t>-6,2</w:t>
            </w:r>
          </w:p>
        </w:tc>
        <w:tc>
          <w:tcPr>
            <w:tcW w:w="302" w:type="pct"/>
            <w:tcBorders>
              <w:top w:val="nil"/>
              <w:left w:val="nil"/>
              <w:bottom w:val="single" w:sz="4" w:space="0" w:color="auto"/>
              <w:right w:val="single" w:sz="4" w:space="0" w:color="auto"/>
            </w:tcBorders>
            <w:shd w:val="clear" w:color="auto" w:fill="auto"/>
            <w:noWrap/>
            <w:vAlign w:val="center"/>
            <w:hideMark/>
          </w:tcPr>
          <w:p w14:paraId="730907C1" w14:textId="5C4C4B32" w:rsidR="002D31C9" w:rsidRPr="003C03C4" w:rsidRDefault="002D31C9" w:rsidP="002D31C9">
            <w:pPr>
              <w:jc w:val="center"/>
              <w:rPr>
                <w:i/>
                <w:iCs/>
                <w:color w:val="000000"/>
                <w:sz w:val="18"/>
                <w:szCs w:val="18"/>
              </w:rPr>
            </w:pPr>
            <w:r>
              <w:rPr>
                <w:i/>
                <w:iCs/>
                <w:color w:val="000000"/>
                <w:sz w:val="18"/>
                <w:szCs w:val="18"/>
              </w:rPr>
              <w:t>-5,9</w:t>
            </w:r>
          </w:p>
        </w:tc>
        <w:tc>
          <w:tcPr>
            <w:tcW w:w="267" w:type="pct"/>
            <w:tcBorders>
              <w:top w:val="nil"/>
              <w:left w:val="nil"/>
              <w:bottom w:val="single" w:sz="4" w:space="0" w:color="auto"/>
              <w:right w:val="single" w:sz="4" w:space="0" w:color="auto"/>
            </w:tcBorders>
            <w:shd w:val="clear" w:color="auto" w:fill="auto"/>
            <w:noWrap/>
            <w:vAlign w:val="center"/>
            <w:hideMark/>
          </w:tcPr>
          <w:p w14:paraId="3C7B7ECF" w14:textId="3867A049" w:rsidR="002D31C9" w:rsidRPr="003C03C4" w:rsidRDefault="002D31C9" w:rsidP="002D31C9">
            <w:pPr>
              <w:jc w:val="center"/>
              <w:rPr>
                <w:i/>
                <w:iCs/>
                <w:color w:val="000000"/>
                <w:sz w:val="18"/>
                <w:szCs w:val="18"/>
              </w:rPr>
            </w:pPr>
            <w:r>
              <w:rPr>
                <w:i/>
                <w:iCs/>
                <w:color w:val="000000"/>
                <w:sz w:val="18"/>
                <w:szCs w:val="18"/>
              </w:rPr>
              <w:t>-5,7</w:t>
            </w:r>
          </w:p>
        </w:tc>
        <w:tc>
          <w:tcPr>
            <w:tcW w:w="267" w:type="pct"/>
            <w:tcBorders>
              <w:top w:val="nil"/>
              <w:left w:val="nil"/>
              <w:bottom w:val="single" w:sz="4" w:space="0" w:color="auto"/>
              <w:right w:val="single" w:sz="4" w:space="0" w:color="auto"/>
            </w:tcBorders>
            <w:shd w:val="clear" w:color="auto" w:fill="auto"/>
            <w:noWrap/>
            <w:vAlign w:val="center"/>
            <w:hideMark/>
          </w:tcPr>
          <w:p w14:paraId="68BCA33D" w14:textId="21D943E5" w:rsidR="002D31C9" w:rsidRPr="003C03C4" w:rsidRDefault="002D31C9" w:rsidP="002D31C9">
            <w:pPr>
              <w:jc w:val="center"/>
              <w:rPr>
                <w:i/>
                <w:iCs/>
                <w:color w:val="000000"/>
                <w:sz w:val="18"/>
                <w:szCs w:val="18"/>
              </w:rPr>
            </w:pPr>
            <w:r>
              <w:rPr>
                <w:i/>
                <w:iCs/>
                <w:color w:val="000000"/>
                <w:sz w:val="18"/>
                <w:szCs w:val="18"/>
              </w:rPr>
              <w:t>-5,4</w:t>
            </w:r>
          </w:p>
        </w:tc>
        <w:tc>
          <w:tcPr>
            <w:tcW w:w="267" w:type="pct"/>
            <w:tcBorders>
              <w:top w:val="nil"/>
              <w:left w:val="nil"/>
              <w:bottom w:val="single" w:sz="4" w:space="0" w:color="auto"/>
              <w:right w:val="single" w:sz="4" w:space="0" w:color="auto"/>
            </w:tcBorders>
            <w:shd w:val="clear" w:color="auto" w:fill="auto"/>
            <w:noWrap/>
            <w:vAlign w:val="center"/>
            <w:hideMark/>
          </w:tcPr>
          <w:p w14:paraId="27CF4569" w14:textId="6E21724E" w:rsidR="002D31C9" w:rsidRPr="003C03C4" w:rsidRDefault="002D31C9" w:rsidP="002D31C9">
            <w:pPr>
              <w:jc w:val="center"/>
              <w:rPr>
                <w:i/>
                <w:iCs/>
                <w:color w:val="000000"/>
                <w:sz w:val="18"/>
                <w:szCs w:val="18"/>
              </w:rPr>
            </w:pPr>
            <w:r>
              <w:rPr>
                <w:i/>
                <w:iCs/>
                <w:color w:val="000000"/>
                <w:sz w:val="18"/>
                <w:szCs w:val="18"/>
              </w:rPr>
              <w:t>-5,1</w:t>
            </w:r>
          </w:p>
        </w:tc>
        <w:tc>
          <w:tcPr>
            <w:tcW w:w="273" w:type="pct"/>
            <w:tcBorders>
              <w:top w:val="nil"/>
              <w:left w:val="nil"/>
              <w:bottom w:val="single" w:sz="4" w:space="0" w:color="auto"/>
              <w:right w:val="single" w:sz="4" w:space="0" w:color="auto"/>
            </w:tcBorders>
            <w:shd w:val="clear" w:color="auto" w:fill="auto"/>
            <w:noWrap/>
            <w:vAlign w:val="center"/>
            <w:hideMark/>
          </w:tcPr>
          <w:p w14:paraId="55A69659" w14:textId="5466B4B9" w:rsidR="002D31C9" w:rsidRPr="003C03C4" w:rsidRDefault="002D31C9" w:rsidP="002D31C9">
            <w:pPr>
              <w:jc w:val="center"/>
              <w:rPr>
                <w:i/>
                <w:iCs/>
                <w:color w:val="000000"/>
                <w:sz w:val="18"/>
                <w:szCs w:val="18"/>
              </w:rPr>
            </w:pPr>
            <w:r>
              <w:rPr>
                <w:i/>
                <w:iCs/>
                <w:color w:val="000000"/>
                <w:sz w:val="18"/>
                <w:szCs w:val="18"/>
              </w:rPr>
              <w:t>-4,8</w:t>
            </w:r>
          </w:p>
        </w:tc>
        <w:tc>
          <w:tcPr>
            <w:tcW w:w="267" w:type="pct"/>
            <w:tcBorders>
              <w:top w:val="nil"/>
              <w:left w:val="nil"/>
              <w:bottom w:val="single" w:sz="4" w:space="0" w:color="auto"/>
              <w:right w:val="single" w:sz="4" w:space="0" w:color="auto"/>
            </w:tcBorders>
            <w:shd w:val="clear" w:color="auto" w:fill="auto"/>
            <w:noWrap/>
            <w:vAlign w:val="center"/>
            <w:hideMark/>
          </w:tcPr>
          <w:p w14:paraId="72E2BFED" w14:textId="653615B9" w:rsidR="002D31C9" w:rsidRPr="003C03C4" w:rsidRDefault="002D31C9" w:rsidP="002D31C9">
            <w:pPr>
              <w:jc w:val="center"/>
              <w:rPr>
                <w:i/>
                <w:iCs/>
                <w:color w:val="000000"/>
                <w:sz w:val="18"/>
                <w:szCs w:val="18"/>
              </w:rPr>
            </w:pPr>
            <w:r>
              <w:rPr>
                <w:i/>
                <w:iCs/>
                <w:color w:val="000000"/>
                <w:sz w:val="18"/>
                <w:szCs w:val="18"/>
              </w:rPr>
              <w:t>-4,6</w:t>
            </w:r>
          </w:p>
        </w:tc>
        <w:tc>
          <w:tcPr>
            <w:tcW w:w="273" w:type="pct"/>
            <w:tcBorders>
              <w:top w:val="nil"/>
              <w:left w:val="nil"/>
              <w:bottom w:val="single" w:sz="4" w:space="0" w:color="auto"/>
              <w:right w:val="single" w:sz="4" w:space="0" w:color="auto"/>
            </w:tcBorders>
            <w:shd w:val="clear" w:color="auto" w:fill="auto"/>
            <w:noWrap/>
            <w:vAlign w:val="center"/>
            <w:hideMark/>
          </w:tcPr>
          <w:p w14:paraId="7FE9E101" w14:textId="12640D32" w:rsidR="002D31C9" w:rsidRPr="003C03C4" w:rsidRDefault="002D31C9" w:rsidP="002D31C9">
            <w:pPr>
              <w:jc w:val="center"/>
              <w:rPr>
                <w:i/>
                <w:iCs/>
                <w:color w:val="000000"/>
                <w:sz w:val="18"/>
                <w:szCs w:val="18"/>
              </w:rPr>
            </w:pPr>
            <w:r>
              <w:rPr>
                <w:i/>
                <w:iCs/>
                <w:color w:val="000000"/>
                <w:sz w:val="18"/>
                <w:szCs w:val="18"/>
              </w:rPr>
              <w:t>-4,3</w:t>
            </w:r>
          </w:p>
        </w:tc>
        <w:tc>
          <w:tcPr>
            <w:tcW w:w="273" w:type="pct"/>
            <w:tcBorders>
              <w:top w:val="nil"/>
              <w:left w:val="nil"/>
              <w:bottom w:val="single" w:sz="4" w:space="0" w:color="auto"/>
              <w:right w:val="single" w:sz="4" w:space="0" w:color="auto"/>
            </w:tcBorders>
            <w:shd w:val="clear" w:color="auto" w:fill="auto"/>
            <w:noWrap/>
            <w:vAlign w:val="center"/>
            <w:hideMark/>
          </w:tcPr>
          <w:p w14:paraId="4A69D195" w14:textId="73D6D101" w:rsidR="002D31C9" w:rsidRPr="003C03C4" w:rsidRDefault="002D31C9" w:rsidP="002D31C9">
            <w:pPr>
              <w:jc w:val="center"/>
              <w:rPr>
                <w:i/>
                <w:iCs/>
                <w:color w:val="000000"/>
                <w:sz w:val="18"/>
                <w:szCs w:val="18"/>
              </w:rPr>
            </w:pPr>
            <w:r>
              <w:rPr>
                <w:i/>
                <w:iCs/>
                <w:color w:val="000000"/>
                <w:sz w:val="18"/>
                <w:szCs w:val="18"/>
              </w:rPr>
              <w:t>-4,0</w:t>
            </w:r>
          </w:p>
        </w:tc>
        <w:tc>
          <w:tcPr>
            <w:tcW w:w="280" w:type="pct"/>
            <w:tcBorders>
              <w:top w:val="nil"/>
              <w:left w:val="nil"/>
              <w:bottom w:val="single" w:sz="4" w:space="0" w:color="auto"/>
              <w:right w:val="single" w:sz="4" w:space="0" w:color="auto"/>
            </w:tcBorders>
            <w:shd w:val="clear" w:color="auto" w:fill="auto"/>
            <w:noWrap/>
            <w:vAlign w:val="center"/>
            <w:hideMark/>
          </w:tcPr>
          <w:p w14:paraId="589A2276" w14:textId="5AB5D3C1"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37035027"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462EA9" w14:textId="77777777" w:rsidR="002D31C9" w:rsidRPr="003C03C4" w:rsidRDefault="002D31C9" w:rsidP="002D31C9">
            <w:pPr>
              <w:jc w:val="center"/>
              <w:rPr>
                <w:b/>
                <w:bCs/>
                <w:color w:val="000000"/>
                <w:sz w:val="18"/>
                <w:szCs w:val="18"/>
              </w:rPr>
            </w:pPr>
            <w:r w:rsidRPr="003C03C4">
              <w:rPr>
                <w:b/>
                <w:bCs/>
                <w:color w:val="000000"/>
                <w:sz w:val="18"/>
                <w:szCs w:val="18"/>
              </w:rPr>
              <w:t>3</w:t>
            </w:r>
          </w:p>
        </w:tc>
        <w:tc>
          <w:tcPr>
            <w:tcW w:w="928" w:type="pct"/>
            <w:tcBorders>
              <w:top w:val="nil"/>
              <w:left w:val="nil"/>
              <w:bottom w:val="single" w:sz="4" w:space="0" w:color="auto"/>
              <w:right w:val="single" w:sz="4" w:space="0" w:color="auto"/>
            </w:tcBorders>
            <w:shd w:val="clear" w:color="auto" w:fill="auto"/>
            <w:vAlign w:val="center"/>
            <w:hideMark/>
          </w:tcPr>
          <w:p w14:paraId="1A78D6B9" w14:textId="77777777" w:rsidR="002D31C9" w:rsidRPr="003C03C4" w:rsidRDefault="002D31C9" w:rsidP="002D31C9">
            <w:pPr>
              <w:rPr>
                <w:b/>
                <w:bCs/>
                <w:color w:val="000000"/>
                <w:sz w:val="18"/>
                <w:szCs w:val="18"/>
              </w:rPr>
            </w:pPr>
            <w:r w:rsidRPr="003C03C4">
              <w:rPr>
                <w:b/>
                <w:bCs/>
                <w:color w:val="000000"/>
                <w:sz w:val="18"/>
                <w:szCs w:val="18"/>
              </w:rPr>
              <w:t>Доля получателей субсидий на оплату коммунальных услуг в общей численности населения</w:t>
            </w:r>
          </w:p>
        </w:tc>
        <w:tc>
          <w:tcPr>
            <w:tcW w:w="201" w:type="pct"/>
            <w:tcBorders>
              <w:top w:val="nil"/>
              <w:left w:val="nil"/>
              <w:bottom w:val="single" w:sz="4" w:space="0" w:color="auto"/>
              <w:right w:val="single" w:sz="4" w:space="0" w:color="auto"/>
            </w:tcBorders>
            <w:shd w:val="clear" w:color="auto" w:fill="auto"/>
            <w:noWrap/>
            <w:vAlign w:val="center"/>
            <w:hideMark/>
          </w:tcPr>
          <w:p w14:paraId="28D23C11" w14:textId="77777777" w:rsidR="002D31C9" w:rsidRPr="003C03C4" w:rsidRDefault="002D31C9" w:rsidP="002D31C9">
            <w:pPr>
              <w:jc w:val="center"/>
              <w:rPr>
                <w:b/>
                <w:bCs/>
                <w:color w:val="000000"/>
                <w:sz w:val="18"/>
                <w:szCs w:val="18"/>
              </w:rPr>
            </w:pPr>
            <w:r w:rsidRPr="003C03C4">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4572F3F" w14:textId="0F4AFCA2" w:rsidR="002D31C9" w:rsidRPr="003C03C4" w:rsidRDefault="002D31C9" w:rsidP="002D31C9">
            <w:pPr>
              <w:jc w:val="center"/>
              <w:rPr>
                <w:b/>
                <w:bCs/>
                <w:color w:val="000000"/>
                <w:sz w:val="18"/>
                <w:szCs w:val="18"/>
              </w:rPr>
            </w:pPr>
            <w:r>
              <w:rPr>
                <w:b/>
                <w:bCs/>
                <w:color w:val="000000"/>
                <w:sz w:val="18"/>
                <w:szCs w:val="18"/>
              </w:rPr>
              <w:t>9,8%</w:t>
            </w:r>
          </w:p>
        </w:tc>
        <w:tc>
          <w:tcPr>
            <w:tcW w:w="301" w:type="pct"/>
            <w:tcBorders>
              <w:top w:val="nil"/>
              <w:left w:val="nil"/>
              <w:bottom w:val="single" w:sz="4" w:space="0" w:color="auto"/>
              <w:right w:val="single" w:sz="4" w:space="0" w:color="auto"/>
            </w:tcBorders>
            <w:shd w:val="clear" w:color="auto" w:fill="auto"/>
            <w:noWrap/>
            <w:vAlign w:val="center"/>
            <w:hideMark/>
          </w:tcPr>
          <w:p w14:paraId="3FBC39E9" w14:textId="59F70F00" w:rsidR="002D31C9" w:rsidRPr="003C03C4" w:rsidRDefault="002D31C9" w:rsidP="002D31C9">
            <w:pPr>
              <w:jc w:val="center"/>
              <w:rPr>
                <w:b/>
                <w:bCs/>
                <w:color w:val="000000"/>
                <w:sz w:val="18"/>
                <w:szCs w:val="18"/>
              </w:rPr>
            </w:pPr>
            <w:r>
              <w:rPr>
                <w:b/>
                <w:bCs/>
                <w:color w:val="000000"/>
                <w:sz w:val="18"/>
                <w:szCs w:val="18"/>
              </w:rPr>
              <w:t>9,7%</w:t>
            </w:r>
          </w:p>
        </w:tc>
        <w:tc>
          <w:tcPr>
            <w:tcW w:w="301" w:type="pct"/>
            <w:tcBorders>
              <w:top w:val="nil"/>
              <w:left w:val="nil"/>
              <w:bottom w:val="single" w:sz="4" w:space="0" w:color="auto"/>
              <w:right w:val="single" w:sz="4" w:space="0" w:color="auto"/>
            </w:tcBorders>
            <w:shd w:val="clear" w:color="auto" w:fill="auto"/>
            <w:noWrap/>
            <w:vAlign w:val="center"/>
            <w:hideMark/>
          </w:tcPr>
          <w:p w14:paraId="33067810" w14:textId="13A268AF" w:rsidR="002D31C9" w:rsidRPr="003C03C4" w:rsidRDefault="002D31C9" w:rsidP="002D31C9">
            <w:pPr>
              <w:jc w:val="center"/>
              <w:rPr>
                <w:b/>
                <w:bCs/>
                <w:color w:val="000000"/>
                <w:sz w:val="18"/>
                <w:szCs w:val="18"/>
              </w:rPr>
            </w:pPr>
            <w:r>
              <w:rPr>
                <w:b/>
                <w:bCs/>
                <w:color w:val="000000"/>
                <w:sz w:val="18"/>
                <w:szCs w:val="18"/>
              </w:rPr>
              <w:t>9,6%</w:t>
            </w:r>
          </w:p>
        </w:tc>
        <w:tc>
          <w:tcPr>
            <w:tcW w:w="301" w:type="pct"/>
            <w:tcBorders>
              <w:top w:val="nil"/>
              <w:left w:val="nil"/>
              <w:bottom w:val="single" w:sz="4" w:space="0" w:color="auto"/>
              <w:right w:val="single" w:sz="4" w:space="0" w:color="auto"/>
            </w:tcBorders>
            <w:shd w:val="clear" w:color="auto" w:fill="auto"/>
            <w:noWrap/>
            <w:vAlign w:val="center"/>
            <w:hideMark/>
          </w:tcPr>
          <w:p w14:paraId="1A38BE2E" w14:textId="27A4114B" w:rsidR="002D31C9" w:rsidRPr="003C03C4" w:rsidRDefault="002D31C9" w:rsidP="002D31C9">
            <w:pPr>
              <w:jc w:val="center"/>
              <w:rPr>
                <w:b/>
                <w:bCs/>
                <w:color w:val="000000"/>
                <w:sz w:val="18"/>
                <w:szCs w:val="18"/>
              </w:rPr>
            </w:pPr>
            <w:r>
              <w:rPr>
                <w:b/>
                <w:bCs/>
                <w:color w:val="000000"/>
                <w:sz w:val="18"/>
                <w:szCs w:val="18"/>
              </w:rPr>
              <w:t>9,4%</w:t>
            </w:r>
          </w:p>
        </w:tc>
        <w:tc>
          <w:tcPr>
            <w:tcW w:w="302" w:type="pct"/>
            <w:tcBorders>
              <w:top w:val="nil"/>
              <w:left w:val="nil"/>
              <w:bottom w:val="single" w:sz="4" w:space="0" w:color="auto"/>
              <w:right w:val="single" w:sz="4" w:space="0" w:color="auto"/>
            </w:tcBorders>
            <w:shd w:val="clear" w:color="auto" w:fill="auto"/>
            <w:noWrap/>
            <w:vAlign w:val="center"/>
            <w:hideMark/>
          </w:tcPr>
          <w:p w14:paraId="0DE49F50" w14:textId="74DB1A32" w:rsidR="002D31C9" w:rsidRPr="003C03C4" w:rsidRDefault="002D31C9" w:rsidP="002D31C9">
            <w:pPr>
              <w:jc w:val="center"/>
              <w:rPr>
                <w:b/>
                <w:bCs/>
                <w:color w:val="000000"/>
                <w:sz w:val="18"/>
                <w:szCs w:val="18"/>
              </w:rPr>
            </w:pPr>
            <w:r>
              <w:rPr>
                <w:b/>
                <w:bCs/>
                <w:color w:val="000000"/>
                <w:sz w:val="18"/>
                <w:szCs w:val="18"/>
              </w:rPr>
              <w:t>9,3%</w:t>
            </w:r>
          </w:p>
        </w:tc>
        <w:tc>
          <w:tcPr>
            <w:tcW w:w="267" w:type="pct"/>
            <w:tcBorders>
              <w:top w:val="nil"/>
              <w:left w:val="nil"/>
              <w:bottom w:val="single" w:sz="4" w:space="0" w:color="auto"/>
              <w:right w:val="single" w:sz="4" w:space="0" w:color="auto"/>
            </w:tcBorders>
            <w:shd w:val="clear" w:color="auto" w:fill="auto"/>
            <w:noWrap/>
            <w:vAlign w:val="center"/>
            <w:hideMark/>
          </w:tcPr>
          <w:p w14:paraId="16C0872C" w14:textId="64ED12B8" w:rsidR="002D31C9" w:rsidRPr="003C03C4" w:rsidRDefault="002D31C9" w:rsidP="002D31C9">
            <w:pPr>
              <w:jc w:val="center"/>
              <w:rPr>
                <w:b/>
                <w:bCs/>
                <w:color w:val="000000"/>
                <w:sz w:val="18"/>
                <w:szCs w:val="18"/>
              </w:rPr>
            </w:pPr>
            <w:r>
              <w:rPr>
                <w:b/>
                <w:bCs/>
                <w:color w:val="000000"/>
                <w:sz w:val="18"/>
                <w:szCs w:val="18"/>
              </w:rPr>
              <w:t>9,2%</w:t>
            </w:r>
          </w:p>
        </w:tc>
        <w:tc>
          <w:tcPr>
            <w:tcW w:w="267" w:type="pct"/>
            <w:tcBorders>
              <w:top w:val="nil"/>
              <w:left w:val="nil"/>
              <w:bottom w:val="single" w:sz="4" w:space="0" w:color="auto"/>
              <w:right w:val="single" w:sz="4" w:space="0" w:color="auto"/>
            </w:tcBorders>
            <w:shd w:val="clear" w:color="auto" w:fill="auto"/>
            <w:noWrap/>
            <w:vAlign w:val="center"/>
            <w:hideMark/>
          </w:tcPr>
          <w:p w14:paraId="730E64EB" w14:textId="30504F70" w:rsidR="002D31C9" w:rsidRPr="003C03C4" w:rsidRDefault="002D31C9" w:rsidP="002D31C9">
            <w:pPr>
              <w:jc w:val="center"/>
              <w:rPr>
                <w:b/>
                <w:bCs/>
                <w:color w:val="000000"/>
                <w:sz w:val="18"/>
                <w:szCs w:val="18"/>
              </w:rPr>
            </w:pPr>
            <w:r>
              <w:rPr>
                <w:b/>
                <w:bCs/>
                <w:color w:val="000000"/>
                <w:sz w:val="18"/>
                <w:szCs w:val="18"/>
              </w:rPr>
              <w:t>9,2%</w:t>
            </w:r>
          </w:p>
        </w:tc>
        <w:tc>
          <w:tcPr>
            <w:tcW w:w="267" w:type="pct"/>
            <w:tcBorders>
              <w:top w:val="nil"/>
              <w:left w:val="nil"/>
              <w:bottom w:val="single" w:sz="4" w:space="0" w:color="auto"/>
              <w:right w:val="single" w:sz="4" w:space="0" w:color="auto"/>
            </w:tcBorders>
            <w:shd w:val="clear" w:color="auto" w:fill="auto"/>
            <w:noWrap/>
            <w:vAlign w:val="center"/>
            <w:hideMark/>
          </w:tcPr>
          <w:p w14:paraId="0A428595" w14:textId="0529AF87" w:rsidR="002D31C9" w:rsidRPr="003C03C4" w:rsidRDefault="002D31C9" w:rsidP="002D31C9">
            <w:pPr>
              <w:jc w:val="center"/>
              <w:rPr>
                <w:b/>
                <w:bCs/>
                <w:color w:val="000000"/>
                <w:sz w:val="18"/>
                <w:szCs w:val="18"/>
              </w:rPr>
            </w:pPr>
            <w:r>
              <w:rPr>
                <w:b/>
                <w:bCs/>
                <w:color w:val="000000"/>
                <w:sz w:val="18"/>
                <w:szCs w:val="18"/>
              </w:rPr>
              <w:t>9,1%</w:t>
            </w:r>
          </w:p>
        </w:tc>
        <w:tc>
          <w:tcPr>
            <w:tcW w:w="273" w:type="pct"/>
            <w:tcBorders>
              <w:top w:val="nil"/>
              <w:left w:val="nil"/>
              <w:bottom w:val="single" w:sz="4" w:space="0" w:color="auto"/>
              <w:right w:val="single" w:sz="4" w:space="0" w:color="auto"/>
            </w:tcBorders>
            <w:shd w:val="clear" w:color="auto" w:fill="auto"/>
            <w:noWrap/>
            <w:vAlign w:val="center"/>
            <w:hideMark/>
          </w:tcPr>
          <w:p w14:paraId="350B627F" w14:textId="412CFC66" w:rsidR="002D31C9" w:rsidRPr="003C03C4" w:rsidRDefault="002D31C9" w:rsidP="002D31C9">
            <w:pPr>
              <w:jc w:val="center"/>
              <w:rPr>
                <w:b/>
                <w:bCs/>
                <w:color w:val="000000"/>
                <w:sz w:val="18"/>
                <w:szCs w:val="18"/>
              </w:rPr>
            </w:pPr>
            <w:r>
              <w:rPr>
                <w:b/>
                <w:bCs/>
                <w:color w:val="000000"/>
                <w:sz w:val="18"/>
                <w:szCs w:val="18"/>
              </w:rPr>
              <w:t>9,0%</w:t>
            </w:r>
          </w:p>
        </w:tc>
        <w:tc>
          <w:tcPr>
            <w:tcW w:w="267" w:type="pct"/>
            <w:tcBorders>
              <w:top w:val="nil"/>
              <w:left w:val="nil"/>
              <w:bottom w:val="single" w:sz="4" w:space="0" w:color="auto"/>
              <w:right w:val="single" w:sz="4" w:space="0" w:color="auto"/>
            </w:tcBorders>
            <w:shd w:val="clear" w:color="auto" w:fill="auto"/>
            <w:noWrap/>
            <w:vAlign w:val="center"/>
            <w:hideMark/>
          </w:tcPr>
          <w:p w14:paraId="10CE72EA" w14:textId="07589E4C" w:rsidR="002D31C9" w:rsidRPr="003C03C4" w:rsidRDefault="002D31C9" w:rsidP="002D31C9">
            <w:pPr>
              <w:jc w:val="center"/>
              <w:rPr>
                <w:b/>
                <w:bCs/>
                <w:color w:val="000000"/>
                <w:sz w:val="18"/>
                <w:szCs w:val="18"/>
              </w:rPr>
            </w:pPr>
            <w:r>
              <w:rPr>
                <w:b/>
                <w:bCs/>
                <w:color w:val="000000"/>
                <w:sz w:val="18"/>
                <w:szCs w:val="18"/>
              </w:rPr>
              <w:t>8,9%</w:t>
            </w:r>
          </w:p>
        </w:tc>
        <w:tc>
          <w:tcPr>
            <w:tcW w:w="273" w:type="pct"/>
            <w:tcBorders>
              <w:top w:val="nil"/>
              <w:left w:val="nil"/>
              <w:bottom w:val="single" w:sz="4" w:space="0" w:color="auto"/>
              <w:right w:val="single" w:sz="4" w:space="0" w:color="auto"/>
            </w:tcBorders>
            <w:shd w:val="clear" w:color="auto" w:fill="auto"/>
            <w:noWrap/>
            <w:vAlign w:val="center"/>
            <w:hideMark/>
          </w:tcPr>
          <w:p w14:paraId="5B1B2724" w14:textId="1C54658F" w:rsidR="002D31C9" w:rsidRPr="003C03C4" w:rsidRDefault="002D31C9" w:rsidP="002D31C9">
            <w:pPr>
              <w:jc w:val="center"/>
              <w:rPr>
                <w:b/>
                <w:bCs/>
                <w:color w:val="000000"/>
                <w:sz w:val="18"/>
                <w:szCs w:val="18"/>
              </w:rPr>
            </w:pPr>
            <w:r>
              <w:rPr>
                <w:b/>
                <w:bCs/>
                <w:color w:val="000000"/>
                <w:sz w:val="18"/>
                <w:szCs w:val="18"/>
              </w:rPr>
              <w:t>8,8%</w:t>
            </w:r>
          </w:p>
        </w:tc>
        <w:tc>
          <w:tcPr>
            <w:tcW w:w="273" w:type="pct"/>
            <w:tcBorders>
              <w:top w:val="nil"/>
              <w:left w:val="nil"/>
              <w:bottom w:val="single" w:sz="4" w:space="0" w:color="auto"/>
              <w:right w:val="single" w:sz="4" w:space="0" w:color="auto"/>
            </w:tcBorders>
            <w:shd w:val="clear" w:color="auto" w:fill="auto"/>
            <w:noWrap/>
            <w:vAlign w:val="center"/>
            <w:hideMark/>
          </w:tcPr>
          <w:p w14:paraId="3BB96965" w14:textId="7211D0AD" w:rsidR="002D31C9" w:rsidRPr="003C03C4" w:rsidRDefault="002D31C9" w:rsidP="002D31C9">
            <w:pPr>
              <w:jc w:val="center"/>
              <w:rPr>
                <w:b/>
                <w:bCs/>
                <w:color w:val="000000"/>
                <w:sz w:val="18"/>
                <w:szCs w:val="18"/>
              </w:rPr>
            </w:pPr>
            <w:r>
              <w:rPr>
                <w:b/>
                <w:bCs/>
                <w:color w:val="000000"/>
                <w:sz w:val="18"/>
                <w:szCs w:val="18"/>
              </w:rPr>
              <w:t>8,7%</w:t>
            </w:r>
          </w:p>
        </w:tc>
        <w:tc>
          <w:tcPr>
            <w:tcW w:w="280" w:type="pct"/>
            <w:tcBorders>
              <w:top w:val="nil"/>
              <w:left w:val="nil"/>
              <w:bottom w:val="single" w:sz="4" w:space="0" w:color="auto"/>
              <w:right w:val="single" w:sz="4" w:space="0" w:color="auto"/>
            </w:tcBorders>
            <w:shd w:val="clear" w:color="auto" w:fill="auto"/>
            <w:noWrap/>
            <w:vAlign w:val="center"/>
            <w:hideMark/>
          </w:tcPr>
          <w:p w14:paraId="530D0EF3" w14:textId="257A32A5" w:rsidR="002D31C9" w:rsidRPr="003C03C4" w:rsidRDefault="002D31C9" w:rsidP="002D31C9">
            <w:pPr>
              <w:jc w:val="center"/>
              <w:rPr>
                <w:b/>
                <w:bCs/>
                <w:color w:val="000000"/>
                <w:sz w:val="18"/>
                <w:szCs w:val="18"/>
              </w:rPr>
            </w:pPr>
            <w:r>
              <w:rPr>
                <w:b/>
                <w:bCs/>
                <w:color w:val="000000"/>
                <w:sz w:val="18"/>
                <w:szCs w:val="18"/>
              </w:rPr>
              <w:t>9,17%</w:t>
            </w:r>
          </w:p>
        </w:tc>
      </w:tr>
      <w:tr w:rsidR="002D31C9" w:rsidRPr="003C03C4" w14:paraId="2E6F83A7"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1526B3C6" w14:textId="77777777" w:rsidR="002D31C9" w:rsidRPr="003C03C4" w:rsidRDefault="002D31C9" w:rsidP="002D31C9">
            <w:pPr>
              <w:jc w:val="center"/>
              <w:rPr>
                <w:i/>
                <w:iCs/>
                <w:color w:val="000000"/>
                <w:sz w:val="18"/>
                <w:szCs w:val="18"/>
              </w:rPr>
            </w:pPr>
            <w:r w:rsidRPr="003C03C4">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08CB70F9" w14:textId="77777777" w:rsidR="002D31C9" w:rsidRPr="003C03C4" w:rsidRDefault="002D31C9" w:rsidP="002D31C9">
            <w:pPr>
              <w:rPr>
                <w:i/>
                <w:iCs/>
                <w:color w:val="000000"/>
                <w:sz w:val="18"/>
                <w:szCs w:val="18"/>
              </w:rPr>
            </w:pPr>
            <w:r w:rsidRPr="003C03C4">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7FB9C337" w14:textId="77777777" w:rsidR="002D31C9" w:rsidRPr="003C03C4" w:rsidRDefault="002D31C9" w:rsidP="002D31C9">
            <w:pPr>
              <w:jc w:val="center"/>
              <w:rPr>
                <w:i/>
                <w:iCs/>
                <w:color w:val="000000"/>
                <w:sz w:val="18"/>
                <w:szCs w:val="18"/>
              </w:rPr>
            </w:pPr>
            <w:r w:rsidRPr="003C03C4">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4830F1E" w14:textId="7A6DB6A1" w:rsidR="002D31C9" w:rsidRPr="003C03C4" w:rsidRDefault="002D31C9" w:rsidP="002D31C9">
            <w:pPr>
              <w:jc w:val="center"/>
              <w:rPr>
                <w:i/>
                <w:iCs/>
                <w:color w:val="000000"/>
                <w:sz w:val="18"/>
                <w:szCs w:val="18"/>
              </w:rPr>
            </w:pPr>
            <w:r>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02E7A860" w14:textId="65B4A926" w:rsidR="002D31C9" w:rsidRPr="003C03C4" w:rsidRDefault="002D31C9" w:rsidP="002D31C9">
            <w:pPr>
              <w:jc w:val="center"/>
              <w:rPr>
                <w:i/>
                <w:iCs/>
                <w:color w:val="000000"/>
                <w:sz w:val="18"/>
                <w:szCs w:val="18"/>
              </w:rPr>
            </w:pPr>
            <w:r>
              <w:rPr>
                <w:i/>
                <w:iCs/>
                <w:color w:val="000000"/>
                <w:sz w:val="18"/>
                <w:szCs w:val="18"/>
              </w:rPr>
              <w:t>-0,10%</w:t>
            </w:r>
          </w:p>
        </w:tc>
        <w:tc>
          <w:tcPr>
            <w:tcW w:w="301" w:type="pct"/>
            <w:tcBorders>
              <w:top w:val="nil"/>
              <w:left w:val="nil"/>
              <w:bottom w:val="single" w:sz="4" w:space="0" w:color="auto"/>
              <w:right w:val="single" w:sz="4" w:space="0" w:color="auto"/>
            </w:tcBorders>
            <w:shd w:val="clear" w:color="auto" w:fill="auto"/>
            <w:noWrap/>
            <w:vAlign w:val="center"/>
            <w:hideMark/>
          </w:tcPr>
          <w:p w14:paraId="0C332061" w14:textId="081E2DB5" w:rsidR="002D31C9" w:rsidRPr="003C03C4" w:rsidRDefault="002D31C9" w:rsidP="002D31C9">
            <w:pPr>
              <w:jc w:val="center"/>
              <w:rPr>
                <w:i/>
                <w:iCs/>
                <w:color w:val="000000"/>
                <w:sz w:val="18"/>
                <w:szCs w:val="18"/>
              </w:rPr>
            </w:pPr>
            <w:r>
              <w:rPr>
                <w:i/>
                <w:iCs/>
                <w:color w:val="000000"/>
                <w:sz w:val="18"/>
                <w:szCs w:val="18"/>
              </w:rPr>
              <w:t>-0,20%</w:t>
            </w:r>
          </w:p>
        </w:tc>
        <w:tc>
          <w:tcPr>
            <w:tcW w:w="301" w:type="pct"/>
            <w:tcBorders>
              <w:top w:val="nil"/>
              <w:left w:val="nil"/>
              <w:bottom w:val="single" w:sz="4" w:space="0" w:color="auto"/>
              <w:right w:val="single" w:sz="4" w:space="0" w:color="auto"/>
            </w:tcBorders>
            <w:shd w:val="clear" w:color="auto" w:fill="auto"/>
            <w:noWrap/>
            <w:vAlign w:val="center"/>
            <w:hideMark/>
          </w:tcPr>
          <w:p w14:paraId="206DD0E1" w14:textId="1AF20ECF" w:rsidR="002D31C9" w:rsidRPr="003C03C4" w:rsidRDefault="002D31C9" w:rsidP="002D31C9">
            <w:pPr>
              <w:jc w:val="center"/>
              <w:rPr>
                <w:i/>
                <w:iCs/>
                <w:color w:val="000000"/>
                <w:sz w:val="18"/>
                <w:szCs w:val="18"/>
              </w:rPr>
            </w:pPr>
            <w:r>
              <w:rPr>
                <w:i/>
                <w:iCs/>
                <w:color w:val="000000"/>
                <w:sz w:val="18"/>
                <w:szCs w:val="18"/>
              </w:rPr>
              <w:t>-0,38%</w:t>
            </w:r>
          </w:p>
        </w:tc>
        <w:tc>
          <w:tcPr>
            <w:tcW w:w="302" w:type="pct"/>
            <w:tcBorders>
              <w:top w:val="nil"/>
              <w:left w:val="nil"/>
              <w:bottom w:val="single" w:sz="4" w:space="0" w:color="auto"/>
              <w:right w:val="single" w:sz="4" w:space="0" w:color="auto"/>
            </w:tcBorders>
            <w:shd w:val="clear" w:color="auto" w:fill="auto"/>
            <w:noWrap/>
            <w:vAlign w:val="center"/>
            <w:hideMark/>
          </w:tcPr>
          <w:p w14:paraId="2FF31595" w14:textId="45FDB18C" w:rsidR="002D31C9" w:rsidRPr="003C03C4" w:rsidRDefault="002D31C9" w:rsidP="002D31C9">
            <w:pPr>
              <w:jc w:val="center"/>
              <w:rPr>
                <w:i/>
                <w:iCs/>
                <w:color w:val="000000"/>
                <w:sz w:val="18"/>
                <w:szCs w:val="18"/>
              </w:rPr>
            </w:pPr>
            <w:r>
              <w:rPr>
                <w:i/>
                <w:iCs/>
                <w:color w:val="000000"/>
                <w:sz w:val="18"/>
                <w:szCs w:val="18"/>
              </w:rPr>
              <w:t>-0,48%</w:t>
            </w:r>
          </w:p>
        </w:tc>
        <w:tc>
          <w:tcPr>
            <w:tcW w:w="267" w:type="pct"/>
            <w:tcBorders>
              <w:top w:val="nil"/>
              <w:left w:val="nil"/>
              <w:bottom w:val="single" w:sz="4" w:space="0" w:color="auto"/>
              <w:right w:val="single" w:sz="4" w:space="0" w:color="auto"/>
            </w:tcBorders>
            <w:shd w:val="clear" w:color="auto" w:fill="auto"/>
            <w:noWrap/>
            <w:vAlign w:val="center"/>
            <w:hideMark/>
          </w:tcPr>
          <w:p w14:paraId="1B8FB528" w14:textId="4800A1A4" w:rsidR="002D31C9" w:rsidRPr="003C03C4" w:rsidRDefault="002D31C9" w:rsidP="002D31C9">
            <w:pPr>
              <w:jc w:val="center"/>
              <w:rPr>
                <w:i/>
                <w:iCs/>
                <w:color w:val="000000"/>
                <w:sz w:val="18"/>
                <w:szCs w:val="18"/>
              </w:rPr>
            </w:pPr>
            <w:r>
              <w:rPr>
                <w:i/>
                <w:iCs/>
                <w:color w:val="000000"/>
                <w:sz w:val="18"/>
                <w:szCs w:val="18"/>
              </w:rPr>
              <w:t>-0,57%</w:t>
            </w:r>
          </w:p>
        </w:tc>
        <w:tc>
          <w:tcPr>
            <w:tcW w:w="267" w:type="pct"/>
            <w:tcBorders>
              <w:top w:val="nil"/>
              <w:left w:val="nil"/>
              <w:bottom w:val="single" w:sz="4" w:space="0" w:color="auto"/>
              <w:right w:val="single" w:sz="4" w:space="0" w:color="auto"/>
            </w:tcBorders>
            <w:shd w:val="clear" w:color="auto" w:fill="auto"/>
            <w:noWrap/>
            <w:vAlign w:val="center"/>
            <w:hideMark/>
          </w:tcPr>
          <w:p w14:paraId="73258E51" w14:textId="273E5A04" w:rsidR="002D31C9" w:rsidRPr="003C03C4" w:rsidRDefault="002D31C9" w:rsidP="002D31C9">
            <w:pPr>
              <w:jc w:val="center"/>
              <w:rPr>
                <w:i/>
                <w:iCs/>
                <w:color w:val="000000"/>
                <w:sz w:val="18"/>
                <w:szCs w:val="18"/>
              </w:rPr>
            </w:pPr>
            <w:r>
              <w:rPr>
                <w:i/>
                <w:iCs/>
                <w:color w:val="000000"/>
                <w:sz w:val="18"/>
                <w:szCs w:val="18"/>
              </w:rPr>
              <w:t>-0,66%</w:t>
            </w:r>
          </w:p>
        </w:tc>
        <w:tc>
          <w:tcPr>
            <w:tcW w:w="267" w:type="pct"/>
            <w:tcBorders>
              <w:top w:val="nil"/>
              <w:left w:val="nil"/>
              <w:bottom w:val="single" w:sz="4" w:space="0" w:color="auto"/>
              <w:right w:val="single" w:sz="4" w:space="0" w:color="auto"/>
            </w:tcBorders>
            <w:shd w:val="clear" w:color="auto" w:fill="auto"/>
            <w:noWrap/>
            <w:vAlign w:val="center"/>
            <w:hideMark/>
          </w:tcPr>
          <w:p w14:paraId="02D1A643" w14:textId="68770DD4" w:rsidR="002D31C9" w:rsidRPr="003C03C4" w:rsidRDefault="002D31C9" w:rsidP="002D31C9">
            <w:pPr>
              <w:jc w:val="center"/>
              <w:rPr>
                <w:i/>
                <w:iCs/>
                <w:color w:val="000000"/>
                <w:sz w:val="18"/>
                <w:szCs w:val="18"/>
              </w:rPr>
            </w:pPr>
            <w:r>
              <w:rPr>
                <w:i/>
                <w:iCs/>
                <w:color w:val="000000"/>
                <w:sz w:val="18"/>
                <w:szCs w:val="18"/>
              </w:rPr>
              <w:t>-0,76%</w:t>
            </w:r>
          </w:p>
        </w:tc>
        <w:tc>
          <w:tcPr>
            <w:tcW w:w="273" w:type="pct"/>
            <w:tcBorders>
              <w:top w:val="nil"/>
              <w:left w:val="nil"/>
              <w:bottom w:val="single" w:sz="4" w:space="0" w:color="auto"/>
              <w:right w:val="single" w:sz="4" w:space="0" w:color="auto"/>
            </w:tcBorders>
            <w:shd w:val="clear" w:color="auto" w:fill="auto"/>
            <w:noWrap/>
            <w:vAlign w:val="center"/>
            <w:hideMark/>
          </w:tcPr>
          <w:p w14:paraId="3FE418B4" w14:textId="379E5615" w:rsidR="002D31C9" w:rsidRPr="003C03C4" w:rsidRDefault="002D31C9" w:rsidP="002D31C9">
            <w:pPr>
              <w:jc w:val="center"/>
              <w:rPr>
                <w:i/>
                <w:iCs/>
                <w:color w:val="000000"/>
                <w:sz w:val="18"/>
                <w:szCs w:val="18"/>
              </w:rPr>
            </w:pPr>
            <w:r>
              <w:rPr>
                <w:i/>
                <w:iCs/>
                <w:color w:val="000000"/>
                <w:sz w:val="18"/>
                <w:szCs w:val="18"/>
              </w:rPr>
              <w:t>-0,85%</w:t>
            </w:r>
          </w:p>
        </w:tc>
        <w:tc>
          <w:tcPr>
            <w:tcW w:w="267" w:type="pct"/>
            <w:tcBorders>
              <w:top w:val="nil"/>
              <w:left w:val="nil"/>
              <w:bottom w:val="single" w:sz="4" w:space="0" w:color="auto"/>
              <w:right w:val="single" w:sz="4" w:space="0" w:color="auto"/>
            </w:tcBorders>
            <w:shd w:val="clear" w:color="auto" w:fill="auto"/>
            <w:noWrap/>
            <w:vAlign w:val="center"/>
            <w:hideMark/>
          </w:tcPr>
          <w:p w14:paraId="2C948C5C" w14:textId="0BDCC7A8" w:rsidR="002D31C9" w:rsidRPr="003C03C4" w:rsidRDefault="002D31C9" w:rsidP="002D31C9">
            <w:pPr>
              <w:jc w:val="center"/>
              <w:rPr>
                <w:i/>
                <w:iCs/>
                <w:color w:val="000000"/>
                <w:sz w:val="18"/>
                <w:szCs w:val="18"/>
              </w:rPr>
            </w:pPr>
            <w:r>
              <w:rPr>
                <w:i/>
                <w:iCs/>
                <w:color w:val="000000"/>
                <w:sz w:val="18"/>
                <w:szCs w:val="18"/>
              </w:rPr>
              <w:t>-0,94%</w:t>
            </w:r>
          </w:p>
        </w:tc>
        <w:tc>
          <w:tcPr>
            <w:tcW w:w="273" w:type="pct"/>
            <w:tcBorders>
              <w:top w:val="nil"/>
              <w:left w:val="nil"/>
              <w:bottom w:val="single" w:sz="4" w:space="0" w:color="auto"/>
              <w:right w:val="single" w:sz="4" w:space="0" w:color="auto"/>
            </w:tcBorders>
            <w:shd w:val="clear" w:color="auto" w:fill="auto"/>
            <w:noWrap/>
            <w:vAlign w:val="center"/>
            <w:hideMark/>
          </w:tcPr>
          <w:p w14:paraId="59D95D2B" w14:textId="5E8895DB" w:rsidR="002D31C9" w:rsidRPr="003C03C4" w:rsidRDefault="002D31C9" w:rsidP="002D31C9">
            <w:pPr>
              <w:jc w:val="center"/>
              <w:rPr>
                <w:i/>
                <w:iCs/>
                <w:color w:val="000000"/>
                <w:sz w:val="18"/>
                <w:szCs w:val="18"/>
              </w:rPr>
            </w:pPr>
            <w:r>
              <w:rPr>
                <w:i/>
                <w:iCs/>
                <w:color w:val="000000"/>
                <w:sz w:val="18"/>
                <w:szCs w:val="18"/>
              </w:rPr>
              <w:t>-1,03%</w:t>
            </w:r>
          </w:p>
        </w:tc>
        <w:tc>
          <w:tcPr>
            <w:tcW w:w="273" w:type="pct"/>
            <w:tcBorders>
              <w:top w:val="nil"/>
              <w:left w:val="nil"/>
              <w:bottom w:val="single" w:sz="4" w:space="0" w:color="auto"/>
              <w:right w:val="single" w:sz="4" w:space="0" w:color="auto"/>
            </w:tcBorders>
            <w:shd w:val="clear" w:color="auto" w:fill="auto"/>
            <w:noWrap/>
            <w:vAlign w:val="center"/>
            <w:hideMark/>
          </w:tcPr>
          <w:p w14:paraId="02D819DC" w14:textId="7DD18586" w:rsidR="002D31C9" w:rsidRPr="003C03C4" w:rsidRDefault="002D31C9" w:rsidP="002D31C9">
            <w:pPr>
              <w:jc w:val="center"/>
              <w:rPr>
                <w:i/>
                <w:iCs/>
                <w:color w:val="000000"/>
                <w:sz w:val="18"/>
                <w:szCs w:val="18"/>
              </w:rPr>
            </w:pPr>
            <w:r>
              <w:rPr>
                <w:i/>
                <w:iCs/>
                <w:color w:val="000000"/>
                <w:sz w:val="18"/>
                <w:szCs w:val="18"/>
              </w:rPr>
              <w:t>-1,12%</w:t>
            </w:r>
          </w:p>
        </w:tc>
        <w:tc>
          <w:tcPr>
            <w:tcW w:w="280" w:type="pct"/>
            <w:tcBorders>
              <w:top w:val="nil"/>
              <w:left w:val="nil"/>
              <w:bottom w:val="single" w:sz="4" w:space="0" w:color="auto"/>
              <w:right w:val="single" w:sz="4" w:space="0" w:color="auto"/>
            </w:tcBorders>
            <w:shd w:val="clear" w:color="auto" w:fill="auto"/>
            <w:noWrap/>
            <w:vAlign w:val="center"/>
            <w:hideMark/>
          </w:tcPr>
          <w:p w14:paraId="3764BB3A" w14:textId="112594B7" w:rsidR="002D31C9" w:rsidRPr="003C03C4" w:rsidRDefault="002D31C9" w:rsidP="002D31C9">
            <w:pPr>
              <w:jc w:val="center"/>
              <w:rPr>
                <w:i/>
                <w:iCs/>
                <w:color w:val="000000"/>
                <w:sz w:val="18"/>
                <w:szCs w:val="18"/>
              </w:rPr>
            </w:pPr>
            <w:r>
              <w:rPr>
                <w:i/>
                <w:iCs/>
                <w:color w:val="000000"/>
                <w:sz w:val="18"/>
                <w:szCs w:val="18"/>
              </w:rPr>
              <w:t> </w:t>
            </w:r>
          </w:p>
        </w:tc>
      </w:tr>
      <w:tr w:rsidR="002D31C9" w:rsidRPr="003C03C4" w14:paraId="297E87C4" w14:textId="77777777" w:rsidTr="002D31C9">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71A7783" w14:textId="77777777" w:rsidR="002D31C9" w:rsidRPr="003C03C4" w:rsidRDefault="002D31C9" w:rsidP="002D31C9">
            <w:pPr>
              <w:jc w:val="center"/>
              <w:rPr>
                <w:i/>
                <w:iCs/>
                <w:color w:val="000000"/>
                <w:sz w:val="18"/>
                <w:szCs w:val="18"/>
              </w:rPr>
            </w:pPr>
            <w:r w:rsidRPr="003C03C4">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D6787E7" w14:textId="77777777" w:rsidR="002D31C9" w:rsidRPr="003C03C4" w:rsidRDefault="002D31C9" w:rsidP="002D31C9">
            <w:pPr>
              <w:rPr>
                <w:i/>
                <w:iCs/>
                <w:color w:val="000000"/>
                <w:sz w:val="18"/>
                <w:szCs w:val="18"/>
              </w:rPr>
            </w:pPr>
            <w:r w:rsidRPr="003C03C4">
              <w:rPr>
                <w:i/>
                <w:iCs/>
                <w:color w:val="000000"/>
                <w:sz w:val="18"/>
                <w:szCs w:val="18"/>
              </w:rPr>
              <w:t>отклонение от целевого уровня (не более 15%)</w:t>
            </w:r>
          </w:p>
        </w:tc>
        <w:tc>
          <w:tcPr>
            <w:tcW w:w="201" w:type="pct"/>
            <w:tcBorders>
              <w:top w:val="nil"/>
              <w:left w:val="nil"/>
              <w:bottom w:val="single" w:sz="4" w:space="0" w:color="auto"/>
              <w:right w:val="single" w:sz="4" w:space="0" w:color="auto"/>
            </w:tcBorders>
            <w:shd w:val="clear" w:color="auto" w:fill="auto"/>
            <w:noWrap/>
            <w:vAlign w:val="center"/>
            <w:hideMark/>
          </w:tcPr>
          <w:p w14:paraId="27D55BF2" w14:textId="77777777" w:rsidR="002D31C9" w:rsidRPr="003C03C4" w:rsidRDefault="002D31C9" w:rsidP="002D31C9">
            <w:pPr>
              <w:jc w:val="center"/>
              <w:rPr>
                <w:i/>
                <w:iCs/>
                <w:color w:val="000000"/>
                <w:sz w:val="18"/>
                <w:szCs w:val="18"/>
              </w:rPr>
            </w:pPr>
            <w:r w:rsidRPr="003C03C4">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F352124" w14:textId="0CEAADC7" w:rsidR="002D31C9" w:rsidRPr="003C03C4" w:rsidRDefault="002D31C9" w:rsidP="002D31C9">
            <w:pPr>
              <w:jc w:val="center"/>
              <w:rPr>
                <w:i/>
                <w:iCs/>
                <w:color w:val="000000"/>
                <w:sz w:val="18"/>
                <w:szCs w:val="18"/>
              </w:rPr>
            </w:pPr>
            <w:r>
              <w:rPr>
                <w:i/>
                <w:iCs/>
                <w:color w:val="000000"/>
                <w:sz w:val="18"/>
                <w:szCs w:val="18"/>
              </w:rPr>
              <w:t>-5,2%</w:t>
            </w:r>
          </w:p>
        </w:tc>
        <w:tc>
          <w:tcPr>
            <w:tcW w:w="301" w:type="pct"/>
            <w:tcBorders>
              <w:top w:val="nil"/>
              <w:left w:val="nil"/>
              <w:bottom w:val="single" w:sz="4" w:space="0" w:color="auto"/>
              <w:right w:val="single" w:sz="4" w:space="0" w:color="auto"/>
            </w:tcBorders>
            <w:shd w:val="clear" w:color="auto" w:fill="auto"/>
            <w:noWrap/>
            <w:vAlign w:val="center"/>
            <w:hideMark/>
          </w:tcPr>
          <w:p w14:paraId="74452DD4" w14:textId="4097F149" w:rsidR="002D31C9" w:rsidRPr="003C03C4" w:rsidRDefault="002D31C9" w:rsidP="002D31C9">
            <w:pPr>
              <w:jc w:val="center"/>
              <w:rPr>
                <w:i/>
                <w:iCs/>
                <w:color w:val="000000"/>
                <w:sz w:val="18"/>
                <w:szCs w:val="18"/>
              </w:rPr>
            </w:pPr>
            <w:r>
              <w:rPr>
                <w:i/>
                <w:iCs/>
                <w:color w:val="000000"/>
                <w:sz w:val="18"/>
                <w:szCs w:val="18"/>
              </w:rPr>
              <w:t>-5,3%</w:t>
            </w:r>
          </w:p>
        </w:tc>
        <w:tc>
          <w:tcPr>
            <w:tcW w:w="301" w:type="pct"/>
            <w:tcBorders>
              <w:top w:val="nil"/>
              <w:left w:val="nil"/>
              <w:bottom w:val="single" w:sz="4" w:space="0" w:color="auto"/>
              <w:right w:val="single" w:sz="4" w:space="0" w:color="auto"/>
            </w:tcBorders>
            <w:shd w:val="clear" w:color="auto" w:fill="auto"/>
            <w:noWrap/>
            <w:vAlign w:val="center"/>
            <w:hideMark/>
          </w:tcPr>
          <w:p w14:paraId="1CFC105C" w14:textId="2BE06E05" w:rsidR="002D31C9" w:rsidRPr="003C03C4" w:rsidRDefault="002D31C9" w:rsidP="002D31C9">
            <w:pPr>
              <w:jc w:val="center"/>
              <w:rPr>
                <w:i/>
                <w:iCs/>
                <w:color w:val="000000"/>
                <w:sz w:val="18"/>
                <w:szCs w:val="18"/>
              </w:rPr>
            </w:pPr>
            <w:r>
              <w:rPr>
                <w:i/>
                <w:iCs/>
                <w:color w:val="000000"/>
                <w:sz w:val="18"/>
                <w:szCs w:val="18"/>
              </w:rPr>
              <w:t>-5,4%</w:t>
            </w:r>
          </w:p>
        </w:tc>
        <w:tc>
          <w:tcPr>
            <w:tcW w:w="301" w:type="pct"/>
            <w:tcBorders>
              <w:top w:val="nil"/>
              <w:left w:val="nil"/>
              <w:bottom w:val="single" w:sz="4" w:space="0" w:color="auto"/>
              <w:right w:val="single" w:sz="4" w:space="0" w:color="auto"/>
            </w:tcBorders>
            <w:shd w:val="clear" w:color="auto" w:fill="auto"/>
            <w:noWrap/>
            <w:vAlign w:val="center"/>
            <w:hideMark/>
          </w:tcPr>
          <w:p w14:paraId="0D0C5418" w14:textId="296CDAE3" w:rsidR="002D31C9" w:rsidRPr="003C03C4" w:rsidRDefault="002D31C9" w:rsidP="002D31C9">
            <w:pPr>
              <w:jc w:val="center"/>
              <w:rPr>
                <w:i/>
                <w:iCs/>
                <w:color w:val="000000"/>
                <w:sz w:val="18"/>
                <w:szCs w:val="18"/>
              </w:rPr>
            </w:pPr>
            <w:r>
              <w:rPr>
                <w:i/>
                <w:iCs/>
                <w:color w:val="000000"/>
                <w:sz w:val="18"/>
                <w:szCs w:val="18"/>
              </w:rPr>
              <w:t>-5,6%</w:t>
            </w:r>
          </w:p>
        </w:tc>
        <w:tc>
          <w:tcPr>
            <w:tcW w:w="302" w:type="pct"/>
            <w:tcBorders>
              <w:top w:val="nil"/>
              <w:left w:val="nil"/>
              <w:bottom w:val="single" w:sz="4" w:space="0" w:color="auto"/>
              <w:right w:val="single" w:sz="4" w:space="0" w:color="auto"/>
            </w:tcBorders>
            <w:shd w:val="clear" w:color="auto" w:fill="auto"/>
            <w:noWrap/>
            <w:vAlign w:val="center"/>
            <w:hideMark/>
          </w:tcPr>
          <w:p w14:paraId="2D02D8D0" w14:textId="77460B7B" w:rsidR="002D31C9" w:rsidRPr="003C03C4" w:rsidRDefault="002D31C9" w:rsidP="002D31C9">
            <w:pPr>
              <w:jc w:val="center"/>
              <w:rPr>
                <w:i/>
                <w:iCs/>
                <w:color w:val="000000"/>
                <w:sz w:val="18"/>
                <w:szCs w:val="18"/>
              </w:rPr>
            </w:pPr>
            <w:r>
              <w:rPr>
                <w:i/>
                <w:iCs/>
                <w:color w:val="000000"/>
                <w:sz w:val="18"/>
                <w:szCs w:val="18"/>
              </w:rPr>
              <w:t>-5,7%</w:t>
            </w:r>
          </w:p>
        </w:tc>
        <w:tc>
          <w:tcPr>
            <w:tcW w:w="267" w:type="pct"/>
            <w:tcBorders>
              <w:top w:val="nil"/>
              <w:left w:val="nil"/>
              <w:bottom w:val="single" w:sz="4" w:space="0" w:color="auto"/>
              <w:right w:val="single" w:sz="4" w:space="0" w:color="auto"/>
            </w:tcBorders>
            <w:shd w:val="clear" w:color="auto" w:fill="auto"/>
            <w:noWrap/>
            <w:vAlign w:val="center"/>
            <w:hideMark/>
          </w:tcPr>
          <w:p w14:paraId="614470F6" w14:textId="31E8C52E" w:rsidR="002D31C9" w:rsidRPr="003C03C4" w:rsidRDefault="002D31C9" w:rsidP="002D31C9">
            <w:pPr>
              <w:jc w:val="center"/>
              <w:rPr>
                <w:i/>
                <w:iCs/>
                <w:color w:val="000000"/>
                <w:sz w:val="18"/>
                <w:szCs w:val="18"/>
              </w:rPr>
            </w:pPr>
            <w:r>
              <w:rPr>
                <w:i/>
                <w:iCs/>
                <w:color w:val="000000"/>
                <w:sz w:val="18"/>
                <w:szCs w:val="18"/>
              </w:rPr>
              <w:t>-5,8%</w:t>
            </w:r>
          </w:p>
        </w:tc>
        <w:tc>
          <w:tcPr>
            <w:tcW w:w="267" w:type="pct"/>
            <w:tcBorders>
              <w:top w:val="nil"/>
              <w:left w:val="nil"/>
              <w:bottom w:val="single" w:sz="4" w:space="0" w:color="auto"/>
              <w:right w:val="single" w:sz="4" w:space="0" w:color="auto"/>
            </w:tcBorders>
            <w:shd w:val="clear" w:color="auto" w:fill="auto"/>
            <w:noWrap/>
            <w:vAlign w:val="center"/>
            <w:hideMark/>
          </w:tcPr>
          <w:p w14:paraId="19AE7F90" w14:textId="6214D8A5" w:rsidR="002D31C9" w:rsidRPr="003C03C4" w:rsidRDefault="002D31C9" w:rsidP="002D31C9">
            <w:pPr>
              <w:jc w:val="center"/>
              <w:rPr>
                <w:i/>
                <w:iCs/>
                <w:color w:val="000000"/>
                <w:sz w:val="18"/>
                <w:szCs w:val="18"/>
              </w:rPr>
            </w:pPr>
            <w:r>
              <w:rPr>
                <w:i/>
                <w:iCs/>
                <w:color w:val="000000"/>
                <w:sz w:val="18"/>
                <w:szCs w:val="18"/>
              </w:rPr>
              <w:t>-5,8%</w:t>
            </w:r>
          </w:p>
        </w:tc>
        <w:tc>
          <w:tcPr>
            <w:tcW w:w="267" w:type="pct"/>
            <w:tcBorders>
              <w:top w:val="nil"/>
              <w:left w:val="nil"/>
              <w:bottom w:val="single" w:sz="4" w:space="0" w:color="auto"/>
              <w:right w:val="single" w:sz="4" w:space="0" w:color="auto"/>
            </w:tcBorders>
            <w:shd w:val="clear" w:color="auto" w:fill="auto"/>
            <w:noWrap/>
            <w:vAlign w:val="center"/>
            <w:hideMark/>
          </w:tcPr>
          <w:p w14:paraId="566063E5" w14:textId="1CB783F5" w:rsidR="002D31C9" w:rsidRPr="003C03C4" w:rsidRDefault="002D31C9" w:rsidP="002D31C9">
            <w:pPr>
              <w:jc w:val="center"/>
              <w:rPr>
                <w:i/>
                <w:iCs/>
                <w:color w:val="000000"/>
                <w:sz w:val="18"/>
                <w:szCs w:val="18"/>
              </w:rPr>
            </w:pPr>
            <w:r>
              <w:rPr>
                <w:i/>
                <w:iCs/>
                <w:color w:val="000000"/>
                <w:sz w:val="18"/>
                <w:szCs w:val="18"/>
              </w:rPr>
              <w:t>-5,9%</w:t>
            </w:r>
          </w:p>
        </w:tc>
        <w:tc>
          <w:tcPr>
            <w:tcW w:w="273" w:type="pct"/>
            <w:tcBorders>
              <w:top w:val="nil"/>
              <w:left w:val="nil"/>
              <w:bottom w:val="single" w:sz="4" w:space="0" w:color="auto"/>
              <w:right w:val="single" w:sz="4" w:space="0" w:color="auto"/>
            </w:tcBorders>
            <w:shd w:val="clear" w:color="auto" w:fill="auto"/>
            <w:noWrap/>
            <w:vAlign w:val="center"/>
            <w:hideMark/>
          </w:tcPr>
          <w:p w14:paraId="4AE524F4" w14:textId="1648411C" w:rsidR="002D31C9" w:rsidRPr="003C03C4" w:rsidRDefault="002D31C9" w:rsidP="002D31C9">
            <w:pPr>
              <w:jc w:val="center"/>
              <w:rPr>
                <w:i/>
                <w:iCs/>
                <w:color w:val="000000"/>
                <w:sz w:val="18"/>
                <w:szCs w:val="18"/>
              </w:rPr>
            </w:pPr>
            <w:r>
              <w:rPr>
                <w:i/>
                <w:iCs/>
                <w:color w:val="000000"/>
                <w:sz w:val="18"/>
                <w:szCs w:val="18"/>
              </w:rPr>
              <w:t>-6,0%</w:t>
            </w:r>
          </w:p>
        </w:tc>
        <w:tc>
          <w:tcPr>
            <w:tcW w:w="267" w:type="pct"/>
            <w:tcBorders>
              <w:top w:val="nil"/>
              <w:left w:val="nil"/>
              <w:bottom w:val="single" w:sz="4" w:space="0" w:color="auto"/>
              <w:right w:val="single" w:sz="4" w:space="0" w:color="auto"/>
            </w:tcBorders>
            <w:shd w:val="clear" w:color="auto" w:fill="auto"/>
            <w:noWrap/>
            <w:vAlign w:val="center"/>
            <w:hideMark/>
          </w:tcPr>
          <w:p w14:paraId="53C77989" w14:textId="4897451F" w:rsidR="002D31C9" w:rsidRPr="003C03C4" w:rsidRDefault="002D31C9" w:rsidP="002D31C9">
            <w:pPr>
              <w:jc w:val="center"/>
              <w:rPr>
                <w:i/>
                <w:iCs/>
                <w:color w:val="000000"/>
                <w:sz w:val="18"/>
                <w:szCs w:val="18"/>
              </w:rPr>
            </w:pPr>
            <w:r>
              <w:rPr>
                <w:i/>
                <w:iCs/>
                <w:color w:val="000000"/>
                <w:sz w:val="18"/>
                <w:szCs w:val="18"/>
              </w:rPr>
              <w:t>-6,1%</w:t>
            </w:r>
          </w:p>
        </w:tc>
        <w:tc>
          <w:tcPr>
            <w:tcW w:w="273" w:type="pct"/>
            <w:tcBorders>
              <w:top w:val="nil"/>
              <w:left w:val="nil"/>
              <w:bottom w:val="single" w:sz="4" w:space="0" w:color="auto"/>
              <w:right w:val="single" w:sz="4" w:space="0" w:color="auto"/>
            </w:tcBorders>
            <w:shd w:val="clear" w:color="auto" w:fill="auto"/>
            <w:noWrap/>
            <w:vAlign w:val="center"/>
            <w:hideMark/>
          </w:tcPr>
          <w:p w14:paraId="268E4EE5" w14:textId="32B0F376" w:rsidR="002D31C9" w:rsidRPr="003C03C4" w:rsidRDefault="002D31C9" w:rsidP="002D31C9">
            <w:pPr>
              <w:jc w:val="center"/>
              <w:rPr>
                <w:i/>
                <w:iCs/>
                <w:color w:val="000000"/>
                <w:sz w:val="18"/>
                <w:szCs w:val="18"/>
              </w:rPr>
            </w:pPr>
            <w:r>
              <w:rPr>
                <w:i/>
                <w:iCs/>
                <w:color w:val="000000"/>
                <w:sz w:val="18"/>
                <w:szCs w:val="18"/>
              </w:rPr>
              <w:t>-6,2%</w:t>
            </w:r>
          </w:p>
        </w:tc>
        <w:tc>
          <w:tcPr>
            <w:tcW w:w="273" w:type="pct"/>
            <w:tcBorders>
              <w:top w:val="nil"/>
              <w:left w:val="nil"/>
              <w:bottom w:val="single" w:sz="4" w:space="0" w:color="auto"/>
              <w:right w:val="single" w:sz="4" w:space="0" w:color="auto"/>
            </w:tcBorders>
            <w:shd w:val="clear" w:color="auto" w:fill="auto"/>
            <w:noWrap/>
            <w:vAlign w:val="center"/>
            <w:hideMark/>
          </w:tcPr>
          <w:p w14:paraId="3C755DAA" w14:textId="38D6BAAC" w:rsidR="002D31C9" w:rsidRPr="003C03C4" w:rsidRDefault="002D31C9" w:rsidP="002D31C9">
            <w:pPr>
              <w:jc w:val="center"/>
              <w:rPr>
                <w:i/>
                <w:iCs/>
                <w:color w:val="000000"/>
                <w:sz w:val="18"/>
                <w:szCs w:val="18"/>
              </w:rPr>
            </w:pPr>
            <w:r>
              <w:rPr>
                <w:i/>
                <w:iCs/>
                <w:color w:val="000000"/>
                <w:sz w:val="18"/>
                <w:szCs w:val="18"/>
              </w:rPr>
              <w:t>-6,3%</w:t>
            </w:r>
          </w:p>
        </w:tc>
        <w:tc>
          <w:tcPr>
            <w:tcW w:w="280" w:type="pct"/>
            <w:tcBorders>
              <w:top w:val="nil"/>
              <w:left w:val="nil"/>
              <w:bottom w:val="single" w:sz="4" w:space="0" w:color="auto"/>
              <w:right w:val="single" w:sz="4" w:space="0" w:color="auto"/>
            </w:tcBorders>
            <w:shd w:val="clear" w:color="auto" w:fill="auto"/>
            <w:noWrap/>
            <w:vAlign w:val="center"/>
            <w:hideMark/>
          </w:tcPr>
          <w:p w14:paraId="7D971E9E" w14:textId="1EB7CF43" w:rsidR="002D31C9" w:rsidRPr="003C03C4" w:rsidRDefault="002D31C9" w:rsidP="002D31C9">
            <w:pPr>
              <w:jc w:val="center"/>
              <w:rPr>
                <w:i/>
                <w:iCs/>
                <w:color w:val="000000"/>
                <w:sz w:val="18"/>
                <w:szCs w:val="18"/>
              </w:rPr>
            </w:pPr>
            <w:r>
              <w:rPr>
                <w:i/>
                <w:iCs/>
                <w:color w:val="000000"/>
                <w:sz w:val="18"/>
                <w:szCs w:val="18"/>
              </w:rPr>
              <w:t> </w:t>
            </w:r>
          </w:p>
        </w:tc>
      </w:tr>
    </w:tbl>
    <w:p w14:paraId="762B211F" w14:textId="77777777" w:rsidR="007E3DFD" w:rsidRPr="003C03C4" w:rsidRDefault="007E3DFD" w:rsidP="007E3DFD">
      <w:pPr>
        <w:spacing w:after="120"/>
        <w:jc w:val="center"/>
        <w:rPr>
          <w:szCs w:val="28"/>
        </w:rPr>
      </w:pPr>
      <w:r w:rsidRPr="003C03C4">
        <w:rPr>
          <w:szCs w:val="28"/>
        </w:rPr>
        <w:br w:type="textWrapping" w:clear="all"/>
      </w:r>
    </w:p>
    <w:p w14:paraId="6FA2A7EE" w14:textId="77777777" w:rsidR="007E3DFD" w:rsidRPr="003C03C4" w:rsidRDefault="007E3DFD" w:rsidP="007E3DFD">
      <w:pPr>
        <w:jc w:val="both"/>
        <w:sectPr w:rsidR="007E3DFD" w:rsidRPr="003C03C4" w:rsidSect="007E3DFD">
          <w:pgSz w:w="16838" w:h="11906" w:orient="landscape"/>
          <w:pgMar w:top="1134" w:right="536" w:bottom="567" w:left="709" w:header="284" w:footer="567" w:gutter="0"/>
          <w:cols w:space="708"/>
          <w:titlePg/>
          <w:docGrid w:linePitch="360"/>
        </w:sectPr>
      </w:pPr>
    </w:p>
    <w:p w14:paraId="4E115776" w14:textId="77777777" w:rsidR="007E3DFD" w:rsidRPr="003C03C4" w:rsidRDefault="007E3DFD" w:rsidP="007E3DFD">
      <w:pPr>
        <w:ind w:firstLine="709"/>
        <w:jc w:val="both"/>
      </w:pPr>
      <w:r w:rsidRPr="003C03C4">
        <w:t>Средний размер коммунальных платежей к 2035 году составит:</w:t>
      </w:r>
    </w:p>
    <w:p w14:paraId="0A552968" w14:textId="77B80286" w:rsidR="007E3DFD" w:rsidRPr="003C03C4" w:rsidRDefault="007E3DFD" w:rsidP="0082782E">
      <w:pPr>
        <w:numPr>
          <w:ilvl w:val="0"/>
          <w:numId w:val="53"/>
        </w:numPr>
        <w:contextualSpacing/>
        <w:jc w:val="both"/>
        <w:rPr>
          <w:szCs w:val="28"/>
        </w:rPr>
      </w:pPr>
      <w:r w:rsidRPr="003C03C4">
        <w:rPr>
          <w:szCs w:val="28"/>
        </w:rPr>
        <w:t xml:space="preserve">для одного проживающего в однокомнатной квартире – </w:t>
      </w:r>
      <w:r w:rsidR="00B272BD" w:rsidRPr="00B272BD">
        <w:rPr>
          <w:szCs w:val="28"/>
        </w:rPr>
        <w:t>2146,1</w:t>
      </w:r>
      <w:r w:rsidR="00B272BD">
        <w:rPr>
          <w:szCs w:val="28"/>
        </w:rPr>
        <w:t xml:space="preserve"> </w:t>
      </w:r>
      <w:r w:rsidRPr="003C03C4">
        <w:rPr>
          <w:szCs w:val="28"/>
        </w:rPr>
        <w:t>руб. в месяц;</w:t>
      </w:r>
    </w:p>
    <w:p w14:paraId="00221E9A" w14:textId="706C7B29" w:rsidR="007E3DFD" w:rsidRPr="003C03C4" w:rsidRDefault="007E3DFD" w:rsidP="0082782E">
      <w:pPr>
        <w:numPr>
          <w:ilvl w:val="0"/>
          <w:numId w:val="53"/>
        </w:numPr>
        <w:contextualSpacing/>
        <w:jc w:val="both"/>
        <w:rPr>
          <w:szCs w:val="28"/>
        </w:rPr>
      </w:pPr>
      <w:r w:rsidRPr="003C03C4">
        <w:rPr>
          <w:szCs w:val="28"/>
        </w:rPr>
        <w:t xml:space="preserve">для двух человек, проживающих в двухкомнатной квартире – </w:t>
      </w:r>
      <w:r w:rsidR="00B272BD" w:rsidRPr="00B272BD">
        <w:rPr>
          <w:szCs w:val="28"/>
        </w:rPr>
        <w:t>4066,7</w:t>
      </w:r>
      <w:r w:rsidR="00BC6FD7" w:rsidRPr="003C03C4">
        <w:rPr>
          <w:szCs w:val="28"/>
        </w:rPr>
        <w:t xml:space="preserve"> </w:t>
      </w:r>
      <w:r w:rsidRPr="003C03C4">
        <w:rPr>
          <w:szCs w:val="28"/>
        </w:rPr>
        <w:t>руб. в месяц;</w:t>
      </w:r>
    </w:p>
    <w:p w14:paraId="37FCA6AE" w14:textId="1B933C2D" w:rsidR="007E3DFD" w:rsidRPr="003C03C4" w:rsidRDefault="007E3DFD" w:rsidP="0082782E">
      <w:pPr>
        <w:numPr>
          <w:ilvl w:val="0"/>
          <w:numId w:val="53"/>
        </w:numPr>
        <w:contextualSpacing/>
        <w:jc w:val="both"/>
        <w:rPr>
          <w:szCs w:val="28"/>
        </w:rPr>
      </w:pPr>
      <w:r w:rsidRPr="003C03C4">
        <w:rPr>
          <w:szCs w:val="28"/>
        </w:rPr>
        <w:t xml:space="preserve">для трёх человек, проживающих в трёхкомнатной квартире – </w:t>
      </w:r>
      <w:r w:rsidR="00B272BD" w:rsidRPr="00B272BD">
        <w:rPr>
          <w:szCs w:val="28"/>
        </w:rPr>
        <w:t>5987,3</w:t>
      </w:r>
      <w:r w:rsidR="00BC6FD7" w:rsidRPr="003C03C4">
        <w:rPr>
          <w:szCs w:val="28"/>
        </w:rPr>
        <w:t xml:space="preserve"> </w:t>
      </w:r>
      <w:r w:rsidRPr="003C03C4">
        <w:rPr>
          <w:szCs w:val="28"/>
        </w:rPr>
        <w:t>руб. в месяц.</w:t>
      </w:r>
    </w:p>
    <w:p w14:paraId="7293258B" w14:textId="77777777" w:rsidR="007E3DFD" w:rsidRPr="003C03C4" w:rsidRDefault="007E3DFD" w:rsidP="007E3DFD">
      <w:pPr>
        <w:ind w:firstLine="709"/>
        <w:jc w:val="both"/>
      </w:pPr>
      <w:r w:rsidRPr="003C03C4">
        <w:t>Результаты анализа прогнозной оценки доступности для населения товаров и услуг организаций коммунального комплекса являются положительными. В отношении всех оценочных критериев услуги организаций коммунального комплекса на протяжении всего периода реализации программных мероприятий являются доступными. Это относится к сравнению, как с уровнем 2024 года, так и с оценочными нормативными уровнями. Заданные темпы изменения основных показателей (среднедушевого дохода, тарифов на коммунальные услуги) не ухудшают текущую ситуацию (2023-2024 гг.) по доступности услуг коммунального комплекса. Расчётные значения проанализированных 3-х критериев на протяжении всех периодов реализации программных мероприятий отклоняются в положительную сторону с запасом, что позволяет сделать вывод о допустимости индексации тарифов на коммунальные услуги в соответствие с заданными темпами.</w:t>
      </w:r>
    </w:p>
    <w:p w14:paraId="562B2EE3" w14:textId="77777777" w:rsidR="007E3DFD" w:rsidRPr="003C03C4" w:rsidRDefault="007E3DFD" w:rsidP="0017302A">
      <w:pPr>
        <w:ind w:firstLine="709"/>
        <w:jc w:val="both"/>
      </w:pPr>
      <w:r w:rsidRPr="003C03C4">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51B2979A" w14:textId="77777777" w:rsidR="007E3DFD" w:rsidRPr="003C03C4" w:rsidRDefault="007E3DFD" w:rsidP="007E3DFD">
      <w:pPr>
        <w:tabs>
          <w:tab w:val="left" w:pos="851"/>
        </w:tabs>
        <w:ind w:firstLine="567"/>
        <w:jc w:val="both"/>
      </w:pPr>
      <w:r w:rsidRPr="003C03C4">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4B6EC051" w14:textId="77777777" w:rsidR="007E3DFD" w:rsidRPr="003C03C4" w:rsidRDefault="007E3DFD" w:rsidP="007E3DFD">
      <w:pPr>
        <w:tabs>
          <w:tab w:val="left" w:pos="851"/>
        </w:tabs>
        <w:ind w:firstLine="567"/>
        <w:jc w:val="both"/>
      </w:pPr>
      <w:r w:rsidRPr="003C03C4">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72D4C74D" w14:textId="77777777" w:rsidR="007E3DFD" w:rsidRPr="003C03C4" w:rsidRDefault="007E3DFD" w:rsidP="007E3DFD">
      <w:pPr>
        <w:widowControl w:val="0"/>
        <w:suppressAutoHyphens/>
        <w:autoSpaceDE w:val="0"/>
        <w:ind w:firstLine="540"/>
        <w:jc w:val="both"/>
        <w:rPr>
          <w:kern w:val="1"/>
          <w:lang w:eastAsia="en-US"/>
        </w:rPr>
      </w:pPr>
      <w:r w:rsidRPr="003C03C4">
        <w:rPr>
          <w:kern w:val="1"/>
          <w:lang w:eastAsia="en-US"/>
        </w:rPr>
        <w:t>Субсидии предоставляются гражданам Правительством Новосибирской области.</w:t>
      </w:r>
    </w:p>
    <w:p w14:paraId="67EEDA0B" w14:textId="77777777" w:rsidR="007E3DFD" w:rsidRPr="003C03C4" w:rsidRDefault="007E3DFD" w:rsidP="007E3DFD">
      <w:pPr>
        <w:tabs>
          <w:tab w:val="left" w:pos="851"/>
        </w:tabs>
        <w:ind w:firstLine="567"/>
        <w:jc w:val="both"/>
      </w:pPr>
      <w:r w:rsidRPr="003C03C4">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12FC89D" w14:textId="77777777" w:rsidR="007E3DFD" w:rsidRPr="003C03C4" w:rsidRDefault="007E3DFD" w:rsidP="007E3DFD">
      <w:pPr>
        <w:widowControl w:val="0"/>
        <w:suppressAutoHyphens/>
        <w:autoSpaceDE w:val="0"/>
        <w:ind w:firstLine="540"/>
        <w:jc w:val="both"/>
        <w:rPr>
          <w:kern w:val="1"/>
          <w:lang w:eastAsia="en-US"/>
        </w:rPr>
      </w:pPr>
      <w:r w:rsidRPr="003C03C4">
        <w:rPr>
          <w:kern w:val="1"/>
          <w:lang w:eastAsia="en-US"/>
        </w:rPr>
        <w:t>Для расчёта размера и предоставления субсидий на оплату жилого помещения и коммунальных услуг применяются:</w:t>
      </w:r>
    </w:p>
    <w:p w14:paraId="3130091A" w14:textId="77777777" w:rsidR="007E3DFD" w:rsidRPr="003C03C4" w:rsidRDefault="007E3DFD" w:rsidP="0082782E">
      <w:pPr>
        <w:numPr>
          <w:ilvl w:val="0"/>
          <w:numId w:val="53"/>
        </w:numPr>
        <w:tabs>
          <w:tab w:val="left" w:pos="993"/>
        </w:tabs>
        <w:ind w:left="993" w:hanging="284"/>
        <w:jc w:val="both"/>
      </w:pPr>
      <w:r w:rsidRPr="003C03C4">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1AD9EAA9" w14:textId="77777777" w:rsidR="007E3DFD" w:rsidRPr="003C03C4" w:rsidRDefault="007E3DFD" w:rsidP="0082782E">
      <w:pPr>
        <w:numPr>
          <w:ilvl w:val="0"/>
          <w:numId w:val="53"/>
        </w:numPr>
        <w:tabs>
          <w:tab w:val="left" w:pos="993"/>
        </w:tabs>
        <w:ind w:left="993" w:hanging="284"/>
        <w:jc w:val="both"/>
      </w:pPr>
      <w:r w:rsidRPr="003C03C4">
        <w:t>региональный стандарт стоимости жилищно-коммунальных услуг, дифференцированный по муниципальным образованиям;</w:t>
      </w:r>
    </w:p>
    <w:p w14:paraId="350C226C" w14:textId="77777777" w:rsidR="007E3DFD" w:rsidRPr="003C03C4" w:rsidRDefault="007E3DFD" w:rsidP="0082782E">
      <w:pPr>
        <w:numPr>
          <w:ilvl w:val="0"/>
          <w:numId w:val="53"/>
        </w:numPr>
        <w:tabs>
          <w:tab w:val="left" w:pos="993"/>
        </w:tabs>
        <w:ind w:left="993" w:hanging="284"/>
        <w:jc w:val="both"/>
      </w:pPr>
      <w:r w:rsidRPr="003C03C4">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2D915896" w14:textId="730818DD" w:rsidR="007E3DFD" w:rsidRPr="003C03C4" w:rsidRDefault="007E3DFD" w:rsidP="007E3DFD">
      <w:pPr>
        <w:widowControl w:val="0"/>
        <w:tabs>
          <w:tab w:val="left" w:pos="851"/>
        </w:tabs>
        <w:suppressAutoHyphens/>
        <w:autoSpaceDE w:val="0"/>
        <w:ind w:firstLine="567"/>
        <w:jc w:val="both"/>
        <w:rPr>
          <w:kern w:val="1"/>
          <w:lang w:eastAsia="en-US"/>
        </w:rPr>
      </w:pPr>
      <w:r w:rsidRPr="003C03C4">
        <w:rPr>
          <w:kern w:val="1"/>
          <w:lang w:eastAsia="en-US"/>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r w:rsidR="0061772B" w:rsidRPr="003C03C4">
        <w:rPr>
          <w:kern w:val="1"/>
          <w:lang w:eastAsia="en-US"/>
        </w:rPr>
        <w:t xml:space="preserve"> </w:t>
      </w:r>
    </w:p>
    <w:p w14:paraId="3C0033AE" w14:textId="77777777" w:rsidR="007E3DFD" w:rsidRPr="003C03C4" w:rsidRDefault="007E3DFD" w:rsidP="0082782E">
      <w:pPr>
        <w:numPr>
          <w:ilvl w:val="0"/>
          <w:numId w:val="53"/>
        </w:numPr>
        <w:tabs>
          <w:tab w:val="left" w:pos="993"/>
        </w:tabs>
        <w:ind w:left="993" w:hanging="284"/>
        <w:jc w:val="both"/>
      </w:pPr>
      <w:r w:rsidRPr="003C03C4">
        <w:t>18 м</w:t>
      </w:r>
      <w:r w:rsidRPr="003C03C4">
        <w:rPr>
          <w:vertAlign w:val="superscript"/>
        </w:rPr>
        <w:t>2</w:t>
      </w:r>
      <w:r w:rsidRPr="003C03C4">
        <w:t xml:space="preserve"> общей площади жилого помещения на одного члена семьи, состоящей из трёх и более человек;</w:t>
      </w:r>
    </w:p>
    <w:p w14:paraId="6ECB7519" w14:textId="77777777" w:rsidR="007E3DFD" w:rsidRPr="003C03C4" w:rsidRDefault="007E3DFD" w:rsidP="0082782E">
      <w:pPr>
        <w:numPr>
          <w:ilvl w:val="0"/>
          <w:numId w:val="53"/>
        </w:numPr>
        <w:tabs>
          <w:tab w:val="left" w:pos="993"/>
        </w:tabs>
        <w:ind w:left="993" w:hanging="284"/>
        <w:jc w:val="both"/>
      </w:pPr>
      <w:r w:rsidRPr="003C03C4">
        <w:t>42 м</w:t>
      </w:r>
      <w:r w:rsidRPr="003C03C4">
        <w:rPr>
          <w:vertAlign w:val="superscript"/>
        </w:rPr>
        <w:t xml:space="preserve">2 </w:t>
      </w:r>
      <w:r w:rsidRPr="003C03C4">
        <w:t>общей площади жилого помещения на семью, состоящую из двух человек;</w:t>
      </w:r>
    </w:p>
    <w:p w14:paraId="0E582696" w14:textId="77777777" w:rsidR="007E3DFD" w:rsidRPr="003C03C4" w:rsidRDefault="007E3DFD" w:rsidP="0082782E">
      <w:pPr>
        <w:numPr>
          <w:ilvl w:val="0"/>
          <w:numId w:val="53"/>
        </w:numPr>
        <w:tabs>
          <w:tab w:val="left" w:pos="993"/>
        </w:tabs>
        <w:ind w:left="993" w:hanging="284"/>
        <w:jc w:val="both"/>
      </w:pPr>
      <w:r w:rsidRPr="003C03C4">
        <w:t>33 м</w:t>
      </w:r>
      <w:r w:rsidRPr="003C03C4">
        <w:rPr>
          <w:vertAlign w:val="superscript"/>
        </w:rPr>
        <w:t xml:space="preserve">2 </w:t>
      </w:r>
      <w:r w:rsidRPr="003C03C4">
        <w:t>общей площади жилого помещения на одиноко проживающих граждан.</w:t>
      </w:r>
    </w:p>
    <w:p w14:paraId="66CD0E8C" w14:textId="77777777" w:rsidR="007E3DFD" w:rsidRPr="003C03C4" w:rsidRDefault="007E3DFD" w:rsidP="007E3DFD">
      <w:pPr>
        <w:ind w:firstLine="567"/>
        <w:jc w:val="both"/>
      </w:pPr>
      <w:r w:rsidRPr="003C03C4">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3B40AB1" w14:textId="03E36821" w:rsidR="007E3DFD" w:rsidRPr="003C03C4" w:rsidRDefault="007E3DFD" w:rsidP="0082782E">
      <w:pPr>
        <w:numPr>
          <w:ilvl w:val="0"/>
          <w:numId w:val="53"/>
        </w:numPr>
        <w:tabs>
          <w:tab w:val="left" w:pos="993"/>
        </w:tabs>
        <w:ind w:left="993" w:hanging="284"/>
        <w:jc w:val="both"/>
      </w:pPr>
      <w:r w:rsidRPr="003C03C4">
        <w:t>16 % - при уровне доходов на одного члена семьи до 2 прожиточных минимумов;</w:t>
      </w:r>
    </w:p>
    <w:p w14:paraId="0D0B0F7B" w14:textId="77777777" w:rsidR="007E3DFD" w:rsidRPr="003C03C4" w:rsidRDefault="007E3DFD" w:rsidP="0082782E">
      <w:pPr>
        <w:numPr>
          <w:ilvl w:val="0"/>
          <w:numId w:val="53"/>
        </w:numPr>
        <w:tabs>
          <w:tab w:val="left" w:pos="993"/>
        </w:tabs>
        <w:ind w:left="993" w:hanging="284"/>
        <w:jc w:val="both"/>
      </w:pPr>
      <w:r w:rsidRPr="003C03C4">
        <w:t>22 % - при уровне доходов на одного члена семьи свыше 2 прожиточных минимумов.</w:t>
      </w:r>
    </w:p>
    <w:p w14:paraId="7C5D99BA" w14:textId="77777777" w:rsidR="007E3DFD" w:rsidRPr="003C03C4" w:rsidRDefault="007E3DFD" w:rsidP="007E3DFD">
      <w:pPr>
        <w:ind w:firstLine="567"/>
        <w:jc w:val="both"/>
      </w:pPr>
      <w:r w:rsidRPr="003C03C4">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2DDF6FAE" w14:textId="26086674" w:rsidR="007E3DFD" w:rsidRPr="003C03C4" w:rsidRDefault="007E3DFD" w:rsidP="007E3DFD">
      <w:pPr>
        <w:ind w:firstLine="567"/>
        <w:jc w:val="both"/>
      </w:pPr>
      <w:r w:rsidRPr="003C03C4">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F77406" w:rsidRPr="00F77406">
        <w:t>220,7</w:t>
      </w:r>
      <w:r w:rsidR="00536EC6" w:rsidRPr="003C03C4">
        <w:t xml:space="preserve"> </w:t>
      </w:r>
      <w:r w:rsidRPr="003C03C4">
        <w:t>тыс. руб.</w:t>
      </w:r>
    </w:p>
    <w:p w14:paraId="6FCC2A78" w14:textId="32A814B4" w:rsidR="007E3DFD" w:rsidRPr="003C03C4" w:rsidRDefault="007E3DFD" w:rsidP="007E3DFD">
      <w:pPr>
        <w:ind w:firstLine="567"/>
        <w:jc w:val="both"/>
      </w:pPr>
      <w:r w:rsidRPr="003C03C4">
        <w:t xml:space="preserve">Прогноз размера оказания социальной поддержки по оплате жилого помещения и коммунальных услуг по </w:t>
      </w:r>
      <w:r w:rsidR="0027622D" w:rsidRPr="003C03C4">
        <w:t>Широкоярс</w:t>
      </w:r>
      <w:r w:rsidRPr="003C03C4">
        <w:t xml:space="preserve">кому сельсовету приведён в таблице </w:t>
      </w:r>
      <w:r w:rsidR="004213EE" w:rsidRPr="003C03C4">
        <w:fldChar w:fldCharType="begin"/>
      </w:r>
      <w:r w:rsidR="004213EE" w:rsidRPr="003C03C4">
        <w:instrText xml:space="preserve"> REF  Tbl_Subs \h  \* MERGEFORMAT </w:instrText>
      </w:r>
      <w:r w:rsidR="004213EE" w:rsidRPr="003C03C4">
        <w:fldChar w:fldCharType="separate"/>
      </w:r>
      <w:r w:rsidR="00B30556">
        <w:rPr>
          <w:noProof/>
          <w:szCs w:val="28"/>
          <w:lang w:bidi="en-US"/>
        </w:rPr>
        <w:t>53</w:t>
      </w:r>
      <w:r w:rsidR="004213EE" w:rsidRPr="003C03C4">
        <w:fldChar w:fldCharType="end"/>
      </w:r>
      <w:r w:rsidRPr="003C03C4">
        <w:t>.</w:t>
      </w:r>
    </w:p>
    <w:p w14:paraId="068629A5" w14:textId="77777777" w:rsidR="007E3DFD" w:rsidRPr="003C03C4" w:rsidRDefault="007E3DFD" w:rsidP="007E3DFD">
      <w:pPr>
        <w:ind w:firstLine="567"/>
        <w:jc w:val="both"/>
      </w:pPr>
    </w:p>
    <w:p w14:paraId="48172933" w14:textId="77777777" w:rsidR="007E3DFD" w:rsidRPr="003C03C4" w:rsidRDefault="007E3DFD" w:rsidP="007E3DFD">
      <w:pPr>
        <w:ind w:firstLine="567"/>
        <w:jc w:val="both"/>
      </w:pPr>
    </w:p>
    <w:p w14:paraId="3B945DD3" w14:textId="77777777" w:rsidR="007E3DFD" w:rsidRPr="003C03C4" w:rsidRDefault="007E3DFD" w:rsidP="007E3DFD">
      <w:pPr>
        <w:ind w:firstLine="567"/>
        <w:jc w:val="both"/>
      </w:pPr>
    </w:p>
    <w:p w14:paraId="45E02864" w14:textId="77777777" w:rsidR="007E3DFD" w:rsidRPr="003C03C4" w:rsidRDefault="007E3DFD" w:rsidP="007E3DFD">
      <w:pPr>
        <w:ind w:firstLine="567"/>
        <w:jc w:val="both"/>
      </w:pPr>
    </w:p>
    <w:p w14:paraId="437A5BC5" w14:textId="77777777" w:rsidR="007E3DFD" w:rsidRPr="003C03C4" w:rsidRDefault="007E3DFD" w:rsidP="007E3DFD">
      <w:pPr>
        <w:ind w:firstLine="567"/>
        <w:jc w:val="both"/>
      </w:pPr>
    </w:p>
    <w:p w14:paraId="481F6D6E" w14:textId="77777777" w:rsidR="007E3DFD" w:rsidRPr="003C03C4" w:rsidRDefault="007E3DFD" w:rsidP="007E3DFD">
      <w:pPr>
        <w:ind w:firstLine="567"/>
        <w:jc w:val="both"/>
      </w:pPr>
    </w:p>
    <w:p w14:paraId="78B5FF22" w14:textId="77777777" w:rsidR="007E3DFD" w:rsidRPr="003C03C4" w:rsidRDefault="007E3DFD" w:rsidP="007E3DFD">
      <w:pPr>
        <w:ind w:firstLine="567"/>
        <w:jc w:val="both"/>
      </w:pPr>
    </w:p>
    <w:p w14:paraId="7909A3F3" w14:textId="77777777" w:rsidR="007E3DFD" w:rsidRPr="003C03C4" w:rsidRDefault="007E3DFD" w:rsidP="007E3DFD">
      <w:pPr>
        <w:ind w:firstLine="567"/>
        <w:jc w:val="both"/>
      </w:pPr>
    </w:p>
    <w:p w14:paraId="01E39100" w14:textId="77777777" w:rsidR="007E3DFD" w:rsidRPr="003C03C4" w:rsidRDefault="007E3DFD" w:rsidP="007E3DFD">
      <w:pPr>
        <w:ind w:firstLine="567"/>
        <w:jc w:val="both"/>
      </w:pPr>
    </w:p>
    <w:p w14:paraId="123E59E3" w14:textId="77777777" w:rsidR="007E3DFD" w:rsidRPr="003C03C4" w:rsidRDefault="007E3DFD" w:rsidP="007E3DFD">
      <w:pPr>
        <w:ind w:firstLine="567"/>
        <w:jc w:val="both"/>
      </w:pPr>
    </w:p>
    <w:p w14:paraId="7D0B055F" w14:textId="77777777" w:rsidR="007E3DFD" w:rsidRPr="003C03C4" w:rsidRDefault="007E3DFD" w:rsidP="007E3DFD">
      <w:pPr>
        <w:ind w:firstLine="567"/>
        <w:jc w:val="both"/>
      </w:pPr>
    </w:p>
    <w:p w14:paraId="2ADA0F4A" w14:textId="77777777" w:rsidR="007E3DFD" w:rsidRPr="003C03C4" w:rsidRDefault="007E3DFD" w:rsidP="007E3DFD">
      <w:pPr>
        <w:ind w:firstLine="567"/>
        <w:jc w:val="both"/>
      </w:pPr>
    </w:p>
    <w:p w14:paraId="0A895471" w14:textId="77777777" w:rsidR="007E3DFD" w:rsidRPr="003C03C4" w:rsidRDefault="007E3DFD" w:rsidP="007E3DFD">
      <w:pPr>
        <w:ind w:firstLine="567"/>
        <w:jc w:val="both"/>
      </w:pPr>
    </w:p>
    <w:p w14:paraId="51791C43" w14:textId="77777777" w:rsidR="007E3DFD" w:rsidRPr="003C03C4" w:rsidRDefault="007E3DFD" w:rsidP="007E3DFD">
      <w:pPr>
        <w:ind w:firstLine="567"/>
        <w:jc w:val="both"/>
      </w:pPr>
    </w:p>
    <w:p w14:paraId="2E3E0C6F" w14:textId="77777777" w:rsidR="007E3DFD" w:rsidRPr="003C03C4" w:rsidRDefault="007E3DFD" w:rsidP="007E3DFD">
      <w:pPr>
        <w:ind w:firstLine="567"/>
        <w:jc w:val="both"/>
      </w:pPr>
    </w:p>
    <w:p w14:paraId="1D6FCCDA" w14:textId="77777777" w:rsidR="007E3DFD" w:rsidRPr="003C03C4" w:rsidRDefault="007E3DFD" w:rsidP="007E3DFD">
      <w:pPr>
        <w:ind w:firstLine="567"/>
        <w:jc w:val="both"/>
      </w:pPr>
    </w:p>
    <w:p w14:paraId="65128875" w14:textId="77777777" w:rsidR="007E3DFD" w:rsidRPr="003C03C4" w:rsidRDefault="007E3DFD" w:rsidP="007E3DFD">
      <w:pPr>
        <w:ind w:firstLine="567"/>
        <w:jc w:val="both"/>
      </w:pPr>
    </w:p>
    <w:p w14:paraId="1309D25D" w14:textId="77777777" w:rsidR="007E3DFD" w:rsidRPr="003C03C4" w:rsidRDefault="007E3DFD" w:rsidP="007E3DFD">
      <w:pPr>
        <w:ind w:firstLine="567"/>
        <w:jc w:val="both"/>
      </w:pPr>
    </w:p>
    <w:p w14:paraId="7AD7F5CD" w14:textId="77777777" w:rsidR="007E3DFD" w:rsidRPr="003C03C4" w:rsidRDefault="007E3DFD" w:rsidP="007E3DFD">
      <w:pPr>
        <w:ind w:firstLine="567"/>
        <w:jc w:val="both"/>
      </w:pPr>
    </w:p>
    <w:p w14:paraId="49FDA645" w14:textId="77777777" w:rsidR="007E3DFD" w:rsidRPr="003C03C4" w:rsidRDefault="007E3DFD" w:rsidP="007E3DFD">
      <w:pPr>
        <w:ind w:firstLine="567"/>
        <w:jc w:val="both"/>
      </w:pPr>
    </w:p>
    <w:p w14:paraId="22E07504" w14:textId="77777777" w:rsidR="007E3DFD" w:rsidRPr="003C03C4" w:rsidRDefault="007E3DFD" w:rsidP="007E3DFD">
      <w:pPr>
        <w:spacing w:before="240" w:after="240"/>
        <w:jc w:val="both"/>
        <w:rPr>
          <w:rFonts w:eastAsia="Calibri"/>
          <w:b/>
          <w:bCs/>
        </w:rPr>
        <w:sectPr w:rsidR="007E3DFD" w:rsidRPr="003C03C4" w:rsidSect="007E3DFD">
          <w:footerReference w:type="even" r:id="rId31"/>
          <w:footerReference w:type="default" r:id="rId32"/>
          <w:headerReference w:type="first" r:id="rId33"/>
          <w:footerReference w:type="first" r:id="rId34"/>
          <w:pgSz w:w="11906" w:h="16838"/>
          <w:pgMar w:top="1134" w:right="567" w:bottom="1134" w:left="1134" w:header="709" w:footer="709" w:gutter="0"/>
          <w:cols w:space="708"/>
          <w:docGrid w:linePitch="360"/>
        </w:sectPr>
      </w:pPr>
    </w:p>
    <w:p w14:paraId="17F5ED07" w14:textId="77777777" w:rsidR="007E3DFD" w:rsidRPr="003C03C4" w:rsidRDefault="007E3DFD" w:rsidP="007E3DFD">
      <w:pPr>
        <w:spacing w:before="240" w:after="240"/>
        <w:jc w:val="both"/>
        <w:rPr>
          <w:rFonts w:eastAsia="Calibri"/>
          <w:b/>
          <w:bCs/>
        </w:rPr>
      </w:pPr>
    </w:p>
    <w:p w14:paraId="5092DF76" w14:textId="7218FF17" w:rsidR="007E3DFD" w:rsidRPr="003C03C4" w:rsidRDefault="007E3DFD" w:rsidP="007E3DFD">
      <w:pPr>
        <w:autoSpaceDE w:val="0"/>
        <w:autoSpaceDN w:val="0"/>
        <w:adjustRightInd w:val="0"/>
        <w:ind w:firstLine="709"/>
        <w:jc w:val="right"/>
        <w:rPr>
          <w:szCs w:val="28"/>
        </w:rPr>
      </w:pPr>
      <w:r w:rsidRPr="003C03C4">
        <w:rPr>
          <w:szCs w:val="28"/>
        </w:rPr>
        <w:t xml:space="preserve"> Таблица </w:t>
      </w:r>
      <w:bookmarkStart w:id="1165" w:name="Tbl_Subs"/>
      <w:r w:rsidRPr="003C03C4">
        <w:rPr>
          <w:sz w:val="22"/>
        </w:rPr>
        <w:fldChar w:fldCharType="begin"/>
      </w:r>
      <w:r w:rsidRPr="003C03C4">
        <w:rPr>
          <w:szCs w:val="28"/>
          <w:lang w:bidi="en-US"/>
        </w:rPr>
        <w:instrText xml:space="preserve"> SEQ Таблица \* ARABIC </w:instrText>
      </w:r>
      <w:r w:rsidRPr="003C03C4">
        <w:rPr>
          <w:sz w:val="22"/>
        </w:rPr>
        <w:fldChar w:fldCharType="separate"/>
      </w:r>
      <w:r w:rsidR="00B30556">
        <w:rPr>
          <w:noProof/>
          <w:szCs w:val="28"/>
          <w:lang w:bidi="en-US"/>
        </w:rPr>
        <w:t>53</w:t>
      </w:r>
      <w:r w:rsidRPr="003C03C4">
        <w:rPr>
          <w:sz w:val="22"/>
        </w:rPr>
        <w:fldChar w:fldCharType="end"/>
      </w:r>
      <w:bookmarkEnd w:id="1165"/>
    </w:p>
    <w:p w14:paraId="2D939B5E" w14:textId="77777777" w:rsidR="007E3DFD" w:rsidRPr="003C03C4" w:rsidRDefault="007E3DFD" w:rsidP="007E3DFD">
      <w:pPr>
        <w:spacing w:after="120"/>
        <w:jc w:val="center"/>
        <w:rPr>
          <w:szCs w:val="28"/>
        </w:rPr>
      </w:pPr>
      <w:r w:rsidRPr="003C03C4">
        <w:rPr>
          <w:szCs w:val="28"/>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160"/>
        <w:gridCol w:w="903"/>
        <w:gridCol w:w="756"/>
        <w:gridCol w:w="756"/>
        <w:gridCol w:w="756"/>
        <w:gridCol w:w="756"/>
        <w:gridCol w:w="756"/>
        <w:gridCol w:w="757"/>
        <w:gridCol w:w="757"/>
        <w:gridCol w:w="757"/>
        <w:gridCol w:w="757"/>
        <w:gridCol w:w="757"/>
        <w:gridCol w:w="757"/>
        <w:gridCol w:w="757"/>
        <w:gridCol w:w="751"/>
      </w:tblGrid>
      <w:tr w:rsidR="007E3DFD" w:rsidRPr="003C03C4" w14:paraId="4DB89D34" w14:textId="77777777" w:rsidTr="00BC6FD7">
        <w:trPr>
          <w:trHeight w:val="57"/>
          <w:jc w:val="center"/>
        </w:trPr>
        <w:tc>
          <w:tcPr>
            <w:tcW w:w="1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C3566" w14:textId="77777777" w:rsidR="007E3DFD" w:rsidRPr="003C03C4" w:rsidRDefault="007E3DFD" w:rsidP="007E3DFD">
            <w:pPr>
              <w:jc w:val="center"/>
              <w:rPr>
                <w:b/>
                <w:bCs/>
                <w:color w:val="000000"/>
                <w:sz w:val="18"/>
                <w:szCs w:val="18"/>
              </w:rPr>
            </w:pPr>
            <w:r w:rsidRPr="003C03C4">
              <w:rPr>
                <w:b/>
                <w:bCs/>
                <w:color w:val="000000"/>
                <w:sz w:val="18"/>
                <w:szCs w:val="18"/>
              </w:rPr>
              <w:t>Наименование показателей</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95222" w14:textId="77777777" w:rsidR="007E3DFD" w:rsidRPr="003C03C4" w:rsidRDefault="007E3DFD" w:rsidP="007E3DFD">
            <w:pPr>
              <w:jc w:val="center"/>
              <w:rPr>
                <w:b/>
                <w:bCs/>
                <w:color w:val="000000"/>
                <w:sz w:val="18"/>
                <w:szCs w:val="18"/>
              </w:rPr>
            </w:pPr>
            <w:r w:rsidRPr="003C03C4">
              <w:rPr>
                <w:b/>
                <w:bCs/>
                <w:color w:val="000000"/>
                <w:sz w:val="18"/>
                <w:szCs w:val="18"/>
              </w:rPr>
              <w:t>Ед. изм.</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0D883" w14:textId="77777777" w:rsidR="007E3DFD" w:rsidRPr="003C03C4" w:rsidRDefault="007E3DFD" w:rsidP="007E3DFD">
            <w:pPr>
              <w:jc w:val="center"/>
              <w:rPr>
                <w:b/>
                <w:bCs/>
                <w:color w:val="000000"/>
                <w:sz w:val="18"/>
                <w:szCs w:val="18"/>
              </w:rPr>
            </w:pPr>
            <w:r w:rsidRPr="003C03C4">
              <w:rPr>
                <w:b/>
                <w:bCs/>
                <w:color w:val="000000"/>
                <w:sz w:val="18"/>
                <w:szCs w:val="18"/>
              </w:rPr>
              <w:t>2024</w:t>
            </w:r>
          </w:p>
        </w:tc>
        <w:tc>
          <w:tcPr>
            <w:tcW w:w="2794" w:type="pct"/>
            <w:gridSpan w:val="11"/>
            <w:tcBorders>
              <w:top w:val="single" w:sz="4" w:space="0" w:color="auto"/>
              <w:left w:val="nil"/>
              <w:bottom w:val="single" w:sz="4" w:space="0" w:color="auto"/>
              <w:right w:val="single" w:sz="4" w:space="0" w:color="000000"/>
            </w:tcBorders>
            <w:shd w:val="clear" w:color="auto" w:fill="auto"/>
            <w:vAlign w:val="center"/>
            <w:hideMark/>
          </w:tcPr>
          <w:p w14:paraId="656F0496" w14:textId="77777777" w:rsidR="007E3DFD" w:rsidRPr="003C03C4" w:rsidRDefault="007E3DFD" w:rsidP="007E3DFD">
            <w:pPr>
              <w:jc w:val="center"/>
              <w:rPr>
                <w:b/>
                <w:bCs/>
                <w:color w:val="000000"/>
                <w:sz w:val="18"/>
                <w:szCs w:val="18"/>
              </w:rPr>
            </w:pPr>
            <w:r w:rsidRPr="003C03C4">
              <w:rPr>
                <w:b/>
                <w:bCs/>
                <w:color w:val="000000"/>
                <w:sz w:val="18"/>
                <w:szCs w:val="18"/>
              </w:rPr>
              <w:t>Период</w:t>
            </w:r>
          </w:p>
        </w:tc>
        <w:tc>
          <w:tcPr>
            <w:tcW w:w="2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FD704" w14:textId="77777777" w:rsidR="007E3DFD" w:rsidRPr="003C03C4" w:rsidRDefault="007E3DFD" w:rsidP="007E3DFD">
            <w:pPr>
              <w:jc w:val="center"/>
              <w:rPr>
                <w:b/>
                <w:bCs/>
                <w:color w:val="000000"/>
                <w:sz w:val="18"/>
                <w:szCs w:val="18"/>
              </w:rPr>
            </w:pPr>
            <w:r w:rsidRPr="003C03C4">
              <w:rPr>
                <w:b/>
                <w:bCs/>
                <w:color w:val="000000"/>
                <w:sz w:val="18"/>
                <w:szCs w:val="18"/>
              </w:rPr>
              <w:t>2025-2035</w:t>
            </w:r>
          </w:p>
        </w:tc>
      </w:tr>
      <w:tr w:rsidR="007E3DFD" w:rsidRPr="003C03C4" w14:paraId="0ABF8167" w14:textId="77777777" w:rsidTr="00BC6FD7">
        <w:trPr>
          <w:trHeight w:val="57"/>
          <w:jc w:val="center"/>
        </w:trPr>
        <w:tc>
          <w:tcPr>
            <w:tcW w:w="1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73AB55" w14:textId="77777777" w:rsidR="007E3DFD" w:rsidRPr="003C03C4" w:rsidRDefault="007E3DFD" w:rsidP="007E3DFD">
            <w:pPr>
              <w:rPr>
                <w:b/>
                <w:bCs/>
                <w:color w:val="000000"/>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0B4BE" w14:textId="77777777" w:rsidR="007E3DFD" w:rsidRPr="003C03C4" w:rsidRDefault="007E3DFD" w:rsidP="007E3DFD">
            <w:pPr>
              <w:rPr>
                <w:b/>
                <w:bCs/>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2C732" w14:textId="77777777" w:rsidR="007E3DFD" w:rsidRPr="003C03C4" w:rsidRDefault="007E3DFD" w:rsidP="007E3DFD">
            <w:pPr>
              <w:rPr>
                <w:b/>
                <w:bCs/>
                <w:color w:val="000000"/>
                <w:sz w:val="18"/>
                <w:szCs w:val="18"/>
              </w:rPr>
            </w:pPr>
          </w:p>
        </w:tc>
        <w:tc>
          <w:tcPr>
            <w:tcW w:w="254" w:type="pct"/>
            <w:tcBorders>
              <w:top w:val="nil"/>
              <w:left w:val="nil"/>
              <w:bottom w:val="single" w:sz="4" w:space="0" w:color="auto"/>
              <w:right w:val="single" w:sz="4" w:space="0" w:color="auto"/>
            </w:tcBorders>
            <w:shd w:val="clear" w:color="auto" w:fill="auto"/>
            <w:vAlign w:val="center"/>
            <w:hideMark/>
          </w:tcPr>
          <w:p w14:paraId="79C0B1D6" w14:textId="77777777" w:rsidR="007E3DFD" w:rsidRPr="003C03C4" w:rsidRDefault="007E3DFD" w:rsidP="007E3DFD">
            <w:pPr>
              <w:jc w:val="center"/>
              <w:rPr>
                <w:b/>
                <w:bCs/>
                <w:color w:val="000000"/>
                <w:sz w:val="18"/>
                <w:szCs w:val="18"/>
              </w:rPr>
            </w:pPr>
            <w:r w:rsidRPr="003C03C4">
              <w:rPr>
                <w:b/>
                <w:bCs/>
                <w:color w:val="000000"/>
                <w:sz w:val="18"/>
                <w:szCs w:val="18"/>
              </w:rPr>
              <w:t>2025</w:t>
            </w:r>
          </w:p>
        </w:tc>
        <w:tc>
          <w:tcPr>
            <w:tcW w:w="254" w:type="pct"/>
            <w:tcBorders>
              <w:top w:val="nil"/>
              <w:left w:val="nil"/>
              <w:bottom w:val="single" w:sz="4" w:space="0" w:color="auto"/>
              <w:right w:val="single" w:sz="4" w:space="0" w:color="auto"/>
            </w:tcBorders>
            <w:shd w:val="clear" w:color="auto" w:fill="auto"/>
            <w:vAlign w:val="center"/>
            <w:hideMark/>
          </w:tcPr>
          <w:p w14:paraId="7073556D" w14:textId="77777777" w:rsidR="007E3DFD" w:rsidRPr="003C03C4" w:rsidRDefault="007E3DFD" w:rsidP="007E3DFD">
            <w:pPr>
              <w:jc w:val="center"/>
              <w:rPr>
                <w:b/>
                <w:bCs/>
                <w:color w:val="000000"/>
                <w:sz w:val="18"/>
                <w:szCs w:val="18"/>
              </w:rPr>
            </w:pPr>
            <w:r w:rsidRPr="003C03C4">
              <w:rPr>
                <w:b/>
                <w:bCs/>
                <w:color w:val="000000"/>
                <w:sz w:val="18"/>
                <w:szCs w:val="18"/>
              </w:rPr>
              <w:t>2026</w:t>
            </w:r>
          </w:p>
        </w:tc>
        <w:tc>
          <w:tcPr>
            <w:tcW w:w="254" w:type="pct"/>
            <w:tcBorders>
              <w:top w:val="nil"/>
              <w:left w:val="nil"/>
              <w:bottom w:val="single" w:sz="4" w:space="0" w:color="auto"/>
              <w:right w:val="single" w:sz="4" w:space="0" w:color="auto"/>
            </w:tcBorders>
            <w:shd w:val="clear" w:color="auto" w:fill="auto"/>
            <w:vAlign w:val="center"/>
            <w:hideMark/>
          </w:tcPr>
          <w:p w14:paraId="13A12C03" w14:textId="77777777" w:rsidR="007E3DFD" w:rsidRPr="003C03C4" w:rsidRDefault="007E3DFD" w:rsidP="007E3DFD">
            <w:pPr>
              <w:jc w:val="center"/>
              <w:rPr>
                <w:b/>
                <w:bCs/>
                <w:color w:val="000000"/>
                <w:sz w:val="18"/>
                <w:szCs w:val="18"/>
              </w:rPr>
            </w:pPr>
            <w:r w:rsidRPr="003C03C4">
              <w:rPr>
                <w:b/>
                <w:bCs/>
                <w:color w:val="000000"/>
                <w:sz w:val="18"/>
                <w:szCs w:val="18"/>
              </w:rPr>
              <w:t>2027</w:t>
            </w:r>
          </w:p>
        </w:tc>
        <w:tc>
          <w:tcPr>
            <w:tcW w:w="254" w:type="pct"/>
            <w:tcBorders>
              <w:top w:val="nil"/>
              <w:left w:val="nil"/>
              <w:bottom w:val="single" w:sz="4" w:space="0" w:color="auto"/>
              <w:right w:val="single" w:sz="4" w:space="0" w:color="auto"/>
            </w:tcBorders>
            <w:shd w:val="clear" w:color="auto" w:fill="auto"/>
            <w:vAlign w:val="center"/>
            <w:hideMark/>
          </w:tcPr>
          <w:p w14:paraId="29223AD8" w14:textId="77777777" w:rsidR="007E3DFD" w:rsidRPr="003C03C4" w:rsidRDefault="007E3DFD" w:rsidP="007E3DFD">
            <w:pPr>
              <w:jc w:val="center"/>
              <w:rPr>
                <w:b/>
                <w:bCs/>
                <w:color w:val="000000"/>
                <w:sz w:val="18"/>
                <w:szCs w:val="18"/>
              </w:rPr>
            </w:pPr>
            <w:r w:rsidRPr="003C03C4">
              <w:rPr>
                <w:b/>
                <w:bCs/>
                <w:color w:val="000000"/>
                <w:sz w:val="18"/>
                <w:szCs w:val="18"/>
              </w:rPr>
              <w:t>2028</w:t>
            </w:r>
          </w:p>
        </w:tc>
        <w:tc>
          <w:tcPr>
            <w:tcW w:w="254" w:type="pct"/>
            <w:tcBorders>
              <w:top w:val="nil"/>
              <w:left w:val="nil"/>
              <w:bottom w:val="single" w:sz="4" w:space="0" w:color="auto"/>
              <w:right w:val="single" w:sz="4" w:space="0" w:color="auto"/>
            </w:tcBorders>
            <w:shd w:val="clear" w:color="auto" w:fill="auto"/>
            <w:vAlign w:val="center"/>
            <w:hideMark/>
          </w:tcPr>
          <w:p w14:paraId="21383C73" w14:textId="77777777" w:rsidR="007E3DFD" w:rsidRPr="003C03C4" w:rsidRDefault="007E3DFD" w:rsidP="007E3DFD">
            <w:pPr>
              <w:jc w:val="center"/>
              <w:rPr>
                <w:b/>
                <w:bCs/>
                <w:color w:val="000000"/>
                <w:sz w:val="18"/>
                <w:szCs w:val="18"/>
              </w:rPr>
            </w:pPr>
            <w:r w:rsidRPr="003C03C4">
              <w:rPr>
                <w:b/>
                <w:bCs/>
                <w:color w:val="000000"/>
                <w:sz w:val="18"/>
                <w:szCs w:val="18"/>
              </w:rPr>
              <w:t>2029</w:t>
            </w:r>
          </w:p>
        </w:tc>
        <w:tc>
          <w:tcPr>
            <w:tcW w:w="254" w:type="pct"/>
            <w:tcBorders>
              <w:top w:val="nil"/>
              <w:left w:val="nil"/>
              <w:bottom w:val="single" w:sz="4" w:space="0" w:color="auto"/>
              <w:right w:val="single" w:sz="4" w:space="0" w:color="auto"/>
            </w:tcBorders>
            <w:shd w:val="clear" w:color="auto" w:fill="auto"/>
            <w:vAlign w:val="center"/>
            <w:hideMark/>
          </w:tcPr>
          <w:p w14:paraId="0573C24D" w14:textId="77777777" w:rsidR="007E3DFD" w:rsidRPr="003C03C4" w:rsidRDefault="007E3DFD" w:rsidP="007E3DFD">
            <w:pPr>
              <w:jc w:val="center"/>
              <w:rPr>
                <w:b/>
                <w:bCs/>
                <w:color w:val="000000"/>
                <w:sz w:val="18"/>
                <w:szCs w:val="18"/>
              </w:rPr>
            </w:pPr>
            <w:r w:rsidRPr="003C03C4">
              <w:rPr>
                <w:b/>
                <w:bCs/>
                <w:color w:val="000000"/>
                <w:sz w:val="18"/>
                <w:szCs w:val="18"/>
              </w:rPr>
              <w:t>2030</w:t>
            </w:r>
          </w:p>
        </w:tc>
        <w:tc>
          <w:tcPr>
            <w:tcW w:w="254" w:type="pct"/>
            <w:tcBorders>
              <w:top w:val="nil"/>
              <w:left w:val="nil"/>
              <w:bottom w:val="single" w:sz="4" w:space="0" w:color="auto"/>
              <w:right w:val="single" w:sz="4" w:space="0" w:color="auto"/>
            </w:tcBorders>
            <w:shd w:val="clear" w:color="auto" w:fill="auto"/>
            <w:vAlign w:val="center"/>
            <w:hideMark/>
          </w:tcPr>
          <w:p w14:paraId="44F1B221" w14:textId="77777777" w:rsidR="007E3DFD" w:rsidRPr="003C03C4" w:rsidRDefault="007E3DFD" w:rsidP="007E3DFD">
            <w:pPr>
              <w:jc w:val="center"/>
              <w:rPr>
                <w:b/>
                <w:bCs/>
                <w:color w:val="000000"/>
                <w:sz w:val="18"/>
                <w:szCs w:val="18"/>
              </w:rPr>
            </w:pPr>
            <w:r w:rsidRPr="003C03C4">
              <w:rPr>
                <w:b/>
                <w:bCs/>
                <w:color w:val="000000"/>
                <w:sz w:val="18"/>
                <w:szCs w:val="18"/>
              </w:rPr>
              <w:t>2031</w:t>
            </w:r>
          </w:p>
        </w:tc>
        <w:tc>
          <w:tcPr>
            <w:tcW w:w="254" w:type="pct"/>
            <w:tcBorders>
              <w:top w:val="nil"/>
              <w:left w:val="nil"/>
              <w:bottom w:val="single" w:sz="4" w:space="0" w:color="auto"/>
              <w:right w:val="single" w:sz="4" w:space="0" w:color="auto"/>
            </w:tcBorders>
            <w:shd w:val="clear" w:color="auto" w:fill="auto"/>
            <w:vAlign w:val="center"/>
            <w:hideMark/>
          </w:tcPr>
          <w:p w14:paraId="074B71A3" w14:textId="77777777" w:rsidR="007E3DFD" w:rsidRPr="003C03C4" w:rsidRDefault="007E3DFD" w:rsidP="007E3DFD">
            <w:pPr>
              <w:jc w:val="center"/>
              <w:rPr>
                <w:b/>
                <w:bCs/>
                <w:color w:val="000000"/>
                <w:sz w:val="18"/>
                <w:szCs w:val="18"/>
              </w:rPr>
            </w:pPr>
            <w:r w:rsidRPr="003C03C4">
              <w:rPr>
                <w:b/>
                <w:bCs/>
                <w:color w:val="000000"/>
                <w:sz w:val="18"/>
                <w:szCs w:val="18"/>
              </w:rPr>
              <w:t>2032</w:t>
            </w:r>
          </w:p>
        </w:tc>
        <w:tc>
          <w:tcPr>
            <w:tcW w:w="254" w:type="pct"/>
            <w:tcBorders>
              <w:top w:val="nil"/>
              <w:left w:val="nil"/>
              <w:bottom w:val="single" w:sz="4" w:space="0" w:color="auto"/>
              <w:right w:val="single" w:sz="4" w:space="0" w:color="auto"/>
            </w:tcBorders>
            <w:shd w:val="clear" w:color="auto" w:fill="auto"/>
            <w:vAlign w:val="center"/>
            <w:hideMark/>
          </w:tcPr>
          <w:p w14:paraId="74531EED" w14:textId="77777777" w:rsidR="007E3DFD" w:rsidRPr="003C03C4" w:rsidRDefault="007E3DFD" w:rsidP="007E3DFD">
            <w:pPr>
              <w:jc w:val="center"/>
              <w:rPr>
                <w:b/>
                <w:bCs/>
                <w:color w:val="000000"/>
                <w:sz w:val="18"/>
                <w:szCs w:val="18"/>
              </w:rPr>
            </w:pPr>
            <w:r w:rsidRPr="003C03C4">
              <w:rPr>
                <w:b/>
                <w:bCs/>
                <w:color w:val="000000"/>
                <w:sz w:val="18"/>
                <w:szCs w:val="18"/>
              </w:rPr>
              <w:t>2033</w:t>
            </w:r>
          </w:p>
        </w:tc>
        <w:tc>
          <w:tcPr>
            <w:tcW w:w="254" w:type="pct"/>
            <w:tcBorders>
              <w:top w:val="nil"/>
              <w:left w:val="nil"/>
              <w:bottom w:val="single" w:sz="4" w:space="0" w:color="auto"/>
              <w:right w:val="single" w:sz="4" w:space="0" w:color="auto"/>
            </w:tcBorders>
            <w:shd w:val="clear" w:color="auto" w:fill="auto"/>
            <w:vAlign w:val="center"/>
            <w:hideMark/>
          </w:tcPr>
          <w:p w14:paraId="33D66A73" w14:textId="77777777" w:rsidR="007E3DFD" w:rsidRPr="003C03C4" w:rsidRDefault="007E3DFD" w:rsidP="007E3DFD">
            <w:pPr>
              <w:jc w:val="center"/>
              <w:rPr>
                <w:b/>
                <w:bCs/>
                <w:color w:val="000000"/>
                <w:sz w:val="18"/>
                <w:szCs w:val="18"/>
              </w:rPr>
            </w:pPr>
            <w:r w:rsidRPr="003C03C4">
              <w:rPr>
                <w:b/>
                <w:bCs/>
                <w:color w:val="000000"/>
                <w:sz w:val="18"/>
                <w:szCs w:val="18"/>
              </w:rPr>
              <w:t>2034</w:t>
            </w:r>
          </w:p>
        </w:tc>
        <w:tc>
          <w:tcPr>
            <w:tcW w:w="254" w:type="pct"/>
            <w:tcBorders>
              <w:top w:val="nil"/>
              <w:left w:val="nil"/>
              <w:bottom w:val="single" w:sz="4" w:space="0" w:color="auto"/>
              <w:right w:val="single" w:sz="4" w:space="0" w:color="auto"/>
            </w:tcBorders>
            <w:shd w:val="clear" w:color="auto" w:fill="auto"/>
            <w:vAlign w:val="center"/>
            <w:hideMark/>
          </w:tcPr>
          <w:p w14:paraId="43BE9D76" w14:textId="77777777" w:rsidR="007E3DFD" w:rsidRPr="003C03C4" w:rsidRDefault="007E3DFD" w:rsidP="007E3DFD">
            <w:pPr>
              <w:jc w:val="center"/>
              <w:rPr>
                <w:b/>
                <w:bCs/>
                <w:color w:val="000000"/>
                <w:sz w:val="18"/>
                <w:szCs w:val="18"/>
              </w:rPr>
            </w:pPr>
            <w:r w:rsidRPr="003C03C4">
              <w:rPr>
                <w:b/>
                <w:bCs/>
                <w:color w:val="000000"/>
                <w:sz w:val="18"/>
                <w:szCs w:val="18"/>
              </w:rPr>
              <w:t>2035</w:t>
            </w:r>
          </w:p>
        </w:tc>
        <w:tc>
          <w:tcPr>
            <w:tcW w:w="2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B8FFD" w14:textId="77777777" w:rsidR="007E3DFD" w:rsidRPr="003C03C4" w:rsidRDefault="007E3DFD" w:rsidP="007E3DFD">
            <w:pPr>
              <w:rPr>
                <w:b/>
                <w:bCs/>
                <w:color w:val="000000"/>
                <w:sz w:val="18"/>
                <w:szCs w:val="18"/>
              </w:rPr>
            </w:pPr>
          </w:p>
        </w:tc>
      </w:tr>
      <w:tr w:rsidR="00F77406" w:rsidRPr="003C03C4" w14:paraId="2491638C" w14:textId="77777777" w:rsidTr="00F77406">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6FD41180" w14:textId="77777777" w:rsidR="00F77406" w:rsidRPr="003C03C4" w:rsidRDefault="00F77406" w:rsidP="00F77406">
            <w:pPr>
              <w:rPr>
                <w:color w:val="000000"/>
                <w:sz w:val="18"/>
                <w:szCs w:val="18"/>
              </w:rPr>
            </w:pPr>
            <w:r w:rsidRPr="003C03C4">
              <w:rPr>
                <w:color w:val="000000"/>
                <w:sz w:val="18"/>
                <w:szCs w:val="18"/>
              </w:rPr>
              <w:t>Численность семей, получающих компенсацию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35B05E77" w14:textId="77777777" w:rsidR="00F77406" w:rsidRPr="003C03C4" w:rsidRDefault="00F77406" w:rsidP="00F77406">
            <w:pPr>
              <w:jc w:val="center"/>
              <w:rPr>
                <w:color w:val="000000"/>
                <w:sz w:val="18"/>
                <w:szCs w:val="18"/>
              </w:rPr>
            </w:pPr>
            <w:r w:rsidRPr="003C03C4">
              <w:rPr>
                <w:color w:val="000000"/>
                <w:sz w:val="18"/>
                <w:szCs w:val="18"/>
              </w:rPr>
              <w:t>семей</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4D96A" w14:textId="2A5F5DBB"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2B59DB7" w14:textId="17DA9A4C"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C701FAB" w14:textId="0B921707"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47BA0B7" w14:textId="1512CB48"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5D162CA" w14:textId="5203CBB1"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C7B387" w14:textId="799021B1"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43F1B34" w14:textId="4FF23D18"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4039FF0" w14:textId="7EC43FD1"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A1B9262" w14:textId="7B85526C"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CB650F" w14:textId="600039FC"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BF0D7C7" w14:textId="115C0E26" w:rsidR="00F77406" w:rsidRPr="003C03C4" w:rsidRDefault="00F77406" w:rsidP="00F77406">
            <w:pPr>
              <w:jc w:val="center"/>
              <w:rPr>
                <w:color w:val="000000"/>
                <w:sz w:val="18"/>
                <w:szCs w:val="18"/>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192B347" w14:textId="35E2A502" w:rsidR="00F77406" w:rsidRPr="003C03C4" w:rsidRDefault="00F77406" w:rsidP="00F77406">
            <w:pPr>
              <w:jc w:val="center"/>
              <w:rPr>
                <w:color w:val="000000"/>
                <w:sz w:val="18"/>
                <w:szCs w:val="18"/>
              </w:rPr>
            </w:pPr>
            <w:r>
              <w:rPr>
                <w:color w:val="000000"/>
                <w:sz w:val="18"/>
                <w:szCs w:val="18"/>
              </w:rPr>
              <w:t>37</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13F4774C" w14:textId="2134FD22" w:rsidR="00F77406" w:rsidRPr="003C03C4" w:rsidRDefault="00F77406" w:rsidP="00F77406">
            <w:pPr>
              <w:jc w:val="center"/>
              <w:rPr>
                <w:color w:val="000000"/>
                <w:sz w:val="18"/>
                <w:szCs w:val="18"/>
              </w:rPr>
            </w:pPr>
            <w:r>
              <w:rPr>
                <w:color w:val="000000"/>
                <w:sz w:val="18"/>
                <w:szCs w:val="18"/>
              </w:rPr>
              <w:t>37</w:t>
            </w:r>
          </w:p>
        </w:tc>
      </w:tr>
      <w:tr w:rsidR="00F77406" w:rsidRPr="003C03C4" w14:paraId="20EE7B02" w14:textId="77777777" w:rsidTr="00BC6FD7">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8A4A987" w14:textId="77777777" w:rsidR="00F77406" w:rsidRPr="003C03C4" w:rsidRDefault="00F77406" w:rsidP="00F77406">
            <w:pPr>
              <w:rPr>
                <w:color w:val="000000"/>
                <w:sz w:val="18"/>
                <w:szCs w:val="18"/>
              </w:rPr>
            </w:pPr>
            <w:r w:rsidRPr="003C03C4">
              <w:rPr>
                <w:color w:val="000000"/>
                <w:sz w:val="18"/>
                <w:szCs w:val="18"/>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303" w:type="pct"/>
            <w:tcBorders>
              <w:top w:val="nil"/>
              <w:left w:val="nil"/>
              <w:bottom w:val="single" w:sz="4" w:space="0" w:color="auto"/>
              <w:right w:val="single" w:sz="4" w:space="0" w:color="auto"/>
            </w:tcBorders>
            <w:shd w:val="clear" w:color="auto" w:fill="auto"/>
            <w:noWrap/>
            <w:vAlign w:val="center"/>
            <w:hideMark/>
          </w:tcPr>
          <w:p w14:paraId="60089EAC" w14:textId="77777777" w:rsidR="00F77406" w:rsidRPr="003C03C4" w:rsidRDefault="00F77406" w:rsidP="00F77406">
            <w:pPr>
              <w:jc w:val="center"/>
              <w:rPr>
                <w:color w:val="000000"/>
                <w:sz w:val="18"/>
                <w:szCs w:val="18"/>
              </w:rPr>
            </w:pPr>
            <w:r w:rsidRPr="003C03C4">
              <w:rPr>
                <w:color w:val="000000"/>
                <w:sz w:val="18"/>
                <w:szCs w:val="18"/>
              </w:rPr>
              <w:t>чел.</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5BC056D" w14:textId="0C0BB974" w:rsidR="00F77406" w:rsidRPr="003C03C4" w:rsidRDefault="00F77406" w:rsidP="00F77406">
            <w:pPr>
              <w:jc w:val="center"/>
              <w:rPr>
                <w:color w:val="000000"/>
                <w:sz w:val="18"/>
                <w:szCs w:val="18"/>
              </w:rPr>
            </w:pPr>
            <w:r>
              <w:rPr>
                <w:color w:val="000000"/>
                <w:sz w:val="18"/>
                <w:szCs w:val="18"/>
              </w:rPr>
              <w:t>112</w:t>
            </w:r>
          </w:p>
        </w:tc>
        <w:tc>
          <w:tcPr>
            <w:tcW w:w="254" w:type="pct"/>
            <w:tcBorders>
              <w:top w:val="nil"/>
              <w:left w:val="nil"/>
              <w:bottom w:val="single" w:sz="4" w:space="0" w:color="auto"/>
              <w:right w:val="single" w:sz="4" w:space="0" w:color="auto"/>
            </w:tcBorders>
            <w:shd w:val="clear" w:color="auto" w:fill="auto"/>
            <w:noWrap/>
            <w:vAlign w:val="center"/>
            <w:hideMark/>
          </w:tcPr>
          <w:p w14:paraId="5928F160" w14:textId="1229E7DB" w:rsidR="00F77406" w:rsidRPr="003C03C4" w:rsidRDefault="00F77406" w:rsidP="00F77406">
            <w:pPr>
              <w:jc w:val="center"/>
              <w:rPr>
                <w:color w:val="000000"/>
                <w:sz w:val="18"/>
                <w:szCs w:val="18"/>
              </w:rPr>
            </w:pPr>
            <w:r>
              <w:rPr>
                <w:color w:val="000000"/>
                <w:sz w:val="18"/>
                <w:szCs w:val="18"/>
              </w:rPr>
              <w:t>112</w:t>
            </w:r>
          </w:p>
        </w:tc>
        <w:tc>
          <w:tcPr>
            <w:tcW w:w="254" w:type="pct"/>
            <w:tcBorders>
              <w:top w:val="nil"/>
              <w:left w:val="nil"/>
              <w:bottom w:val="single" w:sz="4" w:space="0" w:color="auto"/>
              <w:right w:val="single" w:sz="4" w:space="0" w:color="auto"/>
            </w:tcBorders>
            <w:shd w:val="clear" w:color="auto" w:fill="auto"/>
            <w:noWrap/>
            <w:vAlign w:val="center"/>
            <w:hideMark/>
          </w:tcPr>
          <w:p w14:paraId="12C0D45B" w14:textId="4803383A" w:rsidR="00F77406" w:rsidRPr="003C03C4" w:rsidRDefault="00F77406" w:rsidP="00F77406">
            <w:pPr>
              <w:jc w:val="center"/>
              <w:rPr>
                <w:color w:val="000000"/>
                <w:sz w:val="18"/>
                <w:szCs w:val="18"/>
              </w:rPr>
            </w:pPr>
            <w:r>
              <w:rPr>
                <w:color w:val="000000"/>
                <w:sz w:val="18"/>
                <w:szCs w:val="18"/>
              </w:rPr>
              <w:t>112</w:t>
            </w:r>
          </w:p>
        </w:tc>
        <w:tc>
          <w:tcPr>
            <w:tcW w:w="254" w:type="pct"/>
            <w:tcBorders>
              <w:top w:val="nil"/>
              <w:left w:val="nil"/>
              <w:bottom w:val="single" w:sz="4" w:space="0" w:color="auto"/>
              <w:right w:val="single" w:sz="4" w:space="0" w:color="auto"/>
            </w:tcBorders>
            <w:shd w:val="clear" w:color="auto" w:fill="auto"/>
            <w:noWrap/>
            <w:vAlign w:val="center"/>
            <w:hideMark/>
          </w:tcPr>
          <w:p w14:paraId="0A9F70CB" w14:textId="55D6E7E7"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21B6C509" w14:textId="71C81692"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7BB1A0F7" w14:textId="1D2B9783"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6879147F" w14:textId="054B3DDF"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08143437" w14:textId="0B36AF29"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0A23E0ED" w14:textId="7E75E707"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1D788764" w14:textId="35E0F846"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33EED002" w14:textId="53A4395A" w:rsidR="00F77406" w:rsidRPr="003C03C4" w:rsidRDefault="00F77406" w:rsidP="00F77406">
            <w:pPr>
              <w:jc w:val="center"/>
              <w:rPr>
                <w:color w:val="000000"/>
                <w:sz w:val="18"/>
                <w:szCs w:val="18"/>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6BAEBDE8" w14:textId="50DD9183" w:rsidR="00F77406" w:rsidRPr="003C03C4" w:rsidRDefault="00F77406" w:rsidP="00F77406">
            <w:pPr>
              <w:jc w:val="center"/>
              <w:rPr>
                <w:color w:val="000000"/>
                <w:sz w:val="18"/>
                <w:szCs w:val="18"/>
              </w:rPr>
            </w:pPr>
            <w:r>
              <w:rPr>
                <w:color w:val="000000"/>
                <w:sz w:val="18"/>
                <w:szCs w:val="18"/>
              </w:rPr>
              <w:t>111</w:t>
            </w:r>
          </w:p>
        </w:tc>
        <w:tc>
          <w:tcPr>
            <w:tcW w:w="252" w:type="pct"/>
            <w:tcBorders>
              <w:top w:val="nil"/>
              <w:left w:val="nil"/>
              <w:bottom w:val="single" w:sz="4" w:space="0" w:color="auto"/>
              <w:right w:val="single" w:sz="4" w:space="0" w:color="auto"/>
            </w:tcBorders>
            <w:shd w:val="clear" w:color="auto" w:fill="auto"/>
            <w:noWrap/>
            <w:vAlign w:val="center"/>
            <w:hideMark/>
          </w:tcPr>
          <w:p w14:paraId="29B85DAD" w14:textId="0CF2CA50" w:rsidR="00F77406" w:rsidRPr="003C03C4" w:rsidRDefault="00F77406" w:rsidP="00F77406">
            <w:pPr>
              <w:jc w:val="center"/>
              <w:rPr>
                <w:color w:val="000000"/>
                <w:sz w:val="18"/>
                <w:szCs w:val="18"/>
              </w:rPr>
            </w:pPr>
            <w:r>
              <w:rPr>
                <w:color w:val="000000"/>
                <w:sz w:val="18"/>
                <w:szCs w:val="18"/>
              </w:rPr>
              <w:t>111</w:t>
            </w:r>
          </w:p>
        </w:tc>
      </w:tr>
      <w:tr w:rsidR="00F77406" w:rsidRPr="003C03C4" w14:paraId="0C340F36" w14:textId="77777777" w:rsidTr="00F77406">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7F1C84D" w14:textId="77777777" w:rsidR="00F77406" w:rsidRPr="003C03C4" w:rsidRDefault="00F77406" w:rsidP="00F77406">
            <w:pPr>
              <w:rPr>
                <w:color w:val="000000"/>
                <w:sz w:val="18"/>
                <w:szCs w:val="18"/>
              </w:rPr>
            </w:pPr>
            <w:r w:rsidRPr="003C03C4">
              <w:rPr>
                <w:color w:val="000000"/>
                <w:sz w:val="18"/>
                <w:szCs w:val="18"/>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119E243E" w14:textId="77777777" w:rsidR="00F77406" w:rsidRPr="003C03C4" w:rsidRDefault="00F77406" w:rsidP="00F77406">
            <w:pPr>
              <w:jc w:val="center"/>
              <w:rPr>
                <w:color w:val="000000"/>
                <w:sz w:val="18"/>
                <w:szCs w:val="18"/>
              </w:rPr>
            </w:pPr>
            <w:r w:rsidRPr="003C03C4">
              <w:rPr>
                <w:color w:val="000000"/>
                <w:sz w:val="18"/>
                <w:szCs w:val="18"/>
              </w:rPr>
              <w:t>тыс. руб.</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AE11225" w14:textId="3CFEE9AD" w:rsidR="00F77406" w:rsidRPr="003C03C4" w:rsidRDefault="00F77406" w:rsidP="00F77406">
            <w:pPr>
              <w:jc w:val="center"/>
              <w:rPr>
                <w:color w:val="000000"/>
                <w:sz w:val="18"/>
                <w:szCs w:val="18"/>
              </w:rPr>
            </w:pPr>
            <w:r>
              <w:rPr>
                <w:color w:val="000000"/>
                <w:sz w:val="18"/>
                <w:szCs w:val="18"/>
              </w:rPr>
              <w:t>110,7</w:t>
            </w:r>
          </w:p>
        </w:tc>
        <w:tc>
          <w:tcPr>
            <w:tcW w:w="254" w:type="pct"/>
            <w:tcBorders>
              <w:top w:val="nil"/>
              <w:left w:val="nil"/>
              <w:bottom w:val="single" w:sz="4" w:space="0" w:color="auto"/>
              <w:right w:val="single" w:sz="4" w:space="0" w:color="auto"/>
            </w:tcBorders>
            <w:shd w:val="clear" w:color="auto" w:fill="auto"/>
            <w:noWrap/>
            <w:vAlign w:val="center"/>
            <w:hideMark/>
          </w:tcPr>
          <w:p w14:paraId="27821B6A" w14:textId="261BB880" w:rsidR="00F77406" w:rsidRPr="003C03C4" w:rsidRDefault="00F77406" w:rsidP="00F77406">
            <w:pPr>
              <w:jc w:val="center"/>
              <w:rPr>
                <w:color w:val="000000"/>
                <w:sz w:val="18"/>
                <w:szCs w:val="18"/>
              </w:rPr>
            </w:pPr>
            <w:r>
              <w:rPr>
                <w:color w:val="000000"/>
                <w:sz w:val="18"/>
                <w:szCs w:val="18"/>
              </w:rPr>
              <w:t>119,5</w:t>
            </w:r>
          </w:p>
        </w:tc>
        <w:tc>
          <w:tcPr>
            <w:tcW w:w="254" w:type="pct"/>
            <w:tcBorders>
              <w:top w:val="nil"/>
              <w:left w:val="nil"/>
              <w:bottom w:val="single" w:sz="4" w:space="0" w:color="auto"/>
              <w:right w:val="single" w:sz="4" w:space="0" w:color="auto"/>
            </w:tcBorders>
            <w:shd w:val="clear" w:color="auto" w:fill="auto"/>
            <w:noWrap/>
            <w:vAlign w:val="center"/>
            <w:hideMark/>
          </w:tcPr>
          <w:p w14:paraId="456282A8" w14:textId="5EE4B9AB" w:rsidR="00F77406" w:rsidRPr="003C03C4" w:rsidRDefault="00F77406" w:rsidP="00F77406">
            <w:pPr>
              <w:jc w:val="center"/>
              <w:rPr>
                <w:color w:val="000000"/>
                <w:sz w:val="18"/>
                <w:szCs w:val="18"/>
              </w:rPr>
            </w:pPr>
            <w:r>
              <w:rPr>
                <w:color w:val="000000"/>
                <w:sz w:val="18"/>
                <w:szCs w:val="18"/>
              </w:rPr>
              <w:t>126,3</w:t>
            </w:r>
          </w:p>
        </w:tc>
        <w:tc>
          <w:tcPr>
            <w:tcW w:w="254" w:type="pct"/>
            <w:tcBorders>
              <w:top w:val="nil"/>
              <w:left w:val="nil"/>
              <w:bottom w:val="single" w:sz="4" w:space="0" w:color="auto"/>
              <w:right w:val="single" w:sz="4" w:space="0" w:color="auto"/>
            </w:tcBorders>
            <w:shd w:val="clear" w:color="auto" w:fill="auto"/>
            <w:noWrap/>
            <w:vAlign w:val="center"/>
            <w:hideMark/>
          </w:tcPr>
          <w:p w14:paraId="6F3B3601" w14:textId="14A1F5A7" w:rsidR="00F77406" w:rsidRPr="003C03C4" w:rsidRDefault="00F77406" w:rsidP="00F77406">
            <w:pPr>
              <w:jc w:val="center"/>
              <w:rPr>
                <w:color w:val="000000"/>
                <w:sz w:val="18"/>
                <w:szCs w:val="18"/>
              </w:rPr>
            </w:pPr>
            <w:r>
              <w:rPr>
                <w:color w:val="000000"/>
                <w:sz w:val="18"/>
                <w:szCs w:val="18"/>
              </w:rPr>
              <w:t>131,6</w:t>
            </w:r>
          </w:p>
        </w:tc>
        <w:tc>
          <w:tcPr>
            <w:tcW w:w="254" w:type="pct"/>
            <w:tcBorders>
              <w:top w:val="nil"/>
              <w:left w:val="nil"/>
              <w:bottom w:val="single" w:sz="4" w:space="0" w:color="auto"/>
              <w:right w:val="single" w:sz="4" w:space="0" w:color="auto"/>
            </w:tcBorders>
            <w:shd w:val="clear" w:color="auto" w:fill="auto"/>
            <w:noWrap/>
            <w:vAlign w:val="center"/>
            <w:hideMark/>
          </w:tcPr>
          <w:p w14:paraId="4D93AF6F" w14:textId="229B1E89" w:rsidR="00F77406" w:rsidRPr="003C03C4" w:rsidRDefault="00F77406" w:rsidP="00F77406">
            <w:pPr>
              <w:jc w:val="center"/>
              <w:rPr>
                <w:color w:val="000000"/>
                <w:sz w:val="18"/>
                <w:szCs w:val="18"/>
              </w:rPr>
            </w:pPr>
            <w:r>
              <w:rPr>
                <w:color w:val="000000"/>
                <w:sz w:val="18"/>
                <w:szCs w:val="18"/>
              </w:rPr>
              <w:t>168,9</w:t>
            </w:r>
          </w:p>
        </w:tc>
        <w:tc>
          <w:tcPr>
            <w:tcW w:w="254" w:type="pct"/>
            <w:tcBorders>
              <w:top w:val="nil"/>
              <w:left w:val="nil"/>
              <w:bottom w:val="single" w:sz="4" w:space="0" w:color="auto"/>
              <w:right w:val="single" w:sz="4" w:space="0" w:color="auto"/>
            </w:tcBorders>
            <w:shd w:val="clear" w:color="auto" w:fill="auto"/>
            <w:noWrap/>
            <w:vAlign w:val="center"/>
            <w:hideMark/>
          </w:tcPr>
          <w:p w14:paraId="35BE24E5" w14:textId="7BEEB09C" w:rsidR="00F77406" w:rsidRPr="003C03C4" w:rsidRDefault="00F77406" w:rsidP="00F77406">
            <w:pPr>
              <w:jc w:val="center"/>
              <w:rPr>
                <w:color w:val="000000"/>
                <w:sz w:val="18"/>
                <w:szCs w:val="18"/>
              </w:rPr>
            </w:pPr>
            <w:r>
              <w:rPr>
                <w:color w:val="000000"/>
                <w:sz w:val="18"/>
                <w:szCs w:val="18"/>
              </w:rPr>
              <w:t>175,5</w:t>
            </w:r>
          </w:p>
        </w:tc>
        <w:tc>
          <w:tcPr>
            <w:tcW w:w="254" w:type="pct"/>
            <w:tcBorders>
              <w:top w:val="nil"/>
              <w:left w:val="nil"/>
              <w:bottom w:val="single" w:sz="4" w:space="0" w:color="auto"/>
              <w:right w:val="single" w:sz="4" w:space="0" w:color="auto"/>
            </w:tcBorders>
            <w:shd w:val="clear" w:color="auto" w:fill="auto"/>
            <w:noWrap/>
            <w:vAlign w:val="center"/>
            <w:hideMark/>
          </w:tcPr>
          <w:p w14:paraId="5A9A2A6D" w14:textId="33F4D370" w:rsidR="00F77406" w:rsidRPr="003C03C4" w:rsidRDefault="00F77406" w:rsidP="00F77406">
            <w:pPr>
              <w:jc w:val="center"/>
              <w:rPr>
                <w:color w:val="000000"/>
                <w:sz w:val="18"/>
                <w:szCs w:val="18"/>
              </w:rPr>
            </w:pPr>
            <w:r>
              <w:rPr>
                <w:color w:val="000000"/>
                <w:sz w:val="18"/>
                <w:szCs w:val="18"/>
              </w:rPr>
              <w:t>182,3</w:t>
            </w:r>
          </w:p>
        </w:tc>
        <w:tc>
          <w:tcPr>
            <w:tcW w:w="254" w:type="pct"/>
            <w:tcBorders>
              <w:top w:val="nil"/>
              <w:left w:val="nil"/>
              <w:bottom w:val="single" w:sz="4" w:space="0" w:color="auto"/>
              <w:right w:val="single" w:sz="4" w:space="0" w:color="auto"/>
            </w:tcBorders>
            <w:shd w:val="clear" w:color="auto" w:fill="auto"/>
            <w:noWrap/>
            <w:vAlign w:val="center"/>
            <w:hideMark/>
          </w:tcPr>
          <w:p w14:paraId="675A6B24" w14:textId="4EFADF5E" w:rsidR="00F77406" w:rsidRPr="003C03C4" w:rsidRDefault="00F77406" w:rsidP="00F77406">
            <w:pPr>
              <w:jc w:val="center"/>
              <w:rPr>
                <w:color w:val="000000"/>
                <w:sz w:val="18"/>
                <w:szCs w:val="18"/>
              </w:rPr>
            </w:pPr>
            <w:r>
              <w:rPr>
                <w:color w:val="000000"/>
                <w:sz w:val="18"/>
                <w:szCs w:val="18"/>
              </w:rPr>
              <w:t>189,4</w:t>
            </w:r>
          </w:p>
        </w:tc>
        <w:tc>
          <w:tcPr>
            <w:tcW w:w="254" w:type="pct"/>
            <w:tcBorders>
              <w:top w:val="nil"/>
              <w:left w:val="nil"/>
              <w:bottom w:val="single" w:sz="4" w:space="0" w:color="auto"/>
              <w:right w:val="single" w:sz="4" w:space="0" w:color="auto"/>
            </w:tcBorders>
            <w:shd w:val="clear" w:color="auto" w:fill="auto"/>
            <w:noWrap/>
            <w:vAlign w:val="center"/>
            <w:hideMark/>
          </w:tcPr>
          <w:p w14:paraId="12CD323A" w14:textId="0D8A8BAA" w:rsidR="00F77406" w:rsidRPr="003C03C4" w:rsidRDefault="00F77406" w:rsidP="00F77406">
            <w:pPr>
              <w:jc w:val="center"/>
              <w:rPr>
                <w:color w:val="000000"/>
                <w:sz w:val="18"/>
                <w:szCs w:val="18"/>
              </w:rPr>
            </w:pPr>
            <w:r>
              <w:rPr>
                <w:color w:val="000000"/>
                <w:sz w:val="18"/>
                <w:szCs w:val="18"/>
              </w:rPr>
              <w:t>196,8</w:t>
            </w:r>
          </w:p>
        </w:tc>
        <w:tc>
          <w:tcPr>
            <w:tcW w:w="254" w:type="pct"/>
            <w:tcBorders>
              <w:top w:val="nil"/>
              <w:left w:val="nil"/>
              <w:bottom w:val="single" w:sz="4" w:space="0" w:color="auto"/>
              <w:right w:val="single" w:sz="4" w:space="0" w:color="auto"/>
            </w:tcBorders>
            <w:shd w:val="clear" w:color="auto" w:fill="auto"/>
            <w:noWrap/>
            <w:vAlign w:val="center"/>
            <w:hideMark/>
          </w:tcPr>
          <w:p w14:paraId="650C8EFE" w14:textId="423EE903" w:rsidR="00F77406" w:rsidRPr="003C03C4" w:rsidRDefault="00F77406" w:rsidP="00F77406">
            <w:pPr>
              <w:jc w:val="center"/>
              <w:rPr>
                <w:color w:val="000000"/>
                <w:sz w:val="18"/>
                <w:szCs w:val="18"/>
              </w:rPr>
            </w:pPr>
            <w:r>
              <w:rPr>
                <w:color w:val="000000"/>
                <w:sz w:val="18"/>
                <w:szCs w:val="18"/>
              </w:rPr>
              <w:t>204,5</w:t>
            </w:r>
          </w:p>
        </w:tc>
        <w:tc>
          <w:tcPr>
            <w:tcW w:w="254" w:type="pct"/>
            <w:tcBorders>
              <w:top w:val="nil"/>
              <w:left w:val="nil"/>
              <w:bottom w:val="single" w:sz="4" w:space="0" w:color="auto"/>
              <w:right w:val="single" w:sz="4" w:space="0" w:color="auto"/>
            </w:tcBorders>
            <w:shd w:val="clear" w:color="auto" w:fill="auto"/>
            <w:noWrap/>
            <w:vAlign w:val="center"/>
            <w:hideMark/>
          </w:tcPr>
          <w:p w14:paraId="2DD6A1C2" w14:textId="34696CA0" w:rsidR="00F77406" w:rsidRPr="003C03C4" w:rsidRDefault="00F77406" w:rsidP="00F77406">
            <w:pPr>
              <w:jc w:val="center"/>
              <w:rPr>
                <w:color w:val="000000"/>
                <w:sz w:val="18"/>
                <w:szCs w:val="18"/>
              </w:rPr>
            </w:pPr>
            <w:r>
              <w:rPr>
                <w:color w:val="000000"/>
                <w:sz w:val="18"/>
                <w:szCs w:val="18"/>
              </w:rPr>
              <w:t>212,4</w:t>
            </w:r>
          </w:p>
        </w:tc>
        <w:tc>
          <w:tcPr>
            <w:tcW w:w="254" w:type="pct"/>
            <w:tcBorders>
              <w:top w:val="nil"/>
              <w:left w:val="nil"/>
              <w:bottom w:val="single" w:sz="4" w:space="0" w:color="auto"/>
              <w:right w:val="single" w:sz="4" w:space="0" w:color="auto"/>
            </w:tcBorders>
            <w:shd w:val="clear" w:color="auto" w:fill="auto"/>
            <w:noWrap/>
            <w:vAlign w:val="center"/>
            <w:hideMark/>
          </w:tcPr>
          <w:p w14:paraId="1E085024" w14:textId="7DC286C6" w:rsidR="00F77406" w:rsidRPr="003C03C4" w:rsidRDefault="00F77406" w:rsidP="00F77406">
            <w:pPr>
              <w:jc w:val="center"/>
              <w:rPr>
                <w:color w:val="000000"/>
                <w:sz w:val="18"/>
                <w:szCs w:val="18"/>
              </w:rPr>
            </w:pPr>
            <w:r>
              <w:rPr>
                <w:color w:val="000000"/>
                <w:sz w:val="18"/>
                <w:szCs w:val="18"/>
              </w:rPr>
              <w:t>220,7</w:t>
            </w:r>
          </w:p>
        </w:tc>
        <w:tc>
          <w:tcPr>
            <w:tcW w:w="252" w:type="pct"/>
            <w:tcBorders>
              <w:top w:val="nil"/>
              <w:left w:val="nil"/>
              <w:bottom w:val="single" w:sz="4" w:space="0" w:color="auto"/>
              <w:right w:val="single" w:sz="4" w:space="0" w:color="auto"/>
            </w:tcBorders>
            <w:shd w:val="clear" w:color="auto" w:fill="auto"/>
            <w:noWrap/>
            <w:vAlign w:val="center"/>
            <w:hideMark/>
          </w:tcPr>
          <w:p w14:paraId="3FF7458D" w14:textId="230BA461" w:rsidR="00F77406" w:rsidRPr="003C03C4" w:rsidRDefault="00F77406" w:rsidP="00F77406">
            <w:pPr>
              <w:jc w:val="center"/>
              <w:rPr>
                <w:color w:val="000000"/>
                <w:sz w:val="18"/>
                <w:szCs w:val="18"/>
              </w:rPr>
            </w:pPr>
            <w:r>
              <w:rPr>
                <w:color w:val="000000"/>
                <w:sz w:val="18"/>
                <w:szCs w:val="18"/>
              </w:rPr>
              <w:t>175,3</w:t>
            </w:r>
          </w:p>
        </w:tc>
      </w:tr>
    </w:tbl>
    <w:p w14:paraId="121446E6" w14:textId="77777777" w:rsidR="007E3DFD" w:rsidRPr="003C03C4" w:rsidRDefault="007E3DFD" w:rsidP="007E3DFD">
      <w:pPr>
        <w:ind w:firstLine="709"/>
        <w:contextualSpacing/>
        <w:jc w:val="both"/>
        <w:rPr>
          <w:sz w:val="28"/>
          <w:szCs w:val="28"/>
        </w:rPr>
      </w:pPr>
    </w:p>
    <w:p w14:paraId="2EF0B3B5" w14:textId="77777777" w:rsidR="007E3DFD" w:rsidRPr="003C03C4" w:rsidRDefault="007E3DFD" w:rsidP="007E3DFD">
      <w:pPr>
        <w:ind w:firstLine="709"/>
        <w:contextualSpacing/>
        <w:jc w:val="both"/>
        <w:rPr>
          <w:sz w:val="28"/>
          <w:szCs w:val="28"/>
        </w:rPr>
      </w:pPr>
    </w:p>
    <w:p w14:paraId="632AEB89" w14:textId="77777777" w:rsidR="007E3DFD" w:rsidRPr="003C03C4" w:rsidRDefault="007E3DFD" w:rsidP="007E3DFD">
      <w:pPr>
        <w:ind w:firstLine="709"/>
        <w:contextualSpacing/>
        <w:jc w:val="both"/>
        <w:rPr>
          <w:sz w:val="28"/>
          <w:szCs w:val="28"/>
        </w:rPr>
      </w:pPr>
    </w:p>
    <w:p w14:paraId="21A9EB71" w14:textId="77777777" w:rsidR="00643B2F" w:rsidRPr="003C03C4" w:rsidRDefault="00643B2F" w:rsidP="00841DFD">
      <w:pPr>
        <w:pStyle w:val="15"/>
        <w:pageBreakBefore/>
        <w:numPr>
          <w:ilvl w:val="0"/>
          <w:numId w:val="21"/>
        </w:numPr>
        <w:spacing w:before="240" w:line="240" w:lineRule="auto"/>
        <w:ind w:left="993" w:hanging="633"/>
        <w:rPr>
          <w:b/>
          <w:lang w:val="ru-RU"/>
        </w:rPr>
        <w:sectPr w:rsidR="00643B2F" w:rsidRPr="003C03C4" w:rsidSect="00643B2F">
          <w:headerReference w:type="default" r:id="rId35"/>
          <w:footerReference w:type="default" r:id="rId36"/>
          <w:pgSz w:w="16850" w:h="11906" w:orient="landscape"/>
          <w:pgMar w:top="567" w:right="1134" w:bottom="1134" w:left="1134" w:header="720" w:footer="968" w:gutter="0"/>
          <w:cols w:space="720"/>
          <w:docGrid w:linePitch="326"/>
        </w:sectPr>
      </w:pPr>
      <w:bookmarkStart w:id="1166" w:name="_Toc529197977"/>
      <w:bookmarkEnd w:id="1147"/>
    </w:p>
    <w:p w14:paraId="6B964793" w14:textId="3454FADF" w:rsidR="00841DFD" w:rsidRPr="003C03C4" w:rsidRDefault="00841DFD" w:rsidP="00841DFD">
      <w:pPr>
        <w:pStyle w:val="15"/>
        <w:pageBreakBefore/>
        <w:numPr>
          <w:ilvl w:val="0"/>
          <w:numId w:val="21"/>
        </w:numPr>
        <w:spacing w:before="240" w:line="240" w:lineRule="auto"/>
        <w:ind w:left="993" w:hanging="633"/>
        <w:rPr>
          <w:b/>
          <w:lang w:val="ru-RU"/>
        </w:rPr>
      </w:pPr>
      <w:bookmarkStart w:id="1167" w:name="_Toc181196390"/>
      <w:r w:rsidRPr="003C03C4">
        <w:rPr>
          <w:b/>
          <w:lang w:val="ru-RU"/>
        </w:rPr>
        <w:t>Модель для расчёта программы</w:t>
      </w:r>
      <w:bookmarkEnd w:id="1166"/>
      <w:bookmarkEnd w:id="1167"/>
    </w:p>
    <w:p w14:paraId="7F44BCA6" w14:textId="77777777" w:rsidR="00841DFD" w:rsidRPr="003C03C4" w:rsidRDefault="00841DFD" w:rsidP="006A58CF">
      <w:pPr>
        <w:ind w:firstLine="709"/>
        <w:contextualSpacing/>
        <w:jc w:val="both"/>
        <w:rPr>
          <w:sz w:val="28"/>
          <w:szCs w:val="28"/>
        </w:rPr>
      </w:pPr>
    </w:p>
    <w:p w14:paraId="0B061C07" w14:textId="0AF8C673" w:rsidR="00F520BB" w:rsidRPr="003C03C4" w:rsidRDefault="00F520BB" w:rsidP="00F520BB">
      <w:pPr>
        <w:suppressAutoHyphens/>
        <w:autoSpaceDN w:val="0"/>
        <w:ind w:left="112" w:firstLine="852"/>
        <w:jc w:val="both"/>
        <w:textAlignment w:val="baseline"/>
        <w:rPr>
          <w:kern w:val="3"/>
          <w:lang w:eastAsia="en-US"/>
        </w:rPr>
      </w:pPr>
      <w:r w:rsidRPr="003C03C4">
        <w:rPr>
          <w:kern w:val="3"/>
          <w:lang w:eastAsia="en-US"/>
        </w:rPr>
        <w:t xml:space="preserve">Формирование Программы инвестиционных проектов осуществляется на основании блок-схемы для </w:t>
      </w:r>
      <w:r w:rsidR="00BB39BA" w:rsidRPr="003C03C4">
        <w:rPr>
          <w:kern w:val="3"/>
          <w:lang w:eastAsia="en-US"/>
        </w:rPr>
        <w:t>расчёта</w:t>
      </w:r>
      <w:r w:rsidRPr="003C03C4">
        <w:rPr>
          <w:kern w:val="3"/>
          <w:lang w:eastAsia="en-US"/>
        </w:rPr>
        <w:t xml:space="preserve"> Программы комплексного развития систем коммунальной инфраструктуры </w:t>
      </w:r>
      <w:r w:rsidR="0027622D" w:rsidRPr="003C03C4">
        <w:rPr>
          <w:kern w:val="3"/>
          <w:lang w:eastAsia="en-US"/>
        </w:rPr>
        <w:t>Широкоярс</w:t>
      </w:r>
      <w:r w:rsidR="005B6CDD" w:rsidRPr="003C03C4">
        <w:rPr>
          <w:kern w:val="3"/>
          <w:lang w:eastAsia="en-US"/>
        </w:rPr>
        <w:t>кого сельсовета</w:t>
      </w:r>
      <w:r w:rsidRPr="003C03C4">
        <w:rPr>
          <w:kern w:val="3"/>
          <w:lang w:eastAsia="en-US"/>
        </w:rPr>
        <w:t xml:space="preserve"> на 20</w:t>
      </w:r>
      <w:r w:rsidR="005B6CDD" w:rsidRPr="003C03C4">
        <w:rPr>
          <w:kern w:val="3"/>
          <w:lang w:eastAsia="en-US"/>
        </w:rPr>
        <w:t>25</w:t>
      </w:r>
      <w:r w:rsidRPr="003C03C4">
        <w:rPr>
          <w:kern w:val="3"/>
          <w:lang w:eastAsia="en-US"/>
        </w:rPr>
        <w:t>-20</w:t>
      </w:r>
      <w:r w:rsidR="005B6CDD" w:rsidRPr="003C03C4">
        <w:rPr>
          <w:kern w:val="3"/>
          <w:lang w:eastAsia="en-US"/>
        </w:rPr>
        <w:t>35</w:t>
      </w:r>
      <w:r w:rsidRPr="003C03C4">
        <w:rPr>
          <w:kern w:val="3"/>
          <w:lang w:eastAsia="en-US"/>
        </w:rPr>
        <w:t xml:space="preserve"> гг.</w:t>
      </w:r>
    </w:p>
    <w:p w14:paraId="046DE56E" w14:textId="77777777" w:rsidR="00535BD9" w:rsidRPr="003C03C4" w:rsidRDefault="00535BD9" w:rsidP="00535BD9">
      <w:pPr>
        <w:suppressAutoHyphens/>
        <w:autoSpaceDN w:val="0"/>
        <w:ind w:left="112" w:firstLine="852"/>
        <w:jc w:val="both"/>
        <w:textAlignment w:val="baseline"/>
        <w:rPr>
          <w:kern w:val="3"/>
          <w:lang w:eastAsia="en-US"/>
        </w:rPr>
      </w:pPr>
      <w:r w:rsidRPr="003C03C4">
        <w:rPr>
          <w:kern w:val="3"/>
          <w:lang w:eastAsia="en-US"/>
        </w:rPr>
        <w:t xml:space="preserve">Для проведения расчётов по Программе использованы первичные данные о показателях систем ресурсоснабжения: об основных технических характеристиках, производстве, отпуске, потерях, реализации (отпуске) и др., статистике аварий, отказов. С учётом институциональной структуры, зон действия источников определены балансы мощности и ресурса, резервы и дефициты системы, надёжность работы систем. </w:t>
      </w:r>
    </w:p>
    <w:p w14:paraId="070758DF" w14:textId="062189B5" w:rsidR="00535BD9" w:rsidRPr="003C03C4" w:rsidRDefault="00535BD9" w:rsidP="00535BD9">
      <w:pPr>
        <w:suppressAutoHyphens/>
        <w:autoSpaceDN w:val="0"/>
        <w:ind w:left="112" w:firstLine="852"/>
        <w:jc w:val="both"/>
        <w:textAlignment w:val="baseline"/>
        <w:rPr>
          <w:kern w:val="3"/>
          <w:lang w:eastAsia="en-US"/>
        </w:rPr>
      </w:pPr>
      <w:r w:rsidRPr="003C03C4">
        <w:rPr>
          <w:kern w:val="3"/>
          <w:lang w:eastAsia="en-US"/>
        </w:rPr>
        <w:t xml:space="preserve">Расчёт целевых показателей развития коммунальной инфраструктуры, а также расчёт перспективного спроса на услуги коммунального хозяйства, проводился с использованием первичных данных о показателях развития </w:t>
      </w:r>
      <w:r w:rsidR="0027622D" w:rsidRPr="003C03C4">
        <w:rPr>
          <w:kern w:val="3"/>
          <w:lang w:eastAsia="en-US"/>
        </w:rPr>
        <w:t>Широкоярс</w:t>
      </w:r>
      <w:r w:rsidR="001B7194" w:rsidRPr="003C03C4">
        <w:rPr>
          <w:kern w:val="3"/>
          <w:lang w:eastAsia="en-US"/>
        </w:rPr>
        <w:t>кого сельсовета</w:t>
      </w:r>
      <w:r w:rsidRPr="003C03C4">
        <w:rPr>
          <w:kern w:val="3"/>
          <w:lang w:eastAsia="en-US"/>
        </w:rPr>
        <w:t xml:space="preserve">: динамике численности населения, ввода, сноса и капитального ремонта многоквартирных домов, частной жилой застройки, площадей бюджетных организаций, административно-коммерческих зданий, прогнозируемых изменений в промышленности на период действия программы, экономических показателей развития </w:t>
      </w:r>
      <w:r w:rsidR="0027622D" w:rsidRPr="003C03C4">
        <w:rPr>
          <w:kern w:val="3"/>
          <w:lang w:eastAsia="en-US"/>
        </w:rPr>
        <w:t>Широкоярс</w:t>
      </w:r>
      <w:r w:rsidR="001B7194" w:rsidRPr="003C03C4">
        <w:rPr>
          <w:kern w:val="3"/>
          <w:lang w:eastAsia="en-US"/>
        </w:rPr>
        <w:t>кого сельсовета</w:t>
      </w:r>
      <w:r w:rsidRPr="003C03C4">
        <w:rPr>
          <w:kern w:val="3"/>
          <w:lang w:eastAsia="en-US"/>
        </w:rPr>
        <w:t>.</w:t>
      </w:r>
    </w:p>
    <w:p w14:paraId="3FE9276C" w14:textId="60F90C16" w:rsidR="00535BD9" w:rsidRPr="003C03C4" w:rsidRDefault="00535BD9" w:rsidP="00535BD9">
      <w:pPr>
        <w:suppressAutoHyphens/>
        <w:autoSpaceDN w:val="0"/>
        <w:ind w:left="112" w:firstLine="852"/>
        <w:jc w:val="both"/>
        <w:textAlignment w:val="baseline"/>
        <w:rPr>
          <w:kern w:val="3"/>
          <w:lang w:eastAsia="en-US"/>
        </w:rPr>
      </w:pPr>
      <w:r w:rsidRPr="003C03C4">
        <w:rPr>
          <w:kern w:val="3"/>
          <w:lang w:eastAsia="en-US"/>
        </w:rPr>
        <w:t>Расчёт финансовых потребностей для реализации программы производился, исходя из ежегодной динамики совокупной потребности в капитальных вложениях для реализации всей программы проектов с учётом прогноза социально-экономического развития Российской Федерации до 203</w:t>
      </w:r>
      <w:r w:rsidR="001B7194" w:rsidRPr="003C03C4">
        <w:rPr>
          <w:kern w:val="3"/>
          <w:lang w:eastAsia="en-US"/>
        </w:rPr>
        <w:t>6</w:t>
      </w:r>
      <w:r w:rsidRPr="003C03C4">
        <w:rPr>
          <w:kern w:val="3"/>
          <w:lang w:eastAsia="en-US"/>
        </w:rPr>
        <w:t xml:space="preserve"> года. Суммы финансирования представлены без НДС.</w:t>
      </w:r>
    </w:p>
    <w:p w14:paraId="6E9A2DDA" w14:textId="77777777" w:rsidR="00535BD9" w:rsidRPr="003C03C4" w:rsidRDefault="00535BD9" w:rsidP="00535BD9">
      <w:pPr>
        <w:suppressAutoHyphens/>
        <w:autoSpaceDN w:val="0"/>
        <w:ind w:left="112" w:firstLine="852"/>
        <w:jc w:val="both"/>
        <w:textAlignment w:val="baseline"/>
        <w:rPr>
          <w:kern w:val="3"/>
          <w:lang w:eastAsia="en-US"/>
        </w:rPr>
      </w:pPr>
      <w:r w:rsidRPr="003C03C4">
        <w:rPr>
          <w:kern w:val="3"/>
          <w:lang w:eastAsia="en-US"/>
        </w:rPr>
        <w:t>Все расчёты в Программе производились с помощью программы электронных таблиц Microsoft Office Excel по алгоритмам, определённым для каждого расчётного показателя, исходя из используемых первичных данных.</w:t>
      </w:r>
    </w:p>
    <w:p w14:paraId="2BDDF94F" w14:textId="2B08116B" w:rsidR="00F520BB" w:rsidRPr="003C03C4" w:rsidRDefault="00F520BB" w:rsidP="00F520BB">
      <w:pPr>
        <w:suppressAutoHyphens/>
        <w:autoSpaceDN w:val="0"/>
        <w:ind w:left="112" w:firstLine="852"/>
        <w:jc w:val="both"/>
        <w:textAlignment w:val="baseline"/>
        <w:rPr>
          <w:kern w:val="3"/>
          <w:lang w:eastAsia="en-US"/>
        </w:rPr>
      </w:pPr>
      <w:r w:rsidRPr="003C03C4">
        <w:rPr>
          <w:kern w:val="3"/>
          <w:lang w:eastAsia="en-US"/>
        </w:rPr>
        <w:t>Оформление схем взаимодействия процессов в модели исполнено в соответствии с Р</w:t>
      </w:r>
      <w:r w:rsidR="001B7194" w:rsidRPr="003C03C4">
        <w:rPr>
          <w:kern w:val="3"/>
          <w:lang w:eastAsia="en-US"/>
        </w:rPr>
        <w:t> </w:t>
      </w:r>
      <w:r w:rsidRPr="003C03C4">
        <w:rPr>
          <w:kern w:val="3"/>
          <w:lang w:eastAsia="en-US"/>
        </w:rPr>
        <w:t>50.1.028-2001 «Информационные технологии поддержки жизненного цикла продукции. Методология функционального</w:t>
      </w:r>
      <w:r w:rsidRPr="003C03C4">
        <w:rPr>
          <w:spacing w:val="-30"/>
          <w:kern w:val="3"/>
          <w:lang w:eastAsia="en-US"/>
        </w:rPr>
        <w:t xml:space="preserve"> </w:t>
      </w:r>
      <w:r w:rsidRPr="003C03C4">
        <w:rPr>
          <w:kern w:val="3"/>
          <w:lang w:eastAsia="en-US"/>
        </w:rPr>
        <w:t>моделирования».</w:t>
      </w:r>
    </w:p>
    <w:p w14:paraId="7DB221F0" w14:textId="6F4E7D8C" w:rsidR="00535BD9" w:rsidRPr="003C03C4" w:rsidRDefault="00535BD9" w:rsidP="00F520BB">
      <w:pPr>
        <w:suppressAutoHyphens/>
        <w:autoSpaceDN w:val="0"/>
        <w:ind w:left="112" w:firstLine="852"/>
        <w:jc w:val="both"/>
        <w:textAlignment w:val="baseline"/>
        <w:rPr>
          <w:kern w:val="3"/>
          <w:lang w:eastAsia="en-US"/>
        </w:rPr>
      </w:pPr>
      <w:r w:rsidRPr="003C03C4">
        <w:rPr>
          <w:kern w:val="3"/>
          <w:lang w:eastAsia="en-US"/>
        </w:rPr>
        <w:t xml:space="preserve">Блок-схема Программы комплексного развития систем коммунальной инфраструктуры </w:t>
      </w:r>
      <w:r w:rsidR="0027622D" w:rsidRPr="003C03C4">
        <w:rPr>
          <w:kern w:val="3"/>
          <w:lang w:eastAsia="en-US"/>
        </w:rPr>
        <w:t>Широкоярс</w:t>
      </w:r>
      <w:r w:rsidR="001B7194" w:rsidRPr="003C03C4">
        <w:rPr>
          <w:kern w:val="3"/>
          <w:lang w:eastAsia="en-US"/>
        </w:rPr>
        <w:t xml:space="preserve">кого сельсовета </w:t>
      </w:r>
      <w:r w:rsidRPr="003C03C4">
        <w:rPr>
          <w:kern w:val="3"/>
          <w:lang w:eastAsia="en-US"/>
        </w:rPr>
        <w:t xml:space="preserve">представлена на рис. </w:t>
      </w:r>
      <w:r w:rsidRPr="003C03C4">
        <w:rPr>
          <w:kern w:val="3"/>
          <w:lang w:eastAsia="en-US"/>
        </w:rPr>
        <w:fldChar w:fldCharType="begin"/>
      </w:r>
      <w:r w:rsidRPr="003C03C4">
        <w:rPr>
          <w:kern w:val="3"/>
          <w:lang w:eastAsia="en-US"/>
        </w:rPr>
        <w:instrText xml:space="preserve"> REF Tbl_Shema \h </w:instrText>
      </w:r>
      <w:r w:rsidR="00661757" w:rsidRPr="003C03C4">
        <w:rPr>
          <w:kern w:val="3"/>
          <w:lang w:eastAsia="en-US"/>
        </w:rPr>
        <w:instrText xml:space="preserve"> \* MERGEFORMAT </w:instrText>
      </w:r>
      <w:r w:rsidRPr="003C03C4">
        <w:rPr>
          <w:kern w:val="3"/>
          <w:lang w:eastAsia="en-US"/>
        </w:rPr>
      </w:r>
      <w:r w:rsidRPr="003C03C4">
        <w:rPr>
          <w:kern w:val="3"/>
          <w:lang w:eastAsia="en-US"/>
        </w:rPr>
        <w:fldChar w:fldCharType="separate"/>
      </w:r>
      <w:r w:rsidR="00B30556">
        <w:rPr>
          <w:noProof/>
          <w:lang w:bidi="en-US"/>
        </w:rPr>
        <w:t>10</w:t>
      </w:r>
      <w:r w:rsidRPr="003C03C4">
        <w:rPr>
          <w:kern w:val="3"/>
          <w:lang w:eastAsia="en-US"/>
        </w:rPr>
        <w:fldChar w:fldCharType="end"/>
      </w:r>
      <w:r w:rsidRPr="003C03C4">
        <w:rPr>
          <w:kern w:val="3"/>
          <w:lang w:eastAsia="en-US"/>
        </w:rPr>
        <w:t>.</w:t>
      </w:r>
    </w:p>
    <w:p w14:paraId="35CCF703" w14:textId="77777777" w:rsidR="00F520BB" w:rsidRPr="003C03C4" w:rsidRDefault="00F520BB" w:rsidP="00F520BB">
      <w:pPr>
        <w:suppressAutoHyphens/>
        <w:autoSpaceDN w:val="0"/>
        <w:spacing w:line="322" w:lineRule="exact"/>
        <w:ind w:left="112" w:firstLine="852"/>
        <w:jc w:val="both"/>
        <w:textAlignment w:val="baseline"/>
        <w:rPr>
          <w:kern w:val="3"/>
          <w:lang w:eastAsia="en-US"/>
        </w:rPr>
      </w:pPr>
    </w:p>
    <w:p w14:paraId="132D0DA0" w14:textId="77777777" w:rsidR="00F520BB" w:rsidRPr="003C03C4" w:rsidRDefault="00F520BB" w:rsidP="00F520BB">
      <w:pPr>
        <w:suppressAutoHyphens/>
        <w:autoSpaceDN w:val="0"/>
        <w:textAlignment w:val="baseline"/>
        <w:rPr>
          <w:kern w:val="3"/>
          <w:lang w:eastAsia="en-US"/>
        </w:rPr>
      </w:pPr>
    </w:p>
    <w:p w14:paraId="42707D4E"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7083EC6E"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101222A9"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22C87A0C"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7FFEF13A"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72793A39"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2FBB9C29"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4B62A9AF"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231481C8"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64C39C03"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3F450E6F"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57478F04"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6F466C5C"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7BB7F270"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5ADCBDFA"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6171136F"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4A036D94"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008FA1F5" w14:textId="77777777" w:rsidR="00F520BB" w:rsidRPr="003C03C4" w:rsidRDefault="00F520BB" w:rsidP="00F520BB">
      <w:pPr>
        <w:widowControl w:val="0"/>
        <w:autoSpaceDN w:val="0"/>
        <w:textAlignment w:val="baseline"/>
        <w:rPr>
          <w:rFonts w:ascii="Calibri" w:eastAsia="Calibri" w:hAnsi="Calibri" w:cs="Tahoma"/>
          <w:kern w:val="3"/>
          <w:lang w:eastAsia="en-US"/>
        </w:rPr>
      </w:pPr>
    </w:p>
    <w:p w14:paraId="2144E9A8" w14:textId="77777777" w:rsidR="00F520BB" w:rsidRPr="003C03C4" w:rsidRDefault="00F520BB" w:rsidP="00F520BB">
      <w:pPr>
        <w:widowControl w:val="0"/>
        <w:autoSpaceDN w:val="0"/>
        <w:textAlignment w:val="baseline"/>
        <w:rPr>
          <w:rFonts w:ascii="Calibri" w:eastAsia="Calibri" w:hAnsi="Calibri" w:cs="Tahoma"/>
          <w:kern w:val="3"/>
          <w:lang w:eastAsia="en-US"/>
        </w:rPr>
        <w:sectPr w:rsidR="00F520BB" w:rsidRPr="003C03C4" w:rsidSect="00643B2F">
          <w:pgSz w:w="11906" w:h="16850"/>
          <w:pgMar w:top="1134" w:right="567" w:bottom="1134" w:left="1134" w:header="720" w:footer="968" w:gutter="0"/>
          <w:cols w:space="720"/>
          <w:docGrid w:linePitch="326"/>
        </w:sectPr>
      </w:pPr>
    </w:p>
    <w:p w14:paraId="6BC4879B" w14:textId="23465032" w:rsidR="00F520BB" w:rsidRPr="003C03C4" w:rsidRDefault="00F520BB" w:rsidP="00F520BB">
      <w:pPr>
        <w:suppressAutoHyphens/>
        <w:autoSpaceDN w:val="0"/>
        <w:spacing w:before="95"/>
        <w:jc w:val="center"/>
        <w:textAlignment w:val="baseline"/>
        <w:rPr>
          <w:rFonts w:eastAsia="Calibri" w:cs="Tahoma"/>
          <w:b/>
          <w:kern w:val="3"/>
          <w:lang w:eastAsia="en-US"/>
        </w:rPr>
      </w:pPr>
    </w:p>
    <w:p w14:paraId="6D9325C7" w14:textId="22952D3F" w:rsidR="00535BD9" w:rsidRPr="003C03C4" w:rsidRDefault="00535BD9" w:rsidP="00535BD9">
      <w:pPr>
        <w:spacing w:before="120" w:after="120"/>
        <w:jc w:val="center"/>
      </w:pPr>
      <w:r w:rsidRPr="003C03C4">
        <w:t xml:space="preserve">Рисунок </w:t>
      </w:r>
      <w:bookmarkStart w:id="1168" w:name="Tbl_Shema"/>
      <w:r w:rsidRPr="003C03C4">
        <w:rPr>
          <w:lang w:bidi="en-US"/>
        </w:rPr>
        <w:fldChar w:fldCharType="begin"/>
      </w:r>
      <w:r w:rsidRPr="003C03C4">
        <w:rPr>
          <w:lang w:bidi="en-US"/>
        </w:rPr>
        <w:instrText xml:space="preserve"> SEQ Рисунок \* ARABIC </w:instrText>
      </w:r>
      <w:r w:rsidRPr="003C03C4">
        <w:rPr>
          <w:lang w:bidi="en-US"/>
        </w:rPr>
        <w:fldChar w:fldCharType="separate"/>
      </w:r>
      <w:r w:rsidR="00B30556">
        <w:rPr>
          <w:noProof/>
          <w:lang w:bidi="en-US"/>
        </w:rPr>
        <w:t>10</w:t>
      </w:r>
      <w:r w:rsidRPr="003C03C4">
        <w:rPr>
          <w:lang w:bidi="en-US"/>
        </w:rPr>
        <w:fldChar w:fldCharType="end"/>
      </w:r>
      <w:bookmarkEnd w:id="1168"/>
      <w:r w:rsidRPr="003C03C4">
        <w:t xml:space="preserve">. Модель Программы комплексного развития систем коммунальной инфраструктуры </w:t>
      </w:r>
      <w:r w:rsidR="0027622D" w:rsidRPr="003C03C4">
        <w:t>Широкоярс</w:t>
      </w:r>
      <w:r w:rsidR="001B7194" w:rsidRPr="003C03C4">
        <w:t>кого сельсовета</w:t>
      </w:r>
    </w:p>
    <w:p w14:paraId="411D2B12" w14:textId="77777777" w:rsidR="00535BD9" w:rsidRPr="003C03C4" w:rsidRDefault="00535BD9" w:rsidP="00F520BB">
      <w:pPr>
        <w:suppressAutoHyphens/>
        <w:autoSpaceDN w:val="0"/>
        <w:spacing w:before="95"/>
        <w:jc w:val="center"/>
        <w:textAlignment w:val="baseline"/>
        <w:rPr>
          <w:rFonts w:eastAsia="Calibri"/>
          <w:b/>
          <w:kern w:val="3"/>
          <w:lang w:eastAsia="en-US"/>
        </w:rPr>
      </w:pPr>
    </w:p>
    <w:p w14:paraId="170A1B0C" w14:textId="3D285530" w:rsidR="00F520BB" w:rsidRPr="003C03C4" w:rsidRDefault="001B7194" w:rsidP="00F520BB">
      <w:pPr>
        <w:suppressAutoHyphens/>
        <w:autoSpaceDN w:val="0"/>
        <w:spacing w:before="95"/>
        <w:jc w:val="center"/>
        <w:textAlignment w:val="baseline"/>
        <w:rPr>
          <w:rFonts w:ascii="Calibri" w:eastAsia="Calibri" w:hAnsi="Calibri" w:cs="Tahoma"/>
          <w:kern w:val="3"/>
          <w:lang w:eastAsia="en-US"/>
        </w:rPr>
      </w:pPr>
      <w:r w:rsidRPr="003C03C4">
        <w:rPr>
          <w:rFonts w:ascii="Calibri" w:eastAsia="Calibri" w:hAnsi="Calibri" w:cs="Tahoma"/>
          <w:noProof/>
          <w:kern w:val="3"/>
        </w:rPr>
        <w:drawing>
          <wp:inline distT="0" distB="0" distL="0" distR="0" wp14:anchorId="4F58F199" wp14:editId="59F980DC">
            <wp:extent cx="9251950" cy="4688205"/>
            <wp:effectExtent l="0" t="0" r="6350" b="0"/>
            <wp:docPr id="14419822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2223" name="Рисунок 1441982223"/>
                    <pic:cNvPicPr/>
                  </pic:nvPicPr>
                  <pic:blipFill>
                    <a:blip r:embed="rId37">
                      <a:extLst>
                        <a:ext uri="{28A0092B-C50C-407E-A947-70E740481C1C}">
                          <a14:useLocalDpi xmlns:a14="http://schemas.microsoft.com/office/drawing/2010/main" val="0"/>
                        </a:ext>
                      </a:extLst>
                    </a:blip>
                    <a:stretch>
                      <a:fillRect/>
                    </a:stretch>
                  </pic:blipFill>
                  <pic:spPr>
                    <a:xfrm>
                      <a:off x="0" y="0"/>
                      <a:ext cx="9251950" cy="4688205"/>
                    </a:xfrm>
                    <a:prstGeom prst="rect">
                      <a:avLst/>
                    </a:prstGeom>
                  </pic:spPr>
                </pic:pic>
              </a:graphicData>
            </a:graphic>
          </wp:inline>
        </w:drawing>
      </w:r>
    </w:p>
    <w:p w14:paraId="79BC561A" w14:textId="77777777" w:rsidR="00BB39BA" w:rsidRPr="003C03C4" w:rsidRDefault="00BB39BA" w:rsidP="003F323E">
      <w:pPr>
        <w:pStyle w:val="15"/>
        <w:pageBreakBefore/>
        <w:numPr>
          <w:ilvl w:val="0"/>
          <w:numId w:val="21"/>
        </w:numPr>
        <w:spacing w:before="240" w:line="240" w:lineRule="auto"/>
        <w:ind w:left="993" w:hanging="633"/>
        <w:rPr>
          <w:b/>
          <w:lang w:val="ru-RU"/>
        </w:rPr>
        <w:sectPr w:rsidR="00BB39BA" w:rsidRPr="003C03C4" w:rsidSect="00BB39BA">
          <w:pgSz w:w="16838" w:h="11906" w:orient="landscape"/>
          <w:pgMar w:top="1134" w:right="1134" w:bottom="567" w:left="1134" w:header="709" w:footer="709" w:gutter="0"/>
          <w:cols w:space="708"/>
          <w:docGrid w:linePitch="360"/>
        </w:sectPr>
      </w:pPr>
    </w:p>
    <w:p w14:paraId="393A905E" w14:textId="77777777" w:rsidR="00B62C8A" w:rsidRPr="003C03C4" w:rsidRDefault="00B62C8A" w:rsidP="006A58CF">
      <w:pPr>
        <w:ind w:firstLine="709"/>
        <w:contextualSpacing/>
        <w:jc w:val="both"/>
        <w:rPr>
          <w:sz w:val="28"/>
          <w:szCs w:val="28"/>
        </w:rPr>
      </w:pPr>
    </w:p>
    <w:p w14:paraId="16C13952" w14:textId="77777777" w:rsidR="00095D30" w:rsidRPr="003C03C4" w:rsidRDefault="00095D30" w:rsidP="00951D73">
      <w:pPr>
        <w:pStyle w:val="S2"/>
        <w:ind w:left="1077"/>
        <w:rPr>
          <w:sz w:val="24"/>
        </w:rPr>
      </w:pPr>
      <w:bookmarkStart w:id="1169" w:name="_Toc466465468"/>
      <w:bookmarkStart w:id="1170" w:name="_Toc529781051"/>
      <w:bookmarkStart w:id="1171" w:name="_Toc181196391"/>
      <w:bookmarkEnd w:id="47"/>
      <w:r w:rsidRPr="003C03C4">
        <w:rPr>
          <w:sz w:val="24"/>
        </w:rPr>
        <w:t>Распределение зон ответственности по реализации программных мероприятий</w:t>
      </w:r>
      <w:bookmarkEnd w:id="1169"/>
      <w:bookmarkEnd w:id="1170"/>
      <w:bookmarkEnd w:id="1171"/>
    </w:p>
    <w:p w14:paraId="0DC0CA18" w14:textId="77777777" w:rsidR="00095D30" w:rsidRPr="003C03C4" w:rsidRDefault="00095D30" w:rsidP="00095D30">
      <w:pPr>
        <w:ind w:firstLine="709"/>
        <w:jc w:val="both"/>
      </w:pPr>
    </w:p>
    <w:p w14:paraId="3815C340" w14:textId="2FCD08E4" w:rsidR="00095D30" w:rsidRPr="003C03C4" w:rsidRDefault="00095D30" w:rsidP="00095D30">
      <w:pPr>
        <w:ind w:firstLine="709"/>
        <w:jc w:val="both"/>
      </w:pPr>
      <w:r w:rsidRPr="003C03C4">
        <w:t xml:space="preserve">Инвестиционные проекты реализуются непосредственно организациями коммунального комплекса </w:t>
      </w:r>
      <w:r w:rsidR="0027622D" w:rsidRPr="003C03C4">
        <w:t>Широкоярс</w:t>
      </w:r>
      <w:r w:rsidR="00514EB2" w:rsidRPr="003C03C4">
        <w:t>кого сельсовета</w:t>
      </w:r>
      <w:r w:rsidRPr="003C03C4">
        <w:t>. Конкретный способ реализации инвестиционных проектов (доля хозяйственного или подрядного способов) определяется в рамках план-графиков выполнения работ в отношении каждого инвестиционного проекта.</w:t>
      </w:r>
    </w:p>
    <w:p w14:paraId="35F0417F" w14:textId="636A518F" w:rsidR="00095D30" w:rsidRPr="003C03C4" w:rsidRDefault="00095D30" w:rsidP="00095D30">
      <w:pPr>
        <w:ind w:firstLine="709"/>
        <w:jc w:val="both"/>
        <w:rPr>
          <w:sz w:val="20"/>
          <w:szCs w:val="20"/>
        </w:rPr>
      </w:pPr>
      <w:r w:rsidRPr="003C03C4">
        <w:t xml:space="preserve">Закрепление зон ответственности, а также конкретных исполнителей (соисполнителей) мероприятий и контролирующего субъекта осуществляется рамками внутренних распорядительных документов организаций. Для осуществления общего административного контроля организации коммунального комплекса предоставляют в </w:t>
      </w:r>
      <w:r w:rsidR="00514EB2" w:rsidRPr="003C03C4">
        <w:t xml:space="preserve">Управление строительства, коммунального и дорожного хозяйства администрации Мошковского района </w:t>
      </w:r>
      <w:r w:rsidRPr="003C03C4">
        <w:t>копии данных распорядительных документов.</w:t>
      </w:r>
    </w:p>
    <w:p w14:paraId="5D0D7768" w14:textId="77777777" w:rsidR="00095D30" w:rsidRPr="003C03C4" w:rsidRDefault="00095D30" w:rsidP="00095D30">
      <w:pPr>
        <w:ind w:firstLine="709"/>
        <w:jc w:val="both"/>
      </w:pPr>
      <w:r w:rsidRPr="003C03C4">
        <w:t>Общий контроль реализации инвестиционных проектов на уровне организаций коммунального комплекса осуществляется непосредственно директором</w:t>
      </w:r>
      <w:r w:rsidR="004736CB" w:rsidRPr="003C03C4">
        <w:t xml:space="preserve"> (генеральным директором, председателем правления и т.д.</w:t>
      </w:r>
      <w:r w:rsidRPr="003C03C4">
        <w:t>) организации</w:t>
      </w:r>
      <w:r w:rsidR="004736CB" w:rsidRPr="003C03C4">
        <w:t xml:space="preserve"> (далее – руководителем)</w:t>
      </w:r>
      <w:r w:rsidRPr="003C03C4">
        <w:t>.</w:t>
      </w:r>
    </w:p>
    <w:p w14:paraId="68AABB8D" w14:textId="1AB92A43" w:rsidR="00095D30" w:rsidRPr="003C03C4" w:rsidRDefault="00095D30" w:rsidP="00095D30">
      <w:pPr>
        <w:ind w:firstLine="709"/>
        <w:jc w:val="both"/>
      </w:pPr>
      <w:r w:rsidRPr="003C03C4">
        <w:t xml:space="preserve">Основные направления ответственности по реализации программных мероприятий приведены в таблице </w:t>
      </w:r>
      <w:r w:rsidR="00BE768F" w:rsidRPr="003C03C4">
        <w:fldChar w:fldCharType="begin"/>
      </w:r>
      <w:r w:rsidR="00BE768F" w:rsidRPr="003C03C4">
        <w:instrText xml:space="preserve"> REF Tbl_Otvet \h </w:instrText>
      </w:r>
      <w:r w:rsidR="00661757" w:rsidRPr="003C03C4">
        <w:instrText xml:space="preserve"> \* MERGEFORMAT </w:instrText>
      </w:r>
      <w:r w:rsidR="00BE768F" w:rsidRPr="003C03C4">
        <w:fldChar w:fldCharType="separate"/>
      </w:r>
      <w:r w:rsidR="00B30556">
        <w:rPr>
          <w:noProof/>
          <w:szCs w:val="28"/>
          <w:lang w:bidi="en-US"/>
        </w:rPr>
        <w:t>54</w:t>
      </w:r>
      <w:r w:rsidR="00BE768F" w:rsidRPr="003C03C4">
        <w:fldChar w:fldCharType="end"/>
      </w:r>
      <w:r w:rsidRPr="003C03C4">
        <w:t>.</w:t>
      </w:r>
    </w:p>
    <w:p w14:paraId="78EA0A34" w14:textId="348C421D" w:rsidR="004736CB" w:rsidRPr="003C03C4" w:rsidRDefault="00EE541C" w:rsidP="004736CB">
      <w:pPr>
        <w:autoSpaceDE w:val="0"/>
        <w:autoSpaceDN w:val="0"/>
        <w:adjustRightInd w:val="0"/>
        <w:ind w:firstLine="709"/>
        <w:jc w:val="right"/>
        <w:rPr>
          <w:szCs w:val="28"/>
        </w:rPr>
      </w:pPr>
      <w:r w:rsidRPr="003C03C4">
        <w:rPr>
          <w:szCs w:val="28"/>
        </w:rPr>
        <w:t xml:space="preserve"> </w:t>
      </w:r>
      <w:r w:rsidR="004736CB" w:rsidRPr="003C03C4">
        <w:rPr>
          <w:szCs w:val="28"/>
        </w:rPr>
        <w:t xml:space="preserve">Таблица </w:t>
      </w:r>
      <w:bookmarkStart w:id="1172" w:name="Tbl_Otvet"/>
      <w:r w:rsidR="004736CB" w:rsidRPr="003C03C4">
        <w:rPr>
          <w:sz w:val="22"/>
        </w:rPr>
        <w:fldChar w:fldCharType="begin"/>
      </w:r>
      <w:r w:rsidR="004736CB" w:rsidRPr="003C03C4">
        <w:rPr>
          <w:szCs w:val="28"/>
          <w:lang w:bidi="en-US"/>
        </w:rPr>
        <w:instrText xml:space="preserve"> SEQ Таблица \* ARABIC </w:instrText>
      </w:r>
      <w:r w:rsidR="004736CB" w:rsidRPr="003C03C4">
        <w:rPr>
          <w:sz w:val="22"/>
        </w:rPr>
        <w:fldChar w:fldCharType="separate"/>
      </w:r>
      <w:r w:rsidR="00B30556">
        <w:rPr>
          <w:noProof/>
          <w:szCs w:val="28"/>
          <w:lang w:bidi="en-US"/>
        </w:rPr>
        <w:t>54</w:t>
      </w:r>
      <w:r w:rsidR="004736CB" w:rsidRPr="003C03C4">
        <w:rPr>
          <w:sz w:val="22"/>
        </w:rPr>
        <w:fldChar w:fldCharType="end"/>
      </w:r>
      <w:bookmarkEnd w:id="1172"/>
    </w:p>
    <w:p w14:paraId="45966201" w14:textId="77777777" w:rsidR="004736CB" w:rsidRPr="003C03C4" w:rsidRDefault="004736CB" w:rsidP="004736CB">
      <w:pPr>
        <w:spacing w:after="120"/>
        <w:jc w:val="center"/>
        <w:rPr>
          <w:szCs w:val="28"/>
        </w:rPr>
      </w:pPr>
      <w:r w:rsidRPr="003C03C4">
        <w:rPr>
          <w:szCs w:val="28"/>
        </w:rPr>
        <w:t>Основные направления ответственности по реализации программных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540"/>
        <w:gridCol w:w="2426"/>
        <w:gridCol w:w="2426"/>
      </w:tblGrid>
      <w:tr w:rsidR="00095D30" w:rsidRPr="003C03C4" w14:paraId="1E065BA3" w14:textId="77777777" w:rsidTr="004736CB">
        <w:trPr>
          <w:tblHeader/>
        </w:trPr>
        <w:tc>
          <w:tcPr>
            <w:tcW w:w="2803" w:type="dxa"/>
            <w:shd w:val="clear" w:color="auto" w:fill="auto"/>
            <w:vAlign w:val="center"/>
          </w:tcPr>
          <w:p w14:paraId="353A969B" w14:textId="77777777" w:rsidR="00095D30" w:rsidRPr="003C03C4" w:rsidRDefault="00095D30" w:rsidP="00095D30">
            <w:pPr>
              <w:jc w:val="center"/>
              <w:rPr>
                <w:b/>
                <w:sz w:val="18"/>
                <w:szCs w:val="18"/>
              </w:rPr>
            </w:pPr>
            <w:r w:rsidRPr="003C03C4">
              <w:rPr>
                <w:b/>
                <w:sz w:val="18"/>
                <w:szCs w:val="18"/>
              </w:rPr>
              <w:t>Наименование организационных мероприятий</w:t>
            </w:r>
          </w:p>
        </w:tc>
        <w:tc>
          <w:tcPr>
            <w:tcW w:w="2540" w:type="dxa"/>
            <w:shd w:val="clear" w:color="auto" w:fill="auto"/>
            <w:vAlign w:val="center"/>
          </w:tcPr>
          <w:p w14:paraId="23B094C6" w14:textId="77777777" w:rsidR="00095D30" w:rsidRPr="003C03C4" w:rsidRDefault="00095D30" w:rsidP="00095D30">
            <w:pPr>
              <w:jc w:val="center"/>
              <w:rPr>
                <w:b/>
                <w:sz w:val="18"/>
                <w:szCs w:val="18"/>
              </w:rPr>
            </w:pPr>
            <w:r w:rsidRPr="003C03C4">
              <w:rPr>
                <w:b/>
                <w:sz w:val="18"/>
                <w:szCs w:val="18"/>
              </w:rPr>
              <w:t xml:space="preserve">Зона </w:t>
            </w:r>
          </w:p>
          <w:p w14:paraId="484828F3" w14:textId="77777777" w:rsidR="00095D30" w:rsidRPr="003C03C4" w:rsidRDefault="00095D30" w:rsidP="00095D30">
            <w:pPr>
              <w:jc w:val="center"/>
              <w:rPr>
                <w:b/>
                <w:sz w:val="18"/>
                <w:szCs w:val="18"/>
              </w:rPr>
            </w:pPr>
            <w:r w:rsidRPr="003C03C4">
              <w:rPr>
                <w:b/>
                <w:sz w:val="18"/>
                <w:szCs w:val="18"/>
              </w:rPr>
              <w:t>ответственности</w:t>
            </w:r>
          </w:p>
        </w:tc>
        <w:tc>
          <w:tcPr>
            <w:tcW w:w="2426" w:type="dxa"/>
            <w:shd w:val="clear" w:color="auto" w:fill="auto"/>
            <w:vAlign w:val="center"/>
          </w:tcPr>
          <w:p w14:paraId="1357D4E3" w14:textId="77777777" w:rsidR="00095D30" w:rsidRPr="003C03C4" w:rsidRDefault="00095D30" w:rsidP="00095D30">
            <w:pPr>
              <w:jc w:val="center"/>
              <w:rPr>
                <w:b/>
                <w:sz w:val="18"/>
                <w:szCs w:val="18"/>
              </w:rPr>
            </w:pPr>
            <w:r w:rsidRPr="003C03C4">
              <w:rPr>
                <w:b/>
                <w:sz w:val="18"/>
                <w:szCs w:val="18"/>
              </w:rPr>
              <w:t>Контроль</w:t>
            </w:r>
          </w:p>
        </w:tc>
        <w:tc>
          <w:tcPr>
            <w:tcW w:w="2426" w:type="dxa"/>
            <w:shd w:val="clear" w:color="auto" w:fill="auto"/>
            <w:vAlign w:val="center"/>
          </w:tcPr>
          <w:p w14:paraId="2B8EBD71" w14:textId="77777777" w:rsidR="00095D30" w:rsidRPr="003C03C4" w:rsidRDefault="00095D30" w:rsidP="00095D30">
            <w:pPr>
              <w:jc w:val="center"/>
              <w:rPr>
                <w:b/>
                <w:sz w:val="18"/>
                <w:szCs w:val="18"/>
              </w:rPr>
            </w:pPr>
            <w:r w:rsidRPr="003C03C4">
              <w:rPr>
                <w:b/>
                <w:sz w:val="18"/>
                <w:szCs w:val="18"/>
              </w:rPr>
              <w:t>Способ закрепления ответственности</w:t>
            </w:r>
          </w:p>
        </w:tc>
      </w:tr>
      <w:tr w:rsidR="00095D30" w:rsidRPr="003C03C4" w14:paraId="2E6D42F3" w14:textId="77777777" w:rsidTr="004736CB">
        <w:tc>
          <w:tcPr>
            <w:tcW w:w="2803" w:type="dxa"/>
            <w:shd w:val="clear" w:color="auto" w:fill="auto"/>
            <w:vAlign w:val="center"/>
          </w:tcPr>
          <w:p w14:paraId="74F64FE8" w14:textId="77777777" w:rsidR="00095D30" w:rsidRPr="003C03C4" w:rsidRDefault="00095D30" w:rsidP="004736CB">
            <w:pPr>
              <w:rPr>
                <w:sz w:val="18"/>
                <w:szCs w:val="18"/>
              </w:rPr>
            </w:pPr>
            <w:r w:rsidRPr="003C03C4">
              <w:rPr>
                <w:sz w:val="18"/>
                <w:szCs w:val="18"/>
              </w:rPr>
              <w:t>Формирование план-графиков выполнения работ по каждому инвестиционному проекту (помесячно)</w:t>
            </w:r>
          </w:p>
        </w:tc>
        <w:tc>
          <w:tcPr>
            <w:tcW w:w="2540" w:type="dxa"/>
            <w:shd w:val="clear" w:color="auto" w:fill="auto"/>
            <w:vAlign w:val="center"/>
          </w:tcPr>
          <w:p w14:paraId="2864735D" w14:textId="77777777" w:rsidR="00095D30" w:rsidRPr="003C03C4" w:rsidRDefault="00095D30" w:rsidP="004736CB">
            <w:pPr>
              <w:rPr>
                <w:sz w:val="18"/>
                <w:szCs w:val="18"/>
              </w:rPr>
            </w:pPr>
            <w:r w:rsidRPr="003C03C4">
              <w:rPr>
                <w:sz w:val="18"/>
                <w:szCs w:val="18"/>
              </w:rPr>
              <w:t>Структурное подразделение регулируемой организации</w:t>
            </w:r>
          </w:p>
          <w:p w14:paraId="30AA88D5" w14:textId="77777777" w:rsidR="00095D30" w:rsidRPr="003C03C4" w:rsidRDefault="00095D30" w:rsidP="004736CB">
            <w:pPr>
              <w:rPr>
                <w:sz w:val="18"/>
                <w:szCs w:val="18"/>
              </w:rPr>
            </w:pPr>
            <w:r w:rsidRPr="003C03C4">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19502940" w14:textId="77777777" w:rsidR="00095D30" w:rsidRPr="003C03C4" w:rsidRDefault="00095D30" w:rsidP="004736CB">
            <w:pPr>
              <w:rPr>
                <w:sz w:val="18"/>
                <w:szCs w:val="18"/>
              </w:rPr>
            </w:pPr>
            <w:r w:rsidRPr="003C03C4">
              <w:rPr>
                <w:sz w:val="18"/>
                <w:szCs w:val="18"/>
              </w:rPr>
              <w:t xml:space="preserve">Заместитель </w:t>
            </w:r>
            <w:r w:rsidR="004736CB" w:rsidRPr="003C03C4">
              <w:rPr>
                <w:sz w:val="18"/>
                <w:szCs w:val="18"/>
              </w:rPr>
              <w:t>руководителя</w:t>
            </w:r>
            <w:r w:rsidRPr="003C03C4">
              <w:rPr>
                <w:sz w:val="18"/>
                <w:szCs w:val="18"/>
              </w:rPr>
              <w:t xml:space="preserve"> по направлению</w:t>
            </w:r>
          </w:p>
          <w:p w14:paraId="334B35DF" w14:textId="77777777" w:rsidR="00095D30" w:rsidRPr="003C03C4" w:rsidRDefault="00095D30" w:rsidP="004736CB">
            <w:pPr>
              <w:rPr>
                <w:sz w:val="18"/>
                <w:szCs w:val="18"/>
              </w:rPr>
            </w:pPr>
            <w:r w:rsidRPr="003C03C4">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75E79A3" w14:textId="77777777" w:rsidR="00095D30" w:rsidRPr="003C03C4" w:rsidRDefault="00095D30" w:rsidP="004736CB">
            <w:pPr>
              <w:rPr>
                <w:sz w:val="18"/>
                <w:szCs w:val="18"/>
              </w:rPr>
            </w:pPr>
            <w:r w:rsidRPr="003C03C4">
              <w:rPr>
                <w:sz w:val="18"/>
                <w:szCs w:val="18"/>
              </w:rPr>
              <w:t>Внутренний распорядительный документ организации</w:t>
            </w:r>
          </w:p>
        </w:tc>
      </w:tr>
      <w:tr w:rsidR="00095D30" w:rsidRPr="003C03C4" w14:paraId="0B56FB86" w14:textId="77777777" w:rsidTr="004736CB">
        <w:tc>
          <w:tcPr>
            <w:tcW w:w="2803" w:type="dxa"/>
            <w:shd w:val="clear" w:color="auto" w:fill="auto"/>
            <w:vAlign w:val="center"/>
          </w:tcPr>
          <w:p w14:paraId="30AE2ADC" w14:textId="77777777" w:rsidR="00095D30" w:rsidRPr="003C03C4" w:rsidRDefault="00095D30" w:rsidP="004736CB">
            <w:pPr>
              <w:rPr>
                <w:sz w:val="18"/>
                <w:szCs w:val="18"/>
              </w:rPr>
            </w:pPr>
            <w:r w:rsidRPr="003C03C4">
              <w:rPr>
                <w:sz w:val="18"/>
                <w:szCs w:val="18"/>
              </w:rPr>
              <w:t>Проведение конкурсных процедур (внесение проекта в план закупок, организация проведения торгов, заключение договора)</w:t>
            </w:r>
          </w:p>
        </w:tc>
        <w:tc>
          <w:tcPr>
            <w:tcW w:w="2540" w:type="dxa"/>
            <w:shd w:val="clear" w:color="auto" w:fill="auto"/>
            <w:vAlign w:val="center"/>
          </w:tcPr>
          <w:p w14:paraId="24AF17CF" w14:textId="77777777" w:rsidR="00095D30" w:rsidRPr="003C03C4" w:rsidRDefault="00095D30" w:rsidP="004736CB">
            <w:pPr>
              <w:rPr>
                <w:sz w:val="18"/>
                <w:szCs w:val="18"/>
              </w:rPr>
            </w:pPr>
            <w:r w:rsidRPr="003C03C4">
              <w:rPr>
                <w:sz w:val="18"/>
                <w:szCs w:val="18"/>
              </w:rPr>
              <w:t>Структурное подразделение регулируемой организации</w:t>
            </w:r>
          </w:p>
          <w:p w14:paraId="6C312A87" w14:textId="77777777" w:rsidR="00095D30" w:rsidRPr="003C03C4" w:rsidRDefault="00095D30" w:rsidP="004736CB">
            <w:pPr>
              <w:rPr>
                <w:sz w:val="18"/>
                <w:szCs w:val="18"/>
              </w:rPr>
            </w:pPr>
            <w:r w:rsidRPr="003C03C4">
              <w:rPr>
                <w:sz w:val="18"/>
                <w:szCs w:val="18"/>
              </w:rPr>
              <w:t>(юридическая служба, договорной отдел)</w:t>
            </w:r>
          </w:p>
        </w:tc>
        <w:tc>
          <w:tcPr>
            <w:tcW w:w="2426" w:type="dxa"/>
            <w:shd w:val="clear" w:color="auto" w:fill="auto"/>
            <w:vAlign w:val="center"/>
          </w:tcPr>
          <w:p w14:paraId="35395E13" w14:textId="77777777" w:rsidR="00095D30" w:rsidRPr="003C03C4" w:rsidRDefault="00095D30" w:rsidP="004736CB">
            <w:pPr>
              <w:rPr>
                <w:sz w:val="18"/>
                <w:szCs w:val="18"/>
              </w:rPr>
            </w:pPr>
            <w:r w:rsidRPr="003C03C4">
              <w:rPr>
                <w:sz w:val="18"/>
                <w:szCs w:val="18"/>
              </w:rPr>
              <w:t xml:space="preserve">Заместитель </w:t>
            </w:r>
            <w:r w:rsidR="004736CB" w:rsidRPr="003C03C4">
              <w:rPr>
                <w:sz w:val="18"/>
                <w:szCs w:val="18"/>
              </w:rPr>
              <w:t xml:space="preserve">руководителя </w:t>
            </w:r>
            <w:r w:rsidRPr="003C03C4">
              <w:rPr>
                <w:sz w:val="18"/>
                <w:szCs w:val="18"/>
              </w:rPr>
              <w:t>по направлению</w:t>
            </w:r>
          </w:p>
          <w:p w14:paraId="74DAE16E" w14:textId="77777777" w:rsidR="00095D30" w:rsidRPr="003C03C4" w:rsidRDefault="00095D30" w:rsidP="004736CB">
            <w:pPr>
              <w:rPr>
                <w:sz w:val="18"/>
                <w:szCs w:val="18"/>
              </w:rPr>
            </w:pPr>
            <w:r w:rsidRPr="003C03C4">
              <w:rPr>
                <w:sz w:val="18"/>
                <w:szCs w:val="18"/>
              </w:rPr>
              <w:t>(юридическое направление)</w:t>
            </w:r>
          </w:p>
        </w:tc>
        <w:tc>
          <w:tcPr>
            <w:tcW w:w="2426" w:type="dxa"/>
            <w:shd w:val="clear" w:color="auto" w:fill="auto"/>
            <w:vAlign w:val="center"/>
          </w:tcPr>
          <w:p w14:paraId="0C0733B2" w14:textId="77777777" w:rsidR="00095D30" w:rsidRPr="003C03C4" w:rsidRDefault="00095D30" w:rsidP="004736CB">
            <w:pPr>
              <w:rPr>
                <w:sz w:val="18"/>
                <w:szCs w:val="18"/>
              </w:rPr>
            </w:pPr>
            <w:r w:rsidRPr="003C03C4">
              <w:rPr>
                <w:sz w:val="18"/>
                <w:szCs w:val="18"/>
              </w:rPr>
              <w:t>Внутренний распорядительный документ организации</w:t>
            </w:r>
          </w:p>
        </w:tc>
      </w:tr>
      <w:tr w:rsidR="00095D30" w:rsidRPr="003C03C4" w14:paraId="300CFA72" w14:textId="77777777" w:rsidTr="004736CB">
        <w:tc>
          <w:tcPr>
            <w:tcW w:w="2803" w:type="dxa"/>
            <w:shd w:val="clear" w:color="auto" w:fill="auto"/>
            <w:vAlign w:val="center"/>
          </w:tcPr>
          <w:p w14:paraId="22FBFE93" w14:textId="77777777" w:rsidR="00095D30" w:rsidRPr="003C03C4" w:rsidRDefault="00095D30" w:rsidP="004736CB">
            <w:pPr>
              <w:rPr>
                <w:sz w:val="18"/>
                <w:szCs w:val="18"/>
              </w:rPr>
            </w:pPr>
            <w:r w:rsidRPr="003C03C4">
              <w:rPr>
                <w:sz w:val="18"/>
                <w:szCs w:val="18"/>
              </w:rPr>
              <w:t>Строительство, реконструкция и модернизация объектов хозяйственным способом</w:t>
            </w:r>
          </w:p>
        </w:tc>
        <w:tc>
          <w:tcPr>
            <w:tcW w:w="2540" w:type="dxa"/>
            <w:shd w:val="clear" w:color="auto" w:fill="auto"/>
            <w:vAlign w:val="center"/>
          </w:tcPr>
          <w:p w14:paraId="38621E67" w14:textId="77777777" w:rsidR="00095D30" w:rsidRPr="003C03C4" w:rsidRDefault="00095D30" w:rsidP="004736CB">
            <w:pPr>
              <w:rPr>
                <w:sz w:val="18"/>
                <w:szCs w:val="18"/>
              </w:rPr>
            </w:pPr>
            <w:r w:rsidRPr="003C03C4">
              <w:rPr>
                <w:sz w:val="18"/>
                <w:szCs w:val="18"/>
              </w:rPr>
              <w:t>Структурное подразделение регулируемой организации</w:t>
            </w:r>
          </w:p>
          <w:p w14:paraId="27351675" w14:textId="77777777" w:rsidR="00095D30" w:rsidRPr="003C03C4" w:rsidRDefault="00095D30" w:rsidP="004736CB">
            <w:pPr>
              <w:rPr>
                <w:sz w:val="18"/>
                <w:szCs w:val="18"/>
              </w:rPr>
            </w:pPr>
            <w:r w:rsidRPr="003C03C4">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3AAB5375" w14:textId="77777777" w:rsidR="00095D30" w:rsidRPr="003C03C4" w:rsidRDefault="00095D30" w:rsidP="004736CB">
            <w:pPr>
              <w:rPr>
                <w:sz w:val="18"/>
                <w:szCs w:val="18"/>
              </w:rPr>
            </w:pPr>
            <w:r w:rsidRPr="003C03C4">
              <w:rPr>
                <w:sz w:val="18"/>
                <w:szCs w:val="18"/>
              </w:rPr>
              <w:t xml:space="preserve">Заместитель </w:t>
            </w:r>
            <w:r w:rsidR="004736CB" w:rsidRPr="003C03C4">
              <w:rPr>
                <w:sz w:val="18"/>
                <w:szCs w:val="18"/>
              </w:rPr>
              <w:t xml:space="preserve">руководителя </w:t>
            </w:r>
            <w:r w:rsidRPr="003C03C4">
              <w:rPr>
                <w:sz w:val="18"/>
                <w:szCs w:val="18"/>
              </w:rPr>
              <w:t>по направлению</w:t>
            </w:r>
          </w:p>
          <w:p w14:paraId="59AD77E2" w14:textId="77777777" w:rsidR="00095D30" w:rsidRPr="003C03C4" w:rsidRDefault="00095D30" w:rsidP="004736CB">
            <w:pPr>
              <w:rPr>
                <w:sz w:val="18"/>
                <w:szCs w:val="18"/>
              </w:rPr>
            </w:pPr>
            <w:r w:rsidRPr="003C03C4">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EDD04C5" w14:textId="77777777" w:rsidR="00095D30" w:rsidRPr="003C03C4" w:rsidRDefault="00095D30" w:rsidP="004736CB">
            <w:pPr>
              <w:rPr>
                <w:sz w:val="18"/>
                <w:szCs w:val="18"/>
              </w:rPr>
            </w:pPr>
            <w:r w:rsidRPr="003C03C4">
              <w:rPr>
                <w:sz w:val="18"/>
                <w:szCs w:val="18"/>
              </w:rPr>
              <w:t>Внутренний распорядительный документ организации</w:t>
            </w:r>
          </w:p>
        </w:tc>
      </w:tr>
      <w:tr w:rsidR="00095D30" w:rsidRPr="003C03C4" w14:paraId="6C63389C" w14:textId="77777777" w:rsidTr="004736CB">
        <w:tc>
          <w:tcPr>
            <w:tcW w:w="2803" w:type="dxa"/>
            <w:shd w:val="clear" w:color="auto" w:fill="auto"/>
            <w:vAlign w:val="center"/>
          </w:tcPr>
          <w:p w14:paraId="7CF0AB12" w14:textId="77777777" w:rsidR="00095D30" w:rsidRPr="003C03C4" w:rsidRDefault="00095D30" w:rsidP="004736CB">
            <w:pPr>
              <w:rPr>
                <w:sz w:val="18"/>
                <w:szCs w:val="18"/>
              </w:rPr>
            </w:pPr>
            <w:r w:rsidRPr="003C03C4">
              <w:rPr>
                <w:sz w:val="18"/>
                <w:szCs w:val="18"/>
              </w:rPr>
              <w:t>Строительство, реконструкция и модернизация объектов подрядным способом</w:t>
            </w:r>
          </w:p>
        </w:tc>
        <w:tc>
          <w:tcPr>
            <w:tcW w:w="2540" w:type="dxa"/>
            <w:shd w:val="clear" w:color="auto" w:fill="auto"/>
            <w:vAlign w:val="center"/>
          </w:tcPr>
          <w:p w14:paraId="37DFD291" w14:textId="77777777" w:rsidR="00095D30" w:rsidRPr="003C03C4" w:rsidRDefault="00095D30" w:rsidP="004736CB">
            <w:pPr>
              <w:rPr>
                <w:sz w:val="18"/>
                <w:szCs w:val="18"/>
              </w:rPr>
            </w:pPr>
            <w:r w:rsidRPr="003C03C4">
              <w:rPr>
                <w:sz w:val="18"/>
                <w:szCs w:val="18"/>
              </w:rPr>
              <w:t>Структурное подразделение регулируемой организации – контроль подрядчика</w:t>
            </w:r>
          </w:p>
          <w:p w14:paraId="209DD66D" w14:textId="77777777" w:rsidR="00095D30" w:rsidRPr="003C03C4" w:rsidRDefault="00095D30" w:rsidP="004736CB">
            <w:pPr>
              <w:rPr>
                <w:sz w:val="18"/>
                <w:szCs w:val="18"/>
              </w:rPr>
            </w:pPr>
            <w:r w:rsidRPr="003C03C4">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6237CD97" w14:textId="77777777" w:rsidR="00095D30" w:rsidRPr="003C03C4" w:rsidRDefault="00095D30" w:rsidP="004736CB">
            <w:pPr>
              <w:rPr>
                <w:sz w:val="18"/>
                <w:szCs w:val="18"/>
              </w:rPr>
            </w:pPr>
            <w:r w:rsidRPr="003C03C4">
              <w:rPr>
                <w:sz w:val="18"/>
                <w:szCs w:val="18"/>
              </w:rPr>
              <w:t xml:space="preserve">Заместитель </w:t>
            </w:r>
            <w:r w:rsidR="004736CB" w:rsidRPr="003C03C4">
              <w:rPr>
                <w:sz w:val="18"/>
                <w:szCs w:val="18"/>
              </w:rPr>
              <w:t xml:space="preserve">руководителя </w:t>
            </w:r>
            <w:r w:rsidRPr="003C03C4">
              <w:rPr>
                <w:sz w:val="18"/>
                <w:szCs w:val="18"/>
              </w:rPr>
              <w:t>по направлению</w:t>
            </w:r>
          </w:p>
          <w:p w14:paraId="11D70A53" w14:textId="77777777" w:rsidR="00095D30" w:rsidRPr="003C03C4" w:rsidRDefault="00095D30" w:rsidP="004736CB">
            <w:pPr>
              <w:rPr>
                <w:sz w:val="18"/>
                <w:szCs w:val="18"/>
              </w:rPr>
            </w:pPr>
            <w:r w:rsidRPr="003C03C4">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01B3DE49" w14:textId="77777777" w:rsidR="00095D30" w:rsidRPr="003C03C4" w:rsidRDefault="00095D30" w:rsidP="004736CB">
            <w:pPr>
              <w:rPr>
                <w:sz w:val="18"/>
                <w:szCs w:val="18"/>
              </w:rPr>
            </w:pPr>
            <w:r w:rsidRPr="003C03C4">
              <w:rPr>
                <w:sz w:val="18"/>
                <w:szCs w:val="18"/>
              </w:rPr>
              <w:t>Внутренний распорядительный документ организации</w:t>
            </w:r>
          </w:p>
        </w:tc>
      </w:tr>
      <w:tr w:rsidR="00095D30" w:rsidRPr="003C03C4" w14:paraId="01D74BD7" w14:textId="77777777" w:rsidTr="004736CB">
        <w:tc>
          <w:tcPr>
            <w:tcW w:w="2803" w:type="dxa"/>
            <w:shd w:val="clear" w:color="auto" w:fill="auto"/>
            <w:vAlign w:val="center"/>
          </w:tcPr>
          <w:p w14:paraId="357FAB51" w14:textId="77777777" w:rsidR="00095D30" w:rsidRPr="003C03C4" w:rsidRDefault="00095D30" w:rsidP="004736CB">
            <w:pPr>
              <w:rPr>
                <w:sz w:val="18"/>
                <w:szCs w:val="18"/>
              </w:rPr>
            </w:pPr>
            <w:r w:rsidRPr="003C03C4">
              <w:rPr>
                <w:sz w:val="18"/>
                <w:szCs w:val="18"/>
              </w:rPr>
              <w:t>Финансирование инвестиционных проектов в соответствии с план-графиком работ</w:t>
            </w:r>
          </w:p>
        </w:tc>
        <w:tc>
          <w:tcPr>
            <w:tcW w:w="2540" w:type="dxa"/>
            <w:shd w:val="clear" w:color="auto" w:fill="auto"/>
            <w:vAlign w:val="center"/>
          </w:tcPr>
          <w:p w14:paraId="7DDC0987" w14:textId="77777777" w:rsidR="00095D30" w:rsidRPr="003C03C4" w:rsidRDefault="00095D30" w:rsidP="004736CB">
            <w:pPr>
              <w:rPr>
                <w:sz w:val="18"/>
                <w:szCs w:val="18"/>
              </w:rPr>
            </w:pPr>
            <w:r w:rsidRPr="003C03C4">
              <w:rPr>
                <w:sz w:val="18"/>
                <w:szCs w:val="18"/>
              </w:rPr>
              <w:t>Финансово-экономические службы, бухгалтерия</w:t>
            </w:r>
          </w:p>
        </w:tc>
        <w:tc>
          <w:tcPr>
            <w:tcW w:w="2426" w:type="dxa"/>
            <w:shd w:val="clear" w:color="auto" w:fill="auto"/>
            <w:vAlign w:val="center"/>
          </w:tcPr>
          <w:p w14:paraId="7D668EB4" w14:textId="77777777" w:rsidR="00095D30" w:rsidRPr="003C03C4" w:rsidRDefault="00095D30" w:rsidP="004736CB">
            <w:pPr>
              <w:rPr>
                <w:sz w:val="18"/>
                <w:szCs w:val="18"/>
              </w:rPr>
            </w:pPr>
            <w:r w:rsidRPr="003C03C4">
              <w:rPr>
                <w:sz w:val="18"/>
                <w:szCs w:val="18"/>
              </w:rPr>
              <w:t xml:space="preserve">Заместитель </w:t>
            </w:r>
            <w:r w:rsidR="004736CB" w:rsidRPr="003C03C4">
              <w:rPr>
                <w:sz w:val="18"/>
                <w:szCs w:val="18"/>
              </w:rPr>
              <w:t xml:space="preserve">руководителя </w:t>
            </w:r>
            <w:r w:rsidRPr="003C03C4">
              <w:rPr>
                <w:sz w:val="18"/>
                <w:szCs w:val="18"/>
              </w:rPr>
              <w:t>по направлению</w:t>
            </w:r>
          </w:p>
          <w:p w14:paraId="627D8999" w14:textId="77777777" w:rsidR="00095D30" w:rsidRPr="003C03C4" w:rsidRDefault="00095D30" w:rsidP="004736CB">
            <w:pPr>
              <w:rPr>
                <w:sz w:val="18"/>
                <w:szCs w:val="18"/>
              </w:rPr>
            </w:pPr>
            <w:r w:rsidRPr="003C03C4">
              <w:rPr>
                <w:sz w:val="18"/>
                <w:szCs w:val="18"/>
              </w:rPr>
              <w:t>(финансы, экономика)</w:t>
            </w:r>
          </w:p>
        </w:tc>
        <w:tc>
          <w:tcPr>
            <w:tcW w:w="2426" w:type="dxa"/>
            <w:shd w:val="clear" w:color="auto" w:fill="auto"/>
            <w:vAlign w:val="center"/>
          </w:tcPr>
          <w:p w14:paraId="05149651" w14:textId="77777777" w:rsidR="00095D30" w:rsidRPr="003C03C4" w:rsidRDefault="00095D30" w:rsidP="004736CB">
            <w:pPr>
              <w:rPr>
                <w:sz w:val="18"/>
                <w:szCs w:val="18"/>
              </w:rPr>
            </w:pPr>
            <w:r w:rsidRPr="003C03C4">
              <w:rPr>
                <w:sz w:val="18"/>
                <w:szCs w:val="18"/>
              </w:rPr>
              <w:t>Внутренний распорядительный документ организации</w:t>
            </w:r>
          </w:p>
        </w:tc>
      </w:tr>
      <w:tr w:rsidR="00095D30" w:rsidRPr="003C03C4" w14:paraId="16324F5C" w14:textId="77777777" w:rsidTr="004736CB">
        <w:tc>
          <w:tcPr>
            <w:tcW w:w="2803" w:type="dxa"/>
            <w:shd w:val="clear" w:color="auto" w:fill="auto"/>
            <w:vAlign w:val="center"/>
          </w:tcPr>
          <w:p w14:paraId="3B85233D" w14:textId="77777777" w:rsidR="00095D30" w:rsidRPr="003C03C4" w:rsidRDefault="00095D30" w:rsidP="004736CB">
            <w:pPr>
              <w:rPr>
                <w:sz w:val="18"/>
                <w:szCs w:val="18"/>
              </w:rPr>
            </w:pPr>
            <w:r w:rsidRPr="003C03C4">
              <w:rPr>
                <w:sz w:val="18"/>
                <w:szCs w:val="18"/>
              </w:rPr>
              <w:t>Общий контроль реализации инвестиционных проектов</w:t>
            </w:r>
          </w:p>
        </w:tc>
        <w:tc>
          <w:tcPr>
            <w:tcW w:w="2540" w:type="dxa"/>
            <w:shd w:val="clear" w:color="auto" w:fill="auto"/>
            <w:vAlign w:val="center"/>
          </w:tcPr>
          <w:p w14:paraId="7DA5B479" w14:textId="77777777" w:rsidR="00095D30" w:rsidRPr="003C03C4" w:rsidRDefault="00095D30" w:rsidP="004736CB">
            <w:pPr>
              <w:rPr>
                <w:sz w:val="18"/>
                <w:szCs w:val="18"/>
              </w:rPr>
            </w:pPr>
            <w:r w:rsidRPr="003C03C4">
              <w:rPr>
                <w:sz w:val="18"/>
                <w:szCs w:val="18"/>
              </w:rPr>
              <w:t xml:space="preserve">Заместители </w:t>
            </w:r>
            <w:r w:rsidR="004736CB" w:rsidRPr="003C03C4">
              <w:rPr>
                <w:sz w:val="18"/>
                <w:szCs w:val="18"/>
              </w:rPr>
              <w:t xml:space="preserve">руководителя </w:t>
            </w:r>
            <w:r w:rsidRPr="003C03C4">
              <w:rPr>
                <w:sz w:val="18"/>
                <w:szCs w:val="18"/>
              </w:rPr>
              <w:t>по направлению</w:t>
            </w:r>
          </w:p>
        </w:tc>
        <w:tc>
          <w:tcPr>
            <w:tcW w:w="2426" w:type="dxa"/>
            <w:shd w:val="clear" w:color="auto" w:fill="auto"/>
            <w:vAlign w:val="center"/>
          </w:tcPr>
          <w:p w14:paraId="59098A94" w14:textId="77777777" w:rsidR="00095D30" w:rsidRPr="003C03C4" w:rsidRDefault="004736CB" w:rsidP="004736CB">
            <w:pPr>
              <w:rPr>
                <w:sz w:val="18"/>
                <w:szCs w:val="18"/>
              </w:rPr>
            </w:pPr>
            <w:r w:rsidRPr="003C03C4">
              <w:rPr>
                <w:sz w:val="18"/>
                <w:szCs w:val="18"/>
              </w:rPr>
              <w:t xml:space="preserve">Руководитель </w:t>
            </w:r>
            <w:r w:rsidR="00095D30" w:rsidRPr="003C03C4">
              <w:rPr>
                <w:sz w:val="18"/>
                <w:szCs w:val="18"/>
              </w:rPr>
              <w:t>организации</w:t>
            </w:r>
          </w:p>
        </w:tc>
        <w:tc>
          <w:tcPr>
            <w:tcW w:w="2426" w:type="dxa"/>
            <w:shd w:val="clear" w:color="auto" w:fill="auto"/>
            <w:vAlign w:val="center"/>
          </w:tcPr>
          <w:p w14:paraId="5E163D16" w14:textId="77777777" w:rsidR="00095D30" w:rsidRPr="003C03C4" w:rsidRDefault="004736CB" w:rsidP="004736CB">
            <w:pPr>
              <w:jc w:val="center"/>
              <w:rPr>
                <w:sz w:val="18"/>
                <w:szCs w:val="18"/>
              </w:rPr>
            </w:pPr>
            <w:r w:rsidRPr="003C03C4">
              <w:rPr>
                <w:sz w:val="18"/>
                <w:szCs w:val="18"/>
              </w:rPr>
              <w:t>×</w:t>
            </w:r>
          </w:p>
        </w:tc>
      </w:tr>
    </w:tbl>
    <w:p w14:paraId="231B3226" w14:textId="77777777" w:rsidR="00095D30" w:rsidRPr="003C03C4" w:rsidRDefault="00095D30" w:rsidP="00095D30">
      <w:pPr>
        <w:ind w:firstLine="709"/>
        <w:jc w:val="both"/>
      </w:pPr>
    </w:p>
    <w:p w14:paraId="655F9858" w14:textId="77777777" w:rsidR="00095D30" w:rsidRPr="003C03C4" w:rsidRDefault="00095D30" w:rsidP="004736CB">
      <w:pPr>
        <w:pStyle w:val="S2"/>
        <w:ind w:left="1077"/>
        <w:rPr>
          <w:sz w:val="24"/>
        </w:rPr>
      </w:pPr>
      <w:bookmarkStart w:id="1173" w:name="_Toc466465469"/>
      <w:bookmarkStart w:id="1174" w:name="_Toc529781052"/>
      <w:bookmarkStart w:id="1175" w:name="_Toc181196392"/>
      <w:r w:rsidRPr="003C03C4">
        <w:rPr>
          <w:sz w:val="24"/>
        </w:rPr>
        <w:t>План-график работ по реализации Программы</w:t>
      </w:r>
      <w:bookmarkEnd w:id="1173"/>
      <w:bookmarkEnd w:id="1174"/>
      <w:bookmarkEnd w:id="1175"/>
    </w:p>
    <w:p w14:paraId="1F645F2F" w14:textId="77777777" w:rsidR="00095D30" w:rsidRPr="003C03C4" w:rsidRDefault="00095D30" w:rsidP="00095D30">
      <w:pPr>
        <w:ind w:right="-6" w:firstLine="567"/>
        <w:jc w:val="both"/>
      </w:pPr>
    </w:p>
    <w:p w14:paraId="68A4412C" w14:textId="77777777" w:rsidR="00095D30" w:rsidRPr="003C03C4" w:rsidRDefault="00095D30" w:rsidP="00095D30">
      <w:pPr>
        <w:ind w:right="-6" w:firstLine="567"/>
        <w:jc w:val="both"/>
      </w:pPr>
      <w:r w:rsidRPr="003C03C4">
        <w:t xml:space="preserve">Программа реализуется: </w:t>
      </w:r>
    </w:p>
    <w:p w14:paraId="0065308C" w14:textId="7F6233B6" w:rsidR="00095D30" w:rsidRPr="003C03C4" w:rsidRDefault="00095D30" w:rsidP="0082782E">
      <w:pPr>
        <w:numPr>
          <w:ilvl w:val="0"/>
          <w:numId w:val="53"/>
        </w:numPr>
        <w:contextualSpacing/>
        <w:jc w:val="both"/>
        <w:rPr>
          <w:szCs w:val="28"/>
        </w:rPr>
      </w:pPr>
      <w:r w:rsidRPr="003C03C4">
        <w:rPr>
          <w:szCs w:val="28"/>
        </w:rPr>
        <w:t xml:space="preserve">исполнительно-распорядительным органом местного самоуправления </w:t>
      </w:r>
      <w:r w:rsidR="0027622D" w:rsidRPr="003C03C4">
        <w:rPr>
          <w:szCs w:val="28"/>
        </w:rPr>
        <w:t>Широкоярс</w:t>
      </w:r>
      <w:r w:rsidR="00514EB2" w:rsidRPr="003C03C4">
        <w:rPr>
          <w:szCs w:val="28"/>
        </w:rPr>
        <w:t>кого сельсовета</w:t>
      </w:r>
      <w:r w:rsidRPr="003C03C4">
        <w:rPr>
          <w:szCs w:val="28"/>
        </w:rPr>
        <w:t xml:space="preserve"> – администрацией </w:t>
      </w:r>
      <w:r w:rsidR="0027622D" w:rsidRPr="003C03C4">
        <w:rPr>
          <w:szCs w:val="28"/>
        </w:rPr>
        <w:t>Широкоярс</w:t>
      </w:r>
      <w:r w:rsidR="00514EB2" w:rsidRPr="003C03C4">
        <w:rPr>
          <w:szCs w:val="28"/>
        </w:rPr>
        <w:t>кого сельсовета</w:t>
      </w:r>
      <w:r w:rsidRPr="003C03C4">
        <w:rPr>
          <w:szCs w:val="28"/>
        </w:rPr>
        <w:t>;</w:t>
      </w:r>
    </w:p>
    <w:p w14:paraId="45040C21" w14:textId="028C63CD" w:rsidR="00095D30" w:rsidRPr="003C03C4" w:rsidRDefault="00095D30" w:rsidP="0082782E">
      <w:pPr>
        <w:numPr>
          <w:ilvl w:val="0"/>
          <w:numId w:val="53"/>
        </w:numPr>
        <w:contextualSpacing/>
        <w:jc w:val="both"/>
        <w:rPr>
          <w:szCs w:val="28"/>
        </w:rPr>
      </w:pPr>
      <w:r w:rsidRPr="003C03C4">
        <w:rPr>
          <w:szCs w:val="28"/>
        </w:rPr>
        <w:t xml:space="preserve">действующими организациями коммунального комплекса </w:t>
      </w:r>
      <w:r w:rsidR="0027622D" w:rsidRPr="003C03C4">
        <w:rPr>
          <w:szCs w:val="28"/>
        </w:rPr>
        <w:t>Широкоярс</w:t>
      </w:r>
      <w:r w:rsidR="00514EB2" w:rsidRPr="003C03C4">
        <w:rPr>
          <w:szCs w:val="28"/>
        </w:rPr>
        <w:t>кого сельсовета и Мошкинского района</w:t>
      </w:r>
      <w:r w:rsidRPr="003C03C4">
        <w:rPr>
          <w:szCs w:val="28"/>
        </w:rPr>
        <w:t>.</w:t>
      </w:r>
    </w:p>
    <w:p w14:paraId="47521A57" w14:textId="6D49A009" w:rsidR="00095D30" w:rsidRPr="003C03C4" w:rsidRDefault="00095D30" w:rsidP="00095D30">
      <w:pPr>
        <w:ind w:right="-6" w:firstLine="567"/>
        <w:jc w:val="both"/>
      </w:pPr>
      <w:r w:rsidRPr="003C03C4">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2A2DF5" w:rsidRPr="003C03C4">
        <w:t>утверждённых</w:t>
      </w:r>
      <w:r w:rsidRPr="003C03C4">
        <w:t xml:space="preserve"> значений целевых показателей эффективности развития систем коммунальной инфраструктуры </w:t>
      </w:r>
      <w:r w:rsidR="0027622D" w:rsidRPr="003C03C4">
        <w:t>Широкоярс</w:t>
      </w:r>
      <w:r w:rsidR="00514EB2" w:rsidRPr="003C03C4">
        <w:t>кого сельсовета</w:t>
      </w:r>
      <w:r w:rsidRPr="003C03C4">
        <w:t>.</w:t>
      </w:r>
    </w:p>
    <w:p w14:paraId="33C9675A" w14:textId="77777777" w:rsidR="00095D30" w:rsidRPr="003C03C4" w:rsidRDefault="00095D30" w:rsidP="00095D30">
      <w:pPr>
        <w:ind w:right="-6" w:firstLine="567"/>
        <w:jc w:val="both"/>
      </w:pPr>
      <w:r w:rsidRPr="003C03C4">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08EC92D" w14:textId="77777777" w:rsidR="00095D30" w:rsidRPr="003C03C4" w:rsidRDefault="00095D30" w:rsidP="0082782E">
      <w:pPr>
        <w:numPr>
          <w:ilvl w:val="0"/>
          <w:numId w:val="53"/>
        </w:numPr>
        <w:contextualSpacing/>
        <w:jc w:val="both"/>
        <w:rPr>
          <w:szCs w:val="28"/>
        </w:rPr>
      </w:pPr>
      <w:r w:rsidRPr="003C03C4">
        <w:rPr>
          <w:szCs w:val="28"/>
        </w:rPr>
        <w:t>Постановление Правительства РФ от 05.05.2014 №</w:t>
      </w:r>
      <w:r w:rsidR="002A2DF5" w:rsidRPr="003C03C4">
        <w:rPr>
          <w:szCs w:val="28"/>
        </w:rPr>
        <w:t xml:space="preserve"> </w:t>
      </w:r>
      <w:r w:rsidRPr="003C03C4">
        <w:rPr>
          <w:szCs w:val="28"/>
        </w:rPr>
        <w:t>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0C8A941" w14:textId="77777777" w:rsidR="00095D30" w:rsidRPr="003C03C4" w:rsidRDefault="00095D30" w:rsidP="0082782E">
      <w:pPr>
        <w:numPr>
          <w:ilvl w:val="0"/>
          <w:numId w:val="53"/>
        </w:numPr>
        <w:contextualSpacing/>
        <w:jc w:val="both"/>
        <w:rPr>
          <w:szCs w:val="28"/>
        </w:rPr>
      </w:pPr>
      <w:r w:rsidRPr="003C03C4">
        <w:rPr>
          <w:szCs w:val="28"/>
        </w:rPr>
        <w:t>Постановление Правительства РФ от 29.07.2013 №</w:t>
      </w:r>
      <w:r w:rsidR="002A2DF5" w:rsidRPr="003C03C4">
        <w:rPr>
          <w:szCs w:val="28"/>
        </w:rPr>
        <w:t xml:space="preserve"> </w:t>
      </w:r>
      <w:r w:rsidRPr="003C03C4">
        <w:rPr>
          <w:szCs w:val="28"/>
        </w:rPr>
        <w:t>641 «Об инвестиционных и производственных программах организаций, осуществляющих деятельность в сфере водоснабжения и водоотведения»;</w:t>
      </w:r>
    </w:p>
    <w:p w14:paraId="7D11D749" w14:textId="77777777" w:rsidR="00095D30" w:rsidRPr="003C03C4" w:rsidRDefault="00095D30" w:rsidP="0082782E">
      <w:pPr>
        <w:numPr>
          <w:ilvl w:val="0"/>
          <w:numId w:val="53"/>
        </w:numPr>
        <w:contextualSpacing/>
        <w:jc w:val="both"/>
        <w:rPr>
          <w:szCs w:val="28"/>
        </w:rPr>
      </w:pPr>
      <w:r w:rsidRPr="003C03C4">
        <w:rPr>
          <w:szCs w:val="28"/>
        </w:rPr>
        <w:t>Постановление Правительства РФ от 01.12.2009 №</w:t>
      </w:r>
      <w:r w:rsidR="002A2DF5" w:rsidRPr="003C03C4">
        <w:rPr>
          <w:szCs w:val="28"/>
        </w:rPr>
        <w:t xml:space="preserve"> </w:t>
      </w:r>
      <w:r w:rsidRPr="003C03C4">
        <w:rPr>
          <w:szCs w:val="28"/>
        </w:rPr>
        <w:t>977 «Об инвестиционных программах субъектов электроэнергетики»;</w:t>
      </w:r>
    </w:p>
    <w:p w14:paraId="307CFFF6" w14:textId="77777777" w:rsidR="00192E60" w:rsidRPr="003C03C4" w:rsidRDefault="00192E60" w:rsidP="0082782E">
      <w:pPr>
        <w:numPr>
          <w:ilvl w:val="0"/>
          <w:numId w:val="53"/>
        </w:numPr>
        <w:contextualSpacing/>
        <w:jc w:val="both"/>
        <w:rPr>
          <w:szCs w:val="28"/>
        </w:rPr>
      </w:pPr>
      <w:r w:rsidRPr="003C03C4">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46743E55" w14:textId="77777777" w:rsidR="00095D30" w:rsidRPr="003C03C4" w:rsidRDefault="00095D30" w:rsidP="0082782E">
      <w:pPr>
        <w:numPr>
          <w:ilvl w:val="0"/>
          <w:numId w:val="53"/>
        </w:numPr>
        <w:contextualSpacing/>
        <w:jc w:val="both"/>
        <w:rPr>
          <w:szCs w:val="28"/>
        </w:rPr>
      </w:pPr>
      <w:r w:rsidRPr="003C03C4">
        <w:rPr>
          <w:szCs w:val="28"/>
        </w:rPr>
        <w:t>Постановление Правительства РФ от 16.05.2016 №</w:t>
      </w:r>
      <w:r w:rsidR="002A2DF5" w:rsidRPr="003C03C4">
        <w:rPr>
          <w:szCs w:val="28"/>
        </w:rPr>
        <w:t xml:space="preserve"> </w:t>
      </w:r>
      <w:r w:rsidRPr="003C03C4">
        <w:rPr>
          <w:szCs w:val="28"/>
        </w:rPr>
        <w:t xml:space="preserve">424 «Об утверждении порядка разработки, согласования, утверждения и корректировки инвестиционных и производственных программ в области обращения с </w:t>
      </w:r>
      <w:r w:rsidR="002C0B8E" w:rsidRPr="003C03C4">
        <w:rPr>
          <w:szCs w:val="28"/>
        </w:rPr>
        <w:t>твёрдыми</w:t>
      </w:r>
      <w:r w:rsidRPr="003C03C4">
        <w:rPr>
          <w:szCs w:val="28"/>
        </w:rPr>
        <w:t xml:space="preserve">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w:t>
      </w:r>
      <w:r w:rsidR="002C0B8E" w:rsidRPr="003C03C4">
        <w:rPr>
          <w:szCs w:val="28"/>
        </w:rPr>
        <w:t>твёрдых</w:t>
      </w:r>
      <w:r w:rsidRPr="003C03C4">
        <w:rPr>
          <w:szCs w:val="28"/>
        </w:rPr>
        <w:t xml:space="preserve"> коммунальных отходов».</w:t>
      </w:r>
    </w:p>
    <w:p w14:paraId="74882508" w14:textId="30C3672C" w:rsidR="00095D30" w:rsidRPr="003C03C4" w:rsidRDefault="00095D30" w:rsidP="00095D30">
      <w:pPr>
        <w:tabs>
          <w:tab w:val="left" w:pos="851"/>
        </w:tabs>
        <w:ind w:right="-6" w:firstLine="567"/>
        <w:jc w:val="both"/>
      </w:pPr>
      <w:r w:rsidRPr="003C03C4">
        <w:t xml:space="preserve">Проект организации работ по реализации Программы приведён в таблице </w:t>
      </w:r>
      <w:r w:rsidR="00BE768F" w:rsidRPr="003C03C4">
        <w:fldChar w:fldCharType="begin"/>
      </w:r>
      <w:r w:rsidR="00BE768F" w:rsidRPr="003C03C4">
        <w:instrText xml:space="preserve"> REF Tbl_Org \h </w:instrText>
      </w:r>
      <w:r w:rsidR="00661757" w:rsidRPr="003C03C4">
        <w:instrText xml:space="preserve"> \* MERGEFORMAT </w:instrText>
      </w:r>
      <w:r w:rsidR="00BE768F" w:rsidRPr="003C03C4">
        <w:fldChar w:fldCharType="separate"/>
      </w:r>
      <w:r w:rsidR="00B30556">
        <w:rPr>
          <w:noProof/>
          <w:szCs w:val="28"/>
          <w:lang w:bidi="en-US"/>
        </w:rPr>
        <w:t>55</w:t>
      </w:r>
      <w:r w:rsidR="00BE768F" w:rsidRPr="003C03C4">
        <w:fldChar w:fldCharType="end"/>
      </w:r>
      <w:r w:rsidRPr="003C03C4">
        <w:t>.</w:t>
      </w:r>
    </w:p>
    <w:p w14:paraId="2601A22A" w14:textId="493F17C5" w:rsidR="002C0B8E" w:rsidRPr="003C03C4" w:rsidRDefault="00EE541C" w:rsidP="002C0B8E">
      <w:pPr>
        <w:autoSpaceDE w:val="0"/>
        <w:autoSpaceDN w:val="0"/>
        <w:adjustRightInd w:val="0"/>
        <w:ind w:firstLine="709"/>
        <w:jc w:val="right"/>
        <w:rPr>
          <w:szCs w:val="28"/>
        </w:rPr>
      </w:pPr>
      <w:r w:rsidRPr="003C03C4">
        <w:rPr>
          <w:szCs w:val="28"/>
        </w:rPr>
        <w:t xml:space="preserve"> </w:t>
      </w:r>
      <w:r w:rsidR="002C0B8E" w:rsidRPr="003C03C4">
        <w:rPr>
          <w:szCs w:val="28"/>
        </w:rPr>
        <w:t xml:space="preserve">Таблица </w:t>
      </w:r>
      <w:bookmarkStart w:id="1176" w:name="Tbl_Org"/>
      <w:r w:rsidR="002C0B8E" w:rsidRPr="003C03C4">
        <w:rPr>
          <w:sz w:val="22"/>
        </w:rPr>
        <w:fldChar w:fldCharType="begin"/>
      </w:r>
      <w:r w:rsidR="002C0B8E" w:rsidRPr="003C03C4">
        <w:rPr>
          <w:szCs w:val="28"/>
          <w:lang w:bidi="en-US"/>
        </w:rPr>
        <w:instrText xml:space="preserve"> SEQ Таблица \* ARABIC </w:instrText>
      </w:r>
      <w:r w:rsidR="002C0B8E" w:rsidRPr="003C03C4">
        <w:rPr>
          <w:sz w:val="22"/>
        </w:rPr>
        <w:fldChar w:fldCharType="separate"/>
      </w:r>
      <w:r w:rsidR="00B30556">
        <w:rPr>
          <w:noProof/>
          <w:szCs w:val="28"/>
          <w:lang w:bidi="en-US"/>
        </w:rPr>
        <w:t>55</w:t>
      </w:r>
      <w:r w:rsidR="002C0B8E" w:rsidRPr="003C03C4">
        <w:rPr>
          <w:sz w:val="22"/>
        </w:rPr>
        <w:fldChar w:fldCharType="end"/>
      </w:r>
      <w:bookmarkEnd w:id="1176"/>
    </w:p>
    <w:p w14:paraId="27B6DB48" w14:textId="77777777" w:rsidR="002C0B8E" w:rsidRPr="003C03C4" w:rsidRDefault="002C0B8E" w:rsidP="002C0B8E">
      <w:pPr>
        <w:spacing w:after="120"/>
        <w:jc w:val="center"/>
        <w:rPr>
          <w:szCs w:val="28"/>
        </w:rPr>
      </w:pPr>
      <w:r w:rsidRPr="003C03C4">
        <w:rPr>
          <w:szCs w:val="28"/>
        </w:rPr>
        <w:t>Предложения по организации работ по реализации Программы</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
        <w:gridCol w:w="2501"/>
        <w:gridCol w:w="4672"/>
        <w:gridCol w:w="2339"/>
      </w:tblGrid>
      <w:tr w:rsidR="00514EB2" w:rsidRPr="003C03C4" w14:paraId="586E7B7B" w14:textId="77777777" w:rsidTr="00E63907">
        <w:trPr>
          <w:trHeight w:val="340"/>
          <w:tblHeader/>
        </w:trPr>
        <w:tc>
          <w:tcPr>
            <w:tcW w:w="683" w:type="dxa"/>
            <w:tcBorders>
              <w:top w:val="single" w:sz="4" w:space="0" w:color="auto"/>
              <w:bottom w:val="single" w:sz="4" w:space="0" w:color="auto"/>
              <w:right w:val="single" w:sz="4" w:space="0" w:color="auto"/>
            </w:tcBorders>
            <w:shd w:val="clear" w:color="auto" w:fill="FFFFFF"/>
            <w:vAlign w:val="center"/>
          </w:tcPr>
          <w:p w14:paraId="6FDE563D" w14:textId="77777777" w:rsidR="00514EB2" w:rsidRPr="003C03C4" w:rsidRDefault="00514EB2" w:rsidP="00E63907">
            <w:pPr>
              <w:widowControl w:val="0"/>
              <w:autoSpaceDE w:val="0"/>
              <w:autoSpaceDN w:val="0"/>
              <w:adjustRightInd w:val="0"/>
              <w:ind w:left="-57" w:right="-57"/>
              <w:jc w:val="center"/>
              <w:rPr>
                <w:b/>
                <w:sz w:val="18"/>
                <w:szCs w:val="18"/>
              </w:rPr>
            </w:pPr>
            <w:r w:rsidRPr="003C03C4">
              <w:rPr>
                <w:b/>
                <w:sz w:val="18"/>
                <w:szCs w:val="18"/>
              </w:rPr>
              <w:t>№ п/п</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3F9F50D4" w14:textId="77777777" w:rsidR="00514EB2" w:rsidRPr="003C03C4" w:rsidRDefault="00514EB2" w:rsidP="00E63907">
            <w:pPr>
              <w:widowControl w:val="0"/>
              <w:autoSpaceDE w:val="0"/>
              <w:autoSpaceDN w:val="0"/>
              <w:adjustRightInd w:val="0"/>
              <w:ind w:left="-57" w:right="-57"/>
              <w:jc w:val="center"/>
              <w:rPr>
                <w:b/>
                <w:sz w:val="18"/>
                <w:szCs w:val="18"/>
              </w:rPr>
            </w:pPr>
            <w:r w:rsidRPr="003C03C4">
              <w:rPr>
                <w:b/>
                <w:sz w:val="18"/>
                <w:szCs w:val="18"/>
              </w:rPr>
              <w:t>Система коммунальной инфраструктуры /</w:t>
            </w:r>
          </w:p>
          <w:p w14:paraId="5DECB9CB" w14:textId="77777777" w:rsidR="00514EB2" w:rsidRPr="003C03C4" w:rsidRDefault="00514EB2" w:rsidP="00E63907">
            <w:pPr>
              <w:widowControl w:val="0"/>
              <w:autoSpaceDE w:val="0"/>
              <w:autoSpaceDN w:val="0"/>
              <w:adjustRightInd w:val="0"/>
              <w:ind w:left="-57" w:right="-57"/>
              <w:jc w:val="center"/>
              <w:rPr>
                <w:b/>
                <w:sz w:val="18"/>
                <w:szCs w:val="18"/>
              </w:rPr>
            </w:pPr>
            <w:r w:rsidRPr="003C03C4">
              <w:rPr>
                <w:b/>
                <w:sz w:val="18"/>
                <w:szCs w:val="18"/>
              </w:rPr>
              <w:t>Наименование мероприятия</w:t>
            </w:r>
          </w:p>
        </w:tc>
        <w:tc>
          <w:tcPr>
            <w:tcW w:w="4672" w:type="dxa"/>
            <w:tcBorders>
              <w:top w:val="single" w:sz="4" w:space="0" w:color="auto"/>
              <w:left w:val="single" w:sz="4" w:space="0" w:color="auto"/>
              <w:bottom w:val="single" w:sz="4" w:space="0" w:color="auto"/>
              <w:right w:val="single" w:sz="4" w:space="0" w:color="auto"/>
            </w:tcBorders>
            <w:shd w:val="clear" w:color="auto" w:fill="FFFFFF"/>
            <w:vAlign w:val="center"/>
          </w:tcPr>
          <w:p w14:paraId="5DA08659" w14:textId="77777777" w:rsidR="00514EB2" w:rsidRPr="003C03C4" w:rsidRDefault="00514EB2" w:rsidP="00E63907">
            <w:pPr>
              <w:widowControl w:val="0"/>
              <w:autoSpaceDE w:val="0"/>
              <w:autoSpaceDN w:val="0"/>
              <w:adjustRightInd w:val="0"/>
              <w:ind w:left="-57" w:right="-57"/>
              <w:jc w:val="center"/>
              <w:rPr>
                <w:b/>
                <w:sz w:val="18"/>
                <w:szCs w:val="18"/>
              </w:rPr>
            </w:pPr>
            <w:r w:rsidRPr="003C03C4">
              <w:rPr>
                <w:b/>
                <w:sz w:val="18"/>
                <w:szCs w:val="18"/>
              </w:rPr>
              <w:t>Сроки реализации</w:t>
            </w:r>
          </w:p>
        </w:tc>
        <w:tc>
          <w:tcPr>
            <w:tcW w:w="2339" w:type="dxa"/>
            <w:tcBorders>
              <w:top w:val="single" w:sz="4" w:space="0" w:color="auto"/>
              <w:left w:val="single" w:sz="4" w:space="0" w:color="auto"/>
              <w:bottom w:val="single" w:sz="4" w:space="0" w:color="auto"/>
            </w:tcBorders>
            <w:shd w:val="clear" w:color="auto" w:fill="FFFFFF"/>
            <w:vAlign w:val="center"/>
          </w:tcPr>
          <w:p w14:paraId="724EE9DB" w14:textId="77777777" w:rsidR="00514EB2" w:rsidRPr="003C03C4" w:rsidRDefault="00514EB2" w:rsidP="00E63907">
            <w:pPr>
              <w:widowControl w:val="0"/>
              <w:autoSpaceDE w:val="0"/>
              <w:autoSpaceDN w:val="0"/>
              <w:adjustRightInd w:val="0"/>
              <w:ind w:left="-57" w:right="-57"/>
              <w:jc w:val="center"/>
              <w:rPr>
                <w:b/>
                <w:sz w:val="18"/>
                <w:szCs w:val="18"/>
              </w:rPr>
            </w:pPr>
            <w:r w:rsidRPr="003C03C4">
              <w:rPr>
                <w:b/>
                <w:sz w:val="18"/>
                <w:szCs w:val="18"/>
              </w:rPr>
              <w:t>Ответственный исполнитель</w:t>
            </w:r>
          </w:p>
        </w:tc>
      </w:tr>
      <w:tr w:rsidR="00514EB2" w:rsidRPr="003C03C4" w14:paraId="102B75F8"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1840084" w14:textId="77777777" w:rsidR="00514EB2" w:rsidRPr="003C03C4" w:rsidRDefault="00514EB2" w:rsidP="00E63907">
            <w:pPr>
              <w:widowControl w:val="0"/>
              <w:autoSpaceDE w:val="0"/>
              <w:autoSpaceDN w:val="0"/>
              <w:adjustRightInd w:val="0"/>
              <w:ind w:left="-57" w:right="-57"/>
              <w:jc w:val="center"/>
              <w:rPr>
                <w:b/>
                <w:bCs/>
                <w:sz w:val="18"/>
                <w:szCs w:val="18"/>
              </w:rPr>
            </w:pPr>
            <w:r w:rsidRPr="003C03C4">
              <w:rPr>
                <w:b/>
                <w:bCs/>
                <w:sz w:val="18"/>
                <w:szCs w:val="18"/>
              </w:rPr>
              <w:t>1.</w:t>
            </w:r>
          </w:p>
        </w:tc>
        <w:tc>
          <w:tcPr>
            <w:tcW w:w="9512" w:type="dxa"/>
            <w:gridSpan w:val="3"/>
            <w:tcBorders>
              <w:top w:val="single" w:sz="4" w:space="0" w:color="auto"/>
              <w:left w:val="single" w:sz="4" w:space="0" w:color="auto"/>
              <w:bottom w:val="single" w:sz="4" w:space="0" w:color="auto"/>
            </w:tcBorders>
            <w:vAlign w:val="center"/>
          </w:tcPr>
          <w:p w14:paraId="601491D5" w14:textId="77777777" w:rsidR="00514EB2" w:rsidRPr="003C03C4" w:rsidRDefault="00514EB2" w:rsidP="00E63907">
            <w:pPr>
              <w:widowControl w:val="0"/>
              <w:autoSpaceDE w:val="0"/>
              <w:autoSpaceDN w:val="0"/>
              <w:adjustRightInd w:val="0"/>
              <w:ind w:left="-57" w:right="-57"/>
              <w:rPr>
                <w:b/>
                <w:bCs/>
                <w:sz w:val="18"/>
                <w:szCs w:val="18"/>
              </w:rPr>
            </w:pPr>
            <w:r w:rsidRPr="003C03C4">
              <w:rPr>
                <w:b/>
                <w:bCs/>
                <w:sz w:val="18"/>
                <w:szCs w:val="18"/>
              </w:rPr>
              <w:t>Подготовка технических заданий на разработку инвестиционных программ организаций коммунального комплекса</w:t>
            </w:r>
          </w:p>
        </w:tc>
      </w:tr>
      <w:tr w:rsidR="00514EB2" w:rsidRPr="003C03C4" w14:paraId="29C82DE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E59598C" w14:textId="77777777" w:rsidR="00514EB2" w:rsidRPr="003C03C4" w:rsidRDefault="00514EB2" w:rsidP="00E63907">
            <w:pPr>
              <w:widowControl w:val="0"/>
              <w:autoSpaceDE w:val="0"/>
              <w:autoSpaceDN w:val="0"/>
              <w:adjustRightInd w:val="0"/>
              <w:ind w:left="-57" w:right="-57"/>
              <w:jc w:val="center"/>
              <w:rPr>
                <w:bCs/>
                <w:sz w:val="18"/>
                <w:szCs w:val="18"/>
              </w:rPr>
            </w:pPr>
            <w:r w:rsidRPr="003C03C4">
              <w:rPr>
                <w:bCs/>
                <w:sz w:val="18"/>
                <w:szCs w:val="18"/>
              </w:rPr>
              <w:t>1.1.</w:t>
            </w:r>
          </w:p>
        </w:tc>
        <w:tc>
          <w:tcPr>
            <w:tcW w:w="2501" w:type="dxa"/>
            <w:tcBorders>
              <w:top w:val="single" w:sz="4" w:space="0" w:color="auto"/>
              <w:left w:val="single" w:sz="4" w:space="0" w:color="auto"/>
              <w:bottom w:val="single" w:sz="4" w:space="0" w:color="auto"/>
              <w:right w:val="single" w:sz="4" w:space="0" w:color="auto"/>
            </w:tcBorders>
            <w:vAlign w:val="center"/>
          </w:tcPr>
          <w:p w14:paraId="74CD415F" w14:textId="77777777" w:rsidR="00514EB2" w:rsidRPr="003C03C4" w:rsidRDefault="00514EB2" w:rsidP="00E63907">
            <w:pPr>
              <w:widowControl w:val="0"/>
              <w:autoSpaceDE w:val="0"/>
              <w:autoSpaceDN w:val="0"/>
              <w:adjustRightInd w:val="0"/>
              <w:ind w:left="-57" w:right="-57"/>
              <w:jc w:val="both"/>
              <w:rPr>
                <w:sz w:val="18"/>
                <w:szCs w:val="18"/>
              </w:rPr>
            </w:pPr>
            <w:r w:rsidRPr="003C03C4">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51E0E9" w14:textId="77777777" w:rsidR="00514EB2" w:rsidRPr="003C03C4" w:rsidRDefault="00514EB2" w:rsidP="00E63907">
            <w:pPr>
              <w:widowControl w:val="0"/>
              <w:autoSpaceDE w:val="0"/>
              <w:autoSpaceDN w:val="0"/>
              <w:adjustRightInd w:val="0"/>
              <w:ind w:left="-57" w:right="-57"/>
              <w:rPr>
                <w:bCs/>
                <w:sz w:val="18"/>
                <w:szCs w:val="18"/>
              </w:rPr>
            </w:pPr>
            <w:r w:rsidRPr="003C03C4">
              <w:rPr>
                <w:bCs/>
                <w:sz w:val="18"/>
                <w:szCs w:val="18"/>
              </w:rPr>
              <w:t>-</w:t>
            </w:r>
          </w:p>
        </w:tc>
        <w:tc>
          <w:tcPr>
            <w:tcW w:w="2339" w:type="dxa"/>
            <w:tcBorders>
              <w:top w:val="single" w:sz="4" w:space="0" w:color="auto"/>
              <w:left w:val="single" w:sz="4" w:space="0" w:color="auto"/>
              <w:bottom w:val="single" w:sz="4" w:space="0" w:color="auto"/>
            </w:tcBorders>
            <w:vAlign w:val="center"/>
          </w:tcPr>
          <w:p w14:paraId="3D2E06D0" w14:textId="42738E51" w:rsidR="00514EB2" w:rsidRPr="003C03C4" w:rsidRDefault="00514EB2" w:rsidP="00E63907">
            <w:pPr>
              <w:widowControl w:val="0"/>
              <w:autoSpaceDE w:val="0"/>
              <w:autoSpaceDN w:val="0"/>
              <w:adjustRightInd w:val="0"/>
              <w:ind w:left="-57" w:right="-57"/>
              <w:rPr>
                <w:bCs/>
                <w:sz w:val="18"/>
                <w:szCs w:val="18"/>
              </w:rPr>
            </w:pPr>
            <w:r w:rsidRPr="003C03C4">
              <w:rPr>
                <w:bCs/>
                <w:sz w:val="18"/>
                <w:szCs w:val="18"/>
              </w:rPr>
              <w:t>Организация коммунального комплекса</w:t>
            </w:r>
          </w:p>
        </w:tc>
      </w:tr>
      <w:tr w:rsidR="00514EB2" w:rsidRPr="003C03C4" w14:paraId="67B33C8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96FCFE" w14:textId="77777777" w:rsidR="00514EB2" w:rsidRPr="003C03C4" w:rsidRDefault="00514EB2" w:rsidP="00E63907">
            <w:pPr>
              <w:widowControl w:val="0"/>
              <w:autoSpaceDE w:val="0"/>
              <w:autoSpaceDN w:val="0"/>
              <w:adjustRightInd w:val="0"/>
              <w:ind w:left="-57" w:right="-57"/>
              <w:jc w:val="center"/>
              <w:rPr>
                <w:bCs/>
                <w:sz w:val="18"/>
                <w:szCs w:val="18"/>
              </w:rPr>
            </w:pPr>
            <w:r w:rsidRPr="003C03C4">
              <w:rPr>
                <w:bCs/>
                <w:sz w:val="18"/>
                <w:szCs w:val="18"/>
              </w:rPr>
              <w:t>1.2.</w:t>
            </w:r>
          </w:p>
        </w:tc>
        <w:tc>
          <w:tcPr>
            <w:tcW w:w="2501" w:type="dxa"/>
            <w:tcBorders>
              <w:top w:val="single" w:sz="4" w:space="0" w:color="auto"/>
              <w:left w:val="single" w:sz="4" w:space="0" w:color="auto"/>
              <w:bottom w:val="single" w:sz="4" w:space="0" w:color="auto"/>
              <w:right w:val="single" w:sz="4" w:space="0" w:color="auto"/>
            </w:tcBorders>
            <w:vAlign w:val="center"/>
          </w:tcPr>
          <w:p w14:paraId="5E748DF0" w14:textId="77777777" w:rsidR="00514EB2" w:rsidRPr="003C03C4" w:rsidRDefault="00514EB2" w:rsidP="00E63907">
            <w:pPr>
              <w:widowControl w:val="0"/>
              <w:autoSpaceDE w:val="0"/>
              <w:autoSpaceDN w:val="0"/>
              <w:adjustRightInd w:val="0"/>
              <w:ind w:left="-57" w:right="-57"/>
              <w:jc w:val="both"/>
              <w:rPr>
                <w:sz w:val="18"/>
                <w:szCs w:val="18"/>
              </w:rPr>
            </w:pPr>
            <w:r w:rsidRPr="003C03C4">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8761F28" w14:textId="77777777" w:rsidR="00514EB2" w:rsidRPr="003C03C4" w:rsidRDefault="00514EB2" w:rsidP="00E63907">
            <w:pPr>
              <w:widowControl w:val="0"/>
              <w:autoSpaceDE w:val="0"/>
              <w:autoSpaceDN w:val="0"/>
              <w:adjustRightInd w:val="0"/>
              <w:ind w:left="-57" w:right="-57"/>
              <w:rPr>
                <w:bCs/>
                <w:sz w:val="18"/>
                <w:szCs w:val="18"/>
              </w:rPr>
            </w:pPr>
            <w:r w:rsidRPr="003C03C4">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26961BBF" w14:textId="16C24F75" w:rsidR="00514EB2" w:rsidRPr="003C03C4" w:rsidRDefault="00514EB2" w:rsidP="00E63907">
            <w:pPr>
              <w:widowControl w:val="0"/>
              <w:autoSpaceDE w:val="0"/>
              <w:autoSpaceDN w:val="0"/>
              <w:adjustRightInd w:val="0"/>
              <w:ind w:left="-57" w:right="-57"/>
              <w:rPr>
                <w:bCs/>
                <w:sz w:val="18"/>
                <w:szCs w:val="18"/>
              </w:rPr>
            </w:pPr>
            <w:r w:rsidRPr="003C03C4">
              <w:rPr>
                <w:bCs/>
                <w:sz w:val="18"/>
                <w:szCs w:val="18"/>
              </w:rPr>
              <w:t>Администрация Мошковского района</w:t>
            </w:r>
          </w:p>
        </w:tc>
      </w:tr>
      <w:tr w:rsidR="00514EB2" w:rsidRPr="003C03C4" w14:paraId="3A7BA5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63EEA"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1.3.</w:t>
            </w:r>
          </w:p>
        </w:tc>
        <w:tc>
          <w:tcPr>
            <w:tcW w:w="2501" w:type="dxa"/>
            <w:tcBorders>
              <w:top w:val="single" w:sz="4" w:space="0" w:color="auto"/>
              <w:left w:val="single" w:sz="4" w:space="0" w:color="auto"/>
              <w:bottom w:val="single" w:sz="4" w:space="0" w:color="auto"/>
              <w:right w:val="single" w:sz="4" w:space="0" w:color="auto"/>
            </w:tcBorders>
            <w:vAlign w:val="center"/>
          </w:tcPr>
          <w:p w14:paraId="70488D78"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A68151A"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75FE5E7C" w14:textId="3A8422E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Администрация Мошковского района</w:t>
            </w:r>
          </w:p>
        </w:tc>
      </w:tr>
      <w:tr w:rsidR="00514EB2" w:rsidRPr="003C03C4" w14:paraId="15226A6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4811DF7"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1.4.</w:t>
            </w:r>
          </w:p>
        </w:tc>
        <w:tc>
          <w:tcPr>
            <w:tcW w:w="2501" w:type="dxa"/>
            <w:tcBorders>
              <w:top w:val="single" w:sz="4" w:space="0" w:color="auto"/>
              <w:left w:val="single" w:sz="4" w:space="0" w:color="auto"/>
              <w:bottom w:val="single" w:sz="4" w:space="0" w:color="auto"/>
              <w:right w:val="single" w:sz="4" w:space="0" w:color="auto"/>
            </w:tcBorders>
            <w:vAlign w:val="center"/>
          </w:tcPr>
          <w:p w14:paraId="58675FE6"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0D6EC39"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w:t>
            </w:r>
          </w:p>
        </w:tc>
        <w:tc>
          <w:tcPr>
            <w:tcW w:w="2339" w:type="dxa"/>
            <w:tcBorders>
              <w:top w:val="single" w:sz="4" w:space="0" w:color="auto"/>
              <w:left w:val="single" w:sz="4" w:space="0" w:color="auto"/>
              <w:bottom w:val="single" w:sz="4" w:space="0" w:color="auto"/>
            </w:tcBorders>
            <w:vAlign w:val="center"/>
          </w:tcPr>
          <w:p w14:paraId="20310F3D" w14:textId="6E928B98" w:rsidR="00514EB2" w:rsidRPr="003C03C4" w:rsidRDefault="00514EB2" w:rsidP="00514EB2">
            <w:pPr>
              <w:widowControl w:val="0"/>
              <w:ind w:left="-57" w:right="-57"/>
            </w:pPr>
            <w:r w:rsidRPr="003C03C4">
              <w:rPr>
                <w:bCs/>
                <w:sz w:val="18"/>
                <w:szCs w:val="18"/>
              </w:rPr>
              <w:t>Организация коммунального комплекса</w:t>
            </w:r>
          </w:p>
        </w:tc>
      </w:tr>
      <w:tr w:rsidR="00514EB2" w:rsidRPr="003C03C4" w14:paraId="2413923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458EA0D"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1.5.</w:t>
            </w:r>
          </w:p>
        </w:tc>
        <w:tc>
          <w:tcPr>
            <w:tcW w:w="2501" w:type="dxa"/>
            <w:tcBorders>
              <w:top w:val="single" w:sz="4" w:space="0" w:color="auto"/>
              <w:left w:val="single" w:sz="4" w:space="0" w:color="auto"/>
              <w:bottom w:val="single" w:sz="4" w:space="0" w:color="auto"/>
              <w:right w:val="single" w:sz="4" w:space="0" w:color="auto"/>
            </w:tcBorders>
            <w:vAlign w:val="center"/>
          </w:tcPr>
          <w:p w14:paraId="4217DF7F"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8E5DEC2"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w:t>
            </w:r>
          </w:p>
        </w:tc>
        <w:tc>
          <w:tcPr>
            <w:tcW w:w="2339" w:type="dxa"/>
            <w:tcBorders>
              <w:top w:val="single" w:sz="4" w:space="0" w:color="auto"/>
              <w:left w:val="single" w:sz="4" w:space="0" w:color="auto"/>
              <w:bottom w:val="single" w:sz="4" w:space="0" w:color="auto"/>
            </w:tcBorders>
            <w:vAlign w:val="center"/>
          </w:tcPr>
          <w:p w14:paraId="159F873B" w14:textId="1757E78C" w:rsidR="00514EB2" w:rsidRPr="003C03C4" w:rsidRDefault="00514EB2" w:rsidP="00514EB2">
            <w:pPr>
              <w:widowControl w:val="0"/>
              <w:ind w:left="-57" w:right="-57"/>
            </w:pPr>
            <w:r w:rsidRPr="003C03C4">
              <w:rPr>
                <w:bCs/>
                <w:sz w:val="18"/>
                <w:szCs w:val="18"/>
              </w:rPr>
              <w:t>Организация коммунального комплекса</w:t>
            </w:r>
          </w:p>
        </w:tc>
      </w:tr>
      <w:tr w:rsidR="00514EB2" w:rsidRPr="003C03C4" w14:paraId="57600B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DDE03A8"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1.6.</w:t>
            </w:r>
          </w:p>
        </w:tc>
        <w:tc>
          <w:tcPr>
            <w:tcW w:w="2501" w:type="dxa"/>
            <w:tcBorders>
              <w:top w:val="single" w:sz="4" w:space="0" w:color="auto"/>
              <w:left w:val="single" w:sz="4" w:space="0" w:color="auto"/>
              <w:bottom w:val="single" w:sz="4" w:space="0" w:color="auto"/>
              <w:right w:val="single" w:sz="4" w:space="0" w:color="auto"/>
            </w:tcBorders>
            <w:vAlign w:val="center"/>
          </w:tcPr>
          <w:p w14:paraId="693F012C" w14:textId="77777777" w:rsidR="00514EB2" w:rsidRPr="003C03C4" w:rsidRDefault="00514EB2" w:rsidP="00514EB2">
            <w:pPr>
              <w:widowControl w:val="0"/>
              <w:autoSpaceDE w:val="0"/>
              <w:autoSpaceDN w:val="0"/>
              <w:adjustRightInd w:val="0"/>
              <w:ind w:left="-57" w:right="-57"/>
              <w:rPr>
                <w:sz w:val="18"/>
                <w:szCs w:val="18"/>
              </w:rPr>
            </w:pPr>
            <w:r w:rsidRPr="003C03C4">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11CD737"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w:t>
            </w:r>
          </w:p>
        </w:tc>
        <w:tc>
          <w:tcPr>
            <w:tcW w:w="2339" w:type="dxa"/>
            <w:tcBorders>
              <w:top w:val="single" w:sz="4" w:space="0" w:color="auto"/>
              <w:left w:val="single" w:sz="4" w:space="0" w:color="auto"/>
              <w:bottom w:val="single" w:sz="4" w:space="0" w:color="auto"/>
            </w:tcBorders>
            <w:vAlign w:val="center"/>
          </w:tcPr>
          <w:p w14:paraId="3A7937D7" w14:textId="2AB6AC01" w:rsidR="00514EB2" w:rsidRPr="003C03C4" w:rsidRDefault="00514EB2" w:rsidP="00514EB2">
            <w:pPr>
              <w:widowControl w:val="0"/>
              <w:ind w:left="-57" w:right="-57"/>
            </w:pPr>
            <w:r w:rsidRPr="003C03C4">
              <w:rPr>
                <w:bCs/>
                <w:sz w:val="18"/>
                <w:szCs w:val="18"/>
              </w:rPr>
              <w:t>Организация коммунального комплекса</w:t>
            </w:r>
          </w:p>
        </w:tc>
      </w:tr>
      <w:tr w:rsidR="00514EB2" w:rsidRPr="003C03C4" w14:paraId="5011A7D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A9E346F" w14:textId="77777777" w:rsidR="00514EB2" w:rsidRPr="003C03C4" w:rsidRDefault="00514EB2" w:rsidP="00514EB2">
            <w:pPr>
              <w:widowControl w:val="0"/>
              <w:autoSpaceDE w:val="0"/>
              <w:autoSpaceDN w:val="0"/>
              <w:adjustRightInd w:val="0"/>
              <w:ind w:left="-57" w:right="-57"/>
              <w:jc w:val="center"/>
              <w:rPr>
                <w:b/>
                <w:bCs/>
                <w:sz w:val="18"/>
                <w:szCs w:val="18"/>
              </w:rPr>
            </w:pPr>
            <w:r w:rsidRPr="003C03C4">
              <w:rPr>
                <w:b/>
                <w:bCs/>
                <w:sz w:val="18"/>
                <w:szCs w:val="18"/>
              </w:rPr>
              <w:t>2.</w:t>
            </w:r>
          </w:p>
        </w:tc>
        <w:tc>
          <w:tcPr>
            <w:tcW w:w="9512" w:type="dxa"/>
            <w:gridSpan w:val="3"/>
            <w:tcBorders>
              <w:top w:val="single" w:sz="4" w:space="0" w:color="auto"/>
              <w:left w:val="single" w:sz="4" w:space="0" w:color="auto"/>
              <w:bottom w:val="single" w:sz="4" w:space="0" w:color="auto"/>
            </w:tcBorders>
            <w:vAlign w:val="center"/>
          </w:tcPr>
          <w:p w14:paraId="424E474A" w14:textId="77777777" w:rsidR="00514EB2" w:rsidRPr="003C03C4" w:rsidRDefault="00514EB2" w:rsidP="00514EB2">
            <w:pPr>
              <w:widowControl w:val="0"/>
              <w:autoSpaceDE w:val="0"/>
              <w:autoSpaceDN w:val="0"/>
              <w:adjustRightInd w:val="0"/>
              <w:ind w:left="-57" w:right="-57"/>
              <w:rPr>
                <w:b/>
                <w:bCs/>
                <w:sz w:val="18"/>
                <w:szCs w:val="18"/>
              </w:rPr>
            </w:pPr>
            <w:r w:rsidRPr="003C03C4">
              <w:rPr>
                <w:b/>
                <w:bCs/>
                <w:sz w:val="18"/>
                <w:szCs w:val="18"/>
              </w:rPr>
              <w:t>Разработка инвестиционных программ организаций коммунального комплекса, тарифов на коммунальные услуги</w:t>
            </w:r>
          </w:p>
        </w:tc>
      </w:tr>
      <w:tr w:rsidR="00514EB2" w:rsidRPr="003C03C4" w14:paraId="12E91F1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061BC26"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2.1.</w:t>
            </w:r>
          </w:p>
        </w:tc>
        <w:tc>
          <w:tcPr>
            <w:tcW w:w="2501" w:type="dxa"/>
            <w:tcBorders>
              <w:top w:val="single" w:sz="4" w:space="0" w:color="auto"/>
              <w:left w:val="single" w:sz="4" w:space="0" w:color="auto"/>
              <w:bottom w:val="single" w:sz="4" w:space="0" w:color="auto"/>
              <w:right w:val="single" w:sz="4" w:space="0" w:color="auto"/>
            </w:tcBorders>
            <w:vAlign w:val="center"/>
          </w:tcPr>
          <w:p w14:paraId="507BE91A"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CAA687B" w14:textId="77777777" w:rsidR="00514EB2" w:rsidRPr="003C03C4" w:rsidRDefault="00514EB2" w:rsidP="00514EB2">
            <w:pPr>
              <w:widowControl w:val="0"/>
              <w:autoSpaceDE w:val="0"/>
              <w:autoSpaceDN w:val="0"/>
              <w:adjustRightInd w:val="0"/>
              <w:ind w:left="-57" w:right="-57"/>
              <w:rPr>
                <w:bCs/>
                <w:sz w:val="18"/>
                <w:szCs w:val="18"/>
              </w:rPr>
            </w:pPr>
            <w:r w:rsidRPr="003C03C4">
              <w:rPr>
                <w:sz w:val="18"/>
                <w:szCs w:val="18"/>
              </w:rPr>
              <w:t xml:space="preserve">до 15 апреля (представляется в </w:t>
            </w:r>
            <w:r w:rsidRPr="003C03C4">
              <w:rPr>
                <w:bCs/>
                <w:sz w:val="18"/>
                <w:szCs w:val="18"/>
              </w:rPr>
              <w:t>Департамент по тарифам</w:t>
            </w:r>
          </w:p>
          <w:p w14:paraId="70770EF2" w14:textId="77777777" w:rsidR="00514EB2" w:rsidRPr="003C03C4" w:rsidRDefault="00514EB2" w:rsidP="00514EB2">
            <w:pPr>
              <w:widowControl w:val="0"/>
              <w:ind w:left="-57" w:right="-57"/>
              <w:rPr>
                <w:sz w:val="18"/>
                <w:szCs w:val="18"/>
              </w:rPr>
            </w:pPr>
            <w:r w:rsidRPr="003C03C4">
              <w:rPr>
                <w:bCs/>
                <w:sz w:val="18"/>
                <w:szCs w:val="18"/>
              </w:rPr>
              <w:t>Новосибирской области</w:t>
            </w:r>
            <w:r w:rsidRPr="003C03C4">
              <w:rPr>
                <w:sz w:val="18"/>
                <w:szCs w:val="18"/>
              </w:rPr>
              <w:t>);</w:t>
            </w:r>
          </w:p>
          <w:p w14:paraId="22855912" w14:textId="736EFC61" w:rsidR="00514EB2" w:rsidRPr="003C03C4" w:rsidRDefault="00514EB2" w:rsidP="00514EB2">
            <w:pPr>
              <w:widowControl w:val="0"/>
              <w:ind w:left="-57" w:right="-57"/>
              <w:rPr>
                <w:sz w:val="18"/>
                <w:szCs w:val="18"/>
              </w:rPr>
            </w:pPr>
            <w:r w:rsidRPr="003C03C4">
              <w:rPr>
                <w:sz w:val="18"/>
                <w:szCs w:val="18"/>
              </w:rPr>
              <w:t xml:space="preserve">до 18 апреля (представляется на согласование в Администрацию </w:t>
            </w:r>
            <w:r w:rsidR="00771D41" w:rsidRPr="003C03C4">
              <w:rPr>
                <w:sz w:val="18"/>
                <w:szCs w:val="18"/>
              </w:rPr>
              <w:t>Мошковского района</w:t>
            </w:r>
            <w:r w:rsidRPr="003C03C4">
              <w:rPr>
                <w:sz w:val="18"/>
                <w:szCs w:val="18"/>
              </w:rPr>
              <w:t>);</w:t>
            </w:r>
          </w:p>
          <w:p w14:paraId="70B6C474"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30 октября (</w:t>
            </w:r>
            <w:bookmarkStart w:id="1177" w:name="_Hlk531076305"/>
            <w:r w:rsidRPr="003C03C4">
              <w:rPr>
                <w:bCs/>
                <w:sz w:val="18"/>
                <w:szCs w:val="18"/>
              </w:rPr>
              <w:t>Департамент по тарифам</w:t>
            </w:r>
          </w:p>
          <w:p w14:paraId="2E9B89D5"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 xml:space="preserve">Новосибирской области </w:t>
            </w:r>
            <w:bookmarkEnd w:id="1177"/>
            <w:r w:rsidRPr="003C03C4">
              <w:rPr>
                <w:bCs/>
                <w:sz w:val="18"/>
                <w:szCs w:val="18"/>
              </w:rPr>
              <w:t>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2003753E"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Регулируемые организации;</w:t>
            </w:r>
          </w:p>
          <w:p w14:paraId="3FB57C3A" w14:textId="32F5884B" w:rsidR="00514EB2" w:rsidRPr="003C03C4" w:rsidRDefault="00514EB2" w:rsidP="00514EB2">
            <w:pPr>
              <w:widowControl w:val="0"/>
              <w:ind w:left="-57" w:right="-57"/>
              <w:rPr>
                <w:sz w:val="18"/>
                <w:szCs w:val="18"/>
              </w:rPr>
            </w:pPr>
            <w:r w:rsidRPr="003C03C4">
              <w:rPr>
                <w:bCs/>
                <w:sz w:val="18"/>
                <w:szCs w:val="18"/>
              </w:rPr>
              <w:t>Администрация Мошковского района</w:t>
            </w:r>
            <w:r w:rsidRPr="003C03C4">
              <w:rPr>
                <w:sz w:val="18"/>
                <w:szCs w:val="18"/>
              </w:rPr>
              <w:t>;</w:t>
            </w:r>
          </w:p>
          <w:p w14:paraId="306B9975"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2AEAF5EC"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tc>
      </w:tr>
      <w:tr w:rsidR="00514EB2" w:rsidRPr="003C03C4" w14:paraId="5B3BAA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45ADD0C"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2.2.</w:t>
            </w:r>
          </w:p>
        </w:tc>
        <w:tc>
          <w:tcPr>
            <w:tcW w:w="2501" w:type="dxa"/>
            <w:tcBorders>
              <w:top w:val="single" w:sz="4" w:space="0" w:color="auto"/>
              <w:left w:val="single" w:sz="4" w:space="0" w:color="auto"/>
              <w:bottom w:val="single" w:sz="4" w:space="0" w:color="auto"/>
              <w:right w:val="single" w:sz="4" w:space="0" w:color="auto"/>
            </w:tcBorders>
            <w:vAlign w:val="center"/>
          </w:tcPr>
          <w:p w14:paraId="7CDEDC77"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CBCA989" w14:textId="20960285"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 xml:space="preserve">до 1 мая (направить в </w:t>
            </w:r>
            <w:r w:rsidRPr="003C03C4">
              <w:rPr>
                <w:sz w:val="18"/>
                <w:szCs w:val="18"/>
              </w:rPr>
              <w:t xml:space="preserve">Администрацию </w:t>
            </w:r>
            <w:r w:rsidR="00771D41" w:rsidRPr="003C03C4">
              <w:rPr>
                <w:sz w:val="18"/>
                <w:szCs w:val="18"/>
              </w:rPr>
              <w:t>Мошковского района</w:t>
            </w:r>
            <w:r w:rsidRPr="003C03C4">
              <w:rPr>
                <w:bCs/>
                <w:sz w:val="18"/>
                <w:szCs w:val="18"/>
              </w:rPr>
              <w:t xml:space="preserve"> для согласования);</w:t>
            </w:r>
          </w:p>
          <w:p w14:paraId="3CC09A40"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1 мая (направить в Департамент по тарифам</w:t>
            </w:r>
          </w:p>
          <w:p w14:paraId="43EA6CE8"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1360CA17"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Регулируемые организации;</w:t>
            </w:r>
          </w:p>
          <w:p w14:paraId="0335849D"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372D2D9D" w14:textId="77777777" w:rsidR="00514EB2" w:rsidRPr="003C03C4" w:rsidRDefault="00514EB2" w:rsidP="00514EB2">
            <w:pPr>
              <w:widowControl w:val="0"/>
              <w:ind w:left="-57" w:right="-57"/>
              <w:rPr>
                <w:sz w:val="18"/>
                <w:szCs w:val="18"/>
              </w:rPr>
            </w:pPr>
            <w:r w:rsidRPr="003C03C4">
              <w:rPr>
                <w:bCs/>
                <w:sz w:val="18"/>
                <w:szCs w:val="18"/>
              </w:rPr>
              <w:t>Новосибирской области</w:t>
            </w:r>
          </w:p>
        </w:tc>
      </w:tr>
      <w:tr w:rsidR="00514EB2" w:rsidRPr="003C03C4" w14:paraId="06D0EBA5"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B14E90C"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2.3.</w:t>
            </w:r>
          </w:p>
        </w:tc>
        <w:tc>
          <w:tcPr>
            <w:tcW w:w="2501" w:type="dxa"/>
            <w:tcBorders>
              <w:top w:val="single" w:sz="4" w:space="0" w:color="auto"/>
              <w:left w:val="single" w:sz="4" w:space="0" w:color="auto"/>
              <w:bottom w:val="single" w:sz="4" w:space="0" w:color="auto"/>
              <w:right w:val="single" w:sz="4" w:space="0" w:color="auto"/>
            </w:tcBorders>
            <w:vAlign w:val="center"/>
          </w:tcPr>
          <w:p w14:paraId="0C3D3207"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2B4E0A8" w14:textId="26493194"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 xml:space="preserve">до 1 мая (направить в </w:t>
            </w:r>
            <w:r w:rsidRPr="003C03C4">
              <w:rPr>
                <w:sz w:val="18"/>
                <w:szCs w:val="18"/>
              </w:rPr>
              <w:t xml:space="preserve">Администрацию </w:t>
            </w:r>
            <w:r w:rsidR="00771D41" w:rsidRPr="003C03C4">
              <w:rPr>
                <w:sz w:val="18"/>
                <w:szCs w:val="18"/>
              </w:rPr>
              <w:t>Мошковского района</w:t>
            </w:r>
            <w:r w:rsidRPr="003C03C4">
              <w:rPr>
                <w:bCs/>
                <w:sz w:val="18"/>
                <w:szCs w:val="18"/>
              </w:rPr>
              <w:t xml:space="preserve"> для согласования);</w:t>
            </w:r>
          </w:p>
          <w:p w14:paraId="101B43A8"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1 мая (направить в Департамент по тарифам</w:t>
            </w:r>
          </w:p>
          <w:p w14:paraId="00FF4779"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5C658C5A"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Регулируемые организации;</w:t>
            </w:r>
          </w:p>
          <w:p w14:paraId="3EC636A8"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552BA7CB"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tc>
      </w:tr>
      <w:tr w:rsidR="00514EB2" w:rsidRPr="003C03C4" w14:paraId="60E5FE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7ECC4B4"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2.4.</w:t>
            </w:r>
          </w:p>
        </w:tc>
        <w:tc>
          <w:tcPr>
            <w:tcW w:w="2501" w:type="dxa"/>
            <w:tcBorders>
              <w:top w:val="single" w:sz="4" w:space="0" w:color="auto"/>
              <w:left w:val="single" w:sz="4" w:space="0" w:color="auto"/>
              <w:bottom w:val="single" w:sz="4" w:space="0" w:color="auto"/>
              <w:right w:val="single" w:sz="4" w:space="0" w:color="auto"/>
            </w:tcBorders>
            <w:vAlign w:val="center"/>
          </w:tcPr>
          <w:p w14:paraId="7142E3DC"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E2C7126"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5 апреля (представляется в Министерство жилищно-коммунального хозяйства и энергетики Новосибирской области);</w:t>
            </w:r>
          </w:p>
          <w:p w14:paraId="79FD8CF4"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0F1557CB"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Регулируемые организации;</w:t>
            </w:r>
          </w:p>
          <w:p w14:paraId="40D5B0A2"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Министерство жилищно-коммунального хозяйства и энергетики Новосибирской области</w:t>
            </w:r>
          </w:p>
        </w:tc>
      </w:tr>
      <w:tr w:rsidR="00514EB2" w:rsidRPr="003C03C4" w14:paraId="5C7FE7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1E69F"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2.5.</w:t>
            </w:r>
          </w:p>
        </w:tc>
        <w:tc>
          <w:tcPr>
            <w:tcW w:w="2501" w:type="dxa"/>
            <w:tcBorders>
              <w:top w:val="single" w:sz="4" w:space="0" w:color="auto"/>
              <w:left w:val="single" w:sz="4" w:space="0" w:color="auto"/>
              <w:bottom w:val="single" w:sz="4" w:space="0" w:color="auto"/>
              <w:right w:val="single" w:sz="4" w:space="0" w:color="auto"/>
            </w:tcBorders>
            <w:vAlign w:val="center"/>
          </w:tcPr>
          <w:p w14:paraId="16A94CC3"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77F29700"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5 апреля (представляется в Министерство Жилищно-коммунального хозяйства и энергетики Новосибирской области);</w:t>
            </w:r>
          </w:p>
          <w:p w14:paraId="3097C3C0"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493D7431"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Регулируемые организации;</w:t>
            </w:r>
          </w:p>
          <w:p w14:paraId="559F54AA" w14:textId="1A384EB6"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 xml:space="preserve">Министерство </w:t>
            </w:r>
            <w:r w:rsidR="008F766A" w:rsidRPr="003C03C4">
              <w:rPr>
                <w:bCs/>
                <w:sz w:val="18"/>
                <w:szCs w:val="18"/>
              </w:rPr>
              <w:t>ж</w:t>
            </w:r>
            <w:r w:rsidRPr="003C03C4">
              <w:rPr>
                <w:bCs/>
                <w:sz w:val="18"/>
                <w:szCs w:val="18"/>
              </w:rPr>
              <w:t>илищно-коммунального хозяйства и энергетики Новосибирской области</w:t>
            </w:r>
          </w:p>
        </w:tc>
      </w:tr>
      <w:tr w:rsidR="00514EB2" w:rsidRPr="003C03C4" w14:paraId="3F52FB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1F17E10"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2.6.</w:t>
            </w:r>
          </w:p>
        </w:tc>
        <w:tc>
          <w:tcPr>
            <w:tcW w:w="2501" w:type="dxa"/>
            <w:tcBorders>
              <w:top w:val="single" w:sz="4" w:space="0" w:color="auto"/>
              <w:left w:val="single" w:sz="4" w:space="0" w:color="auto"/>
              <w:bottom w:val="single" w:sz="4" w:space="0" w:color="auto"/>
              <w:right w:val="single" w:sz="4" w:space="0" w:color="auto"/>
            </w:tcBorders>
            <w:vAlign w:val="center"/>
          </w:tcPr>
          <w:p w14:paraId="187DF52C" w14:textId="77777777" w:rsidR="00514EB2" w:rsidRPr="003C03C4" w:rsidRDefault="00514EB2" w:rsidP="00514EB2">
            <w:pPr>
              <w:widowControl w:val="0"/>
              <w:autoSpaceDE w:val="0"/>
              <w:autoSpaceDN w:val="0"/>
              <w:adjustRightInd w:val="0"/>
              <w:ind w:left="-57" w:right="-57"/>
              <w:rPr>
                <w:sz w:val="18"/>
                <w:szCs w:val="18"/>
              </w:rPr>
            </w:pPr>
            <w:r w:rsidRPr="003C03C4">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33345CB"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до 15 июля (представляется в Департамент по тарифам</w:t>
            </w:r>
          </w:p>
          <w:p w14:paraId="5109480C"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p w14:paraId="6C1DE340" w14:textId="77777777" w:rsidR="00514EB2" w:rsidRPr="003C03C4" w:rsidRDefault="00514EB2" w:rsidP="00514EB2">
            <w:pPr>
              <w:widowControl w:val="0"/>
              <w:ind w:left="-57" w:right="-57"/>
              <w:rPr>
                <w:sz w:val="18"/>
                <w:szCs w:val="18"/>
              </w:rPr>
            </w:pPr>
            <w:r w:rsidRPr="003C03C4">
              <w:rPr>
                <w:sz w:val="18"/>
                <w:szCs w:val="18"/>
              </w:rPr>
              <w:t>до 30 октября (Министерство жилищно-коммунального хозяйства и энергетики Новосибирской области);</w:t>
            </w:r>
          </w:p>
        </w:tc>
        <w:tc>
          <w:tcPr>
            <w:tcW w:w="2339" w:type="dxa"/>
            <w:tcBorders>
              <w:top w:val="single" w:sz="4" w:space="0" w:color="auto"/>
              <w:left w:val="single" w:sz="4" w:space="0" w:color="auto"/>
              <w:bottom w:val="single" w:sz="4" w:space="0" w:color="auto"/>
            </w:tcBorders>
            <w:vAlign w:val="center"/>
          </w:tcPr>
          <w:p w14:paraId="51A407DC"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Регулируемые организации;</w:t>
            </w:r>
          </w:p>
          <w:p w14:paraId="1CCE5545"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32AA0372" w14:textId="77777777" w:rsidR="00514EB2" w:rsidRPr="003C03C4" w:rsidRDefault="00514EB2" w:rsidP="00514EB2">
            <w:pPr>
              <w:widowControl w:val="0"/>
              <w:ind w:left="-57" w:right="-57"/>
              <w:rPr>
                <w:sz w:val="18"/>
                <w:szCs w:val="18"/>
              </w:rPr>
            </w:pPr>
            <w:r w:rsidRPr="003C03C4">
              <w:rPr>
                <w:bCs/>
                <w:sz w:val="18"/>
                <w:szCs w:val="18"/>
              </w:rPr>
              <w:t>Новосибирской области</w:t>
            </w:r>
          </w:p>
        </w:tc>
      </w:tr>
      <w:tr w:rsidR="00514EB2" w:rsidRPr="003C03C4" w14:paraId="5C1EE6F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D970F21" w14:textId="77777777" w:rsidR="00514EB2" w:rsidRPr="003C03C4" w:rsidRDefault="00514EB2" w:rsidP="00514EB2">
            <w:pPr>
              <w:widowControl w:val="0"/>
              <w:autoSpaceDE w:val="0"/>
              <w:autoSpaceDN w:val="0"/>
              <w:adjustRightInd w:val="0"/>
              <w:ind w:left="-57" w:right="-57"/>
              <w:jc w:val="center"/>
              <w:rPr>
                <w:b/>
                <w:bCs/>
                <w:sz w:val="18"/>
                <w:szCs w:val="18"/>
              </w:rPr>
            </w:pPr>
            <w:r w:rsidRPr="003C03C4">
              <w:rPr>
                <w:b/>
                <w:bCs/>
                <w:sz w:val="18"/>
                <w:szCs w:val="18"/>
              </w:rPr>
              <w:t>3.</w:t>
            </w:r>
          </w:p>
        </w:tc>
        <w:tc>
          <w:tcPr>
            <w:tcW w:w="9512" w:type="dxa"/>
            <w:gridSpan w:val="3"/>
            <w:tcBorders>
              <w:top w:val="single" w:sz="4" w:space="0" w:color="auto"/>
              <w:left w:val="single" w:sz="4" w:space="0" w:color="auto"/>
              <w:bottom w:val="single" w:sz="4" w:space="0" w:color="auto"/>
            </w:tcBorders>
            <w:vAlign w:val="center"/>
          </w:tcPr>
          <w:p w14:paraId="572C5DFF" w14:textId="77777777" w:rsidR="00514EB2" w:rsidRPr="003C03C4" w:rsidRDefault="00514EB2" w:rsidP="00514EB2">
            <w:pPr>
              <w:widowControl w:val="0"/>
              <w:autoSpaceDE w:val="0"/>
              <w:autoSpaceDN w:val="0"/>
              <w:adjustRightInd w:val="0"/>
              <w:ind w:left="-57" w:right="-57"/>
              <w:rPr>
                <w:b/>
                <w:bCs/>
                <w:sz w:val="18"/>
                <w:szCs w:val="18"/>
              </w:rPr>
            </w:pPr>
            <w:r w:rsidRPr="003C03C4">
              <w:rPr>
                <w:b/>
                <w:bCs/>
                <w:sz w:val="18"/>
                <w:szCs w:val="18"/>
              </w:rPr>
              <w:t>Утверждение тарифов на коммунальные услуги</w:t>
            </w:r>
          </w:p>
        </w:tc>
      </w:tr>
      <w:tr w:rsidR="00514EB2" w:rsidRPr="003C03C4" w14:paraId="7B9A40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88F57B7"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3.1.</w:t>
            </w:r>
          </w:p>
        </w:tc>
        <w:tc>
          <w:tcPr>
            <w:tcW w:w="2501" w:type="dxa"/>
            <w:tcBorders>
              <w:top w:val="single" w:sz="4" w:space="0" w:color="auto"/>
              <w:left w:val="single" w:sz="4" w:space="0" w:color="auto"/>
              <w:bottom w:val="single" w:sz="4" w:space="0" w:color="auto"/>
              <w:right w:val="single" w:sz="4" w:space="0" w:color="auto"/>
            </w:tcBorders>
            <w:vAlign w:val="center"/>
          </w:tcPr>
          <w:p w14:paraId="1E24D3FC"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5E52F7C"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декабрь,</w:t>
            </w:r>
          </w:p>
          <w:p w14:paraId="445B5FB8" w14:textId="77777777" w:rsidR="00514EB2" w:rsidRPr="003C03C4" w:rsidRDefault="00514EB2" w:rsidP="00514EB2">
            <w:pPr>
              <w:widowControl w:val="0"/>
              <w:ind w:left="-57" w:right="-57"/>
              <w:rPr>
                <w:sz w:val="18"/>
                <w:szCs w:val="18"/>
              </w:rPr>
            </w:pPr>
            <w:r w:rsidRPr="003C03C4">
              <w:rPr>
                <w:sz w:val="18"/>
                <w:szCs w:val="18"/>
              </w:rPr>
              <w:t>(тепловая энергия, теплоноситель, ГВС, транспортировка тепловой энергии)</w:t>
            </w:r>
          </w:p>
        </w:tc>
        <w:tc>
          <w:tcPr>
            <w:tcW w:w="2339" w:type="dxa"/>
            <w:tcBorders>
              <w:top w:val="single" w:sz="4" w:space="0" w:color="auto"/>
              <w:left w:val="single" w:sz="4" w:space="0" w:color="auto"/>
              <w:bottom w:val="single" w:sz="4" w:space="0" w:color="auto"/>
            </w:tcBorders>
            <w:vAlign w:val="center"/>
          </w:tcPr>
          <w:p w14:paraId="0073EE1D"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7A8280F5"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tc>
      </w:tr>
      <w:tr w:rsidR="00514EB2" w:rsidRPr="003C03C4" w14:paraId="25A959D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7AC194C"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3.2.</w:t>
            </w:r>
          </w:p>
        </w:tc>
        <w:tc>
          <w:tcPr>
            <w:tcW w:w="2501" w:type="dxa"/>
            <w:tcBorders>
              <w:top w:val="single" w:sz="4" w:space="0" w:color="auto"/>
              <w:left w:val="single" w:sz="4" w:space="0" w:color="auto"/>
              <w:bottom w:val="single" w:sz="4" w:space="0" w:color="auto"/>
              <w:right w:val="single" w:sz="4" w:space="0" w:color="auto"/>
            </w:tcBorders>
            <w:vAlign w:val="center"/>
          </w:tcPr>
          <w:p w14:paraId="505366FA"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AA27404"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декабрь,</w:t>
            </w:r>
          </w:p>
          <w:p w14:paraId="35498636" w14:textId="77777777" w:rsidR="00514EB2" w:rsidRPr="003C03C4" w:rsidRDefault="00514EB2" w:rsidP="00514EB2">
            <w:pPr>
              <w:widowControl w:val="0"/>
              <w:ind w:left="-57" w:right="-57"/>
              <w:rPr>
                <w:sz w:val="18"/>
                <w:szCs w:val="18"/>
              </w:rPr>
            </w:pPr>
            <w:r w:rsidRPr="003C03C4">
              <w:rPr>
                <w:sz w:val="18"/>
                <w:szCs w:val="18"/>
              </w:rPr>
              <w:t>(питьевая вода, техническая вода, транспортировка воды)</w:t>
            </w:r>
          </w:p>
        </w:tc>
        <w:tc>
          <w:tcPr>
            <w:tcW w:w="2339" w:type="dxa"/>
            <w:tcBorders>
              <w:top w:val="single" w:sz="4" w:space="0" w:color="auto"/>
              <w:left w:val="single" w:sz="4" w:space="0" w:color="auto"/>
              <w:bottom w:val="single" w:sz="4" w:space="0" w:color="auto"/>
            </w:tcBorders>
            <w:vAlign w:val="center"/>
          </w:tcPr>
          <w:p w14:paraId="60AE8767"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228D66B1"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tc>
      </w:tr>
      <w:tr w:rsidR="00514EB2" w:rsidRPr="003C03C4" w14:paraId="277CF2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CE82FCB"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3.3.</w:t>
            </w:r>
          </w:p>
        </w:tc>
        <w:tc>
          <w:tcPr>
            <w:tcW w:w="2501" w:type="dxa"/>
            <w:tcBorders>
              <w:top w:val="single" w:sz="4" w:space="0" w:color="auto"/>
              <w:left w:val="single" w:sz="4" w:space="0" w:color="auto"/>
              <w:bottom w:val="single" w:sz="4" w:space="0" w:color="auto"/>
              <w:right w:val="single" w:sz="4" w:space="0" w:color="auto"/>
            </w:tcBorders>
            <w:vAlign w:val="center"/>
          </w:tcPr>
          <w:p w14:paraId="227E82C6"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6A6B9B80"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декабрь,</w:t>
            </w:r>
          </w:p>
          <w:p w14:paraId="3D3978D5" w14:textId="77777777" w:rsidR="00514EB2" w:rsidRPr="003C03C4" w:rsidRDefault="00514EB2" w:rsidP="00514EB2">
            <w:pPr>
              <w:widowControl w:val="0"/>
              <w:ind w:left="-57" w:right="-57"/>
              <w:rPr>
                <w:sz w:val="18"/>
                <w:szCs w:val="18"/>
              </w:rPr>
            </w:pPr>
            <w:r w:rsidRPr="003C03C4">
              <w:rPr>
                <w:sz w:val="18"/>
                <w:szCs w:val="18"/>
              </w:rPr>
              <w:t>(отведение сточных вод, транспортировка сточных вод)</w:t>
            </w:r>
          </w:p>
        </w:tc>
        <w:tc>
          <w:tcPr>
            <w:tcW w:w="2339" w:type="dxa"/>
            <w:tcBorders>
              <w:top w:val="single" w:sz="4" w:space="0" w:color="auto"/>
              <w:left w:val="single" w:sz="4" w:space="0" w:color="auto"/>
              <w:bottom w:val="single" w:sz="4" w:space="0" w:color="auto"/>
            </w:tcBorders>
            <w:vAlign w:val="center"/>
          </w:tcPr>
          <w:p w14:paraId="60DD5C78"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27314050"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tc>
      </w:tr>
      <w:tr w:rsidR="00514EB2" w:rsidRPr="003C03C4" w14:paraId="6D00F3A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80ABAA"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3.4.</w:t>
            </w:r>
          </w:p>
        </w:tc>
        <w:tc>
          <w:tcPr>
            <w:tcW w:w="2501" w:type="dxa"/>
            <w:tcBorders>
              <w:top w:val="single" w:sz="4" w:space="0" w:color="auto"/>
              <w:left w:val="single" w:sz="4" w:space="0" w:color="auto"/>
              <w:bottom w:val="single" w:sz="4" w:space="0" w:color="auto"/>
              <w:right w:val="single" w:sz="4" w:space="0" w:color="auto"/>
            </w:tcBorders>
            <w:vAlign w:val="center"/>
          </w:tcPr>
          <w:p w14:paraId="064687BB"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AD1C4DC"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декабрь,</w:t>
            </w:r>
          </w:p>
          <w:p w14:paraId="3C7A010A" w14:textId="77777777" w:rsidR="00514EB2" w:rsidRPr="003C03C4" w:rsidRDefault="00514EB2" w:rsidP="00514EB2">
            <w:pPr>
              <w:widowControl w:val="0"/>
              <w:ind w:left="-57" w:right="-57"/>
              <w:rPr>
                <w:sz w:val="18"/>
                <w:szCs w:val="18"/>
              </w:rPr>
            </w:pPr>
            <w:r w:rsidRPr="003C03C4">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2F86C3A9"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600CFADE"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tc>
      </w:tr>
      <w:tr w:rsidR="00514EB2" w:rsidRPr="003C03C4" w14:paraId="52A89A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88F77A6"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3.5.</w:t>
            </w:r>
          </w:p>
        </w:tc>
        <w:tc>
          <w:tcPr>
            <w:tcW w:w="2501" w:type="dxa"/>
            <w:tcBorders>
              <w:top w:val="single" w:sz="4" w:space="0" w:color="auto"/>
              <w:left w:val="single" w:sz="4" w:space="0" w:color="auto"/>
              <w:bottom w:val="single" w:sz="4" w:space="0" w:color="auto"/>
              <w:right w:val="single" w:sz="4" w:space="0" w:color="auto"/>
            </w:tcBorders>
            <w:vAlign w:val="center"/>
          </w:tcPr>
          <w:p w14:paraId="12EE076E"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09FBE8F" w14:textId="77777777" w:rsidR="00514EB2" w:rsidRPr="003C03C4" w:rsidRDefault="00514EB2" w:rsidP="00514EB2">
            <w:pPr>
              <w:widowControl w:val="0"/>
              <w:ind w:left="-57" w:right="-57"/>
              <w:rPr>
                <w:sz w:val="18"/>
                <w:szCs w:val="18"/>
              </w:rPr>
            </w:pPr>
            <w:r w:rsidRPr="003C03C4">
              <w:rPr>
                <w:sz w:val="18"/>
                <w:szCs w:val="18"/>
              </w:rPr>
              <w:t>декабрь,</w:t>
            </w:r>
          </w:p>
          <w:p w14:paraId="1B5E4540" w14:textId="77777777" w:rsidR="00514EB2" w:rsidRPr="003C03C4" w:rsidRDefault="00514EB2" w:rsidP="00514EB2">
            <w:pPr>
              <w:widowControl w:val="0"/>
              <w:ind w:left="-57" w:right="-57"/>
              <w:rPr>
                <w:sz w:val="18"/>
                <w:szCs w:val="18"/>
              </w:rPr>
            </w:pPr>
            <w:r w:rsidRPr="003C03C4">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0A935ECD" w14:textId="77777777" w:rsidR="00514EB2" w:rsidRPr="003C03C4" w:rsidRDefault="00514EB2" w:rsidP="00514EB2">
            <w:pPr>
              <w:widowControl w:val="0"/>
              <w:autoSpaceDE w:val="0"/>
              <w:autoSpaceDN w:val="0"/>
              <w:adjustRightInd w:val="0"/>
              <w:ind w:left="-57" w:right="-57"/>
              <w:rPr>
                <w:bCs/>
                <w:sz w:val="18"/>
                <w:szCs w:val="18"/>
              </w:rPr>
            </w:pPr>
          </w:p>
        </w:tc>
      </w:tr>
      <w:tr w:rsidR="00514EB2" w:rsidRPr="003C03C4" w14:paraId="3AA7321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94CD96F"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3.6.</w:t>
            </w:r>
          </w:p>
        </w:tc>
        <w:tc>
          <w:tcPr>
            <w:tcW w:w="2501" w:type="dxa"/>
            <w:tcBorders>
              <w:top w:val="single" w:sz="4" w:space="0" w:color="auto"/>
              <w:left w:val="single" w:sz="4" w:space="0" w:color="auto"/>
              <w:bottom w:val="single" w:sz="4" w:space="0" w:color="auto"/>
              <w:right w:val="single" w:sz="4" w:space="0" w:color="auto"/>
            </w:tcBorders>
            <w:vAlign w:val="center"/>
          </w:tcPr>
          <w:p w14:paraId="043E2E8D" w14:textId="77777777" w:rsidR="00514EB2" w:rsidRPr="003C03C4" w:rsidRDefault="00514EB2" w:rsidP="00514EB2">
            <w:pPr>
              <w:widowControl w:val="0"/>
              <w:autoSpaceDE w:val="0"/>
              <w:autoSpaceDN w:val="0"/>
              <w:adjustRightInd w:val="0"/>
              <w:ind w:left="-57" w:right="-57"/>
              <w:rPr>
                <w:sz w:val="18"/>
                <w:szCs w:val="18"/>
              </w:rPr>
            </w:pPr>
            <w:r w:rsidRPr="003C03C4">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608C85AD"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декабрь,</w:t>
            </w:r>
          </w:p>
          <w:p w14:paraId="09F12F5E" w14:textId="77777777" w:rsidR="00514EB2" w:rsidRPr="003C03C4" w:rsidRDefault="00514EB2" w:rsidP="00514EB2">
            <w:pPr>
              <w:widowControl w:val="0"/>
              <w:ind w:left="-57" w:right="-57"/>
              <w:rPr>
                <w:sz w:val="18"/>
                <w:szCs w:val="18"/>
              </w:rPr>
            </w:pPr>
            <w:r w:rsidRPr="003C03C4">
              <w:rPr>
                <w:sz w:val="18"/>
                <w:szCs w:val="18"/>
              </w:rPr>
              <w:t>(вывоз и утилизация ТКО, уборка контейнерных площадок; утилизация и захоронение ТКО)</w:t>
            </w:r>
          </w:p>
        </w:tc>
        <w:tc>
          <w:tcPr>
            <w:tcW w:w="2339" w:type="dxa"/>
            <w:tcBorders>
              <w:top w:val="single" w:sz="4" w:space="0" w:color="auto"/>
              <w:left w:val="single" w:sz="4" w:space="0" w:color="auto"/>
              <w:bottom w:val="single" w:sz="4" w:space="0" w:color="auto"/>
            </w:tcBorders>
            <w:vAlign w:val="center"/>
          </w:tcPr>
          <w:p w14:paraId="04B2E3BF"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Департамент по тарифам</w:t>
            </w:r>
          </w:p>
          <w:p w14:paraId="5DD7CB82"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Новосибирской области</w:t>
            </w:r>
          </w:p>
        </w:tc>
      </w:tr>
      <w:tr w:rsidR="00514EB2" w:rsidRPr="003C03C4" w14:paraId="03AA893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B3A4DFD" w14:textId="77777777" w:rsidR="00514EB2" w:rsidRPr="003C03C4" w:rsidRDefault="00514EB2" w:rsidP="00514EB2">
            <w:pPr>
              <w:widowControl w:val="0"/>
              <w:autoSpaceDE w:val="0"/>
              <w:autoSpaceDN w:val="0"/>
              <w:adjustRightInd w:val="0"/>
              <w:ind w:left="-57" w:right="-57"/>
              <w:jc w:val="center"/>
              <w:rPr>
                <w:b/>
                <w:bCs/>
                <w:sz w:val="18"/>
                <w:szCs w:val="18"/>
              </w:rPr>
            </w:pPr>
            <w:r w:rsidRPr="003C03C4">
              <w:rPr>
                <w:b/>
                <w:bCs/>
                <w:sz w:val="18"/>
                <w:szCs w:val="18"/>
              </w:rPr>
              <w:t>4.</w:t>
            </w:r>
          </w:p>
        </w:tc>
        <w:tc>
          <w:tcPr>
            <w:tcW w:w="9512" w:type="dxa"/>
            <w:gridSpan w:val="3"/>
            <w:tcBorders>
              <w:top w:val="single" w:sz="4" w:space="0" w:color="auto"/>
              <w:left w:val="single" w:sz="4" w:space="0" w:color="auto"/>
              <w:bottom w:val="single" w:sz="4" w:space="0" w:color="auto"/>
            </w:tcBorders>
            <w:vAlign w:val="center"/>
          </w:tcPr>
          <w:p w14:paraId="46CEB961" w14:textId="77777777" w:rsidR="00514EB2" w:rsidRPr="003C03C4" w:rsidRDefault="00514EB2" w:rsidP="00514EB2">
            <w:pPr>
              <w:widowControl w:val="0"/>
              <w:autoSpaceDE w:val="0"/>
              <w:autoSpaceDN w:val="0"/>
              <w:adjustRightInd w:val="0"/>
              <w:ind w:left="-57" w:right="-57"/>
              <w:rPr>
                <w:b/>
                <w:bCs/>
                <w:sz w:val="18"/>
                <w:szCs w:val="18"/>
              </w:rPr>
            </w:pPr>
            <w:r w:rsidRPr="003C03C4">
              <w:rPr>
                <w:b/>
                <w:bCs/>
                <w:sz w:val="18"/>
                <w:szCs w:val="18"/>
              </w:rPr>
              <w:t>Принятие решений по выделению бюджетных средств с учётом финансового плана Программы на очередной финансовый год</w:t>
            </w:r>
          </w:p>
        </w:tc>
      </w:tr>
      <w:tr w:rsidR="00514EB2" w:rsidRPr="003C03C4" w14:paraId="6366637C" w14:textId="77777777" w:rsidTr="00E63907">
        <w:trPr>
          <w:trHeight w:val="340"/>
        </w:trPr>
        <w:tc>
          <w:tcPr>
            <w:tcW w:w="683" w:type="dxa"/>
            <w:tcBorders>
              <w:top w:val="single" w:sz="4" w:space="0" w:color="auto"/>
              <w:bottom w:val="nil"/>
              <w:right w:val="single" w:sz="4" w:space="0" w:color="auto"/>
            </w:tcBorders>
            <w:vAlign w:val="center"/>
          </w:tcPr>
          <w:p w14:paraId="405FE28B" w14:textId="77777777" w:rsidR="00514EB2" w:rsidRPr="003C03C4" w:rsidRDefault="00514EB2" w:rsidP="00514EB2">
            <w:pPr>
              <w:widowControl w:val="0"/>
              <w:autoSpaceDE w:val="0"/>
              <w:autoSpaceDN w:val="0"/>
              <w:adjustRightInd w:val="0"/>
              <w:ind w:left="-57" w:right="-57"/>
              <w:jc w:val="center"/>
              <w:rPr>
                <w:bCs/>
                <w:sz w:val="18"/>
                <w:szCs w:val="18"/>
              </w:rPr>
            </w:pPr>
            <w:r w:rsidRPr="003C03C4">
              <w:rPr>
                <w:bCs/>
                <w:sz w:val="18"/>
                <w:szCs w:val="18"/>
              </w:rPr>
              <w:t>4.1.</w:t>
            </w:r>
          </w:p>
        </w:tc>
        <w:tc>
          <w:tcPr>
            <w:tcW w:w="2501" w:type="dxa"/>
            <w:tcBorders>
              <w:top w:val="single" w:sz="4" w:space="0" w:color="auto"/>
              <w:left w:val="single" w:sz="4" w:space="0" w:color="auto"/>
              <w:bottom w:val="nil"/>
              <w:right w:val="single" w:sz="4" w:space="0" w:color="auto"/>
            </w:tcBorders>
            <w:vAlign w:val="center"/>
          </w:tcPr>
          <w:p w14:paraId="3982D23A" w14:textId="77777777" w:rsidR="00514EB2" w:rsidRPr="003C03C4" w:rsidRDefault="00514EB2" w:rsidP="00514EB2">
            <w:pPr>
              <w:widowControl w:val="0"/>
              <w:autoSpaceDE w:val="0"/>
              <w:autoSpaceDN w:val="0"/>
              <w:adjustRightInd w:val="0"/>
              <w:ind w:left="-57" w:right="-57"/>
              <w:jc w:val="both"/>
              <w:rPr>
                <w:sz w:val="18"/>
                <w:szCs w:val="18"/>
              </w:rPr>
            </w:pPr>
            <w:r w:rsidRPr="003C03C4">
              <w:rPr>
                <w:sz w:val="18"/>
                <w:szCs w:val="18"/>
              </w:rPr>
              <w:t>Теплоснабжение</w:t>
            </w:r>
          </w:p>
        </w:tc>
        <w:tc>
          <w:tcPr>
            <w:tcW w:w="4672" w:type="dxa"/>
            <w:tcBorders>
              <w:top w:val="single" w:sz="4" w:space="0" w:color="auto"/>
              <w:left w:val="single" w:sz="4" w:space="0" w:color="auto"/>
              <w:bottom w:val="nil"/>
              <w:right w:val="single" w:sz="4" w:space="0" w:color="auto"/>
            </w:tcBorders>
            <w:vAlign w:val="center"/>
          </w:tcPr>
          <w:p w14:paraId="6AC7CBD7" w14:textId="77777777"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Ноябрь</w:t>
            </w:r>
          </w:p>
          <w:p w14:paraId="0DE3EFF8" w14:textId="4C702AD3" w:rsidR="00514EB2" w:rsidRPr="003C03C4" w:rsidRDefault="00514EB2" w:rsidP="00514EB2">
            <w:pPr>
              <w:widowControl w:val="0"/>
              <w:ind w:left="-57" w:right="-57"/>
              <w:rPr>
                <w:sz w:val="18"/>
                <w:szCs w:val="18"/>
              </w:rPr>
            </w:pPr>
            <w:r w:rsidRPr="003C03C4">
              <w:rPr>
                <w:sz w:val="18"/>
                <w:szCs w:val="18"/>
              </w:rPr>
              <w:t xml:space="preserve">(в составе проекта бюджета </w:t>
            </w:r>
            <w:r w:rsidR="00771D41" w:rsidRPr="003C03C4">
              <w:rPr>
                <w:sz w:val="18"/>
                <w:szCs w:val="18"/>
              </w:rPr>
              <w:t>Мошковского района</w:t>
            </w:r>
            <w:r w:rsidRPr="003C03C4">
              <w:rPr>
                <w:sz w:val="18"/>
                <w:szCs w:val="18"/>
              </w:rPr>
              <w:t xml:space="preserve"> на очередной год и плановый период)</w:t>
            </w:r>
          </w:p>
        </w:tc>
        <w:tc>
          <w:tcPr>
            <w:tcW w:w="2339" w:type="dxa"/>
            <w:tcBorders>
              <w:top w:val="single" w:sz="4" w:space="0" w:color="auto"/>
              <w:left w:val="single" w:sz="4" w:space="0" w:color="auto"/>
              <w:bottom w:val="nil"/>
            </w:tcBorders>
            <w:vAlign w:val="center"/>
          </w:tcPr>
          <w:p w14:paraId="7C79B01E" w14:textId="691D82EE" w:rsidR="00514EB2" w:rsidRPr="003C03C4" w:rsidRDefault="00514EB2" w:rsidP="00514EB2">
            <w:pPr>
              <w:widowControl w:val="0"/>
              <w:autoSpaceDE w:val="0"/>
              <w:autoSpaceDN w:val="0"/>
              <w:adjustRightInd w:val="0"/>
              <w:ind w:left="-57" w:right="-57"/>
              <w:rPr>
                <w:bCs/>
                <w:sz w:val="18"/>
                <w:szCs w:val="18"/>
              </w:rPr>
            </w:pPr>
            <w:r w:rsidRPr="003C03C4">
              <w:rPr>
                <w:bCs/>
                <w:sz w:val="18"/>
                <w:szCs w:val="18"/>
              </w:rPr>
              <w:t xml:space="preserve">Совет депутатов </w:t>
            </w:r>
            <w:r w:rsidR="008F766A" w:rsidRPr="003C03C4">
              <w:rPr>
                <w:bCs/>
                <w:sz w:val="18"/>
                <w:szCs w:val="18"/>
              </w:rPr>
              <w:t>Мошковского района</w:t>
            </w:r>
          </w:p>
        </w:tc>
      </w:tr>
      <w:tr w:rsidR="008F766A" w:rsidRPr="003C03C4" w14:paraId="060AA9D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A037E29"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4.2.</w:t>
            </w:r>
          </w:p>
        </w:tc>
        <w:tc>
          <w:tcPr>
            <w:tcW w:w="2501" w:type="dxa"/>
            <w:tcBorders>
              <w:top w:val="single" w:sz="4" w:space="0" w:color="auto"/>
              <w:left w:val="single" w:sz="4" w:space="0" w:color="auto"/>
              <w:bottom w:val="single" w:sz="4" w:space="0" w:color="auto"/>
              <w:right w:val="single" w:sz="4" w:space="0" w:color="auto"/>
            </w:tcBorders>
            <w:vAlign w:val="center"/>
          </w:tcPr>
          <w:p w14:paraId="230BDD3D"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Водоснабжение</w:t>
            </w:r>
          </w:p>
        </w:tc>
        <w:tc>
          <w:tcPr>
            <w:tcW w:w="4672" w:type="dxa"/>
            <w:vMerge w:val="restart"/>
            <w:tcBorders>
              <w:top w:val="single" w:sz="4" w:space="0" w:color="auto"/>
              <w:left w:val="single" w:sz="4" w:space="0" w:color="auto"/>
              <w:right w:val="single" w:sz="4" w:space="0" w:color="auto"/>
            </w:tcBorders>
            <w:vAlign w:val="center"/>
          </w:tcPr>
          <w:p w14:paraId="193327AF" w14:textId="77777777" w:rsidR="008F766A" w:rsidRPr="003C03C4" w:rsidRDefault="008F766A" w:rsidP="008F766A">
            <w:pPr>
              <w:widowControl w:val="0"/>
              <w:autoSpaceDE w:val="0"/>
              <w:autoSpaceDN w:val="0"/>
              <w:adjustRightInd w:val="0"/>
              <w:ind w:left="-57" w:right="-57"/>
              <w:rPr>
                <w:bCs/>
                <w:sz w:val="18"/>
                <w:szCs w:val="18"/>
              </w:rPr>
            </w:pPr>
            <w:r w:rsidRPr="003C03C4">
              <w:rPr>
                <w:bCs/>
                <w:sz w:val="18"/>
                <w:szCs w:val="18"/>
              </w:rPr>
              <w:t>Ноябрь</w:t>
            </w:r>
          </w:p>
          <w:p w14:paraId="5A8612BB" w14:textId="3C63EE5F" w:rsidR="008F766A" w:rsidRPr="003C03C4" w:rsidRDefault="008F766A" w:rsidP="008F766A">
            <w:pPr>
              <w:widowControl w:val="0"/>
              <w:ind w:left="-57" w:right="-57"/>
              <w:rPr>
                <w:b/>
                <w:sz w:val="18"/>
                <w:szCs w:val="18"/>
              </w:rPr>
            </w:pPr>
            <w:r w:rsidRPr="003C03C4">
              <w:rPr>
                <w:sz w:val="18"/>
                <w:szCs w:val="18"/>
              </w:rPr>
              <w:t xml:space="preserve">(в составе проекта бюджета </w:t>
            </w:r>
            <w:r w:rsidR="00771D41" w:rsidRPr="003C03C4">
              <w:rPr>
                <w:sz w:val="18"/>
                <w:szCs w:val="18"/>
              </w:rPr>
              <w:t>Мошковского района</w:t>
            </w:r>
            <w:r w:rsidRPr="003C03C4">
              <w:rPr>
                <w:sz w:val="18"/>
                <w:szCs w:val="18"/>
              </w:rPr>
              <w:t xml:space="preserve"> на очередной год и плановый период)</w:t>
            </w:r>
          </w:p>
        </w:tc>
        <w:tc>
          <w:tcPr>
            <w:tcW w:w="2339" w:type="dxa"/>
            <w:vMerge w:val="restart"/>
            <w:tcBorders>
              <w:top w:val="single" w:sz="4" w:space="0" w:color="auto"/>
              <w:left w:val="single" w:sz="4" w:space="0" w:color="auto"/>
            </w:tcBorders>
            <w:vAlign w:val="center"/>
          </w:tcPr>
          <w:p w14:paraId="64896593" w14:textId="7E544CC0" w:rsidR="008F766A" w:rsidRPr="003C03C4" w:rsidRDefault="008F766A" w:rsidP="008F766A">
            <w:pPr>
              <w:widowControl w:val="0"/>
              <w:autoSpaceDE w:val="0"/>
              <w:autoSpaceDN w:val="0"/>
              <w:adjustRightInd w:val="0"/>
              <w:ind w:left="-57" w:right="-57"/>
              <w:rPr>
                <w:bCs/>
                <w:sz w:val="18"/>
                <w:szCs w:val="18"/>
              </w:rPr>
            </w:pPr>
            <w:r w:rsidRPr="003C03C4">
              <w:rPr>
                <w:bCs/>
                <w:sz w:val="18"/>
                <w:szCs w:val="18"/>
              </w:rPr>
              <w:t>Совет депутатов Мошковского района</w:t>
            </w:r>
          </w:p>
        </w:tc>
      </w:tr>
      <w:tr w:rsidR="008F766A" w:rsidRPr="003C03C4" w14:paraId="728333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29D75"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4.3.</w:t>
            </w:r>
          </w:p>
        </w:tc>
        <w:tc>
          <w:tcPr>
            <w:tcW w:w="2501" w:type="dxa"/>
            <w:tcBorders>
              <w:top w:val="single" w:sz="4" w:space="0" w:color="auto"/>
              <w:left w:val="single" w:sz="4" w:space="0" w:color="auto"/>
              <w:bottom w:val="single" w:sz="4" w:space="0" w:color="auto"/>
              <w:right w:val="single" w:sz="4" w:space="0" w:color="auto"/>
            </w:tcBorders>
            <w:vAlign w:val="center"/>
          </w:tcPr>
          <w:p w14:paraId="64FF711C"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Водоотведение</w:t>
            </w:r>
          </w:p>
        </w:tc>
        <w:tc>
          <w:tcPr>
            <w:tcW w:w="4672" w:type="dxa"/>
            <w:vMerge/>
            <w:tcBorders>
              <w:left w:val="single" w:sz="4" w:space="0" w:color="auto"/>
              <w:right w:val="single" w:sz="4" w:space="0" w:color="auto"/>
            </w:tcBorders>
            <w:vAlign w:val="center"/>
          </w:tcPr>
          <w:p w14:paraId="36A336AF" w14:textId="77777777" w:rsidR="008F766A" w:rsidRPr="003C03C4" w:rsidRDefault="008F766A" w:rsidP="008F766A">
            <w:pPr>
              <w:widowControl w:val="0"/>
              <w:ind w:left="-57" w:right="-57"/>
              <w:rPr>
                <w:sz w:val="18"/>
                <w:szCs w:val="18"/>
              </w:rPr>
            </w:pPr>
          </w:p>
        </w:tc>
        <w:tc>
          <w:tcPr>
            <w:tcW w:w="2339" w:type="dxa"/>
            <w:vMerge/>
            <w:tcBorders>
              <w:left w:val="single" w:sz="4" w:space="0" w:color="auto"/>
            </w:tcBorders>
            <w:vAlign w:val="center"/>
          </w:tcPr>
          <w:p w14:paraId="2E75A68D" w14:textId="77777777" w:rsidR="008F766A" w:rsidRPr="003C03C4" w:rsidRDefault="008F766A" w:rsidP="008F766A">
            <w:pPr>
              <w:widowControl w:val="0"/>
              <w:autoSpaceDE w:val="0"/>
              <w:autoSpaceDN w:val="0"/>
              <w:adjustRightInd w:val="0"/>
              <w:ind w:left="-57" w:right="-57"/>
              <w:rPr>
                <w:bCs/>
                <w:sz w:val="18"/>
                <w:szCs w:val="18"/>
              </w:rPr>
            </w:pPr>
          </w:p>
        </w:tc>
      </w:tr>
      <w:tr w:rsidR="008F766A" w:rsidRPr="003C03C4" w14:paraId="42C8A547"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E6C20F5"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4.4.</w:t>
            </w:r>
          </w:p>
        </w:tc>
        <w:tc>
          <w:tcPr>
            <w:tcW w:w="2501" w:type="dxa"/>
            <w:tcBorders>
              <w:top w:val="single" w:sz="4" w:space="0" w:color="auto"/>
              <w:left w:val="single" w:sz="4" w:space="0" w:color="auto"/>
              <w:bottom w:val="single" w:sz="4" w:space="0" w:color="auto"/>
              <w:right w:val="single" w:sz="4" w:space="0" w:color="auto"/>
            </w:tcBorders>
            <w:vAlign w:val="center"/>
          </w:tcPr>
          <w:p w14:paraId="05391546"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Электроснабжение</w:t>
            </w:r>
          </w:p>
        </w:tc>
        <w:tc>
          <w:tcPr>
            <w:tcW w:w="4672" w:type="dxa"/>
            <w:vMerge/>
            <w:tcBorders>
              <w:left w:val="single" w:sz="4" w:space="0" w:color="auto"/>
              <w:right w:val="single" w:sz="4" w:space="0" w:color="auto"/>
            </w:tcBorders>
            <w:vAlign w:val="center"/>
          </w:tcPr>
          <w:p w14:paraId="79F1CFBB" w14:textId="77777777" w:rsidR="008F766A" w:rsidRPr="003C03C4"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4CBB26B4" w14:textId="77777777" w:rsidR="008F766A" w:rsidRPr="003C03C4" w:rsidRDefault="008F766A" w:rsidP="008F766A">
            <w:pPr>
              <w:widowControl w:val="0"/>
              <w:autoSpaceDE w:val="0"/>
              <w:autoSpaceDN w:val="0"/>
              <w:adjustRightInd w:val="0"/>
              <w:ind w:left="-57" w:right="-57"/>
              <w:rPr>
                <w:b/>
                <w:bCs/>
                <w:sz w:val="18"/>
                <w:szCs w:val="18"/>
              </w:rPr>
            </w:pPr>
          </w:p>
        </w:tc>
      </w:tr>
      <w:tr w:rsidR="008F766A" w:rsidRPr="003C03C4" w14:paraId="5E2CA9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6795F20"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4.5.</w:t>
            </w:r>
          </w:p>
        </w:tc>
        <w:tc>
          <w:tcPr>
            <w:tcW w:w="2501" w:type="dxa"/>
            <w:tcBorders>
              <w:top w:val="single" w:sz="4" w:space="0" w:color="auto"/>
              <w:left w:val="single" w:sz="4" w:space="0" w:color="auto"/>
              <w:bottom w:val="single" w:sz="4" w:space="0" w:color="auto"/>
              <w:right w:val="single" w:sz="4" w:space="0" w:color="auto"/>
            </w:tcBorders>
            <w:vAlign w:val="center"/>
          </w:tcPr>
          <w:p w14:paraId="1943094C"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Газоснабжение</w:t>
            </w:r>
          </w:p>
        </w:tc>
        <w:tc>
          <w:tcPr>
            <w:tcW w:w="4672" w:type="dxa"/>
            <w:vMerge/>
            <w:tcBorders>
              <w:left w:val="single" w:sz="4" w:space="0" w:color="auto"/>
              <w:right w:val="single" w:sz="4" w:space="0" w:color="auto"/>
            </w:tcBorders>
            <w:vAlign w:val="center"/>
          </w:tcPr>
          <w:p w14:paraId="3BC864B4" w14:textId="77777777" w:rsidR="008F766A" w:rsidRPr="003C03C4"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11CC1ACB" w14:textId="77777777" w:rsidR="008F766A" w:rsidRPr="003C03C4" w:rsidRDefault="008F766A" w:rsidP="008F766A">
            <w:pPr>
              <w:widowControl w:val="0"/>
              <w:autoSpaceDE w:val="0"/>
              <w:autoSpaceDN w:val="0"/>
              <w:adjustRightInd w:val="0"/>
              <w:ind w:left="-57" w:right="-57"/>
              <w:rPr>
                <w:b/>
                <w:bCs/>
                <w:sz w:val="18"/>
                <w:szCs w:val="18"/>
              </w:rPr>
            </w:pPr>
          </w:p>
        </w:tc>
      </w:tr>
      <w:tr w:rsidR="008F766A" w:rsidRPr="003C03C4" w14:paraId="3B62072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23F58"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4.6.</w:t>
            </w:r>
          </w:p>
        </w:tc>
        <w:tc>
          <w:tcPr>
            <w:tcW w:w="2501" w:type="dxa"/>
            <w:tcBorders>
              <w:top w:val="single" w:sz="4" w:space="0" w:color="auto"/>
              <w:left w:val="single" w:sz="4" w:space="0" w:color="auto"/>
              <w:bottom w:val="single" w:sz="4" w:space="0" w:color="auto"/>
              <w:right w:val="single" w:sz="4" w:space="0" w:color="auto"/>
            </w:tcBorders>
            <w:vAlign w:val="center"/>
          </w:tcPr>
          <w:p w14:paraId="23F51618" w14:textId="77777777" w:rsidR="008F766A" w:rsidRPr="003C03C4" w:rsidRDefault="008F766A" w:rsidP="008F766A">
            <w:pPr>
              <w:widowControl w:val="0"/>
              <w:autoSpaceDE w:val="0"/>
              <w:autoSpaceDN w:val="0"/>
              <w:adjustRightInd w:val="0"/>
              <w:ind w:left="-57" w:right="-57"/>
              <w:rPr>
                <w:sz w:val="18"/>
                <w:szCs w:val="18"/>
              </w:rPr>
            </w:pPr>
            <w:r w:rsidRPr="003C03C4">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0C5D6BC4" w14:textId="77777777" w:rsidR="008F766A" w:rsidRPr="003C03C4"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bottom w:val="single" w:sz="4" w:space="0" w:color="auto"/>
            </w:tcBorders>
            <w:vAlign w:val="center"/>
          </w:tcPr>
          <w:p w14:paraId="76FBF7E5" w14:textId="77777777" w:rsidR="008F766A" w:rsidRPr="003C03C4" w:rsidRDefault="008F766A" w:rsidP="008F766A">
            <w:pPr>
              <w:widowControl w:val="0"/>
              <w:autoSpaceDE w:val="0"/>
              <w:autoSpaceDN w:val="0"/>
              <w:adjustRightInd w:val="0"/>
              <w:ind w:left="-57" w:right="-57"/>
              <w:rPr>
                <w:b/>
                <w:bCs/>
                <w:sz w:val="18"/>
                <w:szCs w:val="18"/>
              </w:rPr>
            </w:pPr>
          </w:p>
        </w:tc>
      </w:tr>
      <w:tr w:rsidR="008F766A" w:rsidRPr="003C03C4" w14:paraId="136DDD4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AB9197E" w14:textId="77777777" w:rsidR="008F766A" w:rsidRPr="003C03C4" w:rsidRDefault="008F766A" w:rsidP="008F766A">
            <w:pPr>
              <w:widowControl w:val="0"/>
              <w:autoSpaceDE w:val="0"/>
              <w:autoSpaceDN w:val="0"/>
              <w:adjustRightInd w:val="0"/>
              <w:ind w:left="-57" w:right="-57"/>
              <w:jc w:val="center"/>
              <w:rPr>
                <w:b/>
                <w:bCs/>
                <w:sz w:val="18"/>
                <w:szCs w:val="18"/>
              </w:rPr>
            </w:pPr>
            <w:r w:rsidRPr="003C03C4">
              <w:rPr>
                <w:b/>
                <w:bCs/>
                <w:sz w:val="18"/>
                <w:szCs w:val="18"/>
              </w:rPr>
              <w:t>5.</w:t>
            </w:r>
          </w:p>
        </w:tc>
        <w:tc>
          <w:tcPr>
            <w:tcW w:w="9512" w:type="dxa"/>
            <w:gridSpan w:val="3"/>
            <w:tcBorders>
              <w:top w:val="single" w:sz="4" w:space="0" w:color="auto"/>
              <w:left w:val="single" w:sz="4" w:space="0" w:color="auto"/>
              <w:bottom w:val="single" w:sz="4" w:space="0" w:color="auto"/>
            </w:tcBorders>
            <w:vAlign w:val="center"/>
          </w:tcPr>
          <w:p w14:paraId="6A13C4B2" w14:textId="77777777" w:rsidR="008F766A" w:rsidRPr="003C03C4" w:rsidRDefault="008F766A" w:rsidP="008F766A">
            <w:pPr>
              <w:widowControl w:val="0"/>
              <w:autoSpaceDE w:val="0"/>
              <w:autoSpaceDN w:val="0"/>
              <w:adjustRightInd w:val="0"/>
              <w:ind w:left="-57" w:right="-57"/>
              <w:rPr>
                <w:b/>
                <w:bCs/>
                <w:sz w:val="18"/>
                <w:szCs w:val="18"/>
              </w:rPr>
            </w:pPr>
            <w:r w:rsidRPr="003C03C4">
              <w:rPr>
                <w:b/>
                <w:bCs/>
                <w:sz w:val="18"/>
                <w:szCs w:val="18"/>
              </w:rPr>
              <w:t xml:space="preserve">Подготовка отчётов о реализации мероприятий (инвестиционных программ) и достижении основных показателей Программы </w:t>
            </w:r>
          </w:p>
        </w:tc>
      </w:tr>
      <w:tr w:rsidR="008F766A" w:rsidRPr="003C03C4" w14:paraId="1B3608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8CE7C86"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5.1.</w:t>
            </w:r>
          </w:p>
        </w:tc>
        <w:tc>
          <w:tcPr>
            <w:tcW w:w="2501" w:type="dxa"/>
            <w:tcBorders>
              <w:top w:val="single" w:sz="4" w:space="0" w:color="auto"/>
              <w:left w:val="single" w:sz="4" w:space="0" w:color="auto"/>
              <w:bottom w:val="single" w:sz="4" w:space="0" w:color="auto"/>
              <w:right w:val="single" w:sz="4" w:space="0" w:color="auto"/>
            </w:tcBorders>
            <w:vAlign w:val="center"/>
          </w:tcPr>
          <w:p w14:paraId="248C266E"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FAB0648" w14:textId="77777777" w:rsidR="008F766A" w:rsidRPr="003C03C4" w:rsidRDefault="008F766A" w:rsidP="008F766A">
            <w:pPr>
              <w:widowControl w:val="0"/>
              <w:autoSpaceDE w:val="0"/>
              <w:autoSpaceDN w:val="0"/>
              <w:adjustRightInd w:val="0"/>
              <w:ind w:left="-57" w:right="-57"/>
              <w:rPr>
                <w:bCs/>
                <w:sz w:val="18"/>
                <w:szCs w:val="18"/>
              </w:rPr>
            </w:pPr>
            <w:r w:rsidRPr="003C03C4">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4F1CB419" w14:textId="77777777" w:rsidR="008F766A" w:rsidRPr="003C03C4" w:rsidRDefault="008F766A" w:rsidP="008F766A">
            <w:pPr>
              <w:widowControl w:val="0"/>
              <w:autoSpaceDE w:val="0"/>
              <w:autoSpaceDN w:val="0"/>
              <w:adjustRightInd w:val="0"/>
              <w:ind w:left="-57" w:right="-57"/>
              <w:rPr>
                <w:bCs/>
                <w:sz w:val="18"/>
                <w:szCs w:val="18"/>
              </w:rPr>
            </w:pPr>
            <w:r w:rsidRPr="003C03C4">
              <w:rPr>
                <w:bCs/>
                <w:sz w:val="18"/>
                <w:szCs w:val="18"/>
              </w:rPr>
              <w:t>Регулируемые организации</w:t>
            </w:r>
          </w:p>
        </w:tc>
      </w:tr>
      <w:tr w:rsidR="008F766A" w:rsidRPr="003C03C4" w14:paraId="4BD8B4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300A6B8"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5.2.</w:t>
            </w:r>
          </w:p>
        </w:tc>
        <w:tc>
          <w:tcPr>
            <w:tcW w:w="2501" w:type="dxa"/>
            <w:tcBorders>
              <w:top w:val="single" w:sz="4" w:space="0" w:color="auto"/>
              <w:left w:val="single" w:sz="4" w:space="0" w:color="auto"/>
              <w:bottom w:val="single" w:sz="4" w:space="0" w:color="auto"/>
              <w:right w:val="single" w:sz="4" w:space="0" w:color="auto"/>
            </w:tcBorders>
            <w:vAlign w:val="center"/>
          </w:tcPr>
          <w:p w14:paraId="4B088CAD"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209ACA8"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68317169"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3EF61C0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39D9070"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5.3.</w:t>
            </w:r>
          </w:p>
        </w:tc>
        <w:tc>
          <w:tcPr>
            <w:tcW w:w="2501" w:type="dxa"/>
            <w:tcBorders>
              <w:top w:val="single" w:sz="4" w:space="0" w:color="auto"/>
              <w:left w:val="single" w:sz="4" w:space="0" w:color="auto"/>
              <w:bottom w:val="single" w:sz="4" w:space="0" w:color="auto"/>
              <w:right w:val="single" w:sz="4" w:space="0" w:color="auto"/>
            </w:tcBorders>
            <w:vAlign w:val="center"/>
          </w:tcPr>
          <w:p w14:paraId="5EBB02B6"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4763DAC8"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5CCCFC40"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7A028FF4"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29E579F"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5.4.</w:t>
            </w:r>
          </w:p>
        </w:tc>
        <w:tc>
          <w:tcPr>
            <w:tcW w:w="2501" w:type="dxa"/>
            <w:tcBorders>
              <w:top w:val="single" w:sz="4" w:space="0" w:color="auto"/>
              <w:left w:val="single" w:sz="4" w:space="0" w:color="auto"/>
              <w:bottom w:val="single" w:sz="4" w:space="0" w:color="auto"/>
              <w:right w:val="single" w:sz="4" w:space="0" w:color="auto"/>
            </w:tcBorders>
            <w:vAlign w:val="center"/>
          </w:tcPr>
          <w:p w14:paraId="0F9413C8"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EC788CB"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07D7B9E1"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4072456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4F596BB7"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5.5.</w:t>
            </w:r>
          </w:p>
        </w:tc>
        <w:tc>
          <w:tcPr>
            <w:tcW w:w="2501" w:type="dxa"/>
            <w:tcBorders>
              <w:top w:val="single" w:sz="4" w:space="0" w:color="auto"/>
              <w:left w:val="single" w:sz="4" w:space="0" w:color="auto"/>
              <w:bottom w:val="single" w:sz="4" w:space="0" w:color="auto"/>
              <w:right w:val="single" w:sz="4" w:space="0" w:color="auto"/>
            </w:tcBorders>
            <w:vAlign w:val="center"/>
          </w:tcPr>
          <w:p w14:paraId="348630DC"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B0D388C"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ежегодно до 1 марта</w:t>
            </w:r>
          </w:p>
        </w:tc>
        <w:tc>
          <w:tcPr>
            <w:tcW w:w="2339" w:type="dxa"/>
            <w:tcBorders>
              <w:top w:val="single" w:sz="4" w:space="0" w:color="auto"/>
              <w:left w:val="single" w:sz="4" w:space="0" w:color="auto"/>
              <w:bottom w:val="single" w:sz="4" w:space="0" w:color="auto"/>
            </w:tcBorders>
            <w:vAlign w:val="center"/>
          </w:tcPr>
          <w:p w14:paraId="653F176B"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3549A9D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ADE5377"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5.6.</w:t>
            </w:r>
          </w:p>
        </w:tc>
        <w:tc>
          <w:tcPr>
            <w:tcW w:w="2501" w:type="dxa"/>
            <w:tcBorders>
              <w:top w:val="single" w:sz="4" w:space="0" w:color="auto"/>
              <w:left w:val="single" w:sz="4" w:space="0" w:color="auto"/>
              <w:bottom w:val="single" w:sz="4" w:space="0" w:color="auto"/>
              <w:right w:val="single" w:sz="4" w:space="0" w:color="auto"/>
            </w:tcBorders>
            <w:vAlign w:val="center"/>
          </w:tcPr>
          <w:p w14:paraId="3E34F983" w14:textId="77777777" w:rsidR="008F766A" w:rsidRPr="003C03C4" w:rsidRDefault="008F766A" w:rsidP="008F766A">
            <w:pPr>
              <w:widowControl w:val="0"/>
              <w:autoSpaceDE w:val="0"/>
              <w:autoSpaceDN w:val="0"/>
              <w:adjustRightInd w:val="0"/>
              <w:ind w:left="-57" w:right="-57"/>
              <w:rPr>
                <w:sz w:val="18"/>
                <w:szCs w:val="18"/>
              </w:rPr>
            </w:pPr>
            <w:r w:rsidRPr="003C03C4">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1154E50B"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ежегодно</w:t>
            </w:r>
          </w:p>
        </w:tc>
        <w:tc>
          <w:tcPr>
            <w:tcW w:w="2339" w:type="dxa"/>
            <w:tcBorders>
              <w:top w:val="single" w:sz="4" w:space="0" w:color="auto"/>
              <w:left w:val="single" w:sz="4" w:space="0" w:color="auto"/>
              <w:bottom w:val="single" w:sz="4" w:space="0" w:color="auto"/>
            </w:tcBorders>
            <w:vAlign w:val="center"/>
          </w:tcPr>
          <w:p w14:paraId="00E3914B"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2754D54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6063EED" w14:textId="77777777" w:rsidR="008F766A" w:rsidRPr="003C03C4" w:rsidRDefault="008F766A" w:rsidP="008F766A">
            <w:pPr>
              <w:widowControl w:val="0"/>
              <w:autoSpaceDE w:val="0"/>
              <w:autoSpaceDN w:val="0"/>
              <w:adjustRightInd w:val="0"/>
              <w:ind w:left="-57" w:right="-57"/>
              <w:jc w:val="center"/>
              <w:rPr>
                <w:b/>
                <w:bCs/>
                <w:sz w:val="18"/>
                <w:szCs w:val="18"/>
              </w:rPr>
            </w:pPr>
            <w:r w:rsidRPr="003C03C4">
              <w:rPr>
                <w:b/>
                <w:bCs/>
                <w:sz w:val="18"/>
                <w:szCs w:val="18"/>
              </w:rPr>
              <w:t>6.</w:t>
            </w:r>
          </w:p>
        </w:tc>
        <w:tc>
          <w:tcPr>
            <w:tcW w:w="9512" w:type="dxa"/>
            <w:gridSpan w:val="3"/>
            <w:tcBorders>
              <w:top w:val="single" w:sz="4" w:space="0" w:color="auto"/>
              <w:left w:val="single" w:sz="4" w:space="0" w:color="auto"/>
              <w:bottom w:val="single" w:sz="4" w:space="0" w:color="auto"/>
            </w:tcBorders>
            <w:vAlign w:val="center"/>
          </w:tcPr>
          <w:p w14:paraId="18A905EB" w14:textId="77777777" w:rsidR="008F766A" w:rsidRPr="003C03C4" w:rsidRDefault="008F766A" w:rsidP="008F766A">
            <w:pPr>
              <w:widowControl w:val="0"/>
              <w:autoSpaceDE w:val="0"/>
              <w:autoSpaceDN w:val="0"/>
              <w:adjustRightInd w:val="0"/>
              <w:ind w:left="-57" w:right="-57"/>
              <w:rPr>
                <w:b/>
                <w:bCs/>
                <w:sz w:val="18"/>
                <w:szCs w:val="18"/>
              </w:rPr>
            </w:pPr>
            <w:r w:rsidRPr="003C03C4">
              <w:rPr>
                <w:b/>
                <w:bCs/>
                <w:sz w:val="18"/>
                <w:szCs w:val="18"/>
              </w:rPr>
              <w:t>Подготовка предложений на корректировку (внесение изменений) в Программу, связанные с изменением сроков реализации мероприятий, объёмом финансирования и т.д.</w:t>
            </w:r>
          </w:p>
        </w:tc>
      </w:tr>
      <w:tr w:rsidR="008F766A" w:rsidRPr="003C03C4" w14:paraId="26A9D22F"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C85B9A9"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6.1.</w:t>
            </w:r>
          </w:p>
        </w:tc>
        <w:tc>
          <w:tcPr>
            <w:tcW w:w="2501" w:type="dxa"/>
            <w:tcBorders>
              <w:top w:val="single" w:sz="4" w:space="0" w:color="auto"/>
              <w:left w:val="single" w:sz="4" w:space="0" w:color="auto"/>
              <w:bottom w:val="single" w:sz="4" w:space="0" w:color="auto"/>
              <w:right w:val="single" w:sz="4" w:space="0" w:color="auto"/>
            </w:tcBorders>
            <w:vAlign w:val="center"/>
          </w:tcPr>
          <w:p w14:paraId="31307830"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B7FA394" w14:textId="77777777" w:rsidR="008F766A" w:rsidRPr="003C03C4" w:rsidRDefault="008F766A" w:rsidP="008F766A">
            <w:pPr>
              <w:widowControl w:val="0"/>
              <w:ind w:left="-57" w:right="-57"/>
              <w:rPr>
                <w:sz w:val="18"/>
                <w:szCs w:val="18"/>
              </w:rPr>
            </w:pPr>
            <w:r w:rsidRPr="003C03C4">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5AB32BF2" w14:textId="77777777" w:rsidR="008F766A" w:rsidRPr="003C03C4" w:rsidRDefault="008F766A" w:rsidP="008F766A">
            <w:pPr>
              <w:widowControl w:val="0"/>
              <w:autoSpaceDE w:val="0"/>
              <w:autoSpaceDN w:val="0"/>
              <w:adjustRightInd w:val="0"/>
              <w:ind w:left="-57" w:right="-57"/>
              <w:rPr>
                <w:bCs/>
                <w:sz w:val="18"/>
                <w:szCs w:val="18"/>
              </w:rPr>
            </w:pPr>
            <w:r w:rsidRPr="003C03C4">
              <w:rPr>
                <w:bCs/>
                <w:sz w:val="18"/>
                <w:szCs w:val="18"/>
              </w:rPr>
              <w:t>Регулируемые организации</w:t>
            </w:r>
          </w:p>
        </w:tc>
      </w:tr>
      <w:tr w:rsidR="008F766A" w:rsidRPr="003C03C4" w14:paraId="7D8A2EEC"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5BF124CC"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6.2.</w:t>
            </w:r>
          </w:p>
        </w:tc>
        <w:tc>
          <w:tcPr>
            <w:tcW w:w="2501" w:type="dxa"/>
            <w:tcBorders>
              <w:top w:val="single" w:sz="4" w:space="0" w:color="auto"/>
              <w:left w:val="single" w:sz="4" w:space="0" w:color="auto"/>
              <w:bottom w:val="single" w:sz="4" w:space="0" w:color="auto"/>
              <w:right w:val="single" w:sz="4" w:space="0" w:color="auto"/>
            </w:tcBorders>
            <w:vAlign w:val="center"/>
          </w:tcPr>
          <w:p w14:paraId="4D1D8A23"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494D5D" w14:textId="77777777" w:rsidR="008F766A" w:rsidRPr="003C03C4" w:rsidRDefault="008F766A" w:rsidP="008F766A">
            <w:pPr>
              <w:widowControl w:val="0"/>
              <w:ind w:left="-57" w:right="-57"/>
              <w:rPr>
                <w:sz w:val="18"/>
                <w:szCs w:val="18"/>
              </w:rPr>
            </w:pPr>
            <w:r w:rsidRPr="003C03C4">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429AACB"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2B7037C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936FECF"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6.3.</w:t>
            </w:r>
          </w:p>
        </w:tc>
        <w:tc>
          <w:tcPr>
            <w:tcW w:w="2501" w:type="dxa"/>
            <w:tcBorders>
              <w:top w:val="single" w:sz="4" w:space="0" w:color="auto"/>
              <w:left w:val="single" w:sz="4" w:space="0" w:color="auto"/>
              <w:bottom w:val="single" w:sz="4" w:space="0" w:color="auto"/>
              <w:right w:val="single" w:sz="4" w:space="0" w:color="auto"/>
            </w:tcBorders>
            <w:vAlign w:val="center"/>
          </w:tcPr>
          <w:p w14:paraId="0DDA1468"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024D9F05" w14:textId="77777777" w:rsidR="008F766A" w:rsidRPr="003C03C4" w:rsidRDefault="008F766A" w:rsidP="008F766A">
            <w:pPr>
              <w:widowControl w:val="0"/>
              <w:ind w:left="-57" w:right="-57"/>
              <w:rPr>
                <w:sz w:val="18"/>
                <w:szCs w:val="18"/>
              </w:rPr>
            </w:pPr>
            <w:r w:rsidRPr="003C03C4">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6DA2FFF"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22EA5666"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0B18E507"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6.4.</w:t>
            </w:r>
          </w:p>
        </w:tc>
        <w:tc>
          <w:tcPr>
            <w:tcW w:w="2501" w:type="dxa"/>
            <w:tcBorders>
              <w:top w:val="single" w:sz="4" w:space="0" w:color="auto"/>
              <w:left w:val="single" w:sz="4" w:space="0" w:color="auto"/>
              <w:bottom w:val="single" w:sz="4" w:space="0" w:color="auto"/>
              <w:right w:val="single" w:sz="4" w:space="0" w:color="auto"/>
            </w:tcBorders>
            <w:vAlign w:val="center"/>
          </w:tcPr>
          <w:p w14:paraId="5516EA33"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6B238A41" w14:textId="77777777" w:rsidR="008F766A" w:rsidRPr="003C03C4" w:rsidRDefault="008F766A" w:rsidP="008F766A">
            <w:pPr>
              <w:widowControl w:val="0"/>
              <w:ind w:left="-57" w:right="-57"/>
              <w:rPr>
                <w:sz w:val="18"/>
                <w:szCs w:val="18"/>
              </w:rPr>
            </w:pPr>
            <w:r w:rsidRPr="003C03C4">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D7BD6C0"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1A5866C8"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130147F2"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6.5.</w:t>
            </w:r>
          </w:p>
        </w:tc>
        <w:tc>
          <w:tcPr>
            <w:tcW w:w="2501" w:type="dxa"/>
            <w:tcBorders>
              <w:top w:val="single" w:sz="4" w:space="0" w:color="auto"/>
              <w:left w:val="single" w:sz="4" w:space="0" w:color="auto"/>
              <w:bottom w:val="single" w:sz="4" w:space="0" w:color="auto"/>
              <w:right w:val="single" w:sz="4" w:space="0" w:color="auto"/>
            </w:tcBorders>
            <w:vAlign w:val="center"/>
          </w:tcPr>
          <w:p w14:paraId="3331CDEE"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8B5F416" w14:textId="77777777" w:rsidR="008F766A" w:rsidRPr="003C03C4" w:rsidRDefault="008F766A" w:rsidP="008F766A">
            <w:pPr>
              <w:widowControl w:val="0"/>
              <w:ind w:left="-57" w:right="-57"/>
              <w:rPr>
                <w:sz w:val="18"/>
                <w:szCs w:val="18"/>
              </w:rPr>
            </w:pPr>
            <w:r w:rsidRPr="003C03C4">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1761B48E"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7500A22D"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4C6BCD2A"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6.6.</w:t>
            </w:r>
          </w:p>
        </w:tc>
        <w:tc>
          <w:tcPr>
            <w:tcW w:w="2501" w:type="dxa"/>
            <w:tcBorders>
              <w:top w:val="single" w:sz="4" w:space="0" w:color="auto"/>
              <w:left w:val="single" w:sz="4" w:space="0" w:color="auto"/>
              <w:bottom w:val="single" w:sz="4" w:space="0" w:color="auto"/>
              <w:right w:val="single" w:sz="4" w:space="0" w:color="auto"/>
            </w:tcBorders>
            <w:vAlign w:val="center"/>
          </w:tcPr>
          <w:p w14:paraId="5EAA9B2C" w14:textId="77777777" w:rsidR="008F766A" w:rsidRPr="003C03C4" w:rsidRDefault="008F766A" w:rsidP="008F766A">
            <w:pPr>
              <w:widowControl w:val="0"/>
              <w:autoSpaceDE w:val="0"/>
              <w:autoSpaceDN w:val="0"/>
              <w:adjustRightInd w:val="0"/>
              <w:ind w:left="-57" w:right="-57"/>
              <w:rPr>
                <w:sz w:val="18"/>
                <w:szCs w:val="18"/>
              </w:rPr>
            </w:pPr>
            <w:r w:rsidRPr="003C03C4">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520FDBCC" w14:textId="77777777" w:rsidR="008F766A" w:rsidRPr="003C03C4" w:rsidRDefault="008F766A" w:rsidP="008F766A">
            <w:pPr>
              <w:widowControl w:val="0"/>
              <w:ind w:left="-57" w:right="-57"/>
              <w:rPr>
                <w:sz w:val="18"/>
                <w:szCs w:val="18"/>
              </w:rPr>
            </w:pPr>
            <w:r w:rsidRPr="003C03C4">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57001C4" w14:textId="77777777" w:rsidR="008F766A" w:rsidRPr="003C03C4" w:rsidRDefault="008F766A" w:rsidP="008F766A">
            <w:pPr>
              <w:widowControl w:val="0"/>
              <w:autoSpaceDE w:val="0"/>
              <w:autoSpaceDN w:val="0"/>
              <w:adjustRightInd w:val="0"/>
              <w:ind w:left="-57" w:right="-57"/>
              <w:rPr>
                <w:b/>
                <w:bCs/>
                <w:sz w:val="18"/>
                <w:szCs w:val="18"/>
              </w:rPr>
            </w:pPr>
            <w:r w:rsidRPr="003C03C4">
              <w:rPr>
                <w:bCs/>
                <w:sz w:val="18"/>
                <w:szCs w:val="18"/>
              </w:rPr>
              <w:t>Регулируемые организации</w:t>
            </w:r>
          </w:p>
        </w:tc>
      </w:tr>
      <w:tr w:rsidR="008F766A" w:rsidRPr="003C03C4" w14:paraId="59C482A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5AA0B8" w14:textId="77777777" w:rsidR="008F766A" w:rsidRPr="003C03C4" w:rsidRDefault="008F766A" w:rsidP="008F766A">
            <w:pPr>
              <w:widowControl w:val="0"/>
              <w:autoSpaceDE w:val="0"/>
              <w:autoSpaceDN w:val="0"/>
              <w:adjustRightInd w:val="0"/>
              <w:ind w:left="-57" w:right="-57"/>
              <w:jc w:val="center"/>
              <w:rPr>
                <w:b/>
                <w:bCs/>
                <w:sz w:val="18"/>
                <w:szCs w:val="18"/>
              </w:rPr>
            </w:pPr>
            <w:r w:rsidRPr="003C03C4">
              <w:rPr>
                <w:b/>
                <w:bCs/>
                <w:sz w:val="18"/>
                <w:szCs w:val="18"/>
              </w:rPr>
              <w:t>7.</w:t>
            </w:r>
          </w:p>
        </w:tc>
        <w:tc>
          <w:tcPr>
            <w:tcW w:w="9512" w:type="dxa"/>
            <w:gridSpan w:val="3"/>
            <w:tcBorders>
              <w:top w:val="single" w:sz="4" w:space="0" w:color="auto"/>
              <w:left w:val="single" w:sz="4" w:space="0" w:color="auto"/>
              <w:bottom w:val="single" w:sz="4" w:space="0" w:color="auto"/>
            </w:tcBorders>
            <w:vAlign w:val="center"/>
          </w:tcPr>
          <w:p w14:paraId="13D47CCD" w14:textId="77777777" w:rsidR="008F766A" w:rsidRPr="003C03C4" w:rsidRDefault="008F766A" w:rsidP="008F766A">
            <w:pPr>
              <w:widowControl w:val="0"/>
              <w:ind w:left="-57" w:right="-57"/>
              <w:rPr>
                <w:b/>
                <w:sz w:val="18"/>
                <w:szCs w:val="18"/>
              </w:rPr>
            </w:pPr>
            <w:r w:rsidRPr="003C03C4">
              <w:rPr>
                <w:b/>
                <w:sz w:val="18"/>
                <w:szCs w:val="18"/>
              </w:rPr>
              <w:t>Осуществление контроля за реализацией Программы, а также её конечные результаты и эффективное выполнение мероприятий Программы</w:t>
            </w:r>
          </w:p>
        </w:tc>
      </w:tr>
      <w:tr w:rsidR="008F766A" w:rsidRPr="003C03C4" w14:paraId="474E8510"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2D58474"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7.1.</w:t>
            </w:r>
          </w:p>
        </w:tc>
        <w:tc>
          <w:tcPr>
            <w:tcW w:w="2501" w:type="dxa"/>
            <w:tcBorders>
              <w:top w:val="single" w:sz="4" w:space="0" w:color="auto"/>
              <w:left w:val="single" w:sz="4" w:space="0" w:color="auto"/>
              <w:bottom w:val="single" w:sz="4" w:space="0" w:color="auto"/>
              <w:right w:val="single" w:sz="4" w:space="0" w:color="auto"/>
            </w:tcBorders>
            <w:vAlign w:val="center"/>
          </w:tcPr>
          <w:p w14:paraId="34474808"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Теплоснабжение</w:t>
            </w:r>
          </w:p>
        </w:tc>
        <w:tc>
          <w:tcPr>
            <w:tcW w:w="4672" w:type="dxa"/>
            <w:vMerge w:val="restart"/>
            <w:tcBorders>
              <w:top w:val="single" w:sz="4" w:space="0" w:color="auto"/>
              <w:left w:val="single" w:sz="4" w:space="0" w:color="auto"/>
              <w:right w:val="single" w:sz="4" w:space="0" w:color="auto"/>
            </w:tcBorders>
            <w:vAlign w:val="center"/>
          </w:tcPr>
          <w:p w14:paraId="2DA33858" w14:textId="77777777" w:rsidR="008F766A" w:rsidRPr="003C03C4" w:rsidRDefault="008F766A" w:rsidP="008F766A">
            <w:pPr>
              <w:widowControl w:val="0"/>
              <w:ind w:left="-57" w:right="-57"/>
              <w:rPr>
                <w:sz w:val="18"/>
                <w:szCs w:val="18"/>
              </w:rPr>
            </w:pPr>
            <w:r w:rsidRPr="003C03C4">
              <w:rPr>
                <w:sz w:val="18"/>
                <w:szCs w:val="18"/>
              </w:rPr>
              <w:t>Оперативный (текущий) контроль – на постоянной основе,</w:t>
            </w:r>
          </w:p>
          <w:p w14:paraId="69B54ED9" w14:textId="77777777" w:rsidR="008F766A" w:rsidRPr="003C03C4" w:rsidRDefault="008F766A" w:rsidP="008F766A">
            <w:pPr>
              <w:widowControl w:val="0"/>
              <w:ind w:left="-57" w:right="-57"/>
              <w:rPr>
                <w:sz w:val="18"/>
                <w:szCs w:val="18"/>
              </w:rPr>
            </w:pPr>
            <w:r w:rsidRPr="003C03C4">
              <w:rPr>
                <w:sz w:val="18"/>
                <w:szCs w:val="18"/>
              </w:rPr>
              <w:t>Итоговый контроль – полугодовой, ежегодно</w:t>
            </w:r>
          </w:p>
        </w:tc>
        <w:tc>
          <w:tcPr>
            <w:tcW w:w="2339" w:type="dxa"/>
            <w:vMerge w:val="restart"/>
            <w:tcBorders>
              <w:top w:val="single" w:sz="4" w:space="0" w:color="auto"/>
              <w:left w:val="single" w:sz="4" w:space="0" w:color="auto"/>
            </w:tcBorders>
            <w:vAlign w:val="center"/>
          </w:tcPr>
          <w:p w14:paraId="6B9ED497" w14:textId="5D9B059B" w:rsidR="008F766A" w:rsidRPr="003C03C4" w:rsidRDefault="008F766A" w:rsidP="008F766A">
            <w:pPr>
              <w:widowControl w:val="0"/>
              <w:ind w:left="-57" w:right="-57"/>
              <w:rPr>
                <w:sz w:val="18"/>
                <w:szCs w:val="18"/>
              </w:rPr>
            </w:pPr>
            <w:r w:rsidRPr="003C03C4">
              <w:rPr>
                <w:bCs/>
                <w:sz w:val="18"/>
                <w:szCs w:val="18"/>
              </w:rPr>
              <w:t>Регулируемые организации;</w:t>
            </w:r>
            <w:r w:rsidRPr="003C03C4">
              <w:rPr>
                <w:sz w:val="18"/>
                <w:szCs w:val="18"/>
              </w:rPr>
              <w:t xml:space="preserve"> Управление строительства, коммунального и дорожного хозяйства администрации Мошковского района</w:t>
            </w:r>
          </w:p>
        </w:tc>
      </w:tr>
      <w:tr w:rsidR="008F766A" w:rsidRPr="003C03C4" w14:paraId="5F022ED7"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A539958"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7.2.</w:t>
            </w:r>
          </w:p>
        </w:tc>
        <w:tc>
          <w:tcPr>
            <w:tcW w:w="2501" w:type="dxa"/>
            <w:tcBorders>
              <w:top w:val="single" w:sz="4" w:space="0" w:color="auto"/>
              <w:left w:val="single" w:sz="4" w:space="0" w:color="auto"/>
              <w:bottom w:val="single" w:sz="4" w:space="0" w:color="auto"/>
              <w:right w:val="single" w:sz="4" w:space="0" w:color="auto"/>
            </w:tcBorders>
            <w:vAlign w:val="center"/>
          </w:tcPr>
          <w:p w14:paraId="642E9956"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Водоснабжение</w:t>
            </w:r>
          </w:p>
        </w:tc>
        <w:tc>
          <w:tcPr>
            <w:tcW w:w="4672" w:type="dxa"/>
            <w:vMerge/>
            <w:tcBorders>
              <w:left w:val="single" w:sz="4" w:space="0" w:color="auto"/>
              <w:right w:val="single" w:sz="4" w:space="0" w:color="auto"/>
            </w:tcBorders>
            <w:vAlign w:val="center"/>
          </w:tcPr>
          <w:p w14:paraId="6ABD664F"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7F0ADE61"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r>
      <w:tr w:rsidR="008F766A" w:rsidRPr="003C03C4" w14:paraId="7D02708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1CBD4D4"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7.3.</w:t>
            </w:r>
          </w:p>
        </w:tc>
        <w:tc>
          <w:tcPr>
            <w:tcW w:w="2501" w:type="dxa"/>
            <w:tcBorders>
              <w:top w:val="single" w:sz="4" w:space="0" w:color="auto"/>
              <w:left w:val="single" w:sz="4" w:space="0" w:color="auto"/>
              <w:bottom w:val="single" w:sz="4" w:space="0" w:color="auto"/>
              <w:right w:val="single" w:sz="4" w:space="0" w:color="auto"/>
            </w:tcBorders>
            <w:vAlign w:val="center"/>
          </w:tcPr>
          <w:p w14:paraId="33B0CA58"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Водоотведение</w:t>
            </w:r>
          </w:p>
        </w:tc>
        <w:tc>
          <w:tcPr>
            <w:tcW w:w="4672" w:type="dxa"/>
            <w:vMerge/>
            <w:tcBorders>
              <w:left w:val="single" w:sz="4" w:space="0" w:color="auto"/>
              <w:right w:val="single" w:sz="4" w:space="0" w:color="auto"/>
            </w:tcBorders>
            <w:vAlign w:val="center"/>
          </w:tcPr>
          <w:p w14:paraId="204F593A"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F1ED5F2"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r>
      <w:tr w:rsidR="008F766A" w:rsidRPr="003C03C4" w14:paraId="5A096175"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1A35C5B"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7.4.</w:t>
            </w:r>
          </w:p>
        </w:tc>
        <w:tc>
          <w:tcPr>
            <w:tcW w:w="2501" w:type="dxa"/>
            <w:tcBorders>
              <w:top w:val="single" w:sz="4" w:space="0" w:color="auto"/>
              <w:left w:val="single" w:sz="4" w:space="0" w:color="auto"/>
              <w:bottom w:val="single" w:sz="4" w:space="0" w:color="auto"/>
              <w:right w:val="single" w:sz="4" w:space="0" w:color="auto"/>
            </w:tcBorders>
            <w:vAlign w:val="center"/>
          </w:tcPr>
          <w:p w14:paraId="531AF82F"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Электроснабжение</w:t>
            </w:r>
          </w:p>
        </w:tc>
        <w:tc>
          <w:tcPr>
            <w:tcW w:w="4672" w:type="dxa"/>
            <w:vMerge/>
            <w:tcBorders>
              <w:left w:val="single" w:sz="4" w:space="0" w:color="auto"/>
              <w:right w:val="single" w:sz="4" w:space="0" w:color="auto"/>
            </w:tcBorders>
            <w:vAlign w:val="center"/>
          </w:tcPr>
          <w:p w14:paraId="4CAFF6D8"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59D9928"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r>
      <w:tr w:rsidR="008F766A" w:rsidRPr="003C03C4" w14:paraId="22794BB4"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EC9BBF"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7.5.</w:t>
            </w:r>
          </w:p>
        </w:tc>
        <w:tc>
          <w:tcPr>
            <w:tcW w:w="2501" w:type="dxa"/>
            <w:tcBorders>
              <w:top w:val="single" w:sz="4" w:space="0" w:color="auto"/>
              <w:left w:val="single" w:sz="4" w:space="0" w:color="auto"/>
              <w:bottom w:val="single" w:sz="4" w:space="0" w:color="auto"/>
              <w:right w:val="single" w:sz="4" w:space="0" w:color="auto"/>
            </w:tcBorders>
            <w:vAlign w:val="center"/>
          </w:tcPr>
          <w:p w14:paraId="741FCAD8" w14:textId="77777777" w:rsidR="008F766A" w:rsidRPr="003C03C4" w:rsidRDefault="008F766A" w:rsidP="008F766A">
            <w:pPr>
              <w:widowControl w:val="0"/>
              <w:autoSpaceDE w:val="0"/>
              <w:autoSpaceDN w:val="0"/>
              <w:adjustRightInd w:val="0"/>
              <w:ind w:left="-57" w:right="-57"/>
              <w:jc w:val="both"/>
              <w:rPr>
                <w:sz w:val="18"/>
                <w:szCs w:val="18"/>
              </w:rPr>
            </w:pPr>
            <w:r w:rsidRPr="003C03C4">
              <w:rPr>
                <w:sz w:val="18"/>
                <w:szCs w:val="18"/>
              </w:rPr>
              <w:t>Газоснабжение</w:t>
            </w:r>
          </w:p>
        </w:tc>
        <w:tc>
          <w:tcPr>
            <w:tcW w:w="4672" w:type="dxa"/>
            <w:vMerge/>
            <w:tcBorders>
              <w:left w:val="single" w:sz="4" w:space="0" w:color="auto"/>
              <w:right w:val="single" w:sz="4" w:space="0" w:color="auto"/>
            </w:tcBorders>
            <w:vAlign w:val="center"/>
          </w:tcPr>
          <w:p w14:paraId="02B5C638"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2820EAA"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r>
      <w:tr w:rsidR="008F766A" w:rsidRPr="003C03C4" w14:paraId="2BCD124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25A0EDC" w14:textId="77777777" w:rsidR="008F766A" w:rsidRPr="003C03C4" w:rsidRDefault="008F766A" w:rsidP="008F766A">
            <w:pPr>
              <w:widowControl w:val="0"/>
              <w:autoSpaceDE w:val="0"/>
              <w:autoSpaceDN w:val="0"/>
              <w:adjustRightInd w:val="0"/>
              <w:ind w:left="-57" w:right="-57"/>
              <w:jc w:val="center"/>
              <w:rPr>
                <w:bCs/>
                <w:sz w:val="18"/>
                <w:szCs w:val="18"/>
              </w:rPr>
            </w:pPr>
            <w:r w:rsidRPr="003C03C4">
              <w:rPr>
                <w:bCs/>
                <w:sz w:val="18"/>
                <w:szCs w:val="18"/>
              </w:rPr>
              <w:t>7.6.</w:t>
            </w:r>
          </w:p>
        </w:tc>
        <w:tc>
          <w:tcPr>
            <w:tcW w:w="2501" w:type="dxa"/>
            <w:tcBorders>
              <w:top w:val="single" w:sz="4" w:space="0" w:color="auto"/>
              <w:left w:val="single" w:sz="4" w:space="0" w:color="auto"/>
              <w:bottom w:val="single" w:sz="4" w:space="0" w:color="auto"/>
              <w:right w:val="single" w:sz="4" w:space="0" w:color="auto"/>
            </w:tcBorders>
            <w:vAlign w:val="center"/>
          </w:tcPr>
          <w:p w14:paraId="73F8D8EC" w14:textId="77777777" w:rsidR="008F766A" w:rsidRPr="003C03C4" w:rsidRDefault="008F766A" w:rsidP="008F766A">
            <w:pPr>
              <w:widowControl w:val="0"/>
              <w:autoSpaceDE w:val="0"/>
              <w:autoSpaceDN w:val="0"/>
              <w:adjustRightInd w:val="0"/>
              <w:ind w:left="-57" w:right="-57"/>
              <w:rPr>
                <w:sz w:val="18"/>
                <w:szCs w:val="18"/>
              </w:rPr>
            </w:pPr>
            <w:r w:rsidRPr="003C03C4">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2CA6CF1F"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bottom w:val="single" w:sz="4" w:space="0" w:color="auto"/>
            </w:tcBorders>
            <w:vAlign w:val="center"/>
          </w:tcPr>
          <w:p w14:paraId="166495A1" w14:textId="77777777" w:rsidR="008F766A" w:rsidRPr="003C03C4" w:rsidRDefault="008F766A" w:rsidP="008F766A">
            <w:pPr>
              <w:widowControl w:val="0"/>
              <w:autoSpaceDE w:val="0"/>
              <w:autoSpaceDN w:val="0"/>
              <w:adjustRightInd w:val="0"/>
              <w:ind w:left="-57" w:right="-57"/>
              <w:rPr>
                <w:sz w:val="18"/>
                <w:szCs w:val="18"/>
                <w:shd w:val="clear" w:color="auto" w:fill="F0F0F0"/>
              </w:rPr>
            </w:pPr>
          </w:p>
        </w:tc>
      </w:tr>
    </w:tbl>
    <w:p w14:paraId="71C363F3" w14:textId="77777777" w:rsidR="00514EB2" w:rsidRPr="003C03C4" w:rsidRDefault="00514EB2" w:rsidP="002C0B8E">
      <w:pPr>
        <w:spacing w:after="120"/>
        <w:jc w:val="center"/>
        <w:rPr>
          <w:szCs w:val="28"/>
        </w:rPr>
      </w:pPr>
    </w:p>
    <w:p w14:paraId="58BA673E" w14:textId="72971592" w:rsidR="00095D30" w:rsidRPr="003C03C4" w:rsidRDefault="00095D30" w:rsidP="00095D30">
      <w:pPr>
        <w:ind w:firstLine="709"/>
        <w:jc w:val="both"/>
      </w:pPr>
      <w:r w:rsidRPr="003C03C4">
        <w:t xml:space="preserve">Общий контроль за ходом реализации Программы осуществляет Глава </w:t>
      </w:r>
      <w:r w:rsidR="008672A7" w:rsidRPr="003C03C4">
        <w:t>Мошковского района</w:t>
      </w:r>
      <w:r w:rsidRPr="003C03C4">
        <w:t>.</w:t>
      </w:r>
    </w:p>
    <w:p w14:paraId="021792E3" w14:textId="1A490AFB" w:rsidR="00095D30" w:rsidRPr="003C03C4" w:rsidRDefault="00095D30" w:rsidP="00095D30">
      <w:pPr>
        <w:ind w:firstLine="709"/>
        <w:jc w:val="both"/>
      </w:pPr>
      <w:r w:rsidRPr="003C03C4">
        <w:t xml:space="preserve">Финансирование расходов на реализацию Программы осуществляется в порядке, установленном бюджетным процессом </w:t>
      </w:r>
      <w:r w:rsidR="008672A7" w:rsidRPr="003C03C4">
        <w:t>Мошковского района</w:t>
      </w:r>
      <w:r w:rsidRPr="003C03C4">
        <w:t xml:space="preserve">, долгосрочными финансово-хозяйственными планами предприятий коммунального комплекса </w:t>
      </w:r>
      <w:r w:rsidR="008672A7" w:rsidRPr="003C03C4">
        <w:t xml:space="preserve">Мошковского района и </w:t>
      </w:r>
      <w:r w:rsidR="0027622D" w:rsidRPr="003C03C4">
        <w:t>Широкоярс</w:t>
      </w:r>
      <w:r w:rsidR="008672A7" w:rsidRPr="003C03C4">
        <w:t>кого сельсовета</w:t>
      </w:r>
      <w:r w:rsidRPr="003C03C4">
        <w:t>.</w:t>
      </w:r>
    </w:p>
    <w:p w14:paraId="5D6ACE61" w14:textId="27A445BD" w:rsidR="001E077E" w:rsidRPr="003C03C4" w:rsidRDefault="00601310" w:rsidP="00095D30">
      <w:pPr>
        <w:ind w:firstLine="709"/>
        <w:jc w:val="both"/>
      </w:pPr>
      <w:r w:rsidRPr="003C03C4">
        <w:t xml:space="preserve">При формировании </w:t>
      </w:r>
      <w:r w:rsidR="008672A7" w:rsidRPr="003C03C4">
        <w:t>областного</w:t>
      </w:r>
      <w:r w:rsidRPr="003C03C4">
        <w:t xml:space="preserve"> бюджета</w:t>
      </w:r>
      <w:r w:rsidR="001E077E" w:rsidRPr="003C03C4">
        <w:t>,</w:t>
      </w:r>
      <w:r w:rsidRPr="003C03C4">
        <w:t xml:space="preserve"> администрация </w:t>
      </w:r>
      <w:r w:rsidR="008672A7" w:rsidRPr="003C03C4">
        <w:t>Мошковского района</w:t>
      </w:r>
      <w:r w:rsidR="001E077E" w:rsidRPr="003C03C4">
        <w:t>:</w:t>
      </w:r>
    </w:p>
    <w:p w14:paraId="657C36C1" w14:textId="77777777" w:rsidR="001E077E" w:rsidRPr="003C03C4" w:rsidRDefault="00601310" w:rsidP="0082782E">
      <w:pPr>
        <w:numPr>
          <w:ilvl w:val="0"/>
          <w:numId w:val="53"/>
        </w:numPr>
        <w:contextualSpacing/>
        <w:jc w:val="both"/>
        <w:rPr>
          <w:szCs w:val="28"/>
        </w:rPr>
      </w:pPr>
      <w:r w:rsidRPr="003C03C4">
        <w:rPr>
          <w:szCs w:val="28"/>
        </w:rPr>
        <w:t xml:space="preserve">вносит предложения о финансировании программных мероприятий в соответствии с разработанной и </w:t>
      </w:r>
      <w:r w:rsidR="001E077E" w:rsidRPr="003C03C4">
        <w:rPr>
          <w:szCs w:val="28"/>
        </w:rPr>
        <w:t>утверждённой проектно-сметной документацией,</w:t>
      </w:r>
      <w:r w:rsidRPr="003C03C4">
        <w:rPr>
          <w:szCs w:val="28"/>
        </w:rPr>
        <w:t xml:space="preserve"> и технико-экономическими обоснованиями; </w:t>
      </w:r>
    </w:p>
    <w:p w14:paraId="694D80F3" w14:textId="77777777" w:rsidR="001E077E" w:rsidRPr="003C03C4" w:rsidRDefault="00601310" w:rsidP="0082782E">
      <w:pPr>
        <w:numPr>
          <w:ilvl w:val="0"/>
          <w:numId w:val="53"/>
        </w:numPr>
        <w:contextualSpacing/>
        <w:jc w:val="both"/>
        <w:rPr>
          <w:szCs w:val="28"/>
        </w:rPr>
      </w:pPr>
      <w:r w:rsidRPr="003C03C4">
        <w:rPr>
          <w:szCs w:val="28"/>
        </w:rPr>
        <w:t xml:space="preserve">формирует перечень программных мероприятий для представления их к финансированию из краевого бюджета в рамках реализации федеральных и региональных целевых программ; </w:t>
      </w:r>
    </w:p>
    <w:p w14:paraId="5D58C743" w14:textId="77777777" w:rsidR="00601310" w:rsidRPr="003C03C4" w:rsidRDefault="00601310" w:rsidP="0082782E">
      <w:pPr>
        <w:numPr>
          <w:ilvl w:val="0"/>
          <w:numId w:val="53"/>
        </w:numPr>
        <w:contextualSpacing/>
        <w:jc w:val="both"/>
        <w:rPr>
          <w:szCs w:val="28"/>
        </w:rPr>
      </w:pPr>
      <w:r w:rsidRPr="003C03C4">
        <w:rPr>
          <w:szCs w:val="28"/>
        </w:rPr>
        <w:t>осуществляет контроль за выполнением программных мероприятий.</w:t>
      </w:r>
    </w:p>
    <w:p w14:paraId="31E13F24" w14:textId="77777777" w:rsidR="00095D30" w:rsidRPr="003C03C4" w:rsidRDefault="00095D30" w:rsidP="00095D30">
      <w:pPr>
        <w:ind w:right="-6" w:firstLine="567"/>
        <w:jc w:val="both"/>
      </w:pPr>
    </w:p>
    <w:p w14:paraId="29400DD7" w14:textId="77777777" w:rsidR="00095D30" w:rsidRPr="003C03C4" w:rsidRDefault="00095D30" w:rsidP="00095D30">
      <w:pPr>
        <w:ind w:right="-6" w:firstLine="567"/>
        <w:jc w:val="both"/>
        <w:sectPr w:rsidR="00095D30" w:rsidRPr="003C03C4" w:rsidSect="00095D30">
          <w:pgSz w:w="11906" w:h="16838"/>
          <w:pgMar w:top="1134" w:right="567" w:bottom="1134" w:left="1134" w:header="284" w:footer="567" w:gutter="0"/>
          <w:cols w:space="708"/>
          <w:titlePg/>
          <w:docGrid w:linePitch="360"/>
        </w:sectPr>
      </w:pPr>
    </w:p>
    <w:p w14:paraId="195FA8B4" w14:textId="77777777" w:rsidR="00095D30" w:rsidRPr="003C03C4" w:rsidRDefault="00095D30" w:rsidP="00095D30">
      <w:pPr>
        <w:pStyle w:val="S2"/>
        <w:pageBreakBefore/>
        <w:ind w:left="1077"/>
        <w:rPr>
          <w:sz w:val="24"/>
        </w:rPr>
      </w:pPr>
      <w:bookmarkStart w:id="1178" w:name="_Toc466465470"/>
      <w:bookmarkStart w:id="1179" w:name="_Toc529781053"/>
      <w:bookmarkStart w:id="1180" w:name="_Toc181196393"/>
      <w:r w:rsidRPr="003C03C4">
        <w:rPr>
          <w:sz w:val="24"/>
        </w:rPr>
        <w:t>Порядок предоставления отчётности по выполнению Программы</w:t>
      </w:r>
      <w:bookmarkEnd w:id="1178"/>
      <w:bookmarkEnd w:id="1179"/>
      <w:bookmarkEnd w:id="1180"/>
    </w:p>
    <w:p w14:paraId="05D7D2B1" w14:textId="77777777" w:rsidR="00095D30" w:rsidRPr="003C03C4" w:rsidRDefault="00095D30" w:rsidP="00095D30">
      <w:pPr>
        <w:ind w:right="-5" w:firstLine="567"/>
        <w:jc w:val="both"/>
      </w:pPr>
    </w:p>
    <w:p w14:paraId="43BA86D9" w14:textId="77777777" w:rsidR="00095D30" w:rsidRPr="003C03C4" w:rsidRDefault="00095D30" w:rsidP="00B720C9">
      <w:pPr>
        <w:ind w:firstLine="709"/>
        <w:jc w:val="both"/>
      </w:pPr>
      <w:r w:rsidRPr="003C03C4">
        <w:t xml:space="preserve">Предоставление </w:t>
      </w:r>
      <w:r w:rsidR="00B720C9" w:rsidRPr="003C03C4">
        <w:t>отчётности</w:t>
      </w:r>
      <w:r w:rsidRPr="003C03C4">
        <w:t xml:space="preserve"> по выполнению мероприятий Программы осуществляется в рамках ежегодного мониторинга.</w:t>
      </w:r>
    </w:p>
    <w:p w14:paraId="65D415A9" w14:textId="77777777" w:rsidR="00095D30" w:rsidRPr="003C03C4" w:rsidRDefault="00095D30" w:rsidP="00B720C9">
      <w:pPr>
        <w:ind w:firstLine="709"/>
        <w:jc w:val="both"/>
      </w:pPr>
      <w:r w:rsidRPr="003C03C4">
        <w:t>Целью мониторинга выполнения Программы является ежегодный контроль ситуации, а также анализ выполнения мероприятий, предусмотренных Программой.</w:t>
      </w:r>
    </w:p>
    <w:p w14:paraId="144FE4A4" w14:textId="34727D23" w:rsidR="00095D30" w:rsidRPr="003C03C4" w:rsidRDefault="009E2BA6" w:rsidP="00B720C9">
      <w:pPr>
        <w:ind w:firstLine="709"/>
        <w:jc w:val="both"/>
      </w:pPr>
      <w:r w:rsidRPr="003C03C4">
        <w:t>Управление строительства, коммунального и дорожного хозяйства администрации Мошковского района</w:t>
      </w:r>
      <w:r w:rsidR="00095D30" w:rsidRPr="003C03C4">
        <w:t xml:space="preserve"> один раз в год представляет на совещаниях при Главе </w:t>
      </w:r>
      <w:r w:rsidRPr="003C03C4">
        <w:t>Мошковского района</w:t>
      </w:r>
      <w:r w:rsidR="00095D30" w:rsidRPr="003C03C4">
        <w:t xml:space="preserve"> </w:t>
      </w:r>
      <w:r w:rsidR="00B720C9" w:rsidRPr="003C03C4">
        <w:t>отчёт</w:t>
      </w:r>
      <w:r w:rsidR="00095D30" w:rsidRPr="003C03C4">
        <w:t xml:space="preserve"> о ходе выполнения Программы, в случае исполнения Программы в целом – информацию за весь период реализации.</w:t>
      </w:r>
    </w:p>
    <w:p w14:paraId="58031ECD" w14:textId="77777777" w:rsidR="00095D30" w:rsidRPr="003C03C4" w:rsidRDefault="00095D30" w:rsidP="00B720C9">
      <w:pPr>
        <w:ind w:firstLine="709"/>
        <w:jc w:val="both"/>
      </w:pPr>
      <w:r w:rsidRPr="003C03C4">
        <w:t xml:space="preserve">В составе ежегодного </w:t>
      </w:r>
      <w:r w:rsidR="00B720C9" w:rsidRPr="003C03C4">
        <w:t>отчёта</w:t>
      </w:r>
      <w:r w:rsidRPr="003C03C4">
        <w:t xml:space="preserve"> о ходе работ по Программе представляется информация об оценке эффективности реализации Программы по следующим критериям:</w:t>
      </w:r>
    </w:p>
    <w:p w14:paraId="0AC1734C" w14:textId="77777777" w:rsidR="00095D30" w:rsidRPr="003C03C4" w:rsidRDefault="00095D30" w:rsidP="0082782E">
      <w:pPr>
        <w:widowControl w:val="0"/>
        <w:numPr>
          <w:ilvl w:val="0"/>
          <w:numId w:val="80"/>
        </w:numPr>
        <w:suppressAutoHyphens/>
        <w:autoSpaceDE w:val="0"/>
        <w:jc w:val="both"/>
        <w:rPr>
          <w:kern w:val="1"/>
          <w:lang w:eastAsia="en-US"/>
        </w:rPr>
      </w:pPr>
      <w:r w:rsidRPr="003C03C4">
        <w:rPr>
          <w:kern w:val="1"/>
          <w:lang w:eastAsia="en-US"/>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3A70CF66" w14:textId="77777777" w:rsidR="00B720C9" w:rsidRPr="003C03C4" w:rsidRDefault="00B720C9" w:rsidP="00B720C9">
      <w:pPr>
        <w:widowControl w:val="0"/>
        <w:suppressAutoHyphens/>
        <w:autoSpaceDE w:val="0"/>
        <w:ind w:left="900"/>
        <w:jc w:val="both"/>
        <w:rPr>
          <w:kern w:val="1"/>
          <w:lang w:eastAsia="en-US"/>
        </w:rPr>
      </w:pPr>
    </w:p>
    <w:p w14:paraId="14D15D04" w14:textId="77777777" w:rsidR="00095D30" w:rsidRPr="003C03C4" w:rsidRDefault="00095D30" w:rsidP="00095D30">
      <w:pPr>
        <w:widowControl w:val="0"/>
        <w:suppressAutoHyphens/>
        <w:autoSpaceDE w:val="0"/>
        <w:ind w:left="900"/>
        <w:jc w:val="center"/>
        <w:rPr>
          <w:kern w:val="1"/>
          <w:lang w:eastAsia="en-US"/>
        </w:rPr>
      </w:pPr>
      <w:r w:rsidRPr="003C03C4">
        <w:rPr>
          <w:kern w:val="1"/>
          <w:lang w:eastAsia="en-US"/>
        </w:rPr>
        <w:t>КЦИ</w:t>
      </w:r>
      <w:r w:rsidRPr="003C03C4">
        <w:rPr>
          <w:kern w:val="1"/>
          <w:vertAlign w:val="subscript"/>
          <w:lang w:val="en-US" w:eastAsia="en-US"/>
        </w:rPr>
        <w:t>i</w:t>
      </w:r>
      <w:r w:rsidR="00B720C9" w:rsidRPr="003C03C4">
        <w:rPr>
          <w:kern w:val="1"/>
          <w:vertAlign w:val="subscript"/>
          <w:lang w:eastAsia="en-US"/>
        </w:rPr>
        <w:t xml:space="preserve"> </w:t>
      </w:r>
      <w:r w:rsidRPr="003C03C4">
        <w:rPr>
          <w:kern w:val="1"/>
          <w:lang w:eastAsia="en-US"/>
        </w:rPr>
        <w:t>=</w:t>
      </w:r>
      <w:r w:rsidR="00B720C9" w:rsidRPr="003C03C4">
        <w:rPr>
          <w:kern w:val="1"/>
          <w:lang w:eastAsia="en-US"/>
        </w:rPr>
        <w:t xml:space="preserve"> </w:t>
      </w:r>
      <m:oMath>
        <m:f>
          <m:fPr>
            <m:ctrlPr>
              <w:rPr>
                <w:rFonts w:ascii="Cambria Math" w:hAnsi="Cambria Math"/>
                <w:i/>
                <w:kern w:val="1"/>
                <w:lang w:val="en-US" w:eastAsia="en-US"/>
              </w:rPr>
            </m:ctrlPr>
          </m:fPr>
          <m:num>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3C03C4">
        <w:rPr>
          <w:kern w:val="1"/>
          <w:lang w:eastAsia="en-US"/>
        </w:rPr>
        <w:t>, где:</w:t>
      </w:r>
    </w:p>
    <w:p w14:paraId="3EEA1794" w14:textId="77777777" w:rsidR="00B720C9" w:rsidRPr="003C03C4" w:rsidRDefault="00B720C9" w:rsidP="00095D30">
      <w:pPr>
        <w:widowControl w:val="0"/>
        <w:suppressAutoHyphens/>
        <w:autoSpaceDE w:val="0"/>
        <w:ind w:left="900"/>
        <w:jc w:val="both"/>
        <w:rPr>
          <w:kern w:val="1"/>
          <w:lang w:eastAsia="en-US"/>
        </w:rPr>
      </w:pPr>
    </w:p>
    <w:p w14:paraId="35975A4A"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КЦИ</w:t>
      </w:r>
      <w:r w:rsidRPr="003C03C4">
        <w:rPr>
          <w:kern w:val="1"/>
          <w:vertAlign w:val="subscript"/>
          <w:lang w:val="en-US" w:eastAsia="en-US"/>
        </w:rPr>
        <w:t>i</w:t>
      </w:r>
      <w:r w:rsidRPr="003C03C4">
        <w:rPr>
          <w:kern w:val="1"/>
          <w:vertAlign w:val="subscript"/>
          <w:lang w:eastAsia="en-US"/>
        </w:rPr>
        <w:t xml:space="preserve"> </w:t>
      </w:r>
      <w:r w:rsidRPr="003C03C4">
        <w:rPr>
          <w:kern w:val="1"/>
          <w:lang w:eastAsia="en-US"/>
        </w:rPr>
        <w:t xml:space="preserve">– степень достижения </w:t>
      </w:r>
      <w:r w:rsidRPr="003C03C4">
        <w:rPr>
          <w:kern w:val="1"/>
          <w:lang w:val="en-US" w:eastAsia="en-US"/>
        </w:rPr>
        <w:t>i</w:t>
      </w:r>
      <w:r w:rsidRPr="003C03C4">
        <w:rPr>
          <w:kern w:val="1"/>
          <w:lang w:eastAsia="en-US"/>
        </w:rPr>
        <w:t>-го целевого индикатора Программы;</w:t>
      </w:r>
    </w:p>
    <w:p w14:paraId="0A6F9457"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ЦИФ</w:t>
      </w:r>
      <w:r w:rsidRPr="003C03C4">
        <w:rPr>
          <w:kern w:val="1"/>
          <w:vertAlign w:val="subscript"/>
          <w:lang w:val="en-US" w:eastAsia="en-US"/>
        </w:rPr>
        <w:t>i</w:t>
      </w:r>
      <w:r w:rsidRPr="003C03C4">
        <w:rPr>
          <w:kern w:val="1"/>
          <w:lang w:eastAsia="en-US"/>
        </w:rPr>
        <w:t xml:space="preserve"> (ЦИП</w:t>
      </w:r>
      <w:r w:rsidRPr="003C03C4">
        <w:rPr>
          <w:kern w:val="1"/>
          <w:vertAlign w:val="subscript"/>
          <w:lang w:val="en-US" w:eastAsia="en-US"/>
        </w:rPr>
        <w:t>i</w:t>
      </w:r>
      <w:r w:rsidRPr="003C03C4">
        <w:rPr>
          <w:kern w:val="1"/>
          <w:lang w:eastAsia="en-US"/>
        </w:rPr>
        <w:t xml:space="preserve">) – фактическое (плановое) значение </w:t>
      </w:r>
      <w:r w:rsidRPr="003C03C4">
        <w:rPr>
          <w:kern w:val="1"/>
          <w:lang w:val="en-US" w:eastAsia="en-US"/>
        </w:rPr>
        <w:t>i</w:t>
      </w:r>
      <w:r w:rsidRPr="003C03C4">
        <w:rPr>
          <w:kern w:val="1"/>
          <w:lang w:eastAsia="en-US"/>
        </w:rPr>
        <w:t>-го целевого индикатора Программы.</w:t>
      </w:r>
    </w:p>
    <w:p w14:paraId="759A7DB5"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Значение показателя КЦИ</w:t>
      </w:r>
      <w:r w:rsidRPr="003C03C4">
        <w:rPr>
          <w:kern w:val="1"/>
          <w:vertAlign w:val="subscript"/>
          <w:lang w:val="en-US" w:eastAsia="en-US"/>
        </w:rPr>
        <w:t>i</w:t>
      </w:r>
      <w:r w:rsidRPr="003C03C4">
        <w:rPr>
          <w:kern w:val="1"/>
          <w:vertAlign w:val="subscript"/>
          <w:lang w:eastAsia="en-US"/>
        </w:rPr>
        <w:t xml:space="preserve"> </w:t>
      </w:r>
      <w:r w:rsidRPr="003C03C4">
        <w:rPr>
          <w:kern w:val="1"/>
          <w:lang w:eastAsia="en-US"/>
        </w:rPr>
        <w:t>должно быть больше либо равно 1.</w:t>
      </w:r>
    </w:p>
    <w:p w14:paraId="42D57A1F" w14:textId="77777777" w:rsidR="00B720C9" w:rsidRPr="003C03C4" w:rsidRDefault="00B720C9" w:rsidP="00095D30">
      <w:pPr>
        <w:widowControl w:val="0"/>
        <w:suppressAutoHyphens/>
        <w:autoSpaceDE w:val="0"/>
        <w:ind w:left="900"/>
        <w:jc w:val="both"/>
        <w:rPr>
          <w:kern w:val="1"/>
          <w:lang w:eastAsia="en-US"/>
        </w:rPr>
      </w:pPr>
    </w:p>
    <w:p w14:paraId="12BACA5C" w14:textId="77777777" w:rsidR="00095D30" w:rsidRPr="003C03C4" w:rsidRDefault="00095D30" w:rsidP="0082782E">
      <w:pPr>
        <w:widowControl w:val="0"/>
        <w:numPr>
          <w:ilvl w:val="0"/>
          <w:numId w:val="80"/>
        </w:numPr>
        <w:suppressAutoHyphens/>
        <w:autoSpaceDE w:val="0"/>
        <w:jc w:val="both"/>
        <w:rPr>
          <w:kern w:val="1"/>
          <w:lang w:eastAsia="en-US"/>
        </w:rPr>
      </w:pPr>
      <w:r w:rsidRPr="003C03C4">
        <w:rPr>
          <w:kern w:val="1"/>
          <w:lang w:eastAsia="en-US"/>
        </w:rPr>
        <w:t>Критерий «Степень соответствия бюджетных затрат на мероприятия Программы запланированному уровню затрат» и рассчитывается по формуле:</w:t>
      </w:r>
    </w:p>
    <w:p w14:paraId="22F1EFC2" w14:textId="77777777" w:rsidR="00B720C9" w:rsidRPr="003C03C4" w:rsidRDefault="00B720C9" w:rsidP="00B720C9">
      <w:pPr>
        <w:widowControl w:val="0"/>
        <w:suppressAutoHyphens/>
        <w:autoSpaceDE w:val="0"/>
        <w:ind w:left="900"/>
        <w:jc w:val="both"/>
        <w:rPr>
          <w:kern w:val="1"/>
          <w:lang w:eastAsia="en-US"/>
        </w:rPr>
      </w:pPr>
    </w:p>
    <w:p w14:paraId="3687B221" w14:textId="77777777" w:rsidR="00095D30" w:rsidRPr="003C03C4" w:rsidRDefault="00095D30" w:rsidP="00095D30">
      <w:pPr>
        <w:widowControl w:val="0"/>
        <w:suppressAutoHyphens/>
        <w:autoSpaceDE w:val="0"/>
        <w:ind w:left="900"/>
        <w:jc w:val="center"/>
        <w:rPr>
          <w:kern w:val="1"/>
          <w:lang w:eastAsia="en-US"/>
        </w:rPr>
      </w:pPr>
      <w:r w:rsidRPr="003C03C4">
        <w:rPr>
          <w:kern w:val="1"/>
          <w:lang w:eastAsia="en-US"/>
        </w:rPr>
        <w:t>КБЗ</w:t>
      </w:r>
      <w:r w:rsidRPr="003C03C4">
        <w:rPr>
          <w:kern w:val="1"/>
          <w:vertAlign w:val="subscript"/>
          <w:lang w:val="en-US" w:eastAsia="en-US"/>
        </w:rPr>
        <w:t>i</w:t>
      </w:r>
      <w:r w:rsidR="00B720C9" w:rsidRPr="003C03C4">
        <w:rPr>
          <w:kern w:val="1"/>
          <w:vertAlign w:val="subscript"/>
          <w:lang w:eastAsia="en-US"/>
        </w:rPr>
        <w:t xml:space="preserve"> </w:t>
      </w:r>
      <w:r w:rsidRPr="003C03C4">
        <w:rPr>
          <w:kern w:val="1"/>
          <w:lang w:eastAsia="en-US"/>
        </w:rPr>
        <w:t>=</w:t>
      </w:r>
      <m:oMath>
        <m:r>
          <w:rPr>
            <w:rFonts w:ascii="Cambria Math" w:hAnsi="Cambria Math"/>
            <w:kern w:val="1"/>
            <w:lang w:eastAsia="en-US"/>
          </w:rPr>
          <m:t xml:space="preserve"> </m:t>
        </m:r>
        <m:f>
          <m:fPr>
            <m:ctrlPr>
              <w:rPr>
                <w:rFonts w:ascii="Cambria Math" w:hAnsi="Cambria Math"/>
                <w:i/>
                <w:kern w:val="1"/>
                <w:lang w:val="en-US" w:eastAsia="en-US"/>
              </w:rPr>
            </m:ctrlPr>
          </m:fPr>
          <m:num>
            <m:r>
              <w:rPr>
                <w:rFonts w:ascii="Cambria Math" w:hAnsi="Cambria Math"/>
                <w:kern w:val="1"/>
                <w:lang w:eastAsia="en-US"/>
              </w:rPr>
              <m:t>БЗ</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БЗ</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3C03C4">
        <w:rPr>
          <w:kern w:val="1"/>
          <w:lang w:eastAsia="en-US"/>
        </w:rPr>
        <w:t>, где:</w:t>
      </w:r>
    </w:p>
    <w:p w14:paraId="0EC96EDD" w14:textId="77777777" w:rsidR="00095D30" w:rsidRPr="003C03C4" w:rsidRDefault="00095D30" w:rsidP="00095D30">
      <w:pPr>
        <w:widowControl w:val="0"/>
        <w:suppressAutoHyphens/>
        <w:autoSpaceDE w:val="0"/>
        <w:ind w:left="900"/>
        <w:jc w:val="both"/>
        <w:rPr>
          <w:kern w:val="1"/>
          <w:lang w:eastAsia="en-US"/>
        </w:rPr>
      </w:pPr>
    </w:p>
    <w:p w14:paraId="60AEC3B7"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КБЗ</w:t>
      </w:r>
      <w:r w:rsidRPr="003C03C4">
        <w:rPr>
          <w:kern w:val="1"/>
          <w:vertAlign w:val="subscript"/>
          <w:lang w:val="en-US" w:eastAsia="en-US"/>
        </w:rPr>
        <w:t>i</w:t>
      </w:r>
      <w:r w:rsidRPr="003C03C4">
        <w:rPr>
          <w:kern w:val="1"/>
          <w:vertAlign w:val="subscript"/>
          <w:lang w:eastAsia="en-US"/>
        </w:rPr>
        <w:t xml:space="preserve"> </w:t>
      </w:r>
      <w:r w:rsidRPr="003C03C4">
        <w:rPr>
          <w:kern w:val="1"/>
          <w:lang w:eastAsia="en-US"/>
        </w:rPr>
        <w:t xml:space="preserve">– степень соответствия бюджетных затрат </w:t>
      </w:r>
      <w:r w:rsidRPr="003C03C4">
        <w:rPr>
          <w:kern w:val="1"/>
          <w:lang w:val="en-US" w:eastAsia="en-US"/>
        </w:rPr>
        <w:t>i</w:t>
      </w:r>
      <w:r w:rsidRPr="003C03C4">
        <w:rPr>
          <w:kern w:val="1"/>
          <w:lang w:eastAsia="en-US"/>
        </w:rPr>
        <w:t>-го мероприятия Программы;</w:t>
      </w:r>
    </w:p>
    <w:p w14:paraId="2B971C7F"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БЗФ</w:t>
      </w:r>
      <w:r w:rsidRPr="003C03C4">
        <w:rPr>
          <w:kern w:val="1"/>
          <w:vertAlign w:val="subscript"/>
          <w:lang w:val="en-US" w:eastAsia="en-US"/>
        </w:rPr>
        <w:t>i</w:t>
      </w:r>
      <w:r w:rsidRPr="003C03C4">
        <w:rPr>
          <w:kern w:val="1"/>
          <w:lang w:eastAsia="en-US"/>
        </w:rPr>
        <w:t xml:space="preserve"> (БЗП</w:t>
      </w:r>
      <w:r w:rsidRPr="003C03C4">
        <w:rPr>
          <w:kern w:val="1"/>
          <w:vertAlign w:val="subscript"/>
          <w:lang w:val="en-US" w:eastAsia="en-US"/>
        </w:rPr>
        <w:t>i</w:t>
      </w:r>
      <w:r w:rsidRPr="003C03C4">
        <w:rPr>
          <w:kern w:val="1"/>
          <w:lang w:eastAsia="en-US"/>
        </w:rPr>
        <w:t xml:space="preserve">) - фактическое (плановое, прогнозное) значение бюджетных затрат </w:t>
      </w:r>
      <w:r w:rsidRPr="003C03C4">
        <w:rPr>
          <w:kern w:val="1"/>
          <w:lang w:val="en-US" w:eastAsia="en-US"/>
        </w:rPr>
        <w:t>i</w:t>
      </w:r>
      <w:r w:rsidRPr="003C03C4">
        <w:rPr>
          <w:kern w:val="1"/>
          <w:lang w:eastAsia="en-US"/>
        </w:rPr>
        <w:t>-го мероприятия Программы.</w:t>
      </w:r>
    </w:p>
    <w:p w14:paraId="5F2D05E2" w14:textId="77777777" w:rsidR="00B720C9" w:rsidRPr="003C03C4" w:rsidRDefault="00B720C9" w:rsidP="00095D30">
      <w:pPr>
        <w:widowControl w:val="0"/>
        <w:suppressAutoHyphens/>
        <w:autoSpaceDE w:val="0"/>
        <w:ind w:left="900"/>
        <w:jc w:val="both"/>
        <w:rPr>
          <w:kern w:val="1"/>
          <w:lang w:eastAsia="en-US"/>
        </w:rPr>
      </w:pPr>
    </w:p>
    <w:p w14:paraId="5D478F75" w14:textId="77777777" w:rsidR="00095D30" w:rsidRPr="003C03C4" w:rsidRDefault="00095D30" w:rsidP="0082782E">
      <w:pPr>
        <w:widowControl w:val="0"/>
        <w:numPr>
          <w:ilvl w:val="0"/>
          <w:numId w:val="80"/>
        </w:numPr>
        <w:suppressAutoHyphens/>
        <w:autoSpaceDE w:val="0"/>
        <w:jc w:val="both"/>
        <w:rPr>
          <w:kern w:val="1"/>
          <w:lang w:eastAsia="en-US"/>
        </w:rPr>
      </w:pPr>
      <w:r w:rsidRPr="003C03C4">
        <w:rPr>
          <w:kern w:val="1"/>
          <w:lang w:eastAsia="en-US"/>
        </w:rPr>
        <w:t xml:space="preserve">Критерий «Эффективность использования бюджетных средств на реализацию отдельных мероприятий» показывает расход бюджетных средств на </w:t>
      </w:r>
      <w:r w:rsidRPr="003C03C4">
        <w:rPr>
          <w:kern w:val="1"/>
          <w:lang w:val="en-US" w:eastAsia="en-US"/>
        </w:rPr>
        <w:t>i</w:t>
      </w:r>
      <w:r w:rsidRPr="003C03C4">
        <w:rPr>
          <w:kern w:val="1"/>
          <w:lang w:eastAsia="en-US"/>
        </w:rPr>
        <w:t>-е мероприятие Программы в расчете на 1 единицу прироста целевого индикатора по тому же мероприятию и рассчитывается по формуле:</w:t>
      </w:r>
    </w:p>
    <w:p w14:paraId="1D576BF9" w14:textId="77777777" w:rsidR="00B720C9" w:rsidRPr="003C03C4" w:rsidRDefault="00B720C9" w:rsidP="00B720C9">
      <w:pPr>
        <w:widowControl w:val="0"/>
        <w:suppressAutoHyphens/>
        <w:autoSpaceDE w:val="0"/>
        <w:ind w:left="900"/>
        <w:jc w:val="both"/>
        <w:rPr>
          <w:kern w:val="1"/>
          <w:lang w:eastAsia="en-US"/>
        </w:rPr>
      </w:pPr>
    </w:p>
    <w:p w14:paraId="3DD5FB96" w14:textId="77777777" w:rsidR="00095D30" w:rsidRPr="003C03C4" w:rsidRDefault="00095D30" w:rsidP="00095D30">
      <w:pPr>
        <w:widowControl w:val="0"/>
        <w:suppressAutoHyphens/>
        <w:autoSpaceDE w:val="0"/>
        <w:ind w:left="900"/>
        <w:jc w:val="center"/>
        <w:rPr>
          <w:kern w:val="1"/>
          <w:lang w:eastAsia="en-US"/>
        </w:rPr>
      </w:pPr>
      <w:r w:rsidRPr="003C03C4">
        <w:rPr>
          <w:kern w:val="1"/>
          <w:lang w:eastAsia="en-US"/>
        </w:rPr>
        <w:t>ЭП</w:t>
      </w:r>
      <w:r w:rsidRPr="003C03C4">
        <w:rPr>
          <w:kern w:val="1"/>
          <w:vertAlign w:val="subscript"/>
          <w:lang w:val="en-US" w:eastAsia="en-US"/>
        </w:rPr>
        <w:t>i</w:t>
      </w:r>
      <w:r w:rsidR="00B720C9" w:rsidRPr="003C03C4">
        <w:rPr>
          <w:kern w:val="1"/>
          <w:vertAlign w:val="subscript"/>
          <w:lang w:eastAsia="en-US"/>
        </w:rPr>
        <w:t xml:space="preserve"> </w:t>
      </w:r>
      <w:r w:rsidRPr="003C03C4">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П</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3C03C4">
        <w:rPr>
          <w:kern w:val="1"/>
          <w:lang w:eastAsia="en-US"/>
        </w:rPr>
        <w:t>;</w:t>
      </w:r>
      <w:r w:rsidR="00EE541C" w:rsidRPr="003C03C4">
        <w:rPr>
          <w:kern w:val="1"/>
          <w:lang w:eastAsia="en-US"/>
        </w:rPr>
        <w:t xml:space="preserve"> </w:t>
      </w:r>
      <w:r w:rsidRPr="003C03C4">
        <w:rPr>
          <w:kern w:val="1"/>
          <w:lang w:eastAsia="en-US"/>
        </w:rPr>
        <w:t>ЭФ</w:t>
      </w:r>
      <w:r w:rsidR="00B720C9" w:rsidRPr="003C03C4">
        <w:rPr>
          <w:kern w:val="1"/>
          <w:lang w:eastAsia="en-US"/>
        </w:rPr>
        <w:t xml:space="preserve"> </w:t>
      </w:r>
      <w:r w:rsidRPr="003C03C4">
        <w:rPr>
          <w:kern w:val="1"/>
          <w:vertAlign w:val="subscript"/>
          <w:lang w:val="en-US" w:eastAsia="en-US"/>
        </w:rPr>
        <w:t>i</w:t>
      </w:r>
      <w:r w:rsidRPr="003C03C4">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den>
        </m:f>
      </m:oMath>
      <w:r w:rsidRPr="003C03C4">
        <w:rPr>
          <w:kern w:val="1"/>
          <w:lang w:eastAsia="en-US"/>
        </w:rPr>
        <w:t>, где:</w:t>
      </w:r>
    </w:p>
    <w:p w14:paraId="552171F2" w14:textId="77777777" w:rsidR="00095D30" w:rsidRPr="003C03C4" w:rsidRDefault="00095D30" w:rsidP="00095D30">
      <w:pPr>
        <w:widowControl w:val="0"/>
        <w:suppressAutoHyphens/>
        <w:autoSpaceDE w:val="0"/>
        <w:ind w:left="900"/>
        <w:jc w:val="both"/>
        <w:rPr>
          <w:kern w:val="1"/>
          <w:lang w:eastAsia="en-US"/>
        </w:rPr>
      </w:pPr>
    </w:p>
    <w:p w14:paraId="7F1D438D"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ЭП</w:t>
      </w:r>
      <w:r w:rsidRPr="003C03C4">
        <w:rPr>
          <w:kern w:val="1"/>
          <w:vertAlign w:val="subscript"/>
          <w:lang w:val="en-US" w:eastAsia="en-US"/>
        </w:rPr>
        <w:t>i</w:t>
      </w:r>
      <w:r w:rsidRPr="003C03C4">
        <w:rPr>
          <w:kern w:val="1"/>
          <w:vertAlign w:val="subscript"/>
          <w:lang w:eastAsia="en-US"/>
        </w:rPr>
        <w:t xml:space="preserve"> </w:t>
      </w:r>
      <w:r w:rsidRPr="003C03C4">
        <w:rPr>
          <w:kern w:val="1"/>
          <w:lang w:eastAsia="en-US"/>
        </w:rPr>
        <w:t>(ЭФ</w:t>
      </w:r>
      <w:r w:rsidRPr="003C03C4">
        <w:rPr>
          <w:kern w:val="1"/>
          <w:vertAlign w:val="subscript"/>
          <w:lang w:val="en-US" w:eastAsia="en-US"/>
        </w:rPr>
        <w:t>i</w:t>
      </w:r>
      <w:r w:rsidRPr="003C03C4">
        <w:rPr>
          <w:kern w:val="1"/>
          <w:lang w:eastAsia="en-US"/>
        </w:rPr>
        <w:t xml:space="preserve">) – плановая (фактическая) отдача бюджетных средств по </w:t>
      </w:r>
      <w:r w:rsidRPr="003C03C4">
        <w:rPr>
          <w:kern w:val="1"/>
          <w:lang w:val="en-US" w:eastAsia="en-US"/>
        </w:rPr>
        <w:t>i</w:t>
      </w:r>
      <w:r w:rsidRPr="003C03C4">
        <w:rPr>
          <w:kern w:val="1"/>
          <w:lang w:eastAsia="en-US"/>
        </w:rPr>
        <w:t>-му мероприятию Программы;</w:t>
      </w:r>
    </w:p>
    <w:p w14:paraId="20B574FB"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БРП</w:t>
      </w:r>
      <w:r w:rsidRPr="003C03C4">
        <w:rPr>
          <w:kern w:val="1"/>
          <w:vertAlign w:val="subscript"/>
          <w:lang w:val="en-US" w:eastAsia="en-US"/>
        </w:rPr>
        <w:t>i</w:t>
      </w:r>
      <w:r w:rsidRPr="003C03C4">
        <w:rPr>
          <w:kern w:val="1"/>
          <w:lang w:eastAsia="en-US"/>
        </w:rPr>
        <w:t>, (БРФ</w:t>
      </w:r>
      <w:r w:rsidRPr="003C03C4">
        <w:rPr>
          <w:kern w:val="1"/>
          <w:vertAlign w:val="subscript"/>
          <w:lang w:val="en-US" w:eastAsia="en-US"/>
        </w:rPr>
        <w:t>i</w:t>
      </w:r>
      <w:r w:rsidRPr="003C03C4">
        <w:rPr>
          <w:kern w:val="1"/>
          <w:lang w:eastAsia="en-US"/>
        </w:rPr>
        <w:t xml:space="preserve">) - плановый (фактический) расход бюджетных средств на </w:t>
      </w:r>
      <w:r w:rsidRPr="003C03C4">
        <w:rPr>
          <w:kern w:val="1"/>
          <w:lang w:val="en-US" w:eastAsia="en-US"/>
        </w:rPr>
        <w:t>i</w:t>
      </w:r>
      <w:r w:rsidRPr="003C03C4">
        <w:rPr>
          <w:kern w:val="1"/>
          <w:lang w:eastAsia="en-US"/>
        </w:rPr>
        <w:t>-е мероприятие Программы;</w:t>
      </w:r>
    </w:p>
    <w:p w14:paraId="6C55854B"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ЦИП</w:t>
      </w:r>
      <w:r w:rsidRPr="003C03C4">
        <w:rPr>
          <w:kern w:val="1"/>
          <w:vertAlign w:val="subscript"/>
          <w:lang w:val="en-US" w:eastAsia="en-US"/>
        </w:rPr>
        <w:t>i</w:t>
      </w:r>
      <w:r w:rsidRPr="003C03C4">
        <w:rPr>
          <w:kern w:val="1"/>
          <w:lang w:eastAsia="en-US"/>
        </w:rPr>
        <w:t xml:space="preserve"> (ЦИФ</w:t>
      </w:r>
      <w:r w:rsidRPr="003C03C4">
        <w:rPr>
          <w:kern w:val="1"/>
          <w:lang w:val="en-US" w:eastAsia="en-US"/>
        </w:rPr>
        <w:t>i</w:t>
      </w:r>
      <w:r w:rsidRPr="003C03C4">
        <w:rPr>
          <w:kern w:val="1"/>
          <w:lang w:eastAsia="en-US"/>
        </w:rPr>
        <w:t xml:space="preserve">) - плановое (фактической) значение целевого индикатора по </w:t>
      </w:r>
      <w:r w:rsidRPr="003C03C4">
        <w:rPr>
          <w:kern w:val="1"/>
          <w:lang w:val="en-US" w:eastAsia="en-US"/>
        </w:rPr>
        <w:t>i</w:t>
      </w:r>
      <w:r w:rsidRPr="003C03C4">
        <w:rPr>
          <w:kern w:val="1"/>
          <w:lang w:eastAsia="en-US"/>
        </w:rPr>
        <w:t>-му мероприятию Программы.</w:t>
      </w:r>
    </w:p>
    <w:p w14:paraId="27E76C5C" w14:textId="77777777" w:rsidR="00095D30" w:rsidRPr="003C03C4" w:rsidRDefault="00095D30" w:rsidP="00095D30">
      <w:pPr>
        <w:widowControl w:val="0"/>
        <w:suppressAutoHyphens/>
        <w:autoSpaceDE w:val="0"/>
        <w:ind w:left="900"/>
        <w:jc w:val="both"/>
        <w:rPr>
          <w:kern w:val="1"/>
          <w:lang w:eastAsia="en-US"/>
        </w:rPr>
      </w:pPr>
      <w:r w:rsidRPr="003C03C4">
        <w:rPr>
          <w:kern w:val="1"/>
          <w:lang w:eastAsia="en-US"/>
        </w:rPr>
        <w:t>Значение показателя ЭФ</w:t>
      </w:r>
      <w:r w:rsidRPr="003C03C4">
        <w:rPr>
          <w:kern w:val="1"/>
          <w:vertAlign w:val="subscript"/>
          <w:lang w:val="en-US" w:eastAsia="en-US"/>
        </w:rPr>
        <w:t>i</w:t>
      </w:r>
      <w:r w:rsidRPr="003C03C4">
        <w:rPr>
          <w:kern w:val="1"/>
          <w:vertAlign w:val="subscript"/>
          <w:lang w:eastAsia="en-US"/>
        </w:rPr>
        <w:t xml:space="preserve"> </w:t>
      </w:r>
      <w:r w:rsidRPr="003C03C4">
        <w:rPr>
          <w:kern w:val="1"/>
          <w:lang w:eastAsia="en-US"/>
        </w:rPr>
        <w:t>не должно превышать значение показателя ЭП</w:t>
      </w:r>
      <w:r w:rsidRPr="003C03C4">
        <w:rPr>
          <w:kern w:val="1"/>
          <w:vertAlign w:val="subscript"/>
          <w:lang w:val="en-US" w:eastAsia="en-US"/>
        </w:rPr>
        <w:t>i</w:t>
      </w:r>
      <w:r w:rsidRPr="003C03C4">
        <w:rPr>
          <w:kern w:val="1"/>
          <w:lang w:eastAsia="en-US"/>
        </w:rPr>
        <w:t>.</w:t>
      </w:r>
    </w:p>
    <w:p w14:paraId="7434BE4A" w14:textId="77777777" w:rsidR="00095D30" w:rsidRPr="003C03C4" w:rsidRDefault="00095D30" w:rsidP="00095D30">
      <w:pPr>
        <w:widowControl w:val="0"/>
        <w:suppressAutoHyphens/>
        <w:autoSpaceDE w:val="0"/>
        <w:ind w:left="900"/>
        <w:jc w:val="both"/>
        <w:rPr>
          <w:kern w:val="1"/>
          <w:lang w:eastAsia="en-US"/>
        </w:rPr>
      </w:pPr>
    </w:p>
    <w:p w14:paraId="267517EB" w14:textId="77777777" w:rsidR="00095D30" w:rsidRPr="003C03C4" w:rsidRDefault="00B720C9" w:rsidP="00B720C9">
      <w:pPr>
        <w:ind w:right="-5" w:firstLine="567"/>
        <w:jc w:val="both"/>
      </w:pPr>
      <w:r w:rsidRPr="003C03C4">
        <w:t>Исполнительно-распорядительным органам р</w:t>
      </w:r>
      <w:r w:rsidR="00095D30" w:rsidRPr="003C03C4">
        <w:t>екомендова</w:t>
      </w:r>
      <w:r w:rsidRPr="003C03C4">
        <w:t>но</w:t>
      </w:r>
      <w:r w:rsidR="00095D30" w:rsidRPr="003C03C4">
        <w:t xml:space="preserve"> обеспечить размещение на официальном сайте муниципального образования ежегодного </w:t>
      </w:r>
      <w:r w:rsidRPr="003C03C4">
        <w:t>отчёта</w:t>
      </w:r>
      <w:r w:rsidR="00095D30" w:rsidRPr="003C03C4">
        <w:t xml:space="preserve"> об эффективности реализации программ</w:t>
      </w:r>
      <w:r w:rsidRPr="003C03C4">
        <w:t>ы</w:t>
      </w:r>
      <w:r w:rsidR="00095D30" w:rsidRPr="003C03C4">
        <w:t xml:space="preserve"> комплексного развития систем коммунальной инфраструктуры, комплексного развития социальной инфраструктуры, в том числе </w:t>
      </w:r>
      <w:r w:rsidRPr="003C03C4">
        <w:t>отчётов</w:t>
      </w:r>
      <w:r w:rsidR="00095D30" w:rsidRPr="003C03C4">
        <w:t xml:space="preserve"> о реализации предусмотренных указанными программами проектов, а также протоколов заседаний муниципальных общественных советов по вопросам привлечения инвестиций с информацией о рассмотрении указанных </w:t>
      </w:r>
      <w:r w:rsidR="00F32635" w:rsidRPr="003C03C4">
        <w:t>отчётов</w:t>
      </w:r>
      <w:r w:rsidR="00095D30" w:rsidRPr="003C03C4">
        <w:t>.</w:t>
      </w:r>
    </w:p>
    <w:p w14:paraId="75234FBC" w14:textId="77777777" w:rsidR="00095D30" w:rsidRPr="003C03C4" w:rsidRDefault="00F32635" w:rsidP="00095D30">
      <w:pPr>
        <w:ind w:right="-5" w:firstLine="567"/>
        <w:jc w:val="both"/>
      </w:pPr>
      <w:r w:rsidRPr="003C03C4">
        <w:t>Рекомендованный срок</w:t>
      </w:r>
      <w:r w:rsidR="00095D30" w:rsidRPr="003C03C4">
        <w:t xml:space="preserve">: ежегодно до 1 марта следующего </w:t>
      </w:r>
      <w:r w:rsidRPr="003C03C4">
        <w:t xml:space="preserve">года </w:t>
      </w:r>
      <w:r w:rsidR="00095D30" w:rsidRPr="003C03C4">
        <w:t xml:space="preserve">за </w:t>
      </w:r>
      <w:r w:rsidRPr="003C03C4">
        <w:t>отчётным.</w:t>
      </w:r>
    </w:p>
    <w:p w14:paraId="66B6D66E" w14:textId="7B0DA34B" w:rsidR="00095D30" w:rsidRPr="003C03C4" w:rsidRDefault="00095D30" w:rsidP="00095D30">
      <w:pPr>
        <w:ind w:right="-5" w:firstLine="567"/>
        <w:jc w:val="both"/>
      </w:pPr>
      <w:r w:rsidRPr="003C03C4">
        <w:t xml:space="preserve">Информация и </w:t>
      </w:r>
      <w:r w:rsidR="00F32635" w:rsidRPr="003C03C4">
        <w:t>отчётность</w:t>
      </w:r>
      <w:r w:rsidRPr="003C03C4">
        <w:t xml:space="preserve"> об исполнении мероприятий Программы, входящих в состав инвестиционных программ организаций коммунального комплекса </w:t>
      </w:r>
      <w:r w:rsidR="0027622D" w:rsidRPr="003C03C4">
        <w:t>Широкоярс</w:t>
      </w:r>
      <w:r w:rsidR="009E2BA6" w:rsidRPr="003C03C4">
        <w:t>кого сельсовета</w:t>
      </w:r>
      <w:r w:rsidRPr="003C03C4">
        <w:t>, подлежит раскрытию в соответствии с требованиями регулирующих органов государственной власти к формам и срокам раскрытия, в том числе с использованием ЕИАС.</w:t>
      </w:r>
    </w:p>
    <w:p w14:paraId="0F4D32F9" w14:textId="77777777" w:rsidR="00095D30" w:rsidRPr="003C03C4" w:rsidRDefault="00095D30" w:rsidP="00095D30">
      <w:pPr>
        <w:pStyle w:val="S2"/>
        <w:pageBreakBefore/>
        <w:ind w:left="1077"/>
        <w:rPr>
          <w:sz w:val="24"/>
        </w:rPr>
      </w:pPr>
      <w:bookmarkStart w:id="1181" w:name="_Toc529781054"/>
      <w:bookmarkStart w:id="1182" w:name="_Toc181196394"/>
      <w:r w:rsidRPr="003C03C4">
        <w:rPr>
          <w:sz w:val="24"/>
        </w:rPr>
        <w:t>Порядок и сроки корректировки Программы</w:t>
      </w:r>
      <w:bookmarkEnd w:id="1181"/>
      <w:bookmarkEnd w:id="1182"/>
    </w:p>
    <w:p w14:paraId="1FA93B59" w14:textId="77777777" w:rsidR="00095D30" w:rsidRPr="003C03C4" w:rsidRDefault="00095D30" w:rsidP="00095D30">
      <w:pPr>
        <w:ind w:right="-5" w:firstLine="567"/>
        <w:jc w:val="both"/>
      </w:pPr>
    </w:p>
    <w:p w14:paraId="3A568459" w14:textId="5AD9B8BF" w:rsidR="00095D30" w:rsidRPr="003C03C4" w:rsidRDefault="00095D30" w:rsidP="00F32635">
      <w:pPr>
        <w:ind w:right="-5" w:firstLine="709"/>
        <w:jc w:val="both"/>
      </w:pPr>
      <w:r w:rsidRPr="003C03C4">
        <w:t xml:space="preserve">Внесение изменений в Программу осуществляется по итогам анализа </w:t>
      </w:r>
      <w:r w:rsidR="00F32635" w:rsidRPr="003C03C4">
        <w:t>отчёта</w:t>
      </w:r>
      <w:r w:rsidRPr="003C03C4">
        <w:t xml:space="preserve"> о ходе выполнения Программы </w:t>
      </w:r>
      <w:r w:rsidR="00F32635" w:rsidRPr="003C03C4">
        <w:t>путём</w:t>
      </w:r>
      <w:r w:rsidRPr="003C03C4">
        <w:t xml:space="preserve"> внесения изменений в соответствующее Решение </w:t>
      </w:r>
      <w:r w:rsidR="008672A7" w:rsidRPr="003C03C4">
        <w:t>Совета депутатов Мошковского района</w:t>
      </w:r>
      <w:r w:rsidRPr="003C03C4">
        <w:t>, которым утверждена Программа.</w:t>
      </w:r>
    </w:p>
    <w:p w14:paraId="24201AF5" w14:textId="77777777" w:rsidR="00095D30" w:rsidRPr="003C03C4" w:rsidRDefault="00095D30" w:rsidP="00F32635">
      <w:pPr>
        <w:ind w:right="-5" w:firstLine="709"/>
        <w:jc w:val="both"/>
      </w:pPr>
      <w:r w:rsidRPr="003C03C4">
        <w:t>При необходимости по итогам мониторинга разрабатываются предложения по корректировке программы комплексного развития.</w:t>
      </w:r>
    </w:p>
    <w:p w14:paraId="7EB6ED8F" w14:textId="77777777" w:rsidR="00095D30" w:rsidRPr="003C03C4" w:rsidRDefault="00095D30" w:rsidP="00F32635">
      <w:pPr>
        <w:ind w:right="-5" w:firstLine="709"/>
        <w:jc w:val="both"/>
      </w:pPr>
      <w:r w:rsidRPr="003C03C4">
        <w:t>Предложения по корректировке программы комплексного развития должны содержать:</w:t>
      </w:r>
    </w:p>
    <w:p w14:paraId="4AC48EDE" w14:textId="77777777" w:rsidR="00095D30" w:rsidRPr="003C03C4" w:rsidRDefault="00095D30" w:rsidP="0082782E">
      <w:pPr>
        <w:pStyle w:val="afffffffd"/>
        <w:numPr>
          <w:ilvl w:val="0"/>
          <w:numId w:val="81"/>
        </w:numPr>
        <w:spacing w:after="0" w:line="240" w:lineRule="auto"/>
        <w:ind w:right="-6" w:hanging="357"/>
        <w:contextualSpacing w:val="0"/>
        <w:jc w:val="both"/>
        <w:rPr>
          <w:spacing w:val="0"/>
          <w:sz w:val="24"/>
        </w:rPr>
      </w:pPr>
      <w:r w:rsidRPr="003C03C4">
        <w:rPr>
          <w:spacing w:val="0"/>
          <w:sz w:val="24"/>
        </w:rPr>
        <w:t>описание фактической ситуации (фактическое значение индикаторов на момент сбора информации, описание условий внешней среды);</w:t>
      </w:r>
    </w:p>
    <w:p w14:paraId="71A9C7AB" w14:textId="77777777" w:rsidR="00095D30" w:rsidRPr="003C03C4" w:rsidRDefault="00095D30" w:rsidP="0082782E">
      <w:pPr>
        <w:pStyle w:val="afffffffd"/>
        <w:numPr>
          <w:ilvl w:val="0"/>
          <w:numId w:val="81"/>
        </w:numPr>
        <w:spacing w:after="0" w:line="240" w:lineRule="auto"/>
        <w:ind w:right="-6" w:hanging="357"/>
        <w:contextualSpacing w:val="0"/>
        <w:jc w:val="both"/>
        <w:rPr>
          <w:spacing w:val="0"/>
          <w:sz w:val="24"/>
        </w:rPr>
      </w:pPr>
      <w:r w:rsidRPr="003C03C4">
        <w:rPr>
          <w:spacing w:val="0"/>
          <w:sz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195DCFFA" w14:textId="77777777" w:rsidR="00095D30" w:rsidRPr="003C03C4" w:rsidRDefault="00095D30" w:rsidP="0082782E">
      <w:pPr>
        <w:pStyle w:val="afffffffd"/>
        <w:numPr>
          <w:ilvl w:val="0"/>
          <w:numId w:val="81"/>
        </w:numPr>
        <w:spacing w:after="0" w:line="240" w:lineRule="auto"/>
        <w:ind w:right="-6" w:hanging="357"/>
        <w:contextualSpacing w:val="0"/>
        <w:jc w:val="both"/>
        <w:rPr>
          <w:spacing w:val="0"/>
          <w:sz w:val="24"/>
        </w:rPr>
      </w:pPr>
      <w:r w:rsidRPr="003C03C4">
        <w:rPr>
          <w:spacing w:val="0"/>
          <w:sz w:val="24"/>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3F00702E" w14:textId="77777777" w:rsidR="00095D30" w:rsidRPr="003C03C4" w:rsidRDefault="00095D30" w:rsidP="0082782E">
      <w:pPr>
        <w:pStyle w:val="afffffffd"/>
        <w:numPr>
          <w:ilvl w:val="0"/>
          <w:numId w:val="81"/>
        </w:numPr>
        <w:spacing w:after="0" w:line="240" w:lineRule="auto"/>
        <w:ind w:right="-6" w:hanging="357"/>
        <w:contextualSpacing w:val="0"/>
        <w:jc w:val="both"/>
        <w:rPr>
          <w:spacing w:val="0"/>
          <w:sz w:val="24"/>
        </w:rPr>
      </w:pPr>
      <w:r w:rsidRPr="003C03C4">
        <w:rPr>
          <w:spacing w:val="0"/>
          <w:sz w:val="24"/>
        </w:rPr>
        <w:t>выводы и рекомендации.</w:t>
      </w:r>
    </w:p>
    <w:p w14:paraId="0EDC5DB2" w14:textId="7018884B" w:rsidR="00095D30" w:rsidRPr="003C03C4" w:rsidRDefault="00095D30" w:rsidP="00F32635">
      <w:pPr>
        <w:ind w:right="-5" w:firstLine="709"/>
        <w:jc w:val="both"/>
      </w:pPr>
      <w:r w:rsidRPr="003C03C4">
        <w:t xml:space="preserve">Предложения по корректировке программ комплексного развития согласовываются </w:t>
      </w:r>
      <w:r w:rsidR="00EE541C" w:rsidRPr="003C03C4">
        <w:t>Г</w:t>
      </w:r>
      <w:r w:rsidRPr="003C03C4">
        <w:t xml:space="preserve">лавой, </w:t>
      </w:r>
      <w:r w:rsidR="00771D41" w:rsidRPr="003C03C4">
        <w:t>Мошковского района</w:t>
      </w:r>
      <w:r w:rsidRPr="003C03C4">
        <w:t xml:space="preserve"> и являются основанием для:</w:t>
      </w:r>
    </w:p>
    <w:p w14:paraId="370325FE" w14:textId="77777777" w:rsidR="00095D30" w:rsidRPr="003C03C4" w:rsidRDefault="00095D30" w:rsidP="0082782E">
      <w:pPr>
        <w:pStyle w:val="afffffffd"/>
        <w:numPr>
          <w:ilvl w:val="0"/>
          <w:numId w:val="82"/>
        </w:numPr>
        <w:spacing w:after="0" w:line="240" w:lineRule="auto"/>
        <w:ind w:right="-6"/>
        <w:contextualSpacing w:val="0"/>
        <w:jc w:val="both"/>
        <w:rPr>
          <w:spacing w:val="0"/>
          <w:sz w:val="24"/>
        </w:rPr>
      </w:pPr>
      <w:r w:rsidRPr="003C03C4">
        <w:rPr>
          <w:spacing w:val="0"/>
          <w:sz w:val="24"/>
        </w:rPr>
        <w:t>корректировки перечня мероприятий и изменения схем электро-, газо-, тепло-, водо-, снабжения и водоотведения, программ в области обращения с отходами;</w:t>
      </w:r>
    </w:p>
    <w:p w14:paraId="0ED5612F" w14:textId="77777777" w:rsidR="00095D30" w:rsidRPr="003C03C4" w:rsidRDefault="00095D30" w:rsidP="0082782E">
      <w:pPr>
        <w:pStyle w:val="afffffffd"/>
        <w:numPr>
          <w:ilvl w:val="0"/>
          <w:numId w:val="82"/>
        </w:numPr>
        <w:spacing w:after="0" w:line="240" w:lineRule="auto"/>
        <w:ind w:right="-6"/>
        <w:contextualSpacing w:val="0"/>
        <w:jc w:val="both"/>
        <w:rPr>
          <w:spacing w:val="0"/>
          <w:sz w:val="24"/>
        </w:rPr>
      </w:pPr>
      <w:r w:rsidRPr="003C03C4">
        <w:rPr>
          <w:spacing w:val="0"/>
          <w:sz w:val="24"/>
        </w:rPr>
        <w:t>внесения изменений в программу комплексного развития.</w:t>
      </w:r>
    </w:p>
    <w:p w14:paraId="2AFE0EBC" w14:textId="77777777" w:rsidR="00095D30" w:rsidRPr="003C03C4" w:rsidRDefault="00095D30" w:rsidP="00F32635">
      <w:pPr>
        <w:ind w:right="-5" w:firstLine="709"/>
        <w:jc w:val="both"/>
      </w:pPr>
      <w:r w:rsidRPr="003C03C4">
        <w:t xml:space="preserve">Подготовка предложений на корректировку (внесение изменений) в Программу, связанные с изменением сроков реализации мероприятий, </w:t>
      </w:r>
      <w:r w:rsidR="00F32635" w:rsidRPr="003C03C4">
        <w:t>объёмом</w:t>
      </w:r>
      <w:r w:rsidRPr="003C03C4">
        <w:t xml:space="preserve"> финансирования и т.д. происходит в течение финансового года, но не чаще 1 раза в полугодие.</w:t>
      </w:r>
    </w:p>
    <w:p w14:paraId="6F8800C9" w14:textId="77777777" w:rsidR="00095D30" w:rsidRPr="00095D30" w:rsidRDefault="00095D30" w:rsidP="00F32635">
      <w:pPr>
        <w:ind w:right="-5" w:firstLine="709"/>
        <w:jc w:val="both"/>
        <w:rPr>
          <w:bCs/>
        </w:rPr>
      </w:pPr>
      <w:r w:rsidRPr="003C03C4">
        <w:t xml:space="preserve">Планирование расходов </w:t>
      </w:r>
      <w:r w:rsidRPr="003C03C4">
        <w:rPr>
          <w:bCs/>
        </w:rPr>
        <w:t>на реализацию всех муниципальных программ и непрограммных направлений деятельности, в перечне мероприятий которых</w:t>
      </w:r>
      <w:r w:rsidR="00EE541C" w:rsidRPr="003C03C4">
        <w:rPr>
          <w:bCs/>
        </w:rPr>
        <w:t xml:space="preserve"> </w:t>
      </w:r>
      <w:r w:rsidRPr="003C03C4">
        <w:t>предусмотрены ассигнования на закупку товаров, работ и услуг на обеспечение муниципальных нужд в основной части осуществлено</w:t>
      </w:r>
      <w:r w:rsidRPr="003C03C4">
        <w:rPr>
          <w:bCs/>
        </w:rPr>
        <w:t xml:space="preserve"> </w:t>
      </w:r>
      <w:r w:rsidRPr="003C03C4">
        <w:t>с увязкой целевых статей расходов</w:t>
      </w:r>
      <w:r w:rsidR="00EE541C" w:rsidRPr="003C03C4">
        <w:t xml:space="preserve"> </w:t>
      </w:r>
      <w:r w:rsidRPr="003C03C4">
        <w:t>с основными мероприятиями</w:t>
      </w:r>
      <w:r w:rsidRPr="003C03C4">
        <w:rPr>
          <w:i/>
        </w:rPr>
        <w:t xml:space="preserve"> </w:t>
      </w:r>
      <w:r w:rsidRPr="003C03C4">
        <w:t>муниципальных программ</w:t>
      </w:r>
      <w:r w:rsidR="00EE541C" w:rsidRPr="003C03C4">
        <w:rPr>
          <w:bCs/>
        </w:rPr>
        <w:t xml:space="preserve"> </w:t>
      </w:r>
      <w:r w:rsidRPr="003C03C4">
        <w:rPr>
          <w:bCs/>
        </w:rPr>
        <w:t>и непрограммных направлений деятельности.</w:t>
      </w:r>
      <w:bookmarkEnd w:id="48"/>
      <w:bookmarkEnd w:id="49"/>
      <w:bookmarkEnd w:id="50"/>
      <w:bookmarkEnd w:id="51"/>
      <w:bookmarkEnd w:id="52"/>
      <w:bookmarkEnd w:id="53"/>
      <w:bookmarkEnd w:id="54"/>
    </w:p>
    <w:sectPr w:rsidR="00095D30" w:rsidRPr="00095D30" w:rsidSect="00EE541C">
      <w:pgSz w:w="11906" w:h="16838"/>
      <w:pgMar w:top="1134" w:right="567" w:bottom="1134"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3DEB5" w14:textId="77777777" w:rsidR="00BA3EDD" w:rsidRDefault="00BA3EDD">
      <w:r>
        <w:separator/>
      </w:r>
    </w:p>
  </w:endnote>
  <w:endnote w:type="continuationSeparator" w:id="0">
    <w:p w14:paraId="02355ADC" w14:textId="77777777" w:rsidR="00BA3EDD" w:rsidRDefault="00BA3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E638" w14:textId="35A2488E" w:rsidR="009B1452" w:rsidRDefault="009B1452" w:rsidP="00520F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B30556">
      <w:rPr>
        <w:rStyle w:val="af9"/>
        <w:noProof/>
      </w:rPr>
      <w:t>1</w:t>
    </w:r>
    <w:r>
      <w:rPr>
        <w:rStyle w:val="af9"/>
      </w:rPr>
      <w:fldChar w:fldCharType="end"/>
    </w:r>
  </w:p>
  <w:p w14:paraId="198EC584" w14:textId="77777777" w:rsidR="009B1452" w:rsidRDefault="009B1452" w:rsidP="00520F39">
    <w:pPr>
      <w:pStyle w:val="af7"/>
      <w:ind w:right="360"/>
    </w:pPr>
  </w:p>
  <w:p w14:paraId="153C2442" w14:textId="77777777" w:rsidR="009B1452" w:rsidRDefault="009B1452"/>
  <w:p w14:paraId="3F47C082" w14:textId="77777777" w:rsidR="009B1452" w:rsidRDefault="009B145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93587"/>
      <w:docPartObj>
        <w:docPartGallery w:val="Page Numbers (Bottom of Page)"/>
        <w:docPartUnique/>
      </w:docPartObj>
    </w:sdtPr>
    <w:sdtEndPr>
      <w:rPr>
        <w:sz w:val="20"/>
        <w:szCs w:val="20"/>
      </w:rPr>
    </w:sdtEndPr>
    <w:sdtContent>
      <w:p w14:paraId="35BA04DC"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601505"/>
      <w:docPartObj>
        <w:docPartGallery w:val="Page Numbers (Bottom of Page)"/>
        <w:docPartUnique/>
      </w:docPartObj>
    </w:sdtPr>
    <w:sdtEndPr>
      <w:rPr>
        <w:sz w:val="20"/>
      </w:rPr>
    </w:sdtEndPr>
    <w:sdtContent>
      <w:p w14:paraId="245148BD"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5D604E0E" w14:textId="77777777" w:rsidR="007E3DFD" w:rsidRDefault="007E3DFD">
    <w:pPr>
      <w:pStyle w:val="af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402147"/>
      <w:docPartObj>
        <w:docPartGallery w:val="Page Numbers (Bottom of Page)"/>
        <w:docPartUnique/>
      </w:docPartObj>
    </w:sdtPr>
    <w:sdtEndPr/>
    <w:sdtContent>
      <w:p w14:paraId="1523409E" w14:textId="77777777" w:rsidR="009B1452" w:rsidRDefault="009B1452">
        <w:pPr>
          <w:pStyle w:val="af7"/>
          <w:jc w:val="right"/>
        </w:pPr>
        <w:r>
          <w:fldChar w:fldCharType="begin"/>
        </w:r>
        <w:r>
          <w:instrText>PAGE   \* MERGEFORMAT</w:instrText>
        </w:r>
        <w:r>
          <w:fldChar w:fldCharType="separate"/>
        </w:r>
        <w:r w:rsidRPr="00937A09">
          <w:rPr>
            <w:noProof/>
            <w:lang w:val="ru-RU"/>
          </w:rPr>
          <w:t>463</w:t>
        </w:r>
        <w:r>
          <w:fldChar w:fldCharType="end"/>
        </w:r>
      </w:p>
    </w:sdtContent>
  </w:sdt>
  <w:p w14:paraId="04729F01" w14:textId="77777777" w:rsidR="009B1452" w:rsidRDefault="009B1452">
    <w:pPr>
      <w:pStyle w:val="Standard"/>
      <w:spacing w:line="12"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F10D3" w14:textId="77777777" w:rsidR="00B30556" w:rsidRDefault="00B30556">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B3277" w14:textId="77777777" w:rsidR="00B30556" w:rsidRDefault="00B30556">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B92F" w14:textId="77777777" w:rsidR="009B1452" w:rsidRDefault="009B1452">
    <w:pPr>
      <w:pStyle w:val="a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A738" w14:textId="77777777" w:rsidR="007712EC" w:rsidRDefault="007712EC">
    <w:pPr>
      <w:pStyle w:val="a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B77A" w14:textId="29693E60"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B30556">
      <w:rPr>
        <w:rStyle w:val="af9"/>
        <w:noProof/>
      </w:rPr>
      <w:t>85</w:t>
    </w:r>
    <w:r>
      <w:rPr>
        <w:rStyle w:val="af9"/>
      </w:rPr>
      <w:fldChar w:fldCharType="end"/>
    </w:r>
  </w:p>
  <w:p w14:paraId="53B27A8B" w14:textId="77777777" w:rsidR="007E3DFD" w:rsidRDefault="007E3DFD" w:rsidP="00F75A58">
    <w:pPr>
      <w:pStyle w:val="af7"/>
      <w:ind w:right="360"/>
    </w:pPr>
  </w:p>
  <w:p w14:paraId="0113FB52" w14:textId="77777777" w:rsidR="007E3DFD" w:rsidRDefault="007E3DFD"/>
  <w:p w14:paraId="769D1D93" w14:textId="77777777" w:rsidR="007E3DFD" w:rsidRDefault="007E3DFD"/>
  <w:p w14:paraId="048497BA" w14:textId="77777777" w:rsidR="007E3DFD" w:rsidRDefault="007E3DFD"/>
  <w:p w14:paraId="6DBD7B3B" w14:textId="77777777" w:rsidR="007E3DFD" w:rsidRDefault="007E3DFD"/>
  <w:p w14:paraId="192D7D46" w14:textId="77777777" w:rsidR="007E3DFD" w:rsidRDefault="007E3DFD"/>
  <w:p w14:paraId="012B9D35" w14:textId="77777777" w:rsidR="007E3DFD" w:rsidRDefault="007E3DFD"/>
  <w:p w14:paraId="013AA544" w14:textId="77777777" w:rsidR="007E3DFD" w:rsidRDefault="007E3DFD"/>
  <w:p w14:paraId="41E2DF38" w14:textId="77777777" w:rsidR="007E3DFD" w:rsidRDefault="007E3DFD"/>
  <w:p w14:paraId="379A518E" w14:textId="77777777" w:rsidR="007E3DFD" w:rsidRDefault="007E3DFD"/>
  <w:p w14:paraId="36377686" w14:textId="77777777" w:rsidR="007E3DFD" w:rsidRDefault="007E3DFD"/>
  <w:p w14:paraId="08CAC687" w14:textId="77777777" w:rsidR="007E3DFD" w:rsidRDefault="007E3DFD"/>
  <w:p w14:paraId="662EE655" w14:textId="77777777" w:rsidR="007E3DFD" w:rsidRDefault="007E3DFD"/>
  <w:p w14:paraId="30473B0C" w14:textId="77777777" w:rsidR="007E3DFD" w:rsidRDefault="007E3DFD"/>
  <w:p w14:paraId="37B111FA" w14:textId="77777777" w:rsidR="007E3DFD" w:rsidRDefault="007E3DFD"/>
  <w:p w14:paraId="1F0B7CC3" w14:textId="77777777" w:rsidR="007E3DFD" w:rsidRDefault="007E3DFD"/>
  <w:p w14:paraId="16BE0F9F" w14:textId="77777777" w:rsidR="007E3DFD" w:rsidRDefault="007E3DFD"/>
  <w:p w14:paraId="146A04E1" w14:textId="77777777" w:rsidR="007E3DFD" w:rsidRDefault="007E3DFD"/>
  <w:p w14:paraId="4249F578" w14:textId="77777777" w:rsidR="007E3DFD" w:rsidRDefault="007E3DFD"/>
  <w:p w14:paraId="2A5ACC3F" w14:textId="77777777" w:rsidR="007E3DFD" w:rsidRDefault="007E3DFD"/>
  <w:p w14:paraId="785A4395" w14:textId="77777777" w:rsidR="007E3DFD" w:rsidRDefault="007E3DFD"/>
  <w:p w14:paraId="39DF9BE6" w14:textId="77777777" w:rsidR="007E3DFD" w:rsidRDefault="007E3DFD"/>
  <w:p w14:paraId="526C8844" w14:textId="77777777" w:rsidR="007E3DFD" w:rsidRDefault="007E3DFD"/>
  <w:p w14:paraId="28B47E02" w14:textId="77777777" w:rsidR="007E3DFD" w:rsidRDefault="007E3DFD"/>
  <w:p w14:paraId="2F52DC62" w14:textId="77777777" w:rsidR="007E3DFD" w:rsidRDefault="007E3DFD"/>
  <w:p w14:paraId="18DD6449" w14:textId="77777777" w:rsidR="007E3DFD" w:rsidRDefault="007E3DFD"/>
  <w:p w14:paraId="005CFF58" w14:textId="77777777" w:rsidR="007E3DFD" w:rsidRDefault="007E3DFD"/>
  <w:p w14:paraId="0ABC76A3" w14:textId="77777777" w:rsidR="007E3DFD" w:rsidRDefault="007E3DFD"/>
  <w:p w14:paraId="7B20105F" w14:textId="77777777" w:rsidR="007E3DFD" w:rsidRDefault="007E3DF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977554"/>
      <w:docPartObj>
        <w:docPartGallery w:val="Page Numbers (Bottom of Page)"/>
        <w:docPartUnique/>
      </w:docPartObj>
    </w:sdtPr>
    <w:sdtEndPr>
      <w:rPr>
        <w:sz w:val="20"/>
        <w:szCs w:val="20"/>
      </w:rPr>
    </w:sdtEndPr>
    <w:sdtContent>
      <w:p w14:paraId="471C5C5A"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197099"/>
      <w:docPartObj>
        <w:docPartGallery w:val="Page Numbers (Bottom of Page)"/>
        <w:docPartUnique/>
      </w:docPartObj>
    </w:sdtPr>
    <w:sdtEndPr>
      <w:rPr>
        <w:sz w:val="20"/>
      </w:rPr>
    </w:sdtEndPr>
    <w:sdtContent>
      <w:p w14:paraId="4CEFCD23"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269D95E7" w14:textId="77777777" w:rsidR="007E3DFD" w:rsidRDefault="007E3DFD">
    <w:pPr>
      <w:pStyle w:val="af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DD9F7" w14:textId="7784F657"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B30556">
      <w:rPr>
        <w:rStyle w:val="af9"/>
        <w:noProof/>
      </w:rPr>
      <w:t>100</w:t>
    </w:r>
    <w:r>
      <w:rPr>
        <w:rStyle w:val="af9"/>
      </w:rPr>
      <w:fldChar w:fldCharType="end"/>
    </w:r>
  </w:p>
  <w:p w14:paraId="5C6F9C2A" w14:textId="77777777" w:rsidR="007E3DFD" w:rsidRDefault="007E3DFD" w:rsidP="00F75A58">
    <w:pPr>
      <w:pStyle w:val="af7"/>
      <w:ind w:right="360"/>
    </w:pPr>
  </w:p>
  <w:p w14:paraId="40C6E361" w14:textId="77777777" w:rsidR="007E3DFD" w:rsidRDefault="007E3DFD"/>
  <w:p w14:paraId="290DDE33" w14:textId="77777777" w:rsidR="007E3DFD" w:rsidRDefault="007E3DFD"/>
  <w:p w14:paraId="14121BD4" w14:textId="77777777" w:rsidR="007E3DFD" w:rsidRDefault="007E3DFD"/>
  <w:p w14:paraId="15C24A91" w14:textId="77777777" w:rsidR="007E3DFD" w:rsidRDefault="007E3DFD"/>
  <w:p w14:paraId="59B35924" w14:textId="77777777" w:rsidR="007E3DFD" w:rsidRDefault="007E3DFD"/>
  <w:p w14:paraId="506FAA52" w14:textId="77777777" w:rsidR="007E3DFD" w:rsidRDefault="007E3DFD"/>
  <w:p w14:paraId="66E5E95F" w14:textId="77777777" w:rsidR="007E3DFD" w:rsidRDefault="007E3DFD"/>
  <w:p w14:paraId="1D36DCB2" w14:textId="77777777" w:rsidR="007E3DFD" w:rsidRDefault="007E3DFD"/>
  <w:p w14:paraId="5CBD63D1" w14:textId="77777777" w:rsidR="007E3DFD" w:rsidRDefault="007E3DFD"/>
  <w:p w14:paraId="68AB29E1" w14:textId="77777777" w:rsidR="007E3DFD" w:rsidRDefault="007E3DFD"/>
  <w:p w14:paraId="09729E98" w14:textId="77777777" w:rsidR="007E3DFD" w:rsidRDefault="007E3DFD"/>
  <w:p w14:paraId="0D3AD862" w14:textId="77777777" w:rsidR="007E3DFD" w:rsidRDefault="007E3DFD"/>
  <w:p w14:paraId="258BCCB1" w14:textId="77777777" w:rsidR="007E3DFD" w:rsidRDefault="007E3DFD"/>
  <w:p w14:paraId="7F3878C4" w14:textId="77777777" w:rsidR="007E3DFD" w:rsidRDefault="007E3DFD"/>
  <w:p w14:paraId="347DE892" w14:textId="77777777" w:rsidR="007E3DFD" w:rsidRDefault="007E3DFD"/>
  <w:p w14:paraId="5D4FFC22" w14:textId="77777777" w:rsidR="007E3DFD" w:rsidRDefault="007E3DFD"/>
  <w:p w14:paraId="60888F0C" w14:textId="77777777" w:rsidR="007E3DFD" w:rsidRDefault="007E3DFD"/>
  <w:p w14:paraId="71E4B25F" w14:textId="77777777" w:rsidR="007E3DFD" w:rsidRDefault="007E3DFD"/>
  <w:p w14:paraId="6D9BDFBE" w14:textId="77777777" w:rsidR="007E3DFD" w:rsidRDefault="007E3DFD"/>
  <w:p w14:paraId="0FE37855" w14:textId="77777777" w:rsidR="007E3DFD" w:rsidRDefault="007E3DFD"/>
  <w:p w14:paraId="248C158B" w14:textId="77777777" w:rsidR="007E3DFD" w:rsidRDefault="007E3DFD"/>
  <w:p w14:paraId="2D2345F8" w14:textId="77777777" w:rsidR="007E3DFD" w:rsidRDefault="007E3DFD"/>
  <w:p w14:paraId="3D401815" w14:textId="77777777" w:rsidR="007E3DFD" w:rsidRDefault="007E3DFD"/>
  <w:p w14:paraId="5EE8A110" w14:textId="77777777" w:rsidR="007E3DFD" w:rsidRDefault="007E3DFD"/>
  <w:p w14:paraId="1D77CEF0" w14:textId="77777777" w:rsidR="007E3DFD" w:rsidRDefault="007E3DFD"/>
  <w:p w14:paraId="184A84C9" w14:textId="77777777" w:rsidR="007E3DFD" w:rsidRDefault="007E3DFD"/>
  <w:p w14:paraId="7DD4E450" w14:textId="77777777" w:rsidR="007E3DFD" w:rsidRDefault="007E3DFD"/>
  <w:p w14:paraId="6B47D456" w14:textId="77777777" w:rsidR="007E3DFD" w:rsidRDefault="007E3D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2F27C" w14:textId="77777777" w:rsidR="00BA3EDD" w:rsidRDefault="00BA3EDD">
      <w:r>
        <w:separator/>
      </w:r>
    </w:p>
  </w:footnote>
  <w:footnote w:type="continuationSeparator" w:id="0">
    <w:p w14:paraId="1F631BF6" w14:textId="77777777" w:rsidR="00BA3EDD" w:rsidRDefault="00BA3EDD">
      <w:r>
        <w:continuationSeparator/>
      </w:r>
    </w:p>
  </w:footnote>
  <w:footnote w:id="1">
    <w:p w14:paraId="13FE7159" w14:textId="77777777" w:rsidR="007712EC" w:rsidRPr="001B6449" w:rsidRDefault="007712EC" w:rsidP="007712EC">
      <w:pPr>
        <w:pStyle w:val="affffffff"/>
        <w:rPr>
          <w:sz w:val="18"/>
          <w:szCs w:val="18"/>
        </w:rPr>
      </w:pPr>
      <w:r w:rsidRPr="001B6449">
        <w:rPr>
          <w:rStyle w:val="ad"/>
          <w:sz w:val="18"/>
          <w:szCs w:val="18"/>
        </w:rPr>
        <w:footnoteRef/>
      </w:r>
      <w:r w:rsidRPr="001B6449">
        <w:rPr>
          <w:sz w:val="18"/>
          <w:szCs w:val="18"/>
        </w:rPr>
        <w:t xml:space="preserve"> </w:t>
      </w:r>
      <w:r w:rsidRPr="00A6361A">
        <w:rPr>
          <w:sz w:val="18"/>
          <w:szCs w:val="18"/>
        </w:rPr>
        <w:t>Постановлени</w:t>
      </w:r>
      <w:r>
        <w:rPr>
          <w:sz w:val="18"/>
          <w:szCs w:val="18"/>
        </w:rPr>
        <w:t>е</w:t>
      </w:r>
      <w:r w:rsidRPr="00A6361A">
        <w:rPr>
          <w:sz w:val="18"/>
          <w:szCs w:val="18"/>
        </w:rPr>
        <w:t xml:space="preserve"> </w:t>
      </w:r>
      <w:r w:rsidRPr="00BE0519">
        <w:rPr>
          <w:sz w:val="18"/>
          <w:szCs w:val="18"/>
        </w:rPr>
        <w:t>Губернатора Новосибирской области№ 589-п от 13.12.2022</w:t>
      </w:r>
      <w:r w:rsidRPr="001B6449">
        <w:rPr>
          <w:sz w:val="18"/>
          <w:szCs w:val="18"/>
        </w:rPr>
        <w:t>.</w:t>
      </w:r>
    </w:p>
  </w:footnote>
  <w:footnote w:id="2">
    <w:p w14:paraId="234F18AF" w14:textId="77777777" w:rsidR="007712EC" w:rsidRPr="003D705C" w:rsidRDefault="007712EC" w:rsidP="007712EC">
      <w:pPr>
        <w:pStyle w:val="affffffff"/>
        <w:jc w:val="both"/>
        <w:rPr>
          <w:sz w:val="18"/>
          <w:szCs w:val="18"/>
        </w:rPr>
      </w:pPr>
      <w:r w:rsidRPr="003D705C">
        <w:rPr>
          <w:rStyle w:val="ad"/>
          <w:sz w:val="18"/>
          <w:szCs w:val="18"/>
        </w:rPr>
        <w:footnoteRef/>
      </w:r>
      <w:r w:rsidRPr="003D705C">
        <w:rPr>
          <w:sz w:val="18"/>
          <w:szCs w:val="18"/>
        </w:rPr>
        <w:t xml:space="preserve"> Среднемесячная заработная плата, средняя пенсия – по данным Росстата (</w:t>
      </w:r>
      <w:r>
        <w:rPr>
          <w:sz w:val="18"/>
          <w:szCs w:val="18"/>
        </w:rPr>
        <w:t>Мошковский район и Новосибирская</w:t>
      </w:r>
      <w:r w:rsidRPr="003D705C">
        <w:rPr>
          <w:sz w:val="18"/>
          <w:szCs w:val="18"/>
        </w:rPr>
        <w:t xml:space="preserve"> область).</w:t>
      </w:r>
    </w:p>
  </w:footnote>
  <w:footnote w:id="3">
    <w:p w14:paraId="2C72B1A4" w14:textId="77777777" w:rsidR="007712EC" w:rsidRPr="00271C94" w:rsidRDefault="007712EC" w:rsidP="007712EC">
      <w:pPr>
        <w:pStyle w:val="affffffff"/>
        <w:jc w:val="both"/>
        <w:rPr>
          <w:sz w:val="18"/>
          <w:szCs w:val="18"/>
        </w:rPr>
      </w:pPr>
      <w:r w:rsidRPr="00271C94">
        <w:rPr>
          <w:rStyle w:val="ad"/>
          <w:sz w:val="18"/>
          <w:szCs w:val="18"/>
        </w:rPr>
        <w:footnoteRef/>
      </w:r>
      <w:r w:rsidRPr="00271C94">
        <w:rPr>
          <w:sz w:val="18"/>
          <w:szCs w:val="18"/>
        </w:rPr>
        <w:t xml:space="preserve"> Прогноз </w:t>
      </w:r>
      <w:r>
        <w:rPr>
          <w:sz w:val="18"/>
          <w:szCs w:val="18"/>
        </w:rPr>
        <w:t>составлен на основе ретроспективных показателей с 2018 года и с учётом заложенного в прогнозе СЭР РФ до 2036 года инфляции</w:t>
      </w:r>
      <w:r w:rsidRPr="00271C94">
        <w:rPr>
          <w:sz w:val="18"/>
          <w:szCs w:val="18"/>
        </w:rPr>
        <w:t>.</w:t>
      </w:r>
    </w:p>
  </w:footnote>
  <w:footnote w:id="4">
    <w:p w14:paraId="4A892D0B" w14:textId="77777777" w:rsidR="007712EC" w:rsidRPr="003128B2" w:rsidRDefault="007712EC" w:rsidP="007712EC">
      <w:pPr>
        <w:pStyle w:val="affffffff"/>
        <w:jc w:val="both"/>
        <w:rPr>
          <w:sz w:val="18"/>
          <w:szCs w:val="18"/>
        </w:rPr>
      </w:pPr>
      <w:r w:rsidRPr="003128B2">
        <w:rPr>
          <w:rStyle w:val="ad"/>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 w:id="5">
    <w:p w14:paraId="73905135" w14:textId="77777777" w:rsidR="007E3DFD" w:rsidRPr="00A028FD" w:rsidRDefault="007E3DFD" w:rsidP="007E3DFD">
      <w:pPr>
        <w:pStyle w:val="affffffff"/>
        <w:jc w:val="both"/>
        <w:rPr>
          <w:sz w:val="18"/>
          <w:szCs w:val="18"/>
        </w:rPr>
      </w:pPr>
      <w:r w:rsidRPr="00A028FD">
        <w:rPr>
          <w:rStyle w:val="ad"/>
          <w:sz w:val="18"/>
          <w:szCs w:val="18"/>
        </w:rPr>
        <w:footnoteRef/>
      </w:r>
      <w:r w:rsidRPr="00A028FD">
        <w:rPr>
          <w:sz w:val="18"/>
          <w:szCs w:val="18"/>
        </w:rPr>
        <w:t xml:space="preserve"> 2021-2023 гг. – отчёты об исполнении бюджета Мошковского района, 2024-2026 гг. – решение </w:t>
      </w:r>
      <w:r>
        <w:rPr>
          <w:sz w:val="18"/>
          <w:szCs w:val="18"/>
        </w:rPr>
        <w:t>о</w:t>
      </w:r>
      <w:r w:rsidRPr="00A028FD">
        <w:rPr>
          <w:sz w:val="18"/>
          <w:szCs w:val="18"/>
        </w:rPr>
        <w:t>б утверждении бюджета Мошковского района Новосибирской области на 2024 год и плановый период 2025 и 2026 годов, 2027-2035 гг. прогноз с учётом динамики прошлых лет.</w:t>
      </w:r>
    </w:p>
  </w:footnote>
  <w:footnote w:id="6">
    <w:p w14:paraId="009ADD3C" w14:textId="77777777" w:rsidR="007E3DFD" w:rsidRPr="00495E44" w:rsidRDefault="007E3DFD" w:rsidP="007E3DFD">
      <w:pPr>
        <w:pStyle w:val="affffffff"/>
        <w:rPr>
          <w:sz w:val="18"/>
          <w:szCs w:val="18"/>
        </w:rPr>
      </w:pPr>
      <w:r w:rsidRPr="00495E44">
        <w:rPr>
          <w:rStyle w:val="ad"/>
          <w:sz w:val="18"/>
          <w:szCs w:val="18"/>
        </w:rPr>
        <w:footnoteRef/>
      </w:r>
      <w:r w:rsidRPr="00495E44">
        <w:rPr>
          <w:sz w:val="18"/>
          <w:szCs w:val="18"/>
        </w:rPr>
        <w:t xml:space="preserve"> Общедомовые нужды.</w:t>
      </w:r>
    </w:p>
  </w:footnote>
  <w:footnote w:id="7">
    <w:p w14:paraId="0F24F718" w14:textId="5857752D"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w:t>
      </w:r>
      <w:r>
        <w:rPr>
          <w:sz w:val="18"/>
          <w:szCs w:val="18"/>
        </w:rPr>
        <w:t>Децентрализованное</w:t>
      </w:r>
      <w:r w:rsidRPr="00023E21">
        <w:rPr>
          <w:sz w:val="18"/>
          <w:szCs w:val="18"/>
        </w:rPr>
        <w:t>.</w:t>
      </w:r>
    </w:p>
  </w:footnote>
  <w:footnote w:id="8">
    <w:p w14:paraId="5CFEF597" w14:textId="3C9CF6C6"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w:t>
      </w:r>
      <w:r w:rsidRPr="001662E3">
        <w:rPr>
          <w:sz w:val="18"/>
          <w:szCs w:val="18"/>
        </w:rPr>
        <w:t xml:space="preserve">т 14 декабря 2023 года № </w:t>
      </w:r>
      <w:r>
        <w:rPr>
          <w:sz w:val="18"/>
          <w:szCs w:val="18"/>
        </w:rPr>
        <w:t>606-</w:t>
      </w:r>
      <w:r w:rsidRPr="001662E3">
        <w:rPr>
          <w:sz w:val="18"/>
          <w:szCs w:val="18"/>
        </w:rPr>
        <w:t>В/НПА</w:t>
      </w:r>
      <w:r>
        <w:rPr>
          <w:sz w:val="18"/>
          <w:szCs w:val="18"/>
        </w:rPr>
        <w:t>.</w:t>
      </w:r>
    </w:p>
  </w:footnote>
  <w:footnote w:id="9">
    <w:p w14:paraId="3C209792"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0">
    <w:p w14:paraId="49637D3A"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1">
    <w:p w14:paraId="08C7F4F6"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2">
    <w:p w14:paraId="7A0D4181"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3">
    <w:p w14:paraId="5BDA6A10"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29.11.2023 г. №408-ЭЭ/НПА.</w:t>
      </w:r>
    </w:p>
  </w:footnote>
  <w:footnote w:id="14">
    <w:p w14:paraId="6523D5F5"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3 чел. в 3 к. квартире.</w:t>
      </w:r>
    </w:p>
  </w:footnote>
  <w:footnote w:id="15">
    <w:p w14:paraId="2AD3F24B"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4-5 эт. дома.</w:t>
      </w:r>
    </w:p>
  </w:footnote>
  <w:footnote w:id="16">
    <w:p w14:paraId="2002FC5E"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19.12.2023 №627-Г/НПА.</w:t>
      </w:r>
    </w:p>
  </w:footnote>
  <w:footnote w:id="17">
    <w:p w14:paraId="2D9862D0" w14:textId="77777777" w:rsidR="001833AF" w:rsidRPr="00023E21" w:rsidRDefault="001833AF" w:rsidP="001833AF">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169-Г.</w:t>
      </w:r>
    </w:p>
  </w:footnote>
  <w:footnote w:id="18">
    <w:p w14:paraId="4A139609" w14:textId="77777777" w:rsidR="001833AF" w:rsidRPr="00573283" w:rsidRDefault="001833AF" w:rsidP="001833AF">
      <w:pPr>
        <w:pStyle w:val="affffffff"/>
        <w:rPr>
          <w:sz w:val="18"/>
          <w:szCs w:val="18"/>
        </w:rPr>
      </w:pPr>
      <w:r w:rsidRPr="00573283">
        <w:rPr>
          <w:rStyle w:val="ad"/>
          <w:sz w:val="18"/>
          <w:szCs w:val="18"/>
        </w:rPr>
        <w:footnoteRef/>
      </w:r>
      <w:r w:rsidRPr="00573283">
        <w:rPr>
          <w:sz w:val="18"/>
          <w:szCs w:val="18"/>
        </w:rPr>
        <w:t xml:space="preserve"> Приказ Департамента по тарифам Новосибирской области от 23.07.2024 №163-ЖКХ/НПА.</w:t>
      </w:r>
    </w:p>
  </w:footnote>
  <w:footnote w:id="19">
    <w:p w14:paraId="6C6FB441" w14:textId="77777777" w:rsidR="001833AF" w:rsidRPr="00715985" w:rsidRDefault="001833AF" w:rsidP="001833AF">
      <w:pPr>
        <w:pStyle w:val="affffffff"/>
        <w:rPr>
          <w:sz w:val="18"/>
          <w:szCs w:val="18"/>
        </w:rPr>
      </w:pPr>
      <w:r w:rsidRPr="00715985">
        <w:rPr>
          <w:rStyle w:val="ad"/>
          <w:sz w:val="18"/>
          <w:szCs w:val="18"/>
        </w:rPr>
        <w:footnoteRef/>
      </w:r>
      <w:r w:rsidRPr="00715985">
        <w:rPr>
          <w:sz w:val="18"/>
          <w:szCs w:val="18"/>
        </w:rPr>
        <w:t xml:space="preserve"> Приказ </w:t>
      </w:r>
      <w:r>
        <w:rPr>
          <w:sz w:val="18"/>
          <w:szCs w:val="18"/>
        </w:rPr>
        <w:t>Д</w:t>
      </w:r>
      <w:r w:rsidRPr="00715985">
        <w:rPr>
          <w:sz w:val="18"/>
          <w:szCs w:val="18"/>
        </w:rPr>
        <w:t>епартамента по тарифам Новосибирской области от 20.10.2017 № 342-ЖКХ.</w:t>
      </w:r>
    </w:p>
  </w:footnote>
  <w:footnote w:id="20">
    <w:p w14:paraId="14630B6A" w14:textId="77777777" w:rsidR="007E3DFD" w:rsidRPr="007D2F76" w:rsidRDefault="007E3DFD" w:rsidP="007E3DFD">
      <w:pPr>
        <w:pStyle w:val="affffffff"/>
        <w:jc w:val="both"/>
        <w:rPr>
          <w:sz w:val="18"/>
          <w:szCs w:val="18"/>
        </w:rPr>
      </w:pPr>
      <w:r w:rsidRPr="007D2F76">
        <w:rPr>
          <w:rStyle w:val="ad"/>
          <w:sz w:val="18"/>
          <w:szCs w:val="18"/>
        </w:rPr>
        <w:footnoteRef/>
      </w:r>
      <w:r w:rsidRPr="007D2F76">
        <w:rPr>
          <w:sz w:val="18"/>
          <w:szCs w:val="18"/>
        </w:rPr>
        <w:t xml:space="preserve"> Предельный уровень установлен 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w:t>
      </w:r>
    </w:p>
  </w:footnote>
  <w:footnote w:id="21">
    <w:p w14:paraId="36B9A744" w14:textId="77777777" w:rsidR="007E3DFD" w:rsidRPr="00DC7CB4" w:rsidRDefault="007E3DFD" w:rsidP="007E3DFD">
      <w:pPr>
        <w:pStyle w:val="affffffff"/>
        <w:rPr>
          <w:sz w:val="18"/>
          <w:szCs w:val="18"/>
        </w:rPr>
      </w:pPr>
      <w:r w:rsidRPr="00DC7CB4">
        <w:rPr>
          <w:rStyle w:val="ad"/>
          <w:sz w:val="18"/>
          <w:szCs w:val="18"/>
        </w:rPr>
        <w:footnoteRef/>
      </w:r>
      <w:r w:rsidRPr="00DC7CB4">
        <w:rPr>
          <w:sz w:val="18"/>
          <w:szCs w:val="18"/>
        </w:rPr>
        <w:t xml:space="preserve"> Базовые данные (2023 г.) и прогноз до 2035 г. принят в соответствии с ретроспективой за период с 2018 года и ИПЦ в прогнозе СЭР РФ до 2036 года Минэкономразвития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8AC3C" w14:textId="77777777" w:rsidR="00B30556" w:rsidRDefault="00B30556">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5014" w14:textId="77777777" w:rsidR="009B1452" w:rsidRPr="000D04D2" w:rsidRDefault="009B1452">
    <w:pPr>
      <w:pStyle w:val="afc"/>
      <w:jc w:val="center"/>
    </w:pPr>
    <w:r w:rsidRPr="000D04D2">
      <w:fldChar w:fldCharType="begin"/>
    </w:r>
    <w:r w:rsidRPr="000D04D2">
      <w:instrText>PAGE   \* MERGEFORMAT</w:instrText>
    </w:r>
    <w:r w:rsidRPr="000D04D2">
      <w:fldChar w:fldCharType="separate"/>
    </w:r>
    <w:r w:rsidR="0089692F">
      <w:rPr>
        <w:noProof/>
      </w:rPr>
      <w:t>22</w:t>
    </w:r>
    <w:r w:rsidRPr="000D04D2">
      <w:fldChar w:fldCharType="end"/>
    </w:r>
  </w:p>
  <w:p w14:paraId="4B87D313" w14:textId="77777777" w:rsidR="009B1452" w:rsidRDefault="009B1452">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0A3B" w14:textId="77777777" w:rsidR="009B1452" w:rsidRDefault="009B1452">
    <w:pPr>
      <w:pStyle w:val="afc"/>
      <w:jc w:val="center"/>
    </w:pPr>
  </w:p>
  <w:p w14:paraId="6FE63DD7" w14:textId="77777777" w:rsidR="009B1452" w:rsidRDefault="009B1452">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80843" w14:textId="77777777" w:rsidR="007E3DFD" w:rsidRDefault="007E3DFD" w:rsidP="00F75A58">
    <w:pPr>
      <w:pStyle w:val="afc"/>
      <w:jc w:val="center"/>
    </w:pPr>
  </w:p>
  <w:p w14:paraId="51C1D70B" w14:textId="77777777" w:rsidR="007E3DFD" w:rsidRDefault="007E3DFD">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6B3C" w14:textId="77777777" w:rsidR="007E3DFD" w:rsidRDefault="007E3DFD" w:rsidP="00F75A58">
    <w:pPr>
      <w:pStyle w:val="afc"/>
      <w:jc w:val="center"/>
    </w:pPr>
  </w:p>
  <w:p w14:paraId="086BA854" w14:textId="77777777" w:rsidR="007E3DFD" w:rsidRDefault="007E3DFD">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50660" w14:textId="77777777" w:rsidR="009B1452" w:rsidRDefault="009B145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559"/>
        </w:tabs>
        <w:ind w:left="-839" w:hanging="360"/>
      </w:pPr>
      <w:rPr>
        <w:rFonts w:cs="Times New Roman"/>
      </w:rPr>
    </w:lvl>
  </w:abstractNum>
  <w:abstractNum w:abstractNumId="1">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6">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86372F"/>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1">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3">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5">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6">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7">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12157094"/>
    <w:multiLevelType w:val="hybridMultilevel"/>
    <w:tmpl w:val="37AE628E"/>
    <w:lvl w:ilvl="0" w:tplc="051A35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3">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1E123DC5"/>
    <w:multiLevelType w:val="hybridMultilevel"/>
    <w:tmpl w:val="10EA52A0"/>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6">
    <w:nsid w:val="1F3200A2"/>
    <w:multiLevelType w:val="hybridMultilevel"/>
    <w:tmpl w:val="F536CEFC"/>
    <w:lvl w:ilvl="0" w:tplc="D8605F8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3">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8091DD4"/>
    <w:multiLevelType w:val="hybridMultilevel"/>
    <w:tmpl w:val="2514F5B0"/>
    <w:lvl w:ilvl="0" w:tplc="0AE09274">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9054644"/>
    <w:multiLevelType w:val="multilevel"/>
    <w:tmpl w:val="D7A2041C"/>
    <w:styleLink w:val="11111121114"/>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4">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7">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8">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85D656E"/>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58DF3BA8"/>
    <w:multiLevelType w:val="hybridMultilevel"/>
    <w:tmpl w:val="E3F0F3D6"/>
    <w:lvl w:ilvl="0" w:tplc="134CC500">
      <w:start w:val="1"/>
      <w:numFmt w:val="decimal"/>
      <w:pStyle w:val="12"/>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9">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0">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63">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7">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ACD1B84"/>
    <w:multiLevelType w:val="hybridMultilevel"/>
    <w:tmpl w:val="26700ED8"/>
    <w:lvl w:ilvl="0" w:tplc="9A88D2B0">
      <w:start w:val="1"/>
      <w:numFmt w:val="decimal"/>
      <w:pStyle w:val="14"/>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9">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3">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74">
    <w:nsid w:val="6E225D37"/>
    <w:multiLevelType w:val="hybridMultilevel"/>
    <w:tmpl w:val="BDC0EFE2"/>
    <w:styleLink w:val="11111121813"/>
    <w:lvl w:ilvl="0" w:tplc="0419000F">
      <w:start w:val="1"/>
      <w:numFmt w:val="decimal"/>
      <w:pStyle w:val="3"/>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nsid w:val="6EB14DA9"/>
    <w:multiLevelType w:val="multilevel"/>
    <w:tmpl w:val="DDA6C3F6"/>
    <w:lvl w:ilvl="0">
      <w:start w:val="1"/>
      <w:numFmt w:val="decimal"/>
      <w:pStyle w:val="2"/>
      <w:lvlText w:val="%1"/>
      <w:lvlJc w:val="left"/>
      <w:pPr>
        <w:ind w:left="19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8">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0">
    <w:nsid w:val="77900F10"/>
    <w:multiLevelType w:val="hybridMultilevel"/>
    <w:tmpl w:val="B6C082FC"/>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1">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83">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10"/>
  </w:num>
  <w:num w:numId="2">
    <w:abstractNumId w:val="39"/>
  </w:num>
  <w:num w:numId="3">
    <w:abstractNumId w:val="2"/>
  </w:num>
  <w:num w:numId="4">
    <w:abstractNumId w:val="74"/>
  </w:num>
  <w:num w:numId="5">
    <w:abstractNumId w:val="30"/>
  </w:num>
  <w:num w:numId="6">
    <w:abstractNumId w:val="69"/>
  </w:num>
  <w:num w:numId="7">
    <w:abstractNumId w:val="64"/>
  </w:num>
  <w:num w:numId="8">
    <w:abstractNumId w:val="31"/>
  </w:num>
  <w:num w:numId="9">
    <w:abstractNumId w:val="41"/>
  </w:num>
  <w:num w:numId="10">
    <w:abstractNumId w:val="59"/>
  </w:num>
  <w:num w:numId="11">
    <w:abstractNumId w:val="53"/>
  </w:num>
  <w:num w:numId="12">
    <w:abstractNumId w:val="7"/>
  </w:num>
  <w:num w:numId="13">
    <w:abstractNumId w:val="23"/>
  </w:num>
  <w:num w:numId="14">
    <w:abstractNumId w:val="45"/>
  </w:num>
  <w:num w:numId="15">
    <w:abstractNumId w:val="44"/>
  </w:num>
  <w:num w:numId="16">
    <w:abstractNumId w:val="46"/>
  </w:num>
  <w:num w:numId="17">
    <w:abstractNumId w:val="11"/>
  </w:num>
  <w:num w:numId="18">
    <w:abstractNumId w:val="33"/>
  </w:num>
  <w:num w:numId="19">
    <w:abstractNumId w:val="60"/>
  </w:num>
  <w:num w:numId="20">
    <w:abstractNumId w:val="63"/>
  </w:num>
  <w:num w:numId="21">
    <w:abstractNumId w:val="42"/>
  </w:num>
  <w:num w:numId="22">
    <w:abstractNumId w:val="8"/>
  </w:num>
  <w:num w:numId="23">
    <w:abstractNumId w:val="1"/>
  </w:num>
  <w:num w:numId="24">
    <w:abstractNumId w:val="55"/>
  </w:num>
  <w:num w:numId="25">
    <w:abstractNumId w:val="35"/>
  </w:num>
  <w:num w:numId="26">
    <w:abstractNumId w:val="48"/>
  </w:num>
  <w:num w:numId="27">
    <w:abstractNumId w:val="57"/>
  </w:num>
  <w:num w:numId="28">
    <w:abstractNumId w:val="20"/>
  </w:num>
  <w:num w:numId="29">
    <w:abstractNumId w:val="72"/>
  </w:num>
  <w:num w:numId="30">
    <w:abstractNumId w:val="71"/>
  </w:num>
  <w:num w:numId="31">
    <w:abstractNumId w:val="3"/>
  </w:num>
  <w:num w:numId="32">
    <w:abstractNumId w:val="67"/>
  </w:num>
  <w:num w:numId="33">
    <w:abstractNumId w:val="40"/>
  </w:num>
  <w:num w:numId="34">
    <w:abstractNumId w:val="50"/>
  </w:num>
  <w:num w:numId="35">
    <w:abstractNumId w:val="17"/>
  </w:num>
  <w:num w:numId="36">
    <w:abstractNumId w:val="75"/>
  </w:num>
  <w:num w:numId="37">
    <w:abstractNumId w:val="83"/>
  </w:num>
  <w:num w:numId="38">
    <w:abstractNumId w:val="42"/>
  </w:num>
  <w:num w:numId="39">
    <w:abstractNumId w:val="21"/>
  </w:num>
  <w:num w:numId="40">
    <w:abstractNumId w:val="70"/>
  </w:num>
  <w:num w:numId="41">
    <w:abstractNumId w:val="81"/>
  </w:num>
  <w:num w:numId="42">
    <w:abstractNumId w:val="56"/>
  </w:num>
  <w:num w:numId="43">
    <w:abstractNumId w:val="13"/>
  </w:num>
  <w:num w:numId="44">
    <w:abstractNumId w:val="77"/>
  </w:num>
  <w:num w:numId="45">
    <w:abstractNumId w:val="52"/>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49"/>
  </w:num>
  <w:num w:numId="49">
    <w:abstractNumId w:val="80"/>
  </w:num>
  <w:num w:numId="50">
    <w:abstractNumId w:val="52"/>
  </w:num>
  <w:num w:numId="51">
    <w:abstractNumId w:val="25"/>
  </w:num>
  <w:num w:numId="52">
    <w:abstractNumId w:val="37"/>
  </w:num>
  <w:num w:numId="53">
    <w:abstractNumId w:val="27"/>
  </w:num>
  <w:num w:numId="54">
    <w:abstractNumId w:val="43"/>
  </w:num>
  <w:num w:numId="55">
    <w:abstractNumId w:val="5"/>
  </w:num>
  <w:num w:numId="56">
    <w:abstractNumId w:val="32"/>
  </w:num>
  <w:num w:numId="57">
    <w:abstractNumId w:val="14"/>
  </w:num>
  <w:num w:numId="58">
    <w:abstractNumId w:val="5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9">
    <w:abstractNumId w:val="79"/>
  </w:num>
  <w:num w:numId="60">
    <w:abstractNumId w:val="62"/>
  </w:num>
  <w:num w:numId="61">
    <w:abstractNumId w:val="82"/>
  </w:num>
  <w:num w:numId="62">
    <w:abstractNumId w:val="58"/>
  </w:num>
  <w:num w:numId="63">
    <w:abstractNumId w:val="16"/>
  </w:num>
  <w:num w:numId="64">
    <w:abstractNumId w:val="18"/>
  </w:num>
  <w:num w:numId="65">
    <w:abstractNumId w:val="12"/>
  </w:num>
  <w:num w:numId="66">
    <w:abstractNumId w:val="4"/>
  </w:num>
  <w:num w:numId="67">
    <w:abstractNumId w:val="47"/>
  </w:num>
  <w:num w:numId="68">
    <w:abstractNumId w:val="68"/>
  </w:num>
  <w:num w:numId="69">
    <w:abstractNumId w:val="36"/>
  </w:num>
  <w:num w:numId="70">
    <w:abstractNumId w:val="78"/>
  </w:num>
  <w:num w:numId="71">
    <w:abstractNumId w:val="6"/>
  </w:num>
  <w:num w:numId="72">
    <w:abstractNumId w:val="24"/>
  </w:num>
  <w:num w:numId="73">
    <w:abstractNumId w:val="15"/>
  </w:num>
  <w:num w:numId="74">
    <w:abstractNumId w:val="22"/>
  </w:num>
  <w:num w:numId="75">
    <w:abstractNumId w:val="73"/>
  </w:num>
  <w:num w:numId="76">
    <w:abstractNumId w:val="65"/>
  </w:num>
  <w:num w:numId="77">
    <w:abstractNumId w:val="29"/>
  </w:num>
  <w:num w:numId="78">
    <w:abstractNumId w:val="26"/>
  </w:num>
  <w:num w:numId="79">
    <w:abstractNumId w:val="66"/>
  </w:num>
  <w:num w:numId="80">
    <w:abstractNumId w:val="19"/>
  </w:num>
  <w:num w:numId="81">
    <w:abstractNumId w:val="9"/>
  </w:num>
  <w:num w:numId="82">
    <w:abstractNumId w:val="51"/>
  </w:num>
  <w:num w:numId="83">
    <w:abstractNumId w:val="38"/>
  </w:num>
  <w:num w:numId="84">
    <w:abstractNumId w:val="76"/>
  </w:num>
  <w:num w:numId="85">
    <w:abstractNumId w:val="3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F0"/>
    <w:rsid w:val="000001A9"/>
    <w:rsid w:val="0000093F"/>
    <w:rsid w:val="000024C8"/>
    <w:rsid w:val="00002C9E"/>
    <w:rsid w:val="00002F21"/>
    <w:rsid w:val="000033DF"/>
    <w:rsid w:val="00003709"/>
    <w:rsid w:val="00003923"/>
    <w:rsid w:val="000040BD"/>
    <w:rsid w:val="00004FEB"/>
    <w:rsid w:val="00005BE5"/>
    <w:rsid w:val="0000619E"/>
    <w:rsid w:val="0000658C"/>
    <w:rsid w:val="00010747"/>
    <w:rsid w:val="00010D25"/>
    <w:rsid w:val="00010E5E"/>
    <w:rsid w:val="00010FE8"/>
    <w:rsid w:val="00011CDB"/>
    <w:rsid w:val="00012BDE"/>
    <w:rsid w:val="00012DEF"/>
    <w:rsid w:val="00012EFE"/>
    <w:rsid w:val="000138C9"/>
    <w:rsid w:val="00013D0A"/>
    <w:rsid w:val="000143C7"/>
    <w:rsid w:val="00014687"/>
    <w:rsid w:val="000149F5"/>
    <w:rsid w:val="00014B03"/>
    <w:rsid w:val="00014E0A"/>
    <w:rsid w:val="00014FBF"/>
    <w:rsid w:val="000157F5"/>
    <w:rsid w:val="00015A8B"/>
    <w:rsid w:val="000166AF"/>
    <w:rsid w:val="000167B3"/>
    <w:rsid w:val="00016BA4"/>
    <w:rsid w:val="00016C58"/>
    <w:rsid w:val="000170F7"/>
    <w:rsid w:val="00020423"/>
    <w:rsid w:val="00020CC5"/>
    <w:rsid w:val="0002204C"/>
    <w:rsid w:val="000224D4"/>
    <w:rsid w:val="00022DAF"/>
    <w:rsid w:val="00023714"/>
    <w:rsid w:val="000237F7"/>
    <w:rsid w:val="00023E21"/>
    <w:rsid w:val="00024548"/>
    <w:rsid w:val="000246B8"/>
    <w:rsid w:val="00024875"/>
    <w:rsid w:val="000249DF"/>
    <w:rsid w:val="00024C8F"/>
    <w:rsid w:val="00025451"/>
    <w:rsid w:val="0002666E"/>
    <w:rsid w:val="00027E66"/>
    <w:rsid w:val="0003189D"/>
    <w:rsid w:val="000319DE"/>
    <w:rsid w:val="000319F7"/>
    <w:rsid w:val="00032145"/>
    <w:rsid w:val="00032269"/>
    <w:rsid w:val="0003267F"/>
    <w:rsid w:val="000326CA"/>
    <w:rsid w:val="000329B4"/>
    <w:rsid w:val="000339E0"/>
    <w:rsid w:val="00034560"/>
    <w:rsid w:val="000362D8"/>
    <w:rsid w:val="000364AD"/>
    <w:rsid w:val="0003652B"/>
    <w:rsid w:val="000366E8"/>
    <w:rsid w:val="00036A2C"/>
    <w:rsid w:val="00036ACF"/>
    <w:rsid w:val="00036D4C"/>
    <w:rsid w:val="00037148"/>
    <w:rsid w:val="00037477"/>
    <w:rsid w:val="00037B9F"/>
    <w:rsid w:val="00037DB0"/>
    <w:rsid w:val="00037E35"/>
    <w:rsid w:val="00037ED0"/>
    <w:rsid w:val="00040FB6"/>
    <w:rsid w:val="00041D94"/>
    <w:rsid w:val="00042878"/>
    <w:rsid w:val="0004331D"/>
    <w:rsid w:val="000443AD"/>
    <w:rsid w:val="00044975"/>
    <w:rsid w:val="00044C55"/>
    <w:rsid w:val="0004544B"/>
    <w:rsid w:val="00045488"/>
    <w:rsid w:val="00045D0B"/>
    <w:rsid w:val="00045E49"/>
    <w:rsid w:val="00046044"/>
    <w:rsid w:val="00046276"/>
    <w:rsid w:val="000465BE"/>
    <w:rsid w:val="00046C92"/>
    <w:rsid w:val="00046E61"/>
    <w:rsid w:val="00047155"/>
    <w:rsid w:val="00047846"/>
    <w:rsid w:val="00047DD5"/>
    <w:rsid w:val="00047F46"/>
    <w:rsid w:val="0005144F"/>
    <w:rsid w:val="00051528"/>
    <w:rsid w:val="00051FE9"/>
    <w:rsid w:val="0005238D"/>
    <w:rsid w:val="00052712"/>
    <w:rsid w:val="00052C26"/>
    <w:rsid w:val="000530F4"/>
    <w:rsid w:val="00053881"/>
    <w:rsid w:val="00053A70"/>
    <w:rsid w:val="00053AD0"/>
    <w:rsid w:val="00054610"/>
    <w:rsid w:val="000547E3"/>
    <w:rsid w:val="00054CCA"/>
    <w:rsid w:val="00057326"/>
    <w:rsid w:val="000601ED"/>
    <w:rsid w:val="000607A2"/>
    <w:rsid w:val="00060C5B"/>
    <w:rsid w:val="00060ED3"/>
    <w:rsid w:val="00061B1B"/>
    <w:rsid w:val="00063252"/>
    <w:rsid w:val="000650E6"/>
    <w:rsid w:val="00065444"/>
    <w:rsid w:val="0006559A"/>
    <w:rsid w:val="00066171"/>
    <w:rsid w:val="000666B2"/>
    <w:rsid w:val="000667F4"/>
    <w:rsid w:val="000668E8"/>
    <w:rsid w:val="00066C85"/>
    <w:rsid w:val="000678D1"/>
    <w:rsid w:val="00067F38"/>
    <w:rsid w:val="000703E1"/>
    <w:rsid w:val="00070D1F"/>
    <w:rsid w:val="00070DF5"/>
    <w:rsid w:val="0007140D"/>
    <w:rsid w:val="00071830"/>
    <w:rsid w:val="00071ED7"/>
    <w:rsid w:val="000728AA"/>
    <w:rsid w:val="000728EB"/>
    <w:rsid w:val="00072FD2"/>
    <w:rsid w:val="00073538"/>
    <w:rsid w:val="00073C97"/>
    <w:rsid w:val="00073CE2"/>
    <w:rsid w:val="0007443A"/>
    <w:rsid w:val="000744E8"/>
    <w:rsid w:val="00074B2A"/>
    <w:rsid w:val="00074D15"/>
    <w:rsid w:val="0007582D"/>
    <w:rsid w:val="00075C23"/>
    <w:rsid w:val="00075C42"/>
    <w:rsid w:val="00076B76"/>
    <w:rsid w:val="00076C71"/>
    <w:rsid w:val="00076DDE"/>
    <w:rsid w:val="0007719F"/>
    <w:rsid w:val="00077DE4"/>
    <w:rsid w:val="000801C0"/>
    <w:rsid w:val="00082010"/>
    <w:rsid w:val="00082889"/>
    <w:rsid w:val="0008305E"/>
    <w:rsid w:val="00083311"/>
    <w:rsid w:val="0008364B"/>
    <w:rsid w:val="00083962"/>
    <w:rsid w:val="00083C06"/>
    <w:rsid w:val="00083DA5"/>
    <w:rsid w:val="00083F7B"/>
    <w:rsid w:val="000843E8"/>
    <w:rsid w:val="00084644"/>
    <w:rsid w:val="00084747"/>
    <w:rsid w:val="000847E5"/>
    <w:rsid w:val="00084B65"/>
    <w:rsid w:val="000855E9"/>
    <w:rsid w:val="000866F8"/>
    <w:rsid w:val="00086985"/>
    <w:rsid w:val="00086C71"/>
    <w:rsid w:val="00087094"/>
    <w:rsid w:val="000872B4"/>
    <w:rsid w:val="000872B6"/>
    <w:rsid w:val="0008747D"/>
    <w:rsid w:val="00087681"/>
    <w:rsid w:val="000876EC"/>
    <w:rsid w:val="00087DED"/>
    <w:rsid w:val="0009055A"/>
    <w:rsid w:val="00090868"/>
    <w:rsid w:val="0009136F"/>
    <w:rsid w:val="000917DC"/>
    <w:rsid w:val="00091903"/>
    <w:rsid w:val="00091B80"/>
    <w:rsid w:val="00092016"/>
    <w:rsid w:val="000924F4"/>
    <w:rsid w:val="000925C8"/>
    <w:rsid w:val="000928DB"/>
    <w:rsid w:val="00093145"/>
    <w:rsid w:val="0009337C"/>
    <w:rsid w:val="00093F20"/>
    <w:rsid w:val="000941CA"/>
    <w:rsid w:val="00095A21"/>
    <w:rsid w:val="00095D30"/>
    <w:rsid w:val="00096657"/>
    <w:rsid w:val="00096EA5"/>
    <w:rsid w:val="00097220"/>
    <w:rsid w:val="00097563"/>
    <w:rsid w:val="00097CD9"/>
    <w:rsid w:val="000A024A"/>
    <w:rsid w:val="000A058B"/>
    <w:rsid w:val="000A09BB"/>
    <w:rsid w:val="000A0FE1"/>
    <w:rsid w:val="000A1441"/>
    <w:rsid w:val="000A1764"/>
    <w:rsid w:val="000A1927"/>
    <w:rsid w:val="000A208B"/>
    <w:rsid w:val="000A2E6A"/>
    <w:rsid w:val="000A30BB"/>
    <w:rsid w:val="000A315E"/>
    <w:rsid w:val="000A35A0"/>
    <w:rsid w:val="000A36A4"/>
    <w:rsid w:val="000A3F3D"/>
    <w:rsid w:val="000A3FC8"/>
    <w:rsid w:val="000A41B1"/>
    <w:rsid w:val="000A45F9"/>
    <w:rsid w:val="000A486A"/>
    <w:rsid w:val="000A48FB"/>
    <w:rsid w:val="000A4949"/>
    <w:rsid w:val="000A4A82"/>
    <w:rsid w:val="000A5157"/>
    <w:rsid w:val="000A51C4"/>
    <w:rsid w:val="000A53E6"/>
    <w:rsid w:val="000A5A58"/>
    <w:rsid w:val="000A5CA8"/>
    <w:rsid w:val="000A5F0B"/>
    <w:rsid w:val="000A5FD7"/>
    <w:rsid w:val="000A6041"/>
    <w:rsid w:val="000A67BC"/>
    <w:rsid w:val="000A7017"/>
    <w:rsid w:val="000A7061"/>
    <w:rsid w:val="000B113E"/>
    <w:rsid w:val="000B19C2"/>
    <w:rsid w:val="000B232F"/>
    <w:rsid w:val="000B2DBA"/>
    <w:rsid w:val="000B34AE"/>
    <w:rsid w:val="000B3A33"/>
    <w:rsid w:val="000B477D"/>
    <w:rsid w:val="000B49CA"/>
    <w:rsid w:val="000B4CDD"/>
    <w:rsid w:val="000B61D1"/>
    <w:rsid w:val="000B6D51"/>
    <w:rsid w:val="000B6F8E"/>
    <w:rsid w:val="000B6FB0"/>
    <w:rsid w:val="000B755D"/>
    <w:rsid w:val="000B7F78"/>
    <w:rsid w:val="000B7FD9"/>
    <w:rsid w:val="000C0A66"/>
    <w:rsid w:val="000C0A88"/>
    <w:rsid w:val="000C0DA5"/>
    <w:rsid w:val="000C241A"/>
    <w:rsid w:val="000C2A17"/>
    <w:rsid w:val="000C2E90"/>
    <w:rsid w:val="000C31D0"/>
    <w:rsid w:val="000C3564"/>
    <w:rsid w:val="000C390B"/>
    <w:rsid w:val="000C4972"/>
    <w:rsid w:val="000C4F0F"/>
    <w:rsid w:val="000C51F4"/>
    <w:rsid w:val="000C56A6"/>
    <w:rsid w:val="000C6441"/>
    <w:rsid w:val="000C6847"/>
    <w:rsid w:val="000C71AF"/>
    <w:rsid w:val="000C77C0"/>
    <w:rsid w:val="000D0317"/>
    <w:rsid w:val="000D0388"/>
    <w:rsid w:val="000D069F"/>
    <w:rsid w:val="000D0C81"/>
    <w:rsid w:val="000D0E1F"/>
    <w:rsid w:val="000D1AE8"/>
    <w:rsid w:val="000D1F86"/>
    <w:rsid w:val="000D2A78"/>
    <w:rsid w:val="000D2B85"/>
    <w:rsid w:val="000D3494"/>
    <w:rsid w:val="000D4318"/>
    <w:rsid w:val="000D47CF"/>
    <w:rsid w:val="000D4A8C"/>
    <w:rsid w:val="000D4B7D"/>
    <w:rsid w:val="000D4DA6"/>
    <w:rsid w:val="000D7021"/>
    <w:rsid w:val="000D7949"/>
    <w:rsid w:val="000D7EA9"/>
    <w:rsid w:val="000E00C0"/>
    <w:rsid w:val="000E0388"/>
    <w:rsid w:val="000E0AE0"/>
    <w:rsid w:val="000E1117"/>
    <w:rsid w:val="000E197A"/>
    <w:rsid w:val="000E1BEE"/>
    <w:rsid w:val="000E1DE8"/>
    <w:rsid w:val="000E21B6"/>
    <w:rsid w:val="000E21C2"/>
    <w:rsid w:val="000E228F"/>
    <w:rsid w:val="000E26DA"/>
    <w:rsid w:val="000E2A48"/>
    <w:rsid w:val="000E2CCC"/>
    <w:rsid w:val="000E2F98"/>
    <w:rsid w:val="000E3063"/>
    <w:rsid w:val="000E4AEC"/>
    <w:rsid w:val="000E5617"/>
    <w:rsid w:val="000E599F"/>
    <w:rsid w:val="000E5D68"/>
    <w:rsid w:val="000E66C6"/>
    <w:rsid w:val="000E67DA"/>
    <w:rsid w:val="000E6F22"/>
    <w:rsid w:val="000E753F"/>
    <w:rsid w:val="000F0265"/>
    <w:rsid w:val="000F0B9A"/>
    <w:rsid w:val="000F1A7B"/>
    <w:rsid w:val="000F1BF2"/>
    <w:rsid w:val="000F2814"/>
    <w:rsid w:val="000F30DA"/>
    <w:rsid w:val="000F52E8"/>
    <w:rsid w:val="000F5849"/>
    <w:rsid w:val="000F5913"/>
    <w:rsid w:val="000F5F04"/>
    <w:rsid w:val="000F7398"/>
    <w:rsid w:val="000F7BBF"/>
    <w:rsid w:val="000F7BE5"/>
    <w:rsid w:val="000F7D56"/>
    <w:rsid w:val="00100575"/>
    <w:rsid w:val="001006C3"/>
    <w:rsid w:val="00101C18"/>
    <w:rsid w:val="00102493"/>
    <w:rsid w:val="0010287B"/>
    <w:rsid w:val="00102B13"/>
    <w:rsid w:val="00102BE7"/>
    <w:rsid w:val="00103ECB"/>
    <w:rsid w:val="00104297"/>
    <w:rsid w:val="00104D54"/>
    <w:rsid w:val="00104F27"/>
    <w:rsid w:val="00105EAB"/>
    <w:rsid w:val="00106046"/>
    <w:rsid w:val="00106C0B"/>
    <w:rsid w:val="00107311"/>
    <w:rsid w:val="00111F85"/>
    <w:rsid w:val="001129F2"/>
    <w:rsid w:val="001133FE"/>
    <w:rsid w:val="0011382D"/>
    <w:rsid w:val="001142F3"/>
    <w:rsid w:val="001143AB"/>
    <w:rsid w:val="00114C72"/>
    <w:rsid w:val="00115092"/>
    <w:rsid w:val="00115684"/>
    <w:rsid w:val="001159FB"/>
    <w:rsid w:val="00115A49"/>
    <w:rsid w:val="001161E5"/>
    <w:rsid w:val="001162C3"/>
    <w:rsid w:val="001163AD"/>
    <w:rsid w:val="00121439"/>
    <w:rsid w:val="00121446"/>
    <w:rsid w:val="00122570"/>
    <w:rsid w:val="00122990"/>
    <w:rsid w:val="00122EF8"/>
    <w:rsid w:val="00123696"/>
    <w:rsid w:val="00124788"/>
    <w:rsid w:val="00124BCF"/>
    <w:rsid w:val="00124BF5"/>
    <w:rsid w:val="00124CB7"/>
    <w:rsid w:val="00124E4A"/>
    <w:rsid w:val="00125604"/>
    <w:rsid w:val="00125EF1"/>
    <w:rsid w:val="00126237"/>
    <w:rsid w:val="00126E43"/>
    <w:rsid w:val="00127289"/>
    <w:rsid w:val="00127547"/>
    <w:rsid w:val="001275BF"/>
    <w:rsid w:val="00127D64"/>
    <w:rsid w:val="00130F3E"/>
    <w:rsid w:val="0013123A"/>
    <w:rsid w:val="0013280E"/>
    <w:rsid w:val="001328CB"/>
    <w:rsid w:val="00133F60"/>
    <w:rsid w:val="0013430F"/>
    <w:rsid w:val="001345FC"/>
    <w:rsid w:val="001352AB"/>
    <w:rsid w:val="00135F44"/>
    <w:rsid w:val="001360F0"/>
    <w:rsid w:val="001361FA"/>
    <w:rsid w:val="00140C66"/>
    <w:rsid w:val="00140D94"/>
    <w:rsid w:val="001414A2"/>
    <w:rsid w:val="00141DAE"/>
    <w:rsid w:val="001420F8"/>
    <w:rsid w:val="001426E7"/>
    <w:rsid w:val="0014292D"/>
    <w:rsid w:val="0014328D"/>
    <w:rsid w:val="00143717"/>
    <w:rsid w:val="00144E66"/>
    <w:rsid w:val="0014566E"/>
    <w:rsid w:val="00145C73"/>
    <w:rsid w:val="0014681C"/>
    <w:rsid w:val="0015062F"/>
    <w:rsid w:val="00150733"/>
    <w:rsid w:val="0015078E"/>
    <w:rsid w:val="001511DA"/>
    <w:rsid w:val="001512B2"/>
    <w:rsid w:val="0015249A"/>
    <w:rsid w:val="001529EB"/>
    <w:rsid w:val="00152E93"/>
    <w:rsid w:val="0015306E"/>
    <w:rsid w:val="001536F4"/>
    <w:rsid w:val="00153A08"/>
    <w:rsid w:val="00154841"/>
    <w:rsid w:val="0015515D"/>
    <w:rsid w:val="001553D6"/>
    <w:rsid w:val="0015557D"/>
    <w:rsid w:val="00155654"/>
    <w:rsid w:val="0015566A"/>
    <w:rsid w:val="00155786"/>
    <w:rsid w:val="00156C7C"/>
    <w:rsid w:val="0015741D"/>
    <w:rsid w:val="001577C2"/>
    <w:rsid w:val="00157AE5"/>
    <w:rsid w:val="00157F35"/>
    <w:rsid w:val="001601D0"/>
    <w:rsid w:val="001609AD"/>
    <w:rsid w:val="00160A31"/>
    <w:rsid w:val="00161846"/>
    <w:rsid w:val="001619CF"/>
    <w:rsid w:val="00161A60"/>
    <w:rsid w:val="00161D8B"/>
    <w:rsid w:val="00161DF4"/>
    <w:rsid w:val="00161EB8"/>
    <w:rsid w:val="00161F6F"/>
    <w:rsid w:val="001622DB"/>
    <w:rsid w:val="00162922"/>
    <w:rsid w:val="00162D61"/>
    <w:rsid w:val="0016317C"/>
    <w:rsid w:val="00163F5F"/>
    <w:rsid w:val="00164A44"/>
    <w:rsid w:val="00165695"/>
    <w:rsid w:val="001659FC"/>
    <w:rsid w:val="00165F2F"/>
    <w:rsid w:val="001662E3"/>
    <w:rsid w:val="001675BC"/>
    <w:rsid w:val="00167FEA"/>
    <w:rsid w:val="0017051E"/>
    <w:rsid w:val="00170DD2"/>
    <w:rsid w:val="001711AA"/>
    <w:rsid w:val="00171B75"/>
    <w:rsid w:val="0017233D"/>
    <w:rsid w:val="00172445"/>
    <w:rsid w:val="00172EE4"/>
    <w:rsid w:val="0017302A"/>
    <w:rsid w:val="00173A85"/>
    <w:rsid w:val="00175473"/>
    <w:rsid w:val="00175D21"/>
    <w:rsid w:val="00175F4D"/>
    <w:rsid w:val="00176561"/>
    <w:rsid w:val="00176946"/>
    <w:rsid w:val="00176A87"/>
    <w:rsid w:val="00176C9C"/>
    <w:rsid w:val="00177366"/>
    <w:rsid w:val="00177953"/>
    <w:rsid w:val="0018082C"/>
    <w:rsid w:val="00181332"/>
    <w:rsid w:val="00181379"/>
    <w:rsid w:val="0018162C"/>
    <w:rsid w:val="00182D94"/>
    <w:rsid w:val="001833AF"/>
    <w:rsid w:val="00183BA9"/>
    <w:rsid w:val="00183CA3"/>
    <w:rsid w:val="00183EF4"/>
    <w:rsid w:val="00184CDE"/>
    <w:rsid w:val="00185141"/>
    <w:rsid w:val="00185A56"/>
    <w:rsid w:val="00185A81"/>
    <w:rsid w:val="001862D7"/>
    <w:rsid w:val="00186A72"/>
    <w:rsid w:val="00186BE4"/>
    <w:rsid w:val="00186F78"/>
    <w:rsid w:val="00187591"/>
    <w:rsid w:val="00187B5A"/>
    <w:rsid w:val="00190361"/>
    <w:rsid w:val="001908E5"/>
    <w:rsid w:val="00191682"/>
    <w:rsid w:val="0019186F"/>
    <w:rsid w:val="00191B00"/>
    <w:rsid w:val="00191B36"/>
    <w:rsid w:val="00191C43"/>
    <w:rsid w:val="00191EAF"/>
    <w:rsid w:val="00192DD0"/>
    <w:rsid w:val="00192E23"/>
    <w:rsid w:val="00192E60"/>
    <w:rsid w:val="0019322A"/>
    <w:rsid w:val="001945F5"/>
    <w:rsid w:val="001946E1"/>
    <w:rsid w:val="00194711"/>
    <w:rsid w:val="0019584A"/>
    <w:rsid w:val="001958B5"/>
    <w:rsid w:val="001961CC"/>
    <w:rsid w:val="001964FE"/>
    <w:rsid w:val="0019666F"/>
    <w:rsid w:val="001966C8"/>
    <w:rsid w:val="001973D3"/>
    <w:rsid w:val="0019755C"/>
    <w:rsid w:val="00197DE1"/>
    <w:rsid w:val="001A0DF6"/>
    <w:rsid w:val="001A14C3"/>
    <w:rsid w:val="001A1BE2"/>
    <w:rsid w:val="001A1E09"/>
    <w:rsid w:val="001A1E45"/>
    <w:rsid w:val="001A203F"/>
    <w:rsid w:val="001A28CD"/>
    <w:rsid w:val="001A2C86"/>
    <w:rsid w:val="001A2FC3"/>
    <w:rsid w:val="001A3654"/>
    <w:rsid w:val="001A3998"/>
    <w:rsid w:val="001A3E68"/>
    <w:rsid w:val="001A494C"/>
    <w:rsid w:val="001A59FC"/>
    <w:rsid w:val="001A5E58"/>
    <w:rsid w:val="001A697E"/>
    <w:rsid w:val="001A6F69"/>
    <w:rsid w:val="001A7E40"/>
    <w:rsid w:val="001B04CD"/>
    <w:rsid w:val="001B0BFE"/>
    <w:rsid w:val="001B20D4"/>
    <w:rsid w:val="001B24CC"/>
    <w:rsid w:val="001B3A07"/>
    <w:rsid w:val="001B4382"/>
    <w:rsid w:val="001B45B1"/>
    <w:rsid w:val="001B4AB0"/>
    <w:rsid w:val="001B53D1"/>
    <w:rsid w:val="001B56CA"/>
    <w:rsid w:val="001B571D"/>
    <w:rsid w:val="001B65C4"/>
    <w:rsid w:val="001B7194"/>
    <w:rsid w:val="001B768F"/>
    <w:rsid w:val="001C01B1"/>
    <w:rsid w:val="001C0E13"/>
    <w:rsid w:val="001C133F"/>
    <w:rsid w:val="001C4285"/>
    <w:rsid w:val="001C50C4"/>
    <w:rsid w:val="001C70FE"/>
    <w:rsid w:val="001C79D6"/>
    <w:rsid w:val="001C7D28"/>
    <w:rsid w:val="001D07E8"/>
    <w:rsid w:val="001D1262"/>
    <w:rsid w:val="001D141D"/>
    <w:rsid w:val="001D175D"/>
    <w:rsid w:val="001D317E"/>
    <w:rsid w:val="001D37F9"/>
    <w:rsid w:val="001D39F8"/>
    <w:rsid w:val="001D4043"/>
    <w:rsid w:val="001D42BD"/>
    <w:rsid w:val="001D4A3F"/>
    <w:rsid w:val="001D4A4A"/>
    <w:rsid w:val="001D4C9B"/>
    <w:rsid w:val="001D4DEC"/>
    <w:rsid w:val="001D5365"/>
    <w:rsid w:val="001D5415"/>
    <w:rsid w:val="001D6327"/>
    <w:rsid w:val="001D661D"/>
    <w:rsid w:val="001D76AE"/>
    <w:rsid w:val="001D7770"/>
    <w:rsid w:val="001D79A6"/>
    <w:rsid w:val="001D7EC0"/>
    <w:rsid w:val="001E0008"/>
    <w:rsid w:val="001E0517"/>
    <w:rsid w:val="001E077E"/>
    <w:rsid w:val="001E081D"/>
    <w:rsid w:val="001E2571"/>
    <w:rsid w:val="001E3B19"/>
    <w:rsid w:val="001E403A"/>
    <w:rsid w:val="001E48FE"/>
    <w:rsid w:val="001E49F2"/>
    <w:rsid w:val="001E4A14"/>
    <w:rsid w:val="001E4E72"/>
    <w:rsid w:val="001E55C8"/>
    <w:rsid w:val="001E58E6"/>
    <w:rsid w:val="001E612B"/>
    <w:rsid w:val="001E64C4"/>
    <w:rsid w:val="001E69D0"/>
    <w:rsid w:val="001E6DAC"/>
    <w:rsid w:val="001E6EB3"/>
    <w:rsid w:val="001E6F1A"/>
    <w:rsid w:val="001E709A"/>
    <w:rsid w:val="001E70AA"/>
    <w:rsid w:val="001E72C2"/>
    <w:rsid w:val="001E7D9A"/>
    <w:rsid w:val="001E7F30"/>
    <w:rsid w:val="001E7F89"/>
    <w:rsid w:val="001F0051"/>
    <w:rsid w:val="001F03BA"/>
    <w:rsid w:val="001F0534"/>
    <w:rsid w:val="001F08D6"/>
    <w:rsid w:val="001F1074"/>
    <w:rsid w:val="001F16A0"/>
    <w:rsid w:val="001F1B1E"/>
    <w:rsid w:val="001F2276"/>
    <w:rsid w:val="001F2FC5"/>
    <w:rsid w:val="001F4488"/>
    <w:rsid w:val="001F488B"/>
    <w:rsid w:val="001F48CC"/>
    <w:rsid w:val="001F4B09"/>
    <w:rsid w:val="001F5107"/>
    <w:rsid w:val="001F532A"/>
    <w:rsid w:val="001F57CB"/>
    <w:rsid w:val="001F59C9"/>
    <w:rsid w:val="001F5BFE"/>
    <w:rsid w:val="001F5E1A"/>
    <w:rsid w:val="001F5E89"/>
    <w:rsid w:val="001F5FF7"/>
    <w:rsid w:val="001F6A3A"/>
    <w:rsid w:val="001F6F0F"/>
    <w:rsid w:val="001F76B7"/>
    <w:rsid w:val="0020039F"/>
    <w:rsid w:val="002003D7"/>
    <w:rsid w:val="0020068F"/>
    <w:rsid w:val="00200AC3"/>
    <w:rsid w:val="0020107B"/>
    <w:rsid w:val="0020116E"/>
    <w:rsid w:val="00201758"/>
    <w:rsid w:val="002018E7"/>
    <w:rsid w:val="0020215B"/>
    <w:rsid w:val="00202255"/>
    <w:rsid w:val="00202B09"/>
    <w:rsid w:val="00202E58"/>
    <w:rsid w:val="00202E96"/>
    <w:rsid w:val="002030C5"/>
    <w:rsid w:val="00203361"/>
    <w:rsid w:val="002039DB"/>
    <w:rsid w:val="00203BFC"/>
    <w:rsid w:val="00204378"/>
    <w:rsid w:val="00204456"/>
    <w:rsid w:val="0020555F"/>
    <w:rsid w:val="0020557D"/>
    <w:rsid w:val="00205892"/>
    <w:rsid w:val="00205E48"/>
    <w:rsid w:val="00205E80"/>
    <w:rsid w:val="00206071"/>
    <w:rsid w:val="00206124"/>
    <w:rsid w:val="00206E59"/>
    <w:rsid w:val="00206FFC"/>
    <w:rsid w:val="00207117"/>
    <w:rsid w:val="00207296"/>
    <w:rsid w:val="00207338"/>
    <w:rsid w:val="00207E99"/>
    <w:rsid w:val="00207F39"/>
    <w:rsid w:val="00210008"/>
    <w:rsid w:val="0021080B"/>
    <w:rsid w:val="00211AD7"/>
    <w:rsid w:val="00211D30"/>
    <w:rsid w:val="00211E08"/>
    <w:rsid w:val="00212034"/>
    <w:rsid w:val="002120A8"/>
    <w:rsid w:val="002124B1"/>
    <w:rsid w:val="00212976"/>
    <w:rsid w:val="00212A9B"/>
    <w:rsid w:val="0021308F"/>
    <w:rsid w:val="00213CFD"/>
    <w:rsid w:val="00214088"/>
    <w:rsid w:val="00214D1E"/>
    <w:rsid w:val="00214F23"/>
    <w:rsid w:val="00214FDB"/>
    <w:rsid w:val="002166B5"/>
    <w:rsid w:val="002166CE"/>
    <w:rsid w:val="0021671B"/>
    <w:rsid w:val="00216772"/>
    <w:rsid w:val="00216CDC"/>
    <w:rsid w:val="00217918"/>
    <w:rsid w:val="00217982"/>
    <w:rsid w:val="00221BD9"/>
    <w:rsid w:val="00221DF9"/>
    <w:rsid w:val="00222DAE"/>
    <w:rsid w:val="00223322"/>
    <w:rsid w:val="00223AAD"/>
    <w:rsid w:val="00223CA8"/>
    <w:rsid w:val="00223CE4"/>
    <w:rsid w:val="00223D15"/>
    <w:rsid w:val="0022433C"/>
    <w:rsid w:val="0022441F"/>
    <w:rsid w:val="00224C55"/>
    <w:rsid w:val="00224ECB"/>
    <w:rsid w:val="00225ACB"/>
    <w:rsid w:val="002260A3"/>
    <w:rsid w:val="002260A9"/>
    <w:rsid w:val="00226E81"/>
    <w:rsid w:val="00226F6C"/>
    <w:rsid w:val="00227C10"/>
    <w:rsid w:val="00227C44"/>
    <w:rsid w:val="002307F9"/>
    <w:rsid w:val="00232BF8"/>
    <w:rsid w:val="0023364F"/>
    <w:rsid w:val="00234E99"/>
    <w:rsid w:val="00235053"/>
    <w:rsid w:val="0023518E"/>
    <w:rsid w:val="002354E6"/>
    <w:rsid w:val="002358E1"/>
    <w:rsid w:val="00235FFF"/>
    <w:rsid w:val="00236B5B"/>
    <w:rsid w:val="0023720E"/>
    <w:rsid w:val="0023780D"/>
    <w:rsid w:val="0024038E"/>
    <w:rsid w:val="002408C0"/>
    <w:rsid w:val="00240B61"/>
    <w:rsid w:val="00241A20"/>
    <w:rsid w:val="00241C2F"/>
    <w:rsid w:val="00242855"/>
    <w:rsid w:val="002428B1"/>
    <w:rsid w:val="002429C9"/>
    <w:rsid w:val="00242B18"/>
    <w:rsid w:val="00242D30"/>
    <w:rsid w:val="00242F6D"/>
    <w:rsid w:val="00243B4A"/>
    <w:rsid w:val="00243D07"/>
    <w:rsid w:val="00243E73"/>
    <w:rsid w:val="0024478A"/>
    <w:rsid w:val="00245C3D"/>
    <w:rsid w:val="0024671C"/>
    <w:rsid w:val="00246A18"/>
    <w:rsid w:val="00246DEC"/>
    <w:rsid w:val="0024715C"/>
    <w:rsid w:val="002471D0"/>
    <w:rsid w:val="00247354"/>
    <w:rsid w:val="00247D4E"/>
    <w:rsid w:val="0025050D"/>
    <w:rsid w:val="00250950"/>
    <w:rsid w:val="00250A46"/>
    <w:rsid w:val="00250CDE"/>
    <w:rsid w:val="0025172C"/>
    <w:rsid w:val="00251E02"/>
    <w:rsid w:val="00251E25"/>
    <w:rsid w:val="0025225C"/>
    <w:rsid w:val="00252EFC"/>
    <w:rsid w:val="00253A23"/>
    <w:rsid w:val="00254344"/>
    <w:rsid w:val="002543C4"/>
    <w:rsid w:val="00254910"/>
    <w:rsid w:val="00254EBA"/>
    <w:rsid w:val="0025557F"/>
    <w:rsid w:val="002557FD"/>
    <w:rsid w:val="00255C21"/>
    <w:rsid w:val="00255CAB"/>
    <w:rsid w:val="00256503"/>
    <w:rsid w:val="00256806"/>
    <w:rsid w:val="00256F38"/>
    <w:rsid w:val="0025750E"/>
    <w:rsid w:val="0025781C"/>
    <w:rsid w:val="0025794D"/>
    <w:rsid w:val="00257F58"/>
    <w:rsid w:val="002600AE"/>
    <w:rsid w:val="00260318"/>
    <w:rsid w:val="00260609"/>
    <w:rsid w:val="00260A18"/>
    <w:rsid w:val="00260C3B"/>
    <w:rsid w:val="00260E64"/>
    <w:rsid w:val="00260EB4"/>
    <w:rsid w:val="00261164"/>
    <w:rsid w:val="00261931"/>
    <w:rsid w:val="00261A43"/>
    <w:rsid w:val="00261DFC"/>
    <w:rsid w:val="00261F1F"/>
    <w:rsid w:val="00262002"/>
    <w:rsid w:val="002623BE"/>
    <w:rsid w:val="0026377A"/>
    <w:rsid w:val="00263AD2"/>
    <w:rsid w:val="00263F75"/>
    <w:rsid w:val="002645D9"/>
    <w:rsid w:val="00264DF5"/>
    <w:rsid w:val="00265308"/>
    <w:rsid w:val="00265DD9"/>
    <w:rsid w:val="0026684C"/>
    <w:rsid w:val="0026721A"/>
    <w:rsid w:val="00267E0A"/>
    <w:rsid w:val="002700B7"/>
    <w:rsid w:val="002705A3"/>
    <w:rsid w:val="0027135A"/>
    <w:rsid w:val="0027136F"/>
    <w:rsid w:val="002717C2"/>
    <w:rsid w:val="00271ADC"/>
    <w:rsid w:val="00271B47"/>
    <w:rsid w:val="00271C94"/>
    <w:rsid w:val="00271F89"/>
    <w:rsid w:val="00272426"/>
    <w:rsid w:val="002726BB"/>
    <w:rsid w:val="0027276F"/>
    <w:rsid w:val="0027283D"/>
    <w:rsid w:val="00272976"/>
    <w:rsid w:val="002735CC"/>
    <w:rsid w:val="002737C2"/>
    <w:rsid w:val="00273D0B"/>
    <w:rsid w:val="0027622D"/>
    <w:rsid w:val="00276524"/>
    <w:rsid w:val="00276602"/>
    <w:rsid w:val="002766F3"/>
    <w:rsid w:val="00277B6A"/>
    <w:rsid w:val="00280DDB"/>
    <w:rsid w:val="00281575"/>
    <w:rsid w:val="00281F01"/>
    <w:rsid w:val="002824BF"/>
    <w:rsid w:val="00282CB1"/>
    <w:rsid w:val="00282E98"/>
    <w:rsid w:val="002831BF"/>
    <w:rsid w:val="00283566"/>
    <w:rsid w:val="0028421A"/>
    <w:rsid w:val="00284287"/>
    <w:rsid w:val="00284BFF"/>
    <w:rsid w:val="0028510C"/>
    <w:rsid w:val="002862E0"/>
    <w:rsid w:val="00286622"/>
    <w:rsid w:val="00286C8B"/>
    <w:rsid w:val="00287979"/>
    <w:rsid w:val="00287A74"/>
    <w:rsid w:val="00287AF0"/>
    <w:rsid w:val="00287E51"/>
    <w:rsid w:val="0029016F"/>
    <w:rsid w:val="002906BA"/>
    <w:rsid w:val="00290B81"/>
    <w:rsid w:val="0029136B"/>
    <w:rsid w:val="00291D00"/>
    <w:rsid w:val="00292DDD"/>
    <w:rsid w:val="00292F3F"/>
    <w:rsid w:val="002936A2"/>
    <w:rsid w:val="00293A52"/>
    <w:rsid w:val="00293CD3"/>
    <w:rsid w:val="00293EB7"/>
    <w:rsid w:val="00294C4D"/>
    <w:rsid w:val="00294D22"/>
    <w:rsid w:val="0029512E"/>
    <w:rsid w:val="00295703"/>
    <w:rsid w:val="00295ABE"/>
    <w:rsid w:val="00296E28"/>
    <w:rsid w:val="00296E32"/>
    <w:rsid w:val="002971F0"/>
    <w:rsid w:val="002972BB"/>
    <w:rsid w:val="00297419"/>
    <w:rsid w:val="002977C7"/>
    <w:rsid w:val="00297B14"/>
    <w:rsid w:val="002A03F8"/>
    <w:rsid w:val="002A07B5"/>
    <w:rsid w:val="002A0B4B"/>
    <w:rsid w:val="002A0CF3"/>
    <w:rsid w:val="002A24D4"/>
    <w:rsid w:val="002A2529"/>
    <w:rsid w:val="002A2DF5"/>
    <w:rsid w:val="002A3B90"/>
    <w:rsid w:val="002A3E7C"/>
    <w:rsid w:val="002A5514"/>
    <w:rsid w:val="002A5DF3"/>
    <w:rsid w:val="002A6338"/>
    <w:rsid w:val="002A6521"/>
    <w:rsid w:val="002A763D"/>
    <w:rsid w:val="002A7F2A"/>
    <w:rsid w:val="002B039D"/>
    <w:rsid w:val="002B0CCA"/>
    <w:rsid w:val="002B0D83"/>
    <w:rsid w:val="002B129E"/>
    <w:rsid w:val="002B2094"/>
    <w:rsid w:val="002B20C5"/>
    <w:rsid w:val="002B274D"/>
    <w:rsid w:val="002B33AF"/>
    <w:rsid w:val="002B34AD"/>
    <w:rsid w:val="002B36BA"/>
    <w:rsid w:val="002B49E9"/>
    <w:rsid w:val="002B4EC1"/>
    <w:rsid w:val="002B52AF"/>
    <w:rsid w:val="002B55B0"/>
    <w:rsid w:val="002B5B8A"/>
    <w:rsid w:val="002B699C"/>
    <w:rsid w:val="002B6AAD"/>
    <w:rsid w:val="002B6D9E"/>
    <w:rsid w:val="002C04F9"/>
    <w:rsid w:val="002C07DB"/>
    <w:rsid w:val="002C0B8E"/>
    <w:rsid w:val="002C168F"/>
    <w:rsid w:val="002C22EC"/>
    <w:rsid w:val="002C234D"/>
    <w:rsid w:val="002C2523"/>
    <w:rsid w:val="002C253F"/>
    <w:rsid w:val="002C2FC6"/>
    <w:rsid w:val="002C302C"/>
    <w:rsid w:val="002C336A"/>
    <w:rsid w:val="002C3485"/>
    <w:rsid w:val="002C3CA3"/>
    <w:rsid w:val="002C44AA"/>
    <w:rsid w:val="002C4835"/>
    <w:rsid w:val="002C4B8C"/>
    <w:rsid w:val="002C594D"/>
    <w:rsid w:val="002C59CD"/>
    <w:rsid w:val="002C6054"/>
    <w:rsid w:val="002C60BE"/>
    <w:rsid w:val="002C63AC"/>
    <w:rsid w:val="002C65ED"/>
    <w:rsid w:val="002C6CB5"/>
    <w:rsid w:val="002C6ED7"/>
    <w:rsid w:val="002C760D"/>
    <w:rsid w:val="002C7679"/>
    <w:rsid w:val="002C770B"/>
    <w:rsid w:val="002C7A81"/>
    <w:rsid w:val="002C7BC9"/>
    <w:rsid w:val="002D0E1D"/>
    <w:rsid w:val="002D31C9"/>
    <w:rsid w:val="002D3EBB"/>
    <w:rsid w:val="002D4979"/>
    <w:rsid w:val="002D49D6"/>
    <w:rsid w:val="002D55E8"/>
    <w:rsid w:val="002D6797"/>
    <w:rsid w:val="002D679C"/>
    <w:rsid w:val="002D6D32"/>
    <w:rsid w:val="002D6DCA"/>
    <w:rsid w:val="002D72B3"/>
    <w:rsid w:val="002D74C1"/>
    <w:rsid w:val="002D7D54"/>
    <w:rsid w:val="002E059E"/>
    <w:rsid w:val="002E169B"/>
    <w:rsid w:val="002E1EB8"/>
    <w:rsid w:val="002E1F93"/>
    <w:rsid w:val="002E240F"/>
    <w:rsid w:val="002E2E53"/>
    <w:rsid w:val="002E33D9"/>
    <w:rsid w:val="002E3D60"/>
    <w:rsid w:val="002E49A7"/>
    <w:rsid w:val="002E4DB3"/>
    <w:rsid w:val="002E5720"/>
    <w:rsid w:val="002E6589"/>
    <w:rsid w:val="002E7DD4"/>
    <w:rsid w:val="002F0A05"/>
    <w:rsid w:val="002F0D23"/>
    <w:rsid w:val="002F1061"/>
    <w:rsid w:val="002F19DB"/>
    <w:rsid w:val="002F1DF8"/>
    <w:rsid w:val="002F2719"/>
    <w:rsid w:val="002F2754"/>
    <w:rsid w:val="002F302E"/>
    <w:rsid w:val="002F4325"/>
    <w:rsid w:val="002F4754"/>
    <w:rsid w:val="002F51C4"/>
    <w:rsid w:val="002F51CE"/>
    <w:rsid w:val="002F55A0"/>
    <w:rsid w:val="002F5FBC"/>
    <w:rsid w:val="002F628E"/>
    <w:rsid w:val="002F6643"/>
    <w:rsid w:val="002F69CD"/>
    <w:rsid w:val="002F6BA1"/>
    <w:rsid w:val="002F7945"/>
    <w:rsid w:val="002F7A84"/>
    <w:rsid w:val="00300772"/>
    <w:rsid w:val="00301F93"/>
    <w:rsid w:val="00302923"/>
    <w:rsid w:val="003030AC"/>
    <w:rsid w:val="003034FF"/>
    <w:rsid w:val="003036AF"/>
    <w:rsid w:val="00304432"/>
    <w:rsid w:val="00304601"/>
    <w:rsid w:val="00304943"/>
    <w:rsid w:val="00304D3C"/>
    <w:rsid w:val="0030558F"/>
    <w:rsid w:val="003058F4"/>
    <w:rsid w:val="00305BCF"/>
    <w:rsid w:val="00305FB9"/>
    <w:rsid w:val="00307965"/>
    <w:rsid w:val="00310028"/>
    <w:rsid w:val="00310586"/>
    <w:rsid w:val="003106FD"/>
    <w:rsid w:val="00310968"/>
    <w:rsid w:val="00310BD4"/>
    <w:rsid w:val="00312034"/>
    <w:rsid w:val="003128B2"/>
    <w:rsid w:val="00312F2D"/>
    <w:rsid w:val="00313196"/>
    <w:rsid w:val="003137B8"/>
    <w:rsid w:val="00313873"/>
    <w:rsid w:val="00313D03"/>
    <w:rsid w:val="003147D6"/>
    <w:rsid w:val="00314C41"/>
    <w:rsid w:val="00314CB0"/>
    <w:rsid w:val="00315C78"/>
    <w:rsid w:val="00315EEA"/>
    <w:rsid w:val="00315FE6"/>
    <w:rsid w:val="00316196"/>
    <w:rsid w:val="00316C2D"/>
    <w:rsid w:val="0031702A"/>
    <w:rsid w:val="003171CA"/>
    <w:rsid w:val="003177A0"/>
    <w:rsid w:val="00320006"/>
    <w:rsid w:val="0032009A"/>
    <w:rsid w:val="00320258"/>
    <w:rsid w:val="0032190A"/>
    <w:rsid w:val="003221FE"/>
    <w:rsid w:val="0032286B"/>
    <w:rsid w:val="00322EFA"/>
    <w:rsid w:val="003231B5"/>
    <w:rsid w:val="00323275"/>
    <w:rsid w:val="00323480"/>
    <w:rsid w:val="00323D0D"/>
    <w:rsid w:val="00324127"/>
    <w:rsid w:val="003243B1"/>
    <w:rsid w:val="00324BC4"/>
    <w:rsid w:val="00324D3B"/>
    <w:rsid w:val="0032524A"/>
    <w:rsid w:val="003253D5"/>
    <w:rsid w:val="0032555B"/>
    <w:rsid w:val="003256D9"/>
    <w:rsid w:val="00325C38"/>
    <w:rsid w:val="00325EAA"/>
    <w:rsid w:val="0032651E"/>
    <w:rsid w:val="00327129"/>
    <w:rsid w:val="00327E1E"/>
    <w:rsid w:val="00327E6E"/>
    <w:rsid w:val="00330FC8"/>
    <w:rsid w:val="003311C9"/>
    <w:rsid w:val="003319F2"/>
    <w:rsid w:val="003323CD"/>
    <w:rsid w:val="003342F4"/>
    <w:rsid w:val="0033484C"/>
    <w:rsid w:val="00335EAE"/>
    <w:rsid w:val="00335FEE"/>
    <w:rsid w:val="003364C1"/>
    <w:rsid w:val="00336B75"/>
    <w:rsid w:val="00340A4C"/>
    <w:rsid w:val="00340A7A"/>
    <w:rsid w:val="00340B1F"/>
    <w:rsid w:val="00340F64"/>
    <w:rsid w:val="0034195C"/>
    <w:rsid w:val="00341FC6"/>
    <w:rsid w:val="003421F9"/>
    <w:rsid w:val="0034255F"/>
    <w:rsid w:val="003438DB"/>
    <w:rsid w:val="00343E75"/>
    <w:rsid w:val="003444B8"/>
    <w:rsid w:val="00344BDE"/>
    <w:rsid w:val="003451D6"/>
    <w:rsid w:val="00345423"/>
    <w:rsid w:val="00345EB6"/>
    <w:rsid w:val="00346916"/>
    <w:rsid w:val="00346A69"/>
    <w:rsid w:val="00346F6D"/>
    <w:rsid w:val="0034704F"/>
    <w:rsid w:val="00347493"/>
    <w:rsid w:val="003475AB"/>
    <w:rsid w:val="00347688"/>
    <w:rsid w:val="003477C0"/>
    <w:rsid w:val="00347ECE"/>
    <w:rsid w:val="003501EC"/>
    <w:rsid w:val="003503F4"/>
    <w:rsid w:val="00350AEA"/>
    <w:rsid w:val="00351100"/>
    <w:rsid w:val="003512D8"/>
    <w:rsid w:val="003519F6"/>
    <w:rsid w:val="00351A19"/>
    <w:rsid w:val="00351FDF"/>
    <w:rsid w:val="00352E52"/>
    <w:rsid w:val="00353016"/>
    <w:rsid w:val="0035352E"/>
    <w:rsid w:val="003535CF"/>
    <w:rsid w:val="00353630"/>
    <w:rsid w:val="00354110"/>
    <w:rsid w:val="0035427B"/>
    <w:rsid w:val="003542F1"/>
    <w:rsid w:val="00355533"/>
    <w:rsid w:val="0035561F"/>
    <w:rsid w:val="00355F02"/>
    <w:rsid w:val="00355F39"/>
    <w:rsid w:val="003566E1"/>
    <w:rsid w:val="00356B3F"/>
    <w:rsid w:val="00356C29"/>
    <w:rsid w:val="00356EDC"/>
    <w:rsid w:val="003577AE"/>
    <w:rsid w:val="00357C7E"/>
    <w:rsid w:val="00360260"/>
    <w:rsid w:val="00360F29"/>
    <w:rsid w:val="00361571"/>
    <w:rsid w:val="00362446"/>
    <w:rsid w:val="003627FE"/>
    <w:rsid w:val="00363677"/>
    <w:rsid w:val="003642F2"/>
    <w:rsid w:val="003642F3"/>
    <w:rsid w:val="003643D5"/>
    <w:rsid w:val="0036488A"/>
    <w:rsid w:val="00364ABD"/>
    <w:rsid w:val="00364E83"/>
    <w:rsid w:val="00364EB7"/>
    <w:rsid w:val="003650FC"/>
    <w:rsid w:val="003651CD"/>
    <w:rsid w:val="003652BE"/>
    <w:rsid w:val="003656FE"/>
    <w:rsid w:val="00365999"/>
    <w:rsid w:val="00365EB4"/>
    <w:rsid w:val="0036622D"/>
    <w:rsid w:val="003662E2"/>
    <w:rsid w:val="00366CB2"/>
    <w:rsid w:val="00367100"/>
    <w:rsid w:val="00367364"/>
    <w:rsid w:val="00367442"/>
    <w:rsid w:val="00367907"/>
    <w:rsid w:val="00367CF2"/>
    <w:rsid w:val="00370C13"/>
    <w:rsid w:val="00370F29"/>
    <w:rsid w:val="00370FC1"/>
    <w:rsid w:val="00371183"/>
    <w:rsid w:val="003714B0"/>
    <w:rsid w:val="003718E0"/>
    <w:rsid w:val="00371A6E"/>
    <w:rsid w:val="003726A8"/>
    <w:rsid w:val="00372F65"/>
    <w:rsid w:val="00372F7F"/>
    <w:rsid w:val="003731D9"/>
    <w:rsid w:val="00374183"/>
    <w:rsid w:val="003741BB"/>
    <w:rsid w:val="0037490A"/>
    <w:rsid w:val="00374B11"/>
    <w:rsid w:val="00374C04"/>
    <w:rsid w:val="0037504E"/>
    <w:rsid w:val="00375641"/>
    <w:rsid w:val="003756D9"/>
    <w:rsid w:val="003757C3"/>
    <w:rsid w:val="00376AAF"/>
    <w:rsid w:val="00376AE5"/>
    <w:rsid w:val="00376C20"/>
    <w:rsid w:val="0037717A"/>
    <w:rsid w:val="00377657"/>
    <w:rsid w:val="003778BA"/>
    <w:rsid w:val="00377EC8"/>
    <w:rsid w:val="0038000D"/>
    <w:rsid w:val="003805DB"/>
    <w:rsid w:val="00381310"/>
    <w:rsid w:val="003815B1"/>
    <w:rsid w:val="003818E5"/>
    <w:rsid w:val="00381EA0"/>
    <w:rsid w:val="0038235C"/>
    <w:rsid w:val="003828EC"/>
    <w:rsid w:val="00382DC3"/>
    <w:rsid w:val="0038359F"/>
    <w:rsid w:val="0038390D"/>
    <w:rsid w:val="0038425A"/>
    <w:rsid w:val="00384281"/>
    <w:rsid w:val="00386453"/>
    <w:rsid w:val="0038686D"/>
    <w:rsid w:val="00387D86"/>
    <w:rsid w:val="0039001F"/>
    <w:rsid w:val="003901EC"/>
    <w:rsid w:val="0039109D"/>
    <w:rsid w:val="00391236"/>
    <w:rsid w:val="0039172B"/>
    <w:rsid w:val="00392987"/>
    <w:rsid w:val="00393221"/>
    <w:rsid w:val="00393422"/>
    <w:rsid w:val="00393D46"/>
    <w:rsid w:val="003945A9"/>
    <w:rsid w:val="00394778"/>
    <w:rsid w:val="00394B4F"/>
    <w:rsid w:val="00394D93"/>
    <w:rsid w:val="0039522D"/>
    <w:rsid w:val="003956C5"/>
    <w:rsid w:val="00395701"/>
    <w:rsid w:val="00396267"/>
    <w:rsid w:val="00396393"/>
    <w:rsid w:val="00396A4E"/>
    <w:rsid w:val="00397028"/>
    <w:rsid w:val="003973E3"/>
    <w:rsid w:val="003A0D65"/>
    <w:rsid w:val="003A18AB"/>
    <w:rsid w:val="003A28CA"/>
    <w:rsid w:val="003A40FD"/>
    <w:rsid w:val="003A46A0"/>
    <w:rsid w:val="003A482A"/>
    <w:rsid w:val="003A528B"/>
    <w:rsid w:val="003A5451"/>
    <w:rsid w:val="003A68AB"/>
    <w:rsid w:val="003A71CC"/>
    <w:rsid w:val="003A7639"/>
    <w:rsid w:val="003B0313"/>
    <w:rsid w:val="003B0342"/>
    <w:rsid w:val="003B133C"/>
    <w:rsid w:val="003B1A43"/>
    <w:rsid w:val="003B1E30"/>
    <w:rsid w:val="003B1FA3"/>
    <w:rsid w:val="003B3432"/>
    <w:rsid w:val="003B3B87"/>
    <w:rsid w:val="003B447B"/>
    <w:rsid w:val="003B467D"/>
    <w:rsid w:val="003B47A4"/>
    <w:rsid w:val="003B4D26"/>
    <w:rsid w:val="003B4F14"/>
    <w:rsid w:val="003B519F"/>
    <w:rsid w:val="003B5282"/>
    <w:rsid w:val="003B56C7"/>
    <w:rsid w:val="003B5EF5"/>
    <w:rsid w:val="003B5FC7"/>
    <w:rsid w:val="003B625F"/>
    <w:rsid w:val="003B657D"/>
    <w:rsid w:val="003B7863"/>
    <w:rsid w:val="003B7F29"/>
    <w:rsid w:val="003B7F80"/>
    <w:rsid w:val="003C03C4"/>
    <w:rsid w:val="003C0EF2"/>
    <w:rsid w:val="003C18A0"/>
    <w:rsid w:val="003C1B5D"/>
    <w:rsid w:val="003C218D"/>
    <w:rsid w:val="003C329F"/>
    <w:rsid w:val="003C58F6"/>
    <w:rsid w:val="003C5D59"/>
    <w:rsid w:val="003C68E7"/>
    <w:rsid w:val="003C6E65"/>
    <w:rsid w:val="003C7238"/>
    <w:rsid w:val="003C7512"/>
    <w:rsid w:val="003C7ABD"/>
    <w:rsid w:val="003D0C34"/>
    <w:rsid w:val="003D0EB1"/>
    <w:rsid w:val="003D161D"/>
    <w:rsid w:val="003D21BF"/>
    <w:rsid w:val="003D220D"/>
    <w:rsid w:val="003D27E5"/>
    <w:rsid w:val="003D3C24"/>
    <w:rsid w:val="003D4000"/>
    <w:rsid w:val="003D42B5"/>
    <w:rsid w:val="003D58AE"/>
    <w:rsid w:val="003D5C60"/>
    <w:rsid w:val="003D6A58"/>
    <w:rsid w:val="003D6C35"/>
    <w:rsid w:val="003D73C4"/>
    <w:rsid w:val="003D76EB"/>
    <w:rsid w:val="003D77D2"/>
    <w:rsid w:val="003D7EC6"/>
    <w:rsid w:val="003E0145"/>
    <w:rsid w:val="003E0726"/>
    <w:rsid w:val="003E0D6B"/>
    <w:rsid w:val="003E1020"/>
    <w:rsid w:val="003E168E"/>
    <w:rsid w:val="003E19A3"/>
    <w:rsid w:val="003E2FF8"/>
    <w:rsid w:val="003E32D4"/>
    <w:rsid w:val="003E4051"/>
    <w:rsid w:val="003E423B"/>
    <w:rsid w:val="003E47C7"/>
    <w:rsid w:val="003E4D86"/>
    <w:rsid w:val="003E4DF4"/>
    <w:rsid w:val="003E5056"/>
    <w:rsid w:val="003E5280"/>
    <w:rsid w:val="003E53CF"/>
    <w:rsid w:val="003E5429"/>
    <w:rsid w:val="003E566A"/>
    <w:rsid w:val="003E5D80"/>
    <w:rsid w:val="003E5E3B"/>
    <w:rsid w:val="003E6304"/>
    <w:rsid w:val="003E6AAD"/>
    <w:rsid w:val="003E6F14"/>
    <w:rsid w:val="003E7481"/>
    <w:rsid w:val="003E7F94"/>
    <w:rsid w:val="003F0352"/>
    <w:rsid w:val="003F0A80"/>
    <w:rsid w:val="003F0B74"/>
    <w:rsid w:val="003F0EB2"/>
    <w:rsid w:val="003F1684"/>
    <w:rsid w:val="003F2938"/>
    <w:rsid w:val="003F323E"/>
    <w:rsid w:val="003F33C4"/>
    <w:rsid w:val="003F3A1F"/>
    <w:rsid w:val="003F4AE2"/>
    <w:rsid w:val="003F5948"/>
    <w:rsid w:val="003F6518"/>
    <w:rsid w:val="003F67D3"/>
    <w:rsid w:val="003F68E7"/>
    <w:rsid w:val="003F6D93"/>
    <w:rsid w:val="003F6E53"/>
    <w:rsid w:val="003F7058"/>
    <w:rsid w:val="003F76B0"/>
    <w:rsid w:val="0040024D"/>
    <w:rsid w:val="00400377"/>
    <w:rsid w:val="004003A8"/>
    <w:rsid w:val="00400E75"/>
    <w:rsid w:val="00400EB9"/>
    <w:rsid w:val="00401CCE"/>
    <w:rsid w:val="00402863"/>
    <w:rsid w:val="00403392"/>
    <w:rsid w:val="00403600"/>
    <w:rsid w:val="00403AD6"/>
    <w:rsid w:val="00403C33"/>
    <w:rsid w:val="004047DA"/>
    <w:rsid w:val="0040483E"/>
    <w:rsid w:val="00404BC7"/>
    <w:rsid w:val="004053B8"/>
    <w:rsid w:val="00406259"/>
    <w:rsid w:val="004065A4"/>
    <w:rsid w:val="0040681A"/>
    <w:rsid w:val="00406D05"/>
    <w:rsid w:val="00406F55"/>
    <w:rsid w:val="00407A92"/>
    <w:rsid w:val="00407D1E"/>
    <w:rsid w:val="0041030D"/>
    <w:rsid w:val="004108DF"/>
    <w:rsid w:val="00411925"/>
    <w:rsid w:val="00412D71"/>
    <w:rsid w:val="004136C4"/>
    <w:rsid w:val="00414D55"/>
    <w:rsid w:val="004150E9"/>
    <w:rsid w:val="00415418"/>
    <w:rsid w:val="00415CDD"/>
    <w:rsid w:val="004168E3"/>
    <w:rsid w:val="0041690E"/>
    <w:rsid w:val="0041700B"/>
    <w:rsid w:val="004175BD"/>
    <w:rsid w:val="004202EB"/>
    <w:rsid w:val="004205B7"/>
    <w:rsid w:val="00420662"/>
    <w:rsid w:val="004206D3"/>
    <w:rsid w:val="004211AC"/>
    <w:rsid w:val="004213EE"/>
    <w:rsid w:val="00421BA8"/>
    <w:rsid w:val="00421FB9"/>
    <w:rsid w:val="004221A8"/>
    <w:rsid w:val="00422CB8"/>
    <w:rsid w:val="00423217"/>
    <w:rsid w:val="00423A74"/>
    <w:rsid w:val="00423C36"/>
    <w:rsid w:val="004248EC"/>
    <w:rsid w:val="00424BC0"/>
    <w:rsid w:val="004250EE"/>
    <w:rsid w:val="004255F2"/>
    <w:rsid w:val="004256AD"/>
    <w:rsid w:val="00425770"/>
    <w:rsid w:val="004259C3"/>
    <w:rsid w:val="00425C7B"/>
    <w:rsid w:val="004260E2"/>
    <w:rsid w:val="00426140"/>
    <w:rsid w:val="00427CFC"/>
    <w:rsid w:val="004306EF"/>
    <w:rsid w:val="00430BE8"/>
    <w:rsid w:val="0043155E"/>
    <w:rsid w:val="004322B2"/>
    <w:rsid w:val="004324FA"/>
    <w:rsid w:val="004327EB"/>
    <w:rsid w:val="00432C51"/>
    <w:rsid w:val="00432E4B"/>
    <w:rsid w:val="004336BB"/>
    <w:rsid w:val="00433930"/>
    <w:rsid w:val="00433CA0"/>
    <w:rsid w:val="00433CC8"/>
    <w:rsid w:val="00434109"/>
    <w:rsid w:val="0043423B"/>
    <w:rsid w:val="00434713"/>
    <w:rsid w:val="0043506C"/>
    <w:rsid w:val="00435609"/>
    <w:rsid w:val="004362BF"/>
    <w:rsid w:val="0043664E"/>
    <w:rsid w:val="0043672C"/>
    <w:rsid w:val="004367C7"/>
    <w:rsid w:val="0043736F"/>
    <w:rsid w:val="00440731"/>
    <w:rsid w:val="00441390"/>
    <w:rsid w:val="004424FF"/>
    <w:rsid w:val="00442790"/>
    <w:rsid w:val="0044328F"/>
    <w:rsid w:val="00443486"/>
    <w:rsid w:val="00443952"/>
    <w:rsid w:val="004440E5"/>
    <w:rsid w:val="00444565"/>
    <w:rsid w:val="00444C54"/>
    <w:rsid w:val="00444D88"/>
    <w:rsid w:val="00444DF9"/>
    <w:rsid w:val="004450C1"/>
    <w:rsid w:val="00445BCE"/>
    <w:rsid w:val="00445D81"/>
    <w:rsid w:val="00446043"/>
    <w:rsid w:val="00446253"/>
    <w:rsid w:val="0044639E"/>
    <w:rsid w:val="00446B30"/>
    <w:rsid w:val="00447C12"/>
    <w:rsid w:val="00447F55"/>
    <w:rsid w:val="0045058C"/>
    <w:rsid w:val="00450C1C"/>
    <w:rsid w:val="00450DE9"/>
    <w:rsid w:val="0045128A"/>
    <w:rsid w:val="004512DA"/>
    <w:rsid w:val="00451F7E"/>
    <w:rsid w:val="00452995"/>
    <w:rsid w:val="00452C6A"/>
    <w:rsid w:val="004532F8"/>
    <w:rsid w:val="004533A1"/>
    <w:rsid w:val="004533C4"/>
    <w:rsid w:val="00453413"/>
    <w:rsid w:val="00453487"/>
    <w:rsid w:val="0045394A"/>
    <w:rsid w:val="00453D1E"/>
    <w:rsid w:val="00454017"/>
    <w:rsid w:val="004552B6"/>
    <w:rsid w:val="00455DA4"/>
    <w:rsid w:val="004563BB"/>
    <w:rsid w:val="00456603"/>
    <w:rsid w:val="004601CA"/>
    <w:rsid w:val="00460D27"/>
    <w:rsid w:val="00460DC1"/>
    <w:rsid w:val="00460F77"/>
    <w:rsid w:val="004614D0"/>
    <w:rsid w:val="00461A07"/>
    <w:rsid w:val="00462FD6"/>
    <w:rsid w:val="0046316B"/>
    <w:rsid w:val="004632CA"/>
    <w:rsid w:val="00463320"/>
    <w:rsid w:val="00463578"/>
    <w:rsid w:val="00464198"/>
    <w:rsid w:val="004642A7"/>
    <w:rsid w:val="00464D55"/>
    <w:rsid w:val="00465834"/>
    <w:rsid w:val="00465AA9"/>
    <w:rsid w:val="00465FCC"/>
    <w:rsid w:val="0046642B"/>
    <w:rsid w:val="004676D2"/>
    <w:rsid w:val="00467B51"/>
    <w:rsid w:val="00467C97"/>
    <w:rsid w:val="0047072F"/>
    <w:rsid w:val="00471C0A"/>
    <w:rsid w:val="00471DDF"/>
    <w:rsid w:val="00472086"/>
    <w:rsid w:val="00472373"/>
    <w:rsid w:val="004735F6"/>
    <w:rsid w:val="004736CB"/>
    <w:rsid w:val="00473C73"/>
    <w:rsid w:val="00474F34"/>
    <w:rsid w:val="00475574"/>
    <w:rsid w:val="00475DB2"/>
    <w:rsid w:val="00475E32"/>
    <w:rsid w:val="00475F08"/>
    <w:rsid w:val="004760CB"/>
    <w:rsid w:val="0047710D"/>
    <w:rsid w:val="004777A8"/>
    <w:rsid w:val="00477878"/>
    <w:rsid w:val="00480774"/>
    <w:rsid w:val="00480B90"/>
    <w:rsid w:val="004814E9"/>
    <w:rsid w:val="004816B4"/>
    <w:rsid w:val="00482801"/>
    <w:rsid w:val="00482AE4"/>
    <w:rsid w:val="004839AA"/>
    <w:rsid w:val="00484323"/>
    <w:rsid w:val="00484A5F"/>
    <w:rsid w:val="0048718F"/>
    <w:rsid w:val="00487ACE"/>
    <w:rsid w:val="00487E53"/>
    <w:rsid w:val="004901C4"/>
    <w:rsid w:val="00490257"/>
    <w:rsid w:val="004903A5"/>
    <w:rsid w:val="00490C0A"/>
    <w:rsid w:val="00490DA0"/>
    <w:rsid w:val="00490E2A"/>
    <w:rsid w:val="00491D8A"/>
    <w:rsid w:val="00492736"/>
    <w:rsid w:val="004928B8"/>
    <w:rsid w:val="00492A7F"/>
    <w:rsid w:val="00493C67"/>
    <w:rsid w:val="00494059"/>
    <w:rsid w:val="00494138"/>
    <w:rsid w:val="004941F1"/>
    <w:rsid w:val="00494646"/>
    <w:rsid w:val="00494668"/>
    <w:rsid w:val="004947F3"/>
    <w:rsid w:val="00494ECD"/>
    <w:rsid w:val="00495A65"/>
    <w:rsid w:val="00495DD9"/>
    <w:rsid w:val="00495E44"/>
    <w:rsid w:val="004968EF"/>
    <w:rsid w:val="004970A7"/>
    <w:rsid w:val="00497150"/>
    <w:rsid w:val="0049768C"/>
    <w:rsid w:val="004A0602"/>
    <w:rsid w:val="004A0E25"/>
    <w:rsid w:val="004A10C0"/>
    <w:rsid w:val="004A16DC"/>
    <w:rsid w:val="004A1933"/>
    <w:rsid w:val="004A1BDA"/>
    <w:rsid w:val="004A1CC0"/>
    <w:rsid w:val="004A2096"/>
    <w:rsid w:val="004A2715"/>
    <w:rsid w:val="004A2E97"/>
    <w:rsid w:val="004A337F"/>
    <w:rsid w:val="004A3505"/>
    <w:rsid w:val="004A36A9"/>
    <w:rsid w:val="004A3B95"/>
    <w:rsid w:val="004A3C9C"/>
    <w:rsid w:val="004A42F0"/>
    <w:rsid w:val="004A4808"/>
    <w:rsid w:val="004A49B4"/>
    <w:rsid w:val="004A6904"/>
    <w:rsid w:val="004A6AAA"/>
    <w:rsid w:val="004A6C40"/>
    <w:rsid w:val="004A6E84"/>
    <w:rsid w:val="004A7470"/>
    <w:rsid w:val="004A7948"/>
    <w:rsid w:val="004B03FF"/>
    <w:rsid w:val="004B0AC0"/>
    <w:rsid w:val="004B0B6D"/>
    <w:rsid w:val="004B1380"/>
    <w:rsid w:val="004B19B2"/>
    <w:rsid w:val="004B1D68"/>
    <w:rsid w:val="004B1F0A"/>
    <w:rsid w:val="004B25C2"/>
    <w:rsid w:val="004B30EE"/>
    <w:rsid w:val="004B40AA"/>
    <w:rsid w:val="004B4252"/>
    <w:rsid w:val="004B4AA1"/>
    <w:rsid w:val="004B4B52"/>
    <w:rsid w:val="004B5801"/>
    <w:rsid w:val="004B5F23"/>
    <w:rsid w:val="004B64CF"/>
    <w:rsid w:val="004B6745"/>
    <w:rsid w:val="004B674C"/>
    <w:rsid w:val="004B6971"/>
    <w:rsid w:val="004C00B8"/>
    <w:rsid w:val="004C07A8"/>
    <w:rsid w:val="004C10DE"/>
    <w:rsid w:val="004C1311"/>
    <w:rsid w:val="004C21AD"/>
    <w:rsid w:val="004C2783"/>
    <w:rsid w:val="004C3497"/>
    <w:rsid w:val="004C37F4"/>
    <w:rsid w:val="004C3A58"/>
    <w:rsid w:val="004C3AC3"/>
    <w:rsid w:val="004C3C0D"/>
    <w:rsid w:val="004C3C6C"/>
    <w:rsid w:val="004C3E54"/>
    <w:rsid w:val="004C4331"/>
    <w:rsid w:val="004C45A9"/>
    <w:rsid w:val="004C471A"/>
    <w:rsid w:val="004C4ABB"/>
    <w:rsid w:val="004C4FDE"/>
    <w:rsid w:val="004C5AF9"/>
    <w:rsid w:val="004C5BC1"/>
    <w:rsid w:val="004C5CCB"/>
    <w:rsid w:val="004C6F7F"/>
    <w:rsid w:val="004C7352"/>
    <w:rsid w:val="004D10CE"/>
    <w:rsid w:val="004D11B7"/>
    <w:rsid w:val="004D1411"/>
    <w:rsid w:val="004D150C"/>
    <w:rsid w:val="004D1BF3"/>
    <w:rsid w:val="004D26A2"/>
    <w:rsid w:val="004D27F5"/>
    <w:rsid w:val="004D2E5F"/>
    <w:rsid w:val="004D2F7B"/>
    <w:rsid w:val="004D2FF4"/>
    <w:rsid w:val="004D33E1"/>
    <w:rsid w:val="004D3A08"/>
    <w:rsid w:val="004D3A8D"/>
    <w:rsid w:val="004D450A"/>
    <w:rsid w:val="004D46BE"/>
    <w:rsid w:val="004D4A6E"/>
    <w:rsid w:val="004D4FD6"/>
    <w:rsid w:val="004D515D"/>
    <w:rsid w:val="004D5753"/>
    <w:rsid w:val="004D5C3C"/>
    <w:rsid w:val="004D63F5"/>
    <w:rsid w:val="004D6AB1"/>
    <w:rsid w:val="004D6E31"/>
    <w:rsid w:val="004D787F"/>
    <w:rsid w:val="004D78CB"/>
    <w:rsid w:val="004D7D9B"/>
    <w:rsid w:val="004E0149"/>
    <w:rsid w:val="004E02DE"/>
    <w:rsid w:val="004E054E"/>
    <w:rsid w:val="004E0570"/>
    <w:rsid w:val="004E0938"/>
    <w:rsid w:val="004E1167"/>
    <w:rsid w:val="004E139B"/>
    <w:rsid w:val="004E141A"/>
    <w:rsid w:val="004E162D"/>
    <w:rsid w:val="004E1FBD"/>
    <w:rsid w:val="004E2088"/>
    <w:rsid w:val="004E211D"/>
    <w:rsid w:val="004E2B81"/>
    <w:rsid w:val="004E2F27"/>
    <w:rsid w:val="004E3600"/>
    <w:rsid w:val="004E3F41"/>
    <w:rsid w:val="004E479D"/>
    <w:rsid w:val="004E4A0E"/>
    <w:rsid w:val="004E4E8C"/>
    <w:rsid w:val="004E5284"/>
    <w:rsid w:val="004E556E"/>
    <w:rsid w:val="004E572F"/>
    <w:rsid w:val="004E5E02"/>
    <w:rsid w:val="004E608B"/>
    <w:rsid w:val="004E6817"/>
    <w:rsid w:val="004E68E8"/>
    <w:rsid w:val="004E6EA0"/>
    <w:rsid w:val="004E7EF3"/>
    <w:rsid w:val="004F1622"/>
    <w:rsid w:val="004F1DD1"/>
    <w:rsid w:val="004F24D6"/>
    <w:rsid w:val="004F2542"/>
    <w:rsid w:val="004F2FE4"/>
    <w:rsid w:val="004F3068"/>
    <w:rsid w:val="004F3B1B"/>
    <w:rsid w:val="004F489F"/>
    <w:rsid w:val="004F51E0"/>
    <w:rsid w:val="004F5CAB"/>
    <w:rsid w:val="004F73DE"/>
    <w:rsid w:val="004F75E9"/>
    <w:rsid w:val="004F78C6"/>
    <w:rsid w:val="00500785"/>
    <w:rsid w:val="005008EF"/>
    <w:rsid w:val="00500ABF"/>
    <w:rsid w:val="00500B2A"/>
    <w:rsid w:val="005011DD"/>
    <w:rsid w:val="0050129D"/>
    <w:rsid w:val="00502513"/>
    <w:rsid w:val="00502A35"/>
    <w:rsid w:val="00502F12"/>
    <w:rsid w:val="00503C42"/>
    <w:rsid w:val="00504891"/>
    <w:rsid w:val="00505431"/>
    <w:rsid w:val="005054D6"/>
    <w:rsid w:val="005059B5"/>
    <w:rsid w:val="00505DBC"/>
    <w:rsid w:val="00507861"/>
    <w:rsid w:val="00507995"/>
    <w:rsid w:val="00510419"/>
    <w:rsid w:val="005105A7"/>
    <w:rsid w:val="00511333"/>
    <w:rsid w:val="00511380"/>
    <w:rsid w:val="00511E4A"/>
    <w:rsid w:val="005121E2"/>
    <w:rsid w:val="00512561"/>
    <w:rsid w:val="00512C54"/>
    <w:rsid w:val="00512CDB"/>
    <w:rsid w:val="00512D0A"/>
    <w:rsid w:val="005136F1"/>
    <w:rsid w:val="00513E00"/>
    <w:rsid w:val="0051497E"/>
    <w:rsid w:val="00514AF8"/>
    <w:rsid w:val="00514D48"/>
    <w:rsid w:val="00514EB2"/>
    <w:rsid w:val="00514F2F"/>
    <w:rsid w:val="00515050"/>
    <w:rsid w:val="005152E0"/>
    <w:rsid w:val="00515384"/>
    <w:rsid w:val="00515483"/>
    <w:rsid w:val="005156F9"/>
    <w:rsid w:val="0051595F"/>
    <w:rsid w:val="005166BA"/>
    <w:rsid w:val="00517675"/>
    <w:rsid w:val="00517E89"/>
    <w:rsid w:val="00517ED2"/>
    <w:rsid w:val="00520F39"/>
    <w:rsid w:val="00521831"/>
    <w:rsid w:val="00522007"/>
    <w:rsid w:val="00523E31"/>
    <w:rsid w:val="00524ECD"/>
    <w:rsid w:val="005250AF"/>
    <w:rsid w:val="00525968"/>
    <w:rsid w:val="005259D2"/>
    <w:rsid w:val="00525BA2"/>
    <w:rsid w:val="00526240"/>
    <w:rsid w:val="00526352"/>
    <w:rsid w:val="00526981"/>
    <w:rsid w:val="005271F6"/>
    <w:rsid w:val="00527FB5"/>
    <w:rsid w:val="0053009C"/>
    <w:rsid w:val="0053036D"/>
    <w:rsid w:val="00531BF4"/>
    <w:rsid w:val="005320E5"/>
    <w:rsid w:val="005321E3"/>
    <w:rsid w:val="005323EB"/>
    <w:rsid w:val="005328F0"/>
    <w:rsid w:val="005333B4"/>
    <w:rsid w:val="005333D4"/>
    <w:rsid w:val="00533654"/>
    <w:rsid w:val="00533BB7"/>
    <w:rsid w:val="00534121"/>
    <w:rsid w:val="0053438B"/>
    <w:rsid w:val="0053478A"/>
    <w:rsid w:val="00535168"/>
    <w:rsid w:val="0053555A"/>
    <w:rsid w:val="005359F4"/>
    <w:rsid w:val="00535BD9"/>
    <w:rsid w:val="00535F90"/>
    <w:rsid w:val="00536080"/>
    <w:rsid w:val="0053614A"/>
    <w:rsid w:val="00536EC6"/>
    <w:rsid w:val="00536F40"/>
    <w:rsid w:val="00537034"/>
    <w:rsid w:val="00537245"/>
    <w:rsid w:val="005379BD"/>
    <w:rsid w:val="0054089C"/>
    <w:rsid w:val="00541DAC"/>
    <w:rsid w:val="0054206C"/>
    <w:rsid w:val="00542D84"/>
    <w:rsid w:val="00543966"/>
    <w:rsid w:val="00543CC3"/>
    <w:rsid w:val="0054420C"/>
    <w:rsid w:val="00544628"/>
    <w:rsid w:val="00544C4F"/>
    <w:rsid w:val="00544E25"/>
    <w:rsid w:val="005450EF"/>
    <w:rsid w:val="00545805"/>
    <w:rsid w:val="00546A64"/>
    <w:rsid w:val="00546E3F"/>
    <w:rsid w:val="005471D3"/>
    <w:rsid w:val="00547284"/>
    <w:rsid w:val="00547510"/>
    <w:rsid w:val="00550659"/>
    <w:rsid w:val="005509B2"/>
    <w:rsid w:val="00550CF3"/>
    <w:rsid w:val="00550E52"/>
    <w:rsid w:val="00550FC8"/>
    <w:rsid w:val="00551259"/>
    <w:rsid w:val="00551397"/>
    <w:rsid w:val="005520A0"/>
    <w:rsid w:val="00553E60"/>
    <w:rsid w:val="005545D5"/>
    <w:rsid w:val="005545DE"/>
    <w:rsid w:val="00554DEE"/>
    <w:rsid w:val="00554E8F"/>
    <w:rsid w:val="0055550B"/>
    <w:rsid w:val="005578B5"/>
    <w:rsid w:val="005578E4"/>
    <w:rsid w:val="00557BF0"/>
    <w:rsid w:val="0056070F"/>
    <w:rsid w:val="00560D86"/>
    <w:rsid w:val="00560F0E"/>
    <w:rsid w:val="00561A0D"/>
    <w:rsid w:val="00561C68"/>
    <w:rsid w:val="00561D5E"/>
    <w:rsid w:val="005621CA"/>
    <w:rsid w:val="00563809"/>
    <w:rsid w:val="00564040"/>
    <w:rsid w:val="00564D54"/>
    <w:rsid w:val="0057014C"/>
    <w:rsid w:val="005704E4"/>
    <w:rsid w:val="00570708"/>
    <w:rsid w:val="0057185E"/>
    <w:rsid w:val="0057259C"/>
    <w:rsid w:val="00572B69"/>
    <w:rsid w:val="00572CCC"/>
    <w:rsid w:val="00573283"/>
    <w:rsid w:val="00573985"/>
    <w:rsid w:val="00573CDB"/>
    <w:rsid w:val="005741B0"/>
    <w:rsid w:val="005744C4"/>
    <w:rsid w:val="00574ADC"/>
    <w:rsid w:val="00574AF5"/>
    <w:rsid w:val="00574D18"/>
    <w:rsid w:val="00575194"/>
    <w:rsid w:val="005756D4"/>
    <w:rsid w:val="00575833"/>
    <w:rsid w:val="00575B49"/>
    <w:rsid w:val="00576FF1"/>
    <w:rsid w:val="00577257"/>
    <w:rsid w:val="0057740F"/>
    <w:rsid w:val="005803D8"/>
    <w:rsid w:val="005805E4"/>
    <w:rsid w:val="00580A29"/>
    <w:rsid w:val="00580A97"/>
    <w:rsid w:val="00580DB9"/>
    <w:rsid w:val="00580F3A"/>
    <w:rsid w:val="00581818"/>
    <w:rsid w:val="00582092"/>
    <w:rsid w:val="00582A8F"/>
    <w:rsid w:val="00582EA5"/>
    <w:rsid w:val="00583389"/>
    <w:rsid w:val="005834C9"/>
    <w:rsid w:val="0058448E"/>
    <w:rsid w:val="00584666"/>
    <w:rsid w:val="005847F5"/>
    <w:rsid w:val="00585A46"/>
    <w:rsid w:val="00585C33"/>
    <w:rsid w:val="00586253"/>
    <w:rsid w:val="00586C4B"/>
    <w:rsid w:val="005873CE"/>
    <w:rsid w:val="005879BA"/>
    <w:rsid w:val="005879F4"/>
    <w:rsid w:val="00587B1A"/>
    <w:rsid w:val="00591199"/>
    <w:rsid w:val="00591573"/>
    <w:rsid w:val="00591733"/>
    <w:rsid w:val="00591E16"/>
    <w:rsid w:val="00591EE3"/>
    <w:rsid w:val="00591F01"/>
    <w:rsid w:val="005921FC"/>
    <w:rsid w:val="005923C7"/>
    <w:rsid w:val="00592B41"/>
    <w:rsid w:val="0059377A"/>
    <w:rsid w:val="00593845"/>
    <w:rsid w:val="00593ED1"/>
    <w:rsid w:val="005946D1"/>
    <w:rsid w:val="00594921"/>
    <w:rsid w:val="005952C0"/>
    <w:rsid w:val="005966E9"/>
    <w:rsid w:val="00596D76"/>
    <w:rsid w:val="00596EF0"/>
    <w:rsid w:val="005976EF"/>
    <w:rsid w:val="00597706"/>
    <w:rsid w:val="00597C1D"/>
    <w:rsid w:val="005A03AC"/>
    <w:rsid w:val="005A0AEB"/>
    <w:rsid w:val="005A0DA7"/>
    <w:rsid w:val="005A0F37"/>
    <w:rsid w:val="005A10B6"/>
    <w:rsid w:val="005A114F"/>
    <w:rsid w:val="005A25A4"/>
    <w:rsid w:val="005A272F"/>
    <w:rsid w:val="005A32D0"/>
    <w:rsid w:val="005A3551"/>
    <w:rsid w:val="005A4349"/>
    <w:rsid w:val="005A4825"/>
    <w:rsid w:val="005A5638"/>
    <w:rsid w:val="005A64F6"/>
    <w:rsid w:val="005A7315"/>
    <w:rsid w:val="005A7973"/>
    <w:rsid w:val="005B04B6"/>
    <w:rsid w:val="005B0743"/>
    <w:rsid w:val="005B116F"/>
    <w:rsid w:val="005B13DA"/>
    <w:rsid w:val="005B1AEA"/>
    <w:rsid w:val="005B2053"/>
    <w:rsid w:val="005B2149"/>
    <w:rsid w:val="005B235E"/>
    <w:rsid w:val="005B294F"/>
    <w:rsid w:val="005B2CBE"/>
    <w:rsid w:val="005B34BB"/>
    <w:rsid w:val="005B3BA6"/>
    <w:rsid w:val="005B4252"/>
    <w:rsid w:val="005B44D3"/>
    <w:rsid w:val="005B49F2"/>
    <w:rsid w:val="005B4DFF"/>
    <w:rsid w:val="005B6243"/>
    <w:rsid w:val="005B653D"/>
    <w:rsid w:val="005B6581"/>
    <w:rsid w:val="005B6CDD"/>
    <w:rsid w:val="005B78D9"/>
    <w:rsid w:val="005B796A"/>
    <w:rsid w:val="005B7D7F"/>
    <w:rsid w:val="005C0382"/>
    <w:rsid w:val="005C09FF"/>
    <w:rsid w:val="005C0B36"/>
    <w:rsid w:val="005C1456"/>
    <w:rsid w:val="005C15E5"/>
    <w:rsid w:val="005C203F"/>
    <w:rsid w:val="005C22D2"/>
    <w:rsid w:val="005C2743"/>
    <w:rsid w:val="005C3577"/>
    <w:rsid w:val="005C45D3"/>
    <w:rsid w:val="005C5ADF"/>
    <w:rsid w:val="005C6A74"/>
    <w:rsid w:val="005C6AF8"/>
    <w:rsid w:val="005C6BDE"/>
    <w:rsid w:val="005C76E2"/>
    <w:rsid w:val="005C7EB8"/>
    <w:rsid w:val="005D045A"/>
    <w:rsid w:val="005D1384"/>
    <w:rsid w:val="005D1838"/>
    <w:rsid w:val="005D25E2"/>
    <w:rsid w:val="005D289D"/>
    <w:rsid w:val="005D29BD"/>
    <w:rsid w:val="005D330A"/>
    <w:rsid w:val="005D3B85"/>
    <w:rsid w:val="005D3C26"/>
    <w:rsid w:val="005D45D2"/>
    <w:rsid w:val="005D4B19"/>
    <w:rsid w:val="005D515B"/>
    <w:rsid w:val="005D521D"/>
    <w:rsid w:val="005D542C"/>
    <w:rsid w:val="005D56E9"/>
    <w:rsid w:val="005D58F9"/>
    <w:rsid w:val="005D5BD8"/>
    <w:rsid w:val="005D5ECE"/>
    <w:rsid w:val="005D5FED"/>
    <w:rsid w:val="005D66EB"/>
    <w:rsid w:val="005D6909"/>
    <w:rsid w:val="005D6EC7"/>
    <w:rsid w:val="005D71B2"/>
    <w:rsid w:val="005D7202"/>
    <w:rsid w:val="005D7388"/>
    <w:rsid w:val="005D74A2"/>
    <w:rsid w:val="005E00F4"/>
    <w:rsid w:val="005E05F9"/>
    <w:rsid w:val="005E0BCA"/>
    <w:rsid w:val="005E113B"/>
    <w:rsid w:val="005E1634"/>
    <w:rsid w:val="005E25F6"/>
    <w:rsid w:val="005E2793"/>
    <w:rsid w:val="005E2C18"/>
    <w:rsid w:val="005E2E1B"/>
    <w:rsid w:val="005E32D0"/>
    <w:rsid w:val="005E32D7"/>
    <w:rsid w:val="005E408E"/>
    <w:rsid w:val="005E41B5"/>
    <w:rsid w:val="005E41C1"/>
    <w:rsid w:val="005E49B4"/>
    <w:rsid w:val="005E5292"/>
    <w:rsid w:val="005E5297"/>
    <w:rsid w:val="005E52AB"/>
    <w:rsid w:val="005E6033"/>
    <w:rsid w:val="005E740B"/>
    <w:rsid w:val="005E76A5"/>
    <w:rsid w:val="005E791A"/>
    <w:rsid w:val="005E7B25"/>
    <w:rsid w:val="005E7E35"/>
    <w:rsid w:val="005E7F43"/>
    <w:rsid w:val="005F032D"/>
    <w:rsid w:val="005F0811"/>
    <w:rsid w:val="005F083B"/>
    <w:rsid w:val="005F0B00"/>
    <w:rsid w:val="005F169C"/>
    <w:rsid w:val="005F3182"/>
    <w:rsid w:val="005F34C2"/>
    <w:rsid w:val="005F38CD"/>
    <w:rsid w:val="005F39EB"/>
    <w:rsid w:val="005F5E37"/>
    <w:rsid w:val="005F66C6"/>
    <w:rsid w:val="005F69D9"/>
    <w:rsid w:val="005F782C"/>
    <w:rsid w:val="005F7930"/>
    <w:rsid w:val="005F7EB7"/>
    <w:rsid w:val="00600368"/>
    <w:rsid w:val="00601310"/>
    <w:rsid w:val="0060169B"/>
    <w:rsid w:val="00601736"/>
    <w:rsid w:val="00602107"/>
    <w:rsid w:val="00602392"/>
    <w:rsid w:val="00603179"/>
    <w:rsid w:val="00603274"/>
    <w:rsid w:val="00604038"/>
    <w:rsid w:val="0060407A"/>
    <w:rsid w:val="00604B96"/>
    <w:rsid w:val="006058F7"/>
    <w:rsid w:val="00605FB6"/>
    <w:rsid w:val="00606D10"/>
    <w:rsid w:val="00611916"/>
    <w:rsid w:val="00611E13"/>
    <w:rsid w:val="006126CA"/>
    <w:rsid w:val="0061282A"/>
    <w:rsid w:val="006129A1"/>
    <w:rsid w:val="00612C1F"/>
    <w:rsid w:val="0061416B"/>
    <w:rsid w:val="00614B12"/>
    <w:rsid w:val="00614B9A"/>
    <w:rsid w:val="00614E6A"/>
    <w:rsid w:val="0061505D"/>
    <w:rsid w:val="00615B76"/>
    <w:rsid w:val="00615D69"/>
    <w:rsid w:val="00616178"/>
    <w:rsid w:val="006165D6"/>
    <w:rsid w:val="00616E2E"/>
    <w:rsid w:val="0061772B"/>
    <w:rsid w:val="00617AEA"/>
    <w:rsid w:val="006206DE"/>
    <w:rsid w:val="00620A72"/>
    <w:rsid w:val="00620AB6"/>
    <w:rsid w:val="006212C6"/>
    <w:rsid w:val="00621C8C"/>
    <w:rsid w:val="00621CB1"/>
    <w:rsid w:val="00621EA8"/>
    <w:rsid w:val="006227E2"/>
    <w:rsid w:val="00622949"/>
    <w:rsid w:val="00622E8B"/>
    <w:rsid w:val="00624911"/>
    <w:rsid w:val="00624D33"/>
    <w:rsid w:val="00624F0F"/>
    <w:rsid w:val="00625A05"/>
    <w:rsid w:val="00627331"/>
    <w:rsid w:val="006274B1"/>
    <w:rsid w:val="00627589"/>
    <w:rsid w:val="0062760B"/>
    <w:rsid w:val="006304AA"/>
    <w:rsid w:val="00630C19"/>
    <w:rsid w:val="00630CAD"/>
    <w:rsid w:val="006316AE"/>
    <w:rsid w:val="006316F8"/>
    <w:rsid w:val="00631C7A"/>
    <w:rsid w:val="00632613"/>
    <w:rsid w:val="00632DAD"/>
    <w:rsid w:val="006332E2"/>
    <w:rsid w:val="00633CC9"/>
    <w:rsid w:val="00633DC5"/>
    <w:rsid w:val="00634C50"/>
    <w:rsid w:val="00634D55"/>
    <w:rsid w:val="0063504C"/>
    <w:rsid w:val="006350B6"/>
    <w:rsid w:val="00635788"/>
    <w:rsid w:val="006357EF"/>
    <w:rsid w:val="00635BA3"/>
    <w:rsid w:val="00635CC1"/>
    <w:rsid w:val="006367EB"/>
    <w:rsid w:val="00636D5E"/>
    <w:rsid w:val="00637074"/>
    <w:rsid w:val="00637417"/>
    <w:rsid w:val="0064013C"/>
    <w:rsid w:val="006401A5"/>
    <w:rsid w:val="00640CE5"/>
    <w:rsid w:val="00640FE5"/>
    <w:rsid w:val="00641357"/>
    <w:rsid w:val="0064145F"/>
    <w:rsid w:val="00641690"/>
    <w:rsid w:val="0064184D"/>
    <w:rsid w:val="00641A2C"/>
    <w:rsid w:val="00642521"/>
    <w:rsid w:val="0064283E"/>
    <w:rsid w:val="00642BEF"/>
    <w:rsid w:val="0064344D"/>
    <w:rsid w:val="0064398B"/>
    <w:rsid w:val="00643B2F"/>
    <w:rsid w:val="00643DB4"/>
    <w:rsid w:val="00644FB7"/>
    <w:rsid w:val="0064507D"/>
    <w:rsid w:val="0064541F"/>
    <w:rsid w:val="00645F76"/>
    <w:rsid w:val="00646334"/>
    <w:rsid w:val="006463F4"/>
    <w:rsid w:val="00647428"/>
    <w:rsid w:val="00650B02"/>
    <w:rsid w:val="00650C84"/>
    <w:rsid w:val="00651454"/>
    <w:rsid w:val="0065159C"/>
    <w:rsid w:val="00651A32"/>
    <w:rsid w:val="00651F7F"/>
    <w:rsid w:val="006522CE"/>
    <w:rsid w:val="00652851"/>
    <w:rsid w:val="00652C3B"/>
    <w:rsid w:val="006536A6"/>
    <w:rsid w:val="00653CB6"/>
    <w:rsid w:val="00653E99"/>
    <w:rsid w:val="006547D3"/>
    <w:rsid w:val="00654DF7"/>
    <w:rsid w:val="006556E0"/>
    <w:rsid w:val="0065598B"/>
    <w:rsid w:val="006559EE"/>
    <w:rsid w:val="0065638E"/>
    <w:rsid w:val="006566A1"/>
    <w:rsid w:val="00656B95"/>
    <w:rsid w:val="00656BF4"/>
    <w:rsid w:val="00656E20"/>
    <w:rsid w:val="006574AE"/>
    <w:rsid w:val="006578D7"/>
    <w:rsid w:val="00657B0A"/>
    <w:rsid w:val="00657C05"/>
    <w:rsid w:val="006604C8"/>
    <w:rsid w:val="00661757"/>
    <w:rsid w:val="006617C8"/>
    <w:rsid w:val="00662370"/>
    <w:rsid w:val="006630A2"/>
    <w:rsid w:val="006632C8"/>
    <w:rsid w:val="006634E1"/>
    <w:rsid w:val="006642AA"/>
    <w:rsid w:val="006643DC"/>
    <w:rsid w:val="006644E2"/>
    <w:rsid w:val="00664CA3"/>
    <w:rsid w:val="00665102"/>
    <w:rsid w:val="0066552A"/>
    <w:rsid w:val="0066553C"/>
    <w:rsid w:val="006659BE"/>
    <w:rsid w:val="006668AD"/>
    <w:rsid w:val="00666C02"/>
    <w:rsid w:val="0066710C"/>
    <w:rsid w:val="00667111"/>
    <w:rsid w:val="00667E4E"/>
    <w:rsid w:val="00670862"/>
    <w:rsid w:val="00671473"/>
    <w:rsid w:val="00671628"/>
    <w:rsid w:val="00671BC6"/>
    <w:rsid w:val="00671E88"/>
    <w:rsid w:val="00672342"/>
    <w:rsid w:val="0067298E"/>
    <w:rsid w:val="00672A1D"/>
    <w:rsid w:val="006739F2"/>
    <w:rsid w:val="00673CFF"/>
    <w:rsid w:val="00673D73"/>
    <w:rsid w:val="00673DFA"/>
    <w:rsid w:val="00673EAE"/>
    <w:rsid w:val="00674082"/>
    <w:rsid w:val="00674972"/>
    <w:rsid w:val="00674D58"/>
    <w:rsid w:val="00674F2C"/>
    <w:rsid w:val="006751B7"/>
    <w:rsid w:val="00675844"/>
    <w:rsid w:val="00675DD2"/>
    <w:rsid w:val="00676B33"/>
    <w:rsid w:val="00676C3E"/>
    <w:rsid w:val="00677050"/>
    <w:rsid w:val="0068130D"/>
    <w:rsid w:val="00681A37"/>
    <w:rsid w:val="00682866"/>
    <w:rsid w:val="006830F2"/>
    <w:rsid w:val="00683F9F"/>
    <w:rsid w:val="00684282"/>
    <w:rsid w:val="0068435C"/>
    <w:rsid w:val="006848C1"/>
    <w:rsid w:val="0068491C"/>
    <w:rsid w:val="00685501"/>
    <w:rsid w:val="00685742"/>
    <w:rsid w:val="006863D0"/>
    <w:rsid w:val="0068673C"/>
    <w:rsid w:val="00686828"/>
    <w:rsid w:val="00686FC9"/>
    <w:rsid w:val="00687042"/>
    <w:rsid w:val="00687283"/>
    <w:rsid w:val="00687992"/>
    <w:rsid w:val="00687B0C"/>
    <w:rsid w:val="00690439"/>
    <w:rsid w:val="00690E16"/>
    <w:rsid w:val="00690E54"/>
    <w:rsid w:val="006912BB"/>
    <w:rsid w:val="006914D8"/>
    <w:rsid w:val="00691FB2"/>
    <w:rsid w:val="00692442"/>
    <w:rsid w:val="0069283B"/>
    <w:rsid w:val="00693EA3"/>
    <w:rsid w:val="00694827"/>
    <w:rsid w:val="00694DD6"/>
    <w:rsid w:val="006950CA"/>
    <w:rsid w:val="0069547C"/>
    <w:rsid w:val="00695868"/>
    <w:rsid w:val="006959C8"/>
    <w:rsid w:val="00696B25"/>
    <w:rsid w:val="00696B45"/>
    <w:rsid w:val="006973CE"/>
    <w:rsid w:val="00697896"/>
    <w:rsid w:val="00697FC5"/>
    <w:rsid w:val="006A028B"/>
    <w:rsid w:val="006A0353"/>
    <w:rsid w:val="006A03E6"/>
    <w:rsid w:val="006A04DE"/>
    <w:rsid w:val="006A08B4"/>
    <w:rsid w:val="006A156F"/>
    <w:rsid w:val="006A1D5C"/>
    <w:rsid w:val="006A20D2"/>
    <w:rsid w:val="006A24FF"/>
    <w:rsid w:val="006A29F8"/>
    <w:rsid w:val="006A36D8"/>
    <w:rsid w:val="006A3E97"/>
    <w:rsid w:val="006A4176"/>
    <w:rsid w:val="006A47CB"/>
    <w:rsid w:val="006A4B18"/>
    <w:rsid w:val="006A4CF3"/>
    <w:rsid w:val="006A5042"/>
    <w:rsid w:val="006A5192"/>
    <w:rsid w:val="006A58CF"/>
    <w:rsid w:val="006A5918"/>
    <w:rsid w:val="006A5A04"/>
    <w:rsid w:val="006A5C10"/>
    <w:rsid w:val="006A612E"/>
    <w:rsid w:val="006A77C7"/>
    <w:rsid w:val="006A787C"/>
    <w:rsid w:val="006A78B9"/>
    <w:rsid w:val="006A7C2D"/>
    <w:rsid w:val="006A7DF7"/>
    <w:rsid w:val="006B0160"/>
    <w:rsid w:val="006B06E0"/>
    <w:rsid w:val="006B19BE"/>
    <w:rsid w:val="006B209C"/>
    <w:rsid w:val="006B2488"/>
    <w:rsid w:val="006B33EF"/>
    <w:rsid w:val="006B41D8"/>
    <w:rsid w:val="006B5598"/>
    <w:rsid w:val="006B5A48"/>
    <w:rsid w:val="006B5F23"/>
    <w:rsid w:val="006B63D2"/>
    <w:rsid w:val="006B66DA"/>
    <w:rsid w:val="006B6788"/>
    <w:rsid w:val="006B6D0F"/>
    <w:rsid w:val="006B73C4"/>
    <w:rsid w:val="006B7852"/>
    <w:rsid w:val="006C0F49"/>
    <w:rsid w:val="006C2B59"/>
    <w:rsid w:val="006C31A0"/>
    <w:rsid w:val="006C41D9"/>
    <w:rsid w:val="006C4880"/>
    <w:rsid w:val="006C4A40"/>
    <w:rsid w:val="006C55C5"/>
    <w:rsid w:val="006C5EBB"/>
    <w:rsid w:val="006C6141"/>
    <w:rsid w:val="006C62A4"/>
    <w:rsid w:val="006C6480"/>
    <w:rsid w:val="006C69EF"/>
    <w:rsid w:val="006C6A57"/>
    <w:rsid w:val="006C6DC7"/>
    <w:rsid w:val="006C6F36"/>
    <w:rsid w:val="006C756D"/>
    <w:rsid w:val="006C7690"/>
    <w:rsid w:val="006C77B3"/>
    <w:rsid w:val="006C77C4"/>
    <w:rsid w:val="006C7C91"/>
    <w:rsid w:val="006C7F92"/>
    <w:rsid w:val="006D077A"/>
    <w:rsid w:val="006D0E82"/>
    <w:rsid w:val="006D1599"/>
    <w:rsid w:val="006D1D88"/>
    <w:rsid w:val="006D1E6C"/>
    <w:rsid w:val="006D26C4"/>
    <w:rsid w:val="006D3493"/>
    <w:rsid w:val="006D354E"/>
    <w:rsid w:val="006D35D0"/>
    <w:rsid w:val="006D4765"/>
    <w:rsid w:val="006D4839"/>
    <w:rsid w:val="006D4882"/>
    <w:rsid w:val="006D4A1D"/>
    <w:rsid w:val="006D653E"/>
    <w:rsid w:val="006D7245"/>
    <w:rsid w:val="006D7A46"/>
    <w:rsid w:val="006D7F8A"/>
    <w:rsid w:val="006E08DF"/>
    <w:rsid w:val="006E1144"/>
    <w:rsid w:val="006E1515"/>
    <w:rsid w:val="006E1634"/>
    <w:rsid w:val="006E1C46"/>
    <w:rsid w:val="006E1DF2"/>
    <w:rsid w:val="006E2148"/>
    <w:rsid w:val="006E2350"/>
    <w:rsid w:val="006E26C3"/>
    <w:rsid w:val="006E29C0"/>
    <w:rsid w:val="006E2B5E"/>
    <w:rsid w:val="006E2BA5"/>
    <w:rsid w:val="006E2BD4"/>
    <w:rsid w:val="006E2C2C"/>
    <w:rsid w:val="006E3749"/>
    <w:rsid w:val="006E469D"/>
    <w:rsid w:val="006E483D"/>
    <w:rsid w:val="006E4A0D"/>
    <w:rsid w:val="006E4A6A"/>
    <w:rsid w:val="006E5638"/>
    <w:rsid w:val="006E563F"/>
    <w:rsid w:val="006E5A6E"/>
    <w:rsid w:val="006E63E5"/>
    <w:rsid w:val="006E6AAD"/>
    <w:rsid w:val="006E6BB7"/>
    <w:rsid w:val="006E6C63"/>
    <w:rsid w:val="006E7B71"/>
    <w:rsid w:val="006F125C"/>
    <w:rsid w:val="006F1B80"/>
    <w:rsid w:val="006F2C6A"/>
    <w:rsid w:val="006F344B"/>
    <w:rsid w:val="006F39E9"/>
    <w:rsid w:val="006F3B25"/>
    <w:rsid w:val="006F4321"/>
    <w:rsid w:val="006F50C3"/>
    <w:rsid w:val="006F582B"/>
    <w:rsid w:val="006F5853"/>
    <w:rsid w:val="006F5A3D"/>
    <w:rsid w:val="006F5AC1"/>
    <w:rsid w:val="006F624D"/>
    <w:rsid w:val="006F6301"/>
    <w:rsid w:val="006F68D3"/>
    <w:rsid w:val="006F6BC7"/>
    <w:rsid w:val="006F6E80"/>
    <w:rsid w:val="006F706D"/>
    <w:rsid w:val="006F70C4"/>
    <w:rsid w:val="006F70C6"/>
    <w:rsid w:val="006F74F8"/>
    <w:rsid w:val="006F7DA6"/>
    <w:rsid w:val="007005D2"/>
    <w:rsid w:val="00701255"/>
    <w:rsid w:val="0070145F"/>
    <w:rsid w:val="0070223D"/>
    <w:rsid w:val="00702AAC"/>
    <w:rsid w:val="00702D79"/>
    <w:rsid w:val="00702DBF"/>
    <w:rsid w:val="007046F8"/>
    <w:rsid w:val="00704791"/>
    <w:rsid w:val="007049C2"/>
    <w:rsid w:val="00705021"/>
    <w:rsid w:val="007053EE"/>
    <w:rsid w:val="00705816"/>
    <w:rsid w:val="00705ABA"/>
    <w:rsid w:val="00705C92"/>
    <w:rsid w:val="007065ED"/>
    <w:rsid w:val="00706975"/>
    <w:rsid w:val="0070701C"/>
    <w:rsid w:val="00707457"/>
    <w:rsid w:val="00707E43"/>
    <w:rsid w:val="00710185"/>
    <w:rsid w:val="0071018D"/>
    <w:rsid w:val="00710943"/>
    <w:rsid w:val="00710993"/>
    <w:rsid w:val="007109F1"/>
    <w:rsid w:val="00711075"/>
    <w:rsid w:val="0071112B"/>
    <w:rsid w:val="00711781"/>
    <w:rsid w:val="00712399"/>
    <w:rsid w:val="007123C7"/>
    <w:rsid w:val="007124EC"/>
    <w:rsid w:val="0071303B"/>
    <w:rsid w:val="0071491C"/>
    <w:rsid w:val="00715434"/>
    <w:rsid w:val="00715985"/>
    <w:rsid w:val="007160BF"/>
    <w:rsid w:val="00716135"/>
    <w:rsid w:val="00716399"/>
    <w:rsid w:val="00716790"/>
    <w:rsid w:val="0071760F"/>
    <w:rsid w:val="00717B28"/>
    <w:rsid w:val="00720420"/>
    <w:rsid w:val="0072172B"/>
    <w:rsid w:val="00721BCE"/>
    <w:rsid w:val="007221DA"/>
    <w:rsid w:val="00722D11"/>
    <w:rsid w:val="00723314"/>
    <w:rsid w:val="007233A0"/>
    <w:rsid w:val="00723A61"/>
    <w:rsid w:val="00723E40"/>
    <w:rsid w:val="00724E38"/>
    <w:rsid w:val="007265FF"/>
    <w:rsid w:val="007266E8"/>
    <w:rsid w:val="00727506"/>
    <w:rsid w:val="007277E7"/>
    <w:rsid w:val="0072791A"/>
    <w:rsid w:val="00727E0B"/>
    <w:rsid w:val="00730265"/>
    <w:rsid w:val="0073080E"/>
    <w:rsid w:val="00730B7C"/>
    <w:rsid w:val="0073150E"/>
    <w:rsid w:val="00731A1C"/>
    <w:rsid w:val="00732349"/>
    <w:rsid w:val="007325E8"/>
    <w:rsid w:val="007325FB"/>
    <w:rsid w:val="00732605"/>
    <w:rsid w:val="007329B0"/>
    <w:rsid w:val="00732A6C"/>
    <w:rsid w:val="00732A70"/>
    <w:rsid w:val="00732D22"/>
    <w:rsid w:val="00732ECD"/>
    <w:rsid w:val="00733770"/>
    <w:rsid w:val="00734404"/>
    <w:rsid w:val="0073458D"/>
    <w:rsid w:val="0073490D"/>
    <w:rsid w:val="00734F5E"/>
    <w:rsid w:val="00735059"/>
    <w:rsid w:val="007355BE"/>
    <w:rsid w:val="007356F3"/>
    <w:rsid w:val="007359CB"/>
    <w:rsid w:val="00735C82"/>
    <w:rsid w:val="007365E1"/>
    <w:rsid w:val="00737293"/>
    <w:rsid w:val="00737CB1"/>
    <w:rsid w:val="00737CEC"/>
    <w:rsid w:val="00737D2D"/>
    <w:rsid w:val="007400AC"/>
    <w:rsid w:val="007400FD"/>
    <w:rsid w:val="00740E4A"/>
    <w:rsid w:val="007426A9"/>
    <w:rsid w:val="00742F96"/>
    <w:rsid w:val="007430D2"/>
    <w:rsid w:val="00743482"/>
    <w:rsid w:val="00745512"/>
    <w:rsid w:val="00746356"/>
    <w:rsid w:val="007463BA"/>
    <w:rsid w:val="007467C0"/>
    <w:rsid w:val="00746EF1"/>
    <w:rsid w:val="007471D6"/>
    <w:rsid w:val="0074768A"/>
    <w:rsid w:val="0074782C"/>
    <w:rsid w:val="00747C7D"/>
    <w:rsid w:val="0075009C"/>
    <w:rsid w:val="00750158"/>
    <w:rsid w:val="00750E2A"/>
    <w:rsid w:val="007510BF"/>
    <w:rsid w:val="007517DC"/>
    <w:rsid w:val="007525F6"/>
    <w:rsid w:val="00752679"/>
    <w:rsid w:val="00752988"/>
    <w:rsid w:val="00752FEF"/>
    <w:rsid w:val="007534E3"/>
    <w:rsid w:val="00753A0E"/>
    <w:rsid w:val="0075476A"/>
    <w:rsid w:val="00754911"/>
    <w:rsid w:val="00755EC0"/>
    <w:rsid w:val="00756BEC"/>
    <w:rsid w:val="00756D29"/>
    <w:rsid w:val="00756E76"/>
    <w:rsid w:val="00757123"/>
    <w:rsid w:val="00757E15"/>
    <w:rsid w:val="00760921"/>
    <w:rsid w:val="00760A60"/>
    <w:rsid w:val="00760F1A"/>
    <w:rsid w:val="00760F48"/>
    <w:rsid w:val="00761049"/>
    <w:rsid w:val="007614E6"/>
    <w:rsid w:val="00761C31"/>
    <w:rsid w:val="00761E84"/>
    <w:rsid w:val="00761F36"/>
    <w:rsid w:val="00761FC7"/>
    <w:rsid w:val="00762827"/>
    <w:rsid w:val="00762C2A"/>
    <w:rsid w:val="007634C4"/>
    <w:rsid w:val="00763CAD"/>
    <w:rsid w:val="00763D1B"/>
    <w:rsid w:val="00764581"/>
    <w:rsid w:val="0076476F"/>
    <w:rsid w:val="00764A31"/>
    <w:rsid w:val="00765C79"/>
    <w:rsid w:val="00765E88"/>
    <w:rsid w:val="00765F6D"/>
    <w:rsid w:val="00766172"/>
    <w:rsid w:val="007701D6"/>
    <w:rsid w:val="00770661"/>
    <w:rsid w:val="00770674"/>
    <w:rsid w:val="00770688"/>
    <w:rsid w:val="00770DEC"/>
    <w:rsid w:val="007712EC"/>
    <w:rsid w:val="00771375"/>
    <w:rsid w:val="0077195E"/>
    <w:rsid w:val="00771D41"/>
    <w:rsid w:val="00772069"/>
    <w:rsid w:val="0077240C"/>
    <w:rsid w:val="00773029"/>
    <w:rsid w:val="007731B2"/>
    <w:rsid w:val="00773625"/>
    <w:rsid w:val="00774127"/>
    <w:rsid w:val="00774319"/>
    <w:rsid w:val="00774B39"/>
    <w:rsid w:val="00776330"/>
    <w:rsid w:val="00776366"/>
    <w:rsid w:val="0077684C"/>
    <w:rsid w:val="007769EF"/>
    <w:rsid w:val="007778A8"/>
    <w:rsid w:val="00777CE6"/>
    <w:rsid w:val="007809FE"/>
    <w:rsid w:val="00781AA4"/>
    <w:rsid w:val="00781E77"/>
    <w:rsid w:val="00782DCC"/>
    <w:rsid w:val="0078307E"/>
    <w:rsid w:val="00783D5A"/>
    <w:rsid w:val="0078441D"/>
    <w:rsid w:val="00784ECC"/>
    <w:rsid w:val="00784F84"/>
    <w:rsid w:val="00785261"/>
    <w:rsid w:val="00785293"/>
    <w:rsid w:val="00785AB4"/>
    <w:rsid w:val="00786BBA"/>
    <w:rsid w:val="00787A47"/>
    <w:rsid w:val="00787C03"/>
    <w:rsid w:val="00787EA8"/>
    <w:rsid w:val="00791259"/>
    <w:rsid w:val="00791BB8"/>
    <w:rsid w:val="00791F3F"/>
    <w:rsid w:val="00792E8E"/>
    <w:rsid w:val="00793822"/>
    <w:rsid w:val="00793B5A"/>
    <w:rsid w:val="00794391"/>
    <w:rsid w:val="007947F8"/>
    <w:rsid w:val="00795D44"/>
    <w:rsid w:val="00795DC8"/>
    <w:rsid w:val="00795F44"/>
    <w:rsid w:val="00796124"/>
    <w:rsid w:val="007962ED"/>
    <w:rsid w:val="00796CAB"/>
    <w:rsid w:val="007A0C31"/>
    <w:rsid w:val="007A127B"/>
    <w:rsid w:val="007A1AE5"/>
    <w:rsid w:val="007A2164"/>
    <w:rsid w:val="007A28E5"/>
    <w:rsid w:val="007A2EC3"/>
    <w:rsid w:val="007A307E"/>
    <w:rsid w:val="007A36CB"/>
    <w:rsid w:val="007A388E"/>
    <w:rsid w:val="007A38CA"/>
    <w:rsid w:val="007A3B48"/>
    <w:rsid w:val="007A42CB"/>
    <w:rsid w:val="007A4D9F"/>
    <w:rsid w:val="007A51BC"/>
    <w:rsid w:val="007A5BC8"/>
    <w:rsid w:val="007A5FF6"/>
    <w:rsid w:val="007A6EA9"/>
    <w:rsid w:val="007B090A"/>
    <w:rsid w:val="007B1450"/>
    <w:rsid w:val="007B1D03"/>
    <w:rsid w:val="007B2759"/>
    <w:rsid w:val="007B2B5C"/>
    <w:rsid w:val="007B31DE"/>
    <w:rsid w:val="007B353B"/>
    <w:rsid w:val="007B42A6"/>
    <w:rsid w:val="007B4408"/>
    <w:rsid w:val="007B4692"/>
    <w:rsid w:val="007B5367"/>
    <w:rsid w:val="007B5490"/>
    <w:rsid w:val="007B57D1"/>
    <w:rsid w:val="007B581E"/>
    <w:rsid w:val="007B614A"/>
    <w:rsid w:val="007B63CB"/>
    <w:rsid w:val="007B63E8"/>
    <w:rsid w:val="007B661A"/>
    <w:rsid w:val="007B68C3"/>
    <w:rsid w:val="007B6914"/>
    <w:rsid w:val="007B732C"/>
    <w:rsid w:val="007B7E18"/>
    <w:rsid w:val="007C090A"/>
    <w:rsid w:val="007C0C48"/>
    <w:rsid w:val="007C0D25"/>
    <w:rsid w:val="007C16E4"/>
    <w:rsid w:val="007C1770"/>
    <w:rsid w:val="007C1E4E"/>
    <w:rsid w:val="007C1E68"/>
    <w:rsid w:val="007C1F9C"/>
    <w:rsid w:val="007C26A0"/>
    <w:rsid w:val="007C33D5"/>
    <w:rsid w:val="007C396E"/>
    <w:rsid w:val="007C3E61"/>
    <w:rsid w:val="007C450B"/>
    <w:rsid w:val="007C48F0"/>
    <w:rsid w:val="007C4FB8"/>
    <w:rsid w:val="007C5422"/>
    <w:rsid w:val="007C56AD"/>
    <w:rsid w:val="007C5C65"/>
    <w:rsid w:val="007C68A4"/>
    <w:rsid w:val="007C7A1B"/>
    <w:rsid w:val="007D00E1"/>
    <w:rsid w:val="007D0E3E"/>
    <w:rsid w:val="007D1505"/>
    <w:rsid w:val="007D171C"/>
    <w:rsid w:val="007D1BCF"/>
    <w:rsid w:val="007D2149"/>
    <w:rsid w:val="007D2235"/>
    <w:rsid w:val="007D2C3C"/>
    <w:rsid w:val="007D2F76"/>
    <w:rsid w:val="007D3B2E"/>
    <w:rsid w:val="007D4545"/>
    <w:rsid w:val="007D45A4"/>
    <w:rsid w:val="007D4D47"/>
    <w:rsid w:val="007D5BB4"/>
    <w:rsid w:val="007D5CFE"/>
    <w:rsid w:val="007D6F51"/>
    <w:rsid w:val="007E0405"/>
    <w:rsid w:val="007E0CB7"/>
    <w:rsid w:val="007E10A5"/>
    <w:rsid w:val="007E1714"/>
    <w:rsid w:val="007E18DD"/>
    <w:rsid w:val="007E1ED0"/>
    <w:rsid w:val="007E205E"/>
    <w:rsid w:val="007E2563"/>
    <w:rsid w:val="007E27CC"/>
    <w:rsid w:val="007E2F0E"/>
    <w:rsid w:val="007E3628"/>
    <w:rsid w:val="007E3974"/>
    <w:rsid w:val="007E3A0E"/>
    <w:rsid w:val="007E3DFD"/>
    <w:rsid w:val="007E3F42"/>
    <w:rsid w:val="007E4122"/>
    <w:rsid w:val="007E4B4A"/>
    <w:rsid w:val="007E55B1"/>
    <w:rsid w:val="007E5730"/>
    <w:rsid w:val="007E6A67"/>
    <w:rsid w:val="007E7664"/>
    <w:rsid w:val="007E7810"/>
    <w:rsid w:val="007E782C"/>
    <w:rsid w:val="007F0047"/>
    <w:rsid w:val="007F0473"/>
    <w:rsid w:val="007F068C"/>
    <w:rsid w:val="007F079E"/>
    <w:rsid w:val="007F0BFC"/>
    <w:rsid w:val="007F101B"/>
    <w:rsid w:val="007F19E9"/>
    <w:rsid w:val="007F1DE6"/>
    <w:rsid w:val="007F2D56"/>
    <w:rsid w:val="007F3B38"/>
    <w:rsid w:val="007F484E"/>
    <w:rsid w:val="007F4C20"/>
    <w:rsid w:val="007F4CD1"/>
    <w:rsid w:val="007F53A6"/>
    <w:rsid w:val="007F54CF"/>
    <w:rsid w:val="007F5545"/>
    <w:rsid w:val="007F587F"/>
    <w:rsid w:val="007F5A25"/>
    <w:rsid w:val="007F653A"/>
    <w:rsid w:val="007F67E6"/>
    <w:rsid w:val="007F74C1"/>
    <w:rsid w:val="007F7DE6"/>
    <w:rsid w:val="007F7EF0"/>
    <w:rsid w:val="00800024"/>
    <w:rsid w:val="0080071E"/>
    <w:rsid w:val="0080081D"/>
    <w:rsid w:val="00800C38"/>
    <w:rsid w:val="00800E78"/>
    <w:rsid w:val="00801068"/>
    <w:rsid w:val="00801AAF"/>
    <w:rsid w:val="00804B81"/>
    <w:rsid w:val="00804C2F"/>
    <w:rsid w:val="00805127"/>
    <w:rsid w:val="00805206"/>
    <w:rsid w:val="00806323"/>
    <w:rsid w:val="008065D1"/>
    <w:rsid w:val="00806B98"/>
    <w:rsid w:val="00806C70"/>
    <w:rsid w:val="00807B4E"/>
    <w:rsid w:val="00807EA1"/>
    <w:rsid w:val="00810787"/>
    <w:rsid w:val="00810852"/>
    <w:rsid w:val="00810C06"/>
    <w:rsid w:val="00810D0E"/>
    <w:rsid w:val="00810DB0"/>
    <w:rsid w:val="00811F99"/>
    <w:rsid w:val="0081244E"/>
    <w:rsid w:val="00812665"/>
    <w:rsid w:val="008128B0"/>
    <w:rsid w:val="0081296B"/>
    <w:rsid w:val="00812C75"/>
    <w:rsid w:val="00812DEC"/>
    <w:rsid w:val="00812EE6"/>
    <w:rsid w:val="0081319E"/>
    <w:rsid w:val="0081372B"/>
    <w:rsid w:val="00813742"/>
    <w:rsid w:val="00813AC9"/>
    <w:rsid w:val="00813DB5"/>
    <w:rsid w:val="00814409"/>
    <w:rsid w:val="008149CB"/>
    <w:rsid w:val="00814B26"/>
    <w:rsid w:val="00814D89"/>
    <w:rsid w:val="00815601"/>
    <w:rsid w:val="00815B08"/>
    <w:rsid w:val="00815E76"/>
    <w:rsid w:val="00816329"/>
    <w:rsid w:val="0081658B"/>
    <w:rsid w:val="00816E02"/>
    <w:rsid w:val="00821360"/>
    <w:rsid w:val="00821B31"/>
    <w:rsid w:val="0082440D"/>
    <w:rsid w:val="008249FA"/>
    <w:rsid w:val="00824EC7"/>
    <w:rsid w:val="008252A9"/>
    <w:rsid w:val="00825430"/>
    <w:rsid w:val="00825B39"/>
    <w:rsid w:val="0082633C"/>
    <w:rsid w:val="00826612"/>
    <w:rsid w:val="00826716"/>
    <w:rsid w:val="00826786"/>
    <w:rsid w:val="0082722D"/>
    <w:rsid w:val="0082782E"/>
    <w:rsid w:val="00827DDA"/>
    <w:rsid w:val="00827FA9"/>
    <w:rsid w:val="00830410"/>
    <w:rsid w:val="008304A7"/>
    <w:rsid w:val="00830DC0"/>
    <w:rsid w:val="0083157B"/>
    <w:rsid w:val="008319B4"/>
    <w:rsid w:val="008326AF"/>
    <w:rsid w:val="00833234"/>
    <w:rsid w:val="008334DE"/>
    <w:rsid w:val="0083400A"/>
    <w:rsid w:val="008343FF"/>
    <w:rsid w:val="00834476"/>
    <w:rsid w:val="00834BD8"/>
    <w:rsid w:val="008354D1"/>
    <w:rsid w:val="00835865"/>
    <w:rsid w:val="00835D37"/>
    <w:rsid w:val="00836739"/>
    <w:rsid w:val="00836B92"/>
    <w:rsid w:val="00836CC7"/>
    <w:rsid w:val="00840E3B"/>
    <w:rsid w:val="00840FE4"/>
    <w:rsid w:val="008414CA"/>
    <w:rsid w:val="0084176B"/>
    <w:rsid w:val="00841DFD"/>
    <w:rsid w:val="00841FF7"/>
    <w:rsid w:val="008421FA"/>
    <w:rsid w:val="0084249F"/>
    <w:rsid w:val="00842A17"/>
    <w:rsid w:val="008431D7"/>
    <w:rsid w:val="0084354F"/>
    <w:rsid w:val="0084485A"/>
    <w:rsid w:val="00844FA6"/>
    <w:rsid w:val="0084518F"/>
    <w:rsid w:val="008457F8"/>
    <w:rsid w:val="00845BFA"/>
    <w:rsid w:val="00845E51"/>
    <w:rsid w:val="00846851"/>
    <w:rsid w:val="00846A13"/>
    <w:rsid w:val="00846AC3"/>
    <w:rsid w:val="00846C36"/>
    <w:rsid w:val="00846FD0"/>
    <w:rsid w:val="008473AB"/>
    <w:rsid w:val="00847E25"/>
    <w:rsid w:val="00847F1D"/>
    <w:rsid w:val="00847F71"/>
    <w:rsid w:val="0085018D"/>
    <w:rsid w:val="0085071F"/>
    <w:rsid w:val="00850C20"/>
    <w:rsid w:val="00851027"/>
    <w:rsid w:val="00851377"/>
    <w:rsid w:val="00851535"/>
    <w:rsid w:val="00851F83"/>
    <w:rsid w:val="0085215A"/>
    <w:rsid w:val="00852A2B"/>
    <w:rsid w:val="00852F08"/>
    <w:rsid w:val="00853321"/>
    <w:rsid w:val="0085412A"/>
    <w:rsid w:val="00854859"/>
    <w:rsid w:val="00854BA5"/>
    <w:rsid w:val="00855148"/>
    <w:rsid w:val="008554C1"/>
    <w:rsid w:val="008559E5"/>
    <w:rsid w:val="00857ACB"/>
    <w:rsid w:val="00857E06"/>
    <w:rsid w:val="00857F17"/>
    <w:rsid w:val="00860453"/>
    <w:rsid w:val="0086199C"/>
    <w:rsid w:val="00861E6E"/>
    <w:rsid w:val="008626CE"/>
    <w:rsid w:val="00862895"/>
    <w:rsid w:val="00863637"/>
    <w:rsid w:val="00863BFF"/>
    <w:rsid w:val="00863E5B"/>
    <w:rsid w:val="0086402E"/>
    <w:rsid w:val="00864054"/>
    <w:rsid w:val="00864301"/>
    <w:rsid w:val="00864574"/>
    <w:rsid w:val="00864627"/>
    <w:rsid w:val="00864767"/>
    <w:rsid w:val="00864F2D"/>
    <w:rsid w:val="00865B5F"/>
    <w:rsid w:val="00865C2D"/>
    <w:rsid w:val="00866018"/>
    <w:rsid w:val="008670D8"/>
    <w:rsid w:val="008672A7"/>
    <w:rsid w:val="008672B3"/>
    <w:rsid w:val="00867421"/>
    <w:rsid w:val="00867855"/>
    <w:rsid w:val="008678A7"/>
    <w:rsid w:val="008706D9"/>
    <w:rsid w:val="008707B9"/>
    <w:rsid w:val="008734B1"/>
    <w:rsid w:val="00873C8E"/>
    <w:rsid w:val="00874A6B"/>
    <w:rsid w:val="00874FAA"/>
    <w:rsid w:val="00875091"/>
    <w:rsid w:val="00876081"/>
    <w:rsid w:val="0087671B"/>
    <w:rsid w:val="00876AA4"/>
    <w:rsid w:val="00876BEB"/>
    <w:rsid w:val="008771C6"/>
    <w:rsid w:val="008776FB"/>
    <w:rsid w:val="0087778F"/>
    <w:rsid w:val="00877C8E"/>
    <w:rsid w:val="00880234"/>
    <w:rsid w:val="00881075"/>
    <w:rsid w:val="00881AB2"/>
    <w:rsid w:val="00881EF7"/>
    <w:rsid w:val="00882380"/>
    <w:rsid w:val="0088277C"/>
    <w:rsid w:val="00882979"/>
    <w:rsid w:val="00882C25"/>
    <w:rsid w:val="00882E79"/>
    <w:rsid w:val="00883B09"/>
    <w:rsid w:val="00883DD4"/>
    <w:rsid w:val="008842FD"/>
    <w:rsid w:val="008846D9"/>
    <w:rsid w:val="00884C82"/>
    <w:rsid w:val="00885253"/>
    <w:rsid w:val="00885846"/>
    <w:rsid w:val="00885A46"/>
    <w:rsid w:val="0088654F"/>
    <w:rsid w:val="00886852"/>
    <w:rsid w:val="008869AF"/>
    <w:rsid w:val="00886F0E"/>
    <w:rsid w:val="008875E1"/>
    <w:rsid w:val="00887D05"/>
    <w:rsid w:val="00887F8A"/>
    <w:rsid w:val="0089004B"/>
    <w:rsid w:val="0089034E"/>
    <w:rsid w:val="0089090D"/>
    <w:rsid w:val="00890D3F"/>
    <w:rsid w:val="00890DF4"/>
    <w:rsid w:val="008911FF"/>
    <w:rsid w:val="00893322"/>
    <w:rsid w:val="008935EB"/>
    <w:rsid w:val="00893604"/>
    <w:rsid w:val="0089386E"/>
    <w:rsid w:val="00893874"/>
    <w:rsid w:val="00893B61"/>
    <w:rsid w:val="00893CB9"/>
    <w:rsid w:val="00894D82"/>
    <w:rsid w:val="0089629D"/>
    <w:rsid w:val="0089675E"/>
    <w:rsid w:val="0089692F"/>
    <w:rsid w:val="00896D08"/>
    <w:rsid w:val="00896EF3"/>
    <w:rsid w:val="00897D4E"/>
    <w:rsid w:val="008A0216"/>
    <w:rsid w:val="008A05F9"/>
    <w:rsid w:val="008A08D9"/>
    <w:rsid w:val="008A0B7B"/>
    <w:rsid w:val="008A1673"/>
    <w:rsid w:val="008A203E"/>
    <w:rsid w:val="008A20AF"/>
    <w:rsid w:val="008A2EE5"/>
    <w:rsid w:val="008A3201"/>
    <w:rsid w:val="008A33AE"/>
    <w:rsid w:val="008A3AAD"/>
    <w:rsid w:val="008A3C39"/>
    <w:rsid w:val="008A5202"/>
    <w:rsid w:val="008A58C2"/>
    <w:rsid w:val="008A7C94"/>
    <w:rsid w:val="008A7FF9"/>
    <w:rsid w:val="008B0533"/>
    <w:rsid w:val="008B093D"/>
    <w:rsid w:val="008B0F6C"/>
    <w:rsid w:val="008B1654"/>
    <w:rsid w:val="008B19A9"/>
    <w:rsid w:val="008B1B73"/>
    <w:rsid w:val="008B258E"/>
    <w:rsid w:val="008B2707"/>
    <w:rsid w:val="008B2F1A"/>
    <w:rsid w:val="008B3A3D"/>
    <w:rsid w:val="008B3C89"/>
    <w:rsid w:val="008B456E"/>
    <w:rsid w:val="008B4DBC"/>
    <w:rsid w:val="008B5F8C"/>
    <w:rsid w:val="008B61E6"/>
    <w:rsid w:val="008B632B"/>
    <w:rsid w:val="008B6597"/>
    <w:rsid w:val="008B6FBC"/>
    <w:rsid w:val="008B721C"/>
    <w:rsid w:val="008B73EA"/>
    <w:rsid w:val="008B77E4"/>
    <w:rsid w:val="008B7B31"/>
    <w:rsid w:val="008B7BA6"/>
    <w:rsid w:val="008B7D65"/>
    <w:rsid w:val="008C0655"/>
    <w:rsid w:val="008C0C9C"/>
    <w:rsid w:val="008C134B"/>
    <w:rsid w:val="008C1A7A"/>
    <w:rsid w:val="008C2F1C"/>
    <w:rsid w:val="008C3263"/>
    <w:rsid w:val="008C3A0B"/>
    <w:rsid w:val="008C3A18"/>
    <w:rsid w:val="008C3EDC"/>
    <w:rsid w:val="008C4804"/>
    <w:rsid w:val="008C4C65"/>
    <w:rsid w:val="008C4D5C"/>
    <w:rsid w:val="008C521F"/>
    <w:rsid w:val="008C5245"/>
    <w:rsid w:val="008C55EF"/>
    <w:rsid w:val="008C5730"/>
    <w:rsid w:val="008C5B0A"/>
    <w:rsid w:val="008C633D"/>
    <w:rsid w:val="008C634E"/>
    <w:rsid w:val="008C6FD4"/>
    <w:rsid w:val="008C7309"/>
    <w:rsid w:val="008C756A"/>
    <w:rsid w:val="008C77D4"/>
    <w:rsid w:val="008D001F"/>
    <w:rsid w:val="008D0295"/>
    <w:rsid w:val="008D0717"/>
    <w:rsid w:val="008D1552"/>
    <w:rsid w:val="008D19AD"/>
    <w:rsid w:val="008D19BA"/>
    <w:rsid w:val="008D19BB"/>
    <w:rsid w:val="008D2451"/>
    <w:rsid w:val="008D2C46"/>
    <w:rsid w:val="008D3872"/>
    <w:rsid w:val="008D3A3E"/>
    <w:rsid w:val="008D4A82"/>
    <w:rsid w:val="008D5924"/>
    <w:rsid w:val="008D5932"/>
    <w:rsid w:val="008D5958"/>
    <w:rsid w:val="008D7135"/>
    <w:rsid w:val="008D7402"/>
    <w:rsid w:val="008D7721"/>
    <w:rsid w:val="008D7AF0"/>
    <w:rsid w:val="008D7EEA"/>
    <w:rsid w:val="008E0499"/>
    <w:rsid w:val="008E0520"/>
    <w:rsid w:val="008E0662"/>
    <w:rsid w:val="008E2E31"/>
    <w:rsid w:val="008E30C5"/>
    <w:rsid w:val="008E33FF"/>
    <w:rsid w:val="008E36BE"/>
    <w:rsid w:val="008E410F"/>
    <w:rsid w:val="008E45F6"/>
    <w:rsid w:val="008E464A"/>
    <w:rsid w:val="008E4684"/>
    <w:rsid w:val="008E5891"/>
    <w:rsid w:val="008E6EC5"/>
    <w:rsid w:val="008E7442"/>
    <w:rsid w:val="008E7967"/>
    <w:rsid w:val="008E7E4D"/>
    <w:rsid w:val="008E7F83"/>
    <w:rsid w:val="008F0506"/>
    <w:rsid w:val="008F0C86"/>
    <w:rsid w:val="008F1420"/>
    <w:rsid w:val="008F1EA1"/>
    <w:rsid w:val="008F3259"/>
    <w:rsid w:val="008F33AF"/>
    <w:rsid w:val="008F36DD"/>
    <w:rsid w:val="008F45DE"/>
    <w:rsid w:val="008F4868"/>
    <w:rsid w:val="008F58E6"/>
    <w:rsid w:val="008F634B"/>
    <w:rsid w:val="008F73CC"/>
    <w:rsid w:val="008F766A"/>
    <w:rsid w:val="008F78F8"/>
    <w:rsid w:val="0090000F"/>
    <w:rsid w:val="00900084"/>
    <w:rsid w:val="00900246"/>
    <w:rsid w:val="009002BA"/>
    <w:rsid w:val="00900675"/>
    <w:rsid w:val="00900A20"/>
    <w:rsid w:val="00900F51"/>
    <w:rsid w:val="00901670"/>
    <w:rsid w:val="00901EB4"/>
    <w:rsid w:val="00902096"/>
    <w:rsid w:val="009021FD"/>
    <w:rsid w:val="009027E7"/>
    <w:rsid w:val="009029A7"/>
    <w:rsid w:val="0090301D"/>
    <w:rsid w:val="009032BC"/>
    <w:rsid w:val="0090356D"/>
    <w:rsid w:val="00904DB5"/>
    <w:rsid w:val="009059A4"/>
    <w:rsid w:val="009063E1"/>
    <w:rsid w:val="00906641"/>
    <w:rsid w:val="00906C2D"/>
    <w:rsid w:val="00906FB2"/>
    <w:rsid w:val="009100D5"/>
    <w:rsid w:val="009102D3"/>
    <w:rsid w:val="009119A7"/>
    <w:rsid w:val="009121B4"/>
    <w:rsid w:val="00912728"/>
    <w:rsid w:val="00912882"/>
    <w:rsid w:val="00913492"/>
    <w:rsid w:val="00913611"/>
    <w:rsid w:val="00913A82"/>
    <w:rsid w:val="00913CD2"/>
    <w:rsid w:val="009143CC"/>
    <w:rsid w:val="00914485"/>
    <w:rsid w:val="00914A42"/>
    <w:rsid w:val="00915518"/>
    <w:rsid w:val="00915A5D"/>
    <w:rsid w:val="0091618E"/>
    <w:rsid w:val="0091629B"/>
    <w:rsid w:val="009166A2"/>
    <w:rsid w:val="00917509"/>
    <w:rsid w:val="00920005"/>
    <w:rsid w:val="00921440"/>
    <w:rsid w:val="0092159A"/>
    <w:rsid w:val="009217B5"/>
    <w:rsid w:val="009219D2"/>
    <w:rsid w:val="00921B21"/>
    <w:rsid w:val="00921E67"/>
    <w:rsid w:val="009222FD"/>
    <w:rsid w:val="009227BE"/>
    <w:rsid w:val="00923D25"/>
    <w:rsid w:val="00923D62"/>
    <w:rsid w:val="009242B4"/>
    <w:rsid w:val="00924BB0"/>
    <w:rsid w:val="009257F3"/>
    <w:rsid w:val="00925CF1"/>
    <w:rsid w:val="00926C90"/>
    <w:rsid w:val="00926EBE"/>
    <w:rsid w:val="009273F7"/>
    <w:rsid w:val="009278CB"/>
    <w:rsid w:val="00927D29"/>
    <w:rsid w:val="00927ED5"/>
    <w:rsid w:val="00930111"/>
    <w:rsid w:val="0093022E"/>
    <w:rsid w:val="00930553"/>
    <w:rsid w:val="00930843"/>
    <w:rsid w:val="00930BDA"/>
    <w:rsid w:val="00931B02"/>
    <w:rsid w:val="00933508"/>
    <w:rsid w:val="009338AB"/>
    <w:rsid w:val="00933A29"/>
    <w:rsid w:val="00934577"/>
    <w:rsid w:val="00934DEF"/>
    <w:rsid w:val="00934F30"/>
    <w:rsid w:val="009354A1"/>
    <w:rsid w:val="00935E32"/>
    <w:rsid w:val="009367AB"/>
    <w:rsid w:val="00936C03"/>
    <w:rsid w:val="00936D17"/>
    <w:rsid w:val="009406B1"/>
    <w:rsid w:val="00941317"/>
    <w:rsid w:val="009413A7"/>
    <w:rsid w:val="00942A0B"/>
    <w:rsid w:val="00945843"/>
    <w:rsid w:val="009474CB"/>
    <w:rsid w:val="009513E6"/>
    <w:rsid w:val="0095140D"/>
    <w:rsid w:val="00951D73"/>
    <w:rsid w:val="00951DBE"/>
    <w:rsid w:val="0095276A"/>
    <w:rsid w:val="00953EB2"/>
    <w:rsid w:val="0095513A"/>
    <w:rsid w:val="00955313"/>
    <w:rsid w:val="0095540E"/>
    <w:rsid w:val="00955985"/>
    <w:rsid w:val="00956241"/>
    <w:rsid w:val="009564FE"/>
    <w:rsid w:val="00956E4F"/>
    <w:rsid w:val="00956FAF"/>
    <w:rsid w:val="00957170"/>
    <w:rsid w:val="00957253"/>
    <w:rsid w:val="00957450"/>
    <w:rsid w:val="009576D2"/>
    <w:rsid w:val="00957BA7"/>
    <w:rsid w:val="00957FAF"/>
    <w:rsid w:val="009604C6"/>
    <w:rsid w:val="0096071A"/>
    <w:rsid w:val="00960721"/>
    <w:rsid w:val="009607D4"/>
    <w:rsid w:val="0096103D"/>
    <w:rsid w:val="0096283C"/>
    <w:rsid w:val="00962920"/>
    <w:rsid w:val="00962928"/>
    <w:rsid w:val="009638EA"/>
    <w:rsid w:val="009639C4"/>
    <w:rsid w:val="00964FFD"/>
    <w:rsid w:val="00965BD5"/>
    <w:rsid w:val="00965E7E"/>
    <w:rsid w:val="00967105"/>
    <w:rsid w:val="00967561"/>
    <w:rsid w:val="00967CB1"/>
    <w:rsid w:val="00970167"/>
    <w:rsid w:val="00970673"/>
    <w:rsid w:val="0097148D"/>
    <w:rsid w:val="00971D42"/>
    <w:rsid w:val="00972324"/>
    <w:rsid w:val="00972DCF"/>
    <w:rsid w:val="00973D65"/>
    <w:rsid w:val="00973D86"/>
    <w:rsid w:val="00973F4E"/>
    <w:rsid w:val="00973F9C"/>
    <w:rsid w:val="00973F9D"/>
    <w:rsid w:val="00973FF1"/>
    <w:rsid w:val="009742E4"/>
    <w:rsid w:val="00974B0E"/>
    <w:rsid w:val="00975159"/>
    <w:rsid w:val="00976102"/>
    <w:rsid w:val="0097661B"/>
    <w:rsid w:val="0097666D"/>
    <w:rsid w:val="00976ADC"/>
    <w:rsid w:val="0097724A"/>
    <w:rsid w:val="00977C11"/>
    <w:rsid w:val="0098049E"/>
    <w:rsid w:val="00981119"/>
    <w:rsid w:val="00981F3D"/>
    <w:rsid w:val="00982393"/>
    <w:rsid w:val="00982558"/>
    <w:rsid w:val="00982F81"/>
    <w:rsid w:val="00982FC4"/>
    <w:rsid w:val="009836DF"/>
    <w:rsid w:val="00983872"/>
    <w:rsid w:val="00983AEC"/>
    <w:rsid w:val="009858D0"/>
    <w:rsid w:val="0098618C"/>
    <w:rsid w:val="009864FC"/>
    <w:rsid w:val="00986F84"/>
    <w:rsid w:val="0098747D"/>
    <w:rsid w:val="00987637"/>
    <w:rsid w:val="009878EA"/>
    <w:rsid w:val="00987C32"/>
    <w:rsid w:val="00987F73"/>
    <w:rsid w:val="0099126E"/>
    <w:rsid w:val="0099194E"/>
    <w:rsid w:val="00991A27"/>
    <w:rsid w:val="00991BE1"/>
    <w:rsid w:val="00992549"/>
    <w:rsid w:val="0099306B"/>
    <w:rsid w:val="00993A20"/>
    <w:rsid w:val="00995547"/>
    <w:rsid w:val="00995635"/>
    <w:rsid w:val="0099570B"/>
    <w:rsid w:val="0099576A"/>
    <w:rsid w:val="00995896"/>
    <w:rsid w:val="00995BC3"/>
    <w:rsid w:val="00995CD5"/>
    <w:rsid w:val="00995D65"/>
    <w:rsid w:val="0099626A"/>
    <w:rsid w:val="0099636A"/>
    <w:rsid w:val="00996A8B"/>
    <w:rsid w:val="009A03B2"/>
    <w:rsid w:val="009A0741"/>
    <w:rsid w:val="009A0AA4"/>
    <w:rsid w:val="009A0E0E"/>
    <w:rsid w:val="009A15AF"/>
    <w:rsid w:val="009A165D"/>
    <w:rsid w:val="009A201E"/>
    <w:rsid w:val="009A23B1"/>
    <w:rsid w:val="009A2A21"/>
    <w:rsid w:val="009A3551"/>
    <w:rsid w:val="009A359D"/>
    <w:rsid w:val="009A38BB"/>
    <w:rsid w:val="009A38E3"/>
    <w:rsid w:val="009A3A9E"/>
    <w:rsid w:val="009A3B0B"/>
    <w:rsid w:val="009A3F83"/>
    <w:rsid w:val="009A50E9"/>
    <w:rsid w:val="009A59EF"/>
    <w:rsid w:val="009A5FDB"/>
    <w:rsid w:val="009A625C"/>
    <w:rsid w:val="009A63D7"/>
    <w:rsid w:val="009A7313"/>
    <w:rsid w:val="009A7319"/>
    <w:rsid w:val="009A734C"/>
    <w:rsid w:val="009A7EF4"/>
    <w:rsid w:val="009B0894"/>
    <w:rsid w:val="009B0E4F"/>
    <w:rsid w:val="009B0F5A"/>
    <w:rsid w:val="009B114B"/>
    <w:rsid w:val="009B1452"/>
    <w:rsid w:val="009B1652"/>
    <w:rsid w:val="009B200B"/>
    <w:rsid w:val="009B2495"/>
    <w:rsid w:val="009B2C33"/>
    <w:rsid w:val="009B3119"/>
    <w:rsid w:val="009B4089"/>
    <w:rsid w:val="009B4792"/>
    <w:rsid w:val="009B6668"/>
    <w:rsid w:val="009B689F"/>
    <w:rsid w:val="009B7AC9"/>
    <w:rsid w:val="009C16C2"/>
    <w:rsid w:val="009C1DE8"/>
    <w:rsid w:val="009C1FFC"/>
    <w:rsid w:val="009C26E5"/>
    <w:rsid w:val="009C27E8"/>
    <w:rsid w:val="009C31F0"/>
    <w:rsid w:val="009C3A2E"/>
    <w:rsid w:val="009C3F16"/>
    <w:rsid w:val="009C46B2"/>
    <w:rsid w:val="009C493A"/>
    <w:rsid w:val="009C4E45"/>
    <w:rsid w:val="009C5B7C"/>
    <w:rsid w:val="009C68BE"/>
    <w:rsid w:val="009C6E83"/>
    <w:rsid w:val="009C725F"/>
    <w:rsid w:val="009D078B"/>
    <w:rsid w:val="009D0B6D"/>
    <w:rsid w:val="009D117E"/>
    <w:rsid w:val="009D16E9"/>
    <w:rsid w:val="009D216B"/>
    <w:rsid w:val="009D2A1E"/>
    <w:rsid w:val="009D2B3C"/>
    <w:rsid w:val="009D2EB4"/>
    <w:rsid w:val="009D307C"/>
    <w:rsid w:val="009D3531"/>
    <w:rsid w:val="009D3D9C"/>
    <w:rsid w:val="009D474D"/>
    <w:rsid w:val="009D5D76"/>
    <w:rsid w:val="009D649D"/>
    <w:rsid w:val="009D6F74"/>
    <w:rsid w:val="009D7318"/>
    <w:rsid w:val="009D745D"/>
    <w:rsid w:val="009D74B6"/>
    <w:rsid w:val="009D780E"/>
    <w:rsid w:val="009E1014"/>
    <w:rsid w:val="009E1254"/>
    <w:rsid w:val="009E129D"/>
    <w:rsid w:val="009E18FE"/>
    <w:rsid w:val="009E19E5"/>
    <w:rsid w:val="009E1A87"/>
    <w:rsid w:val="009E1AD5"/>
    <w:rsid w:val="009E2BA6"/>
    <w:rsid w:val="009E30C6"/>
    <w:rsid w:val="009E3144"/>
    <w:rsid w:val="009E37BC"/>
    <w:rsid w:val="009E3B8F"/>
    <w:rsid w:val="009E47BD"/>
    <w:rsid w:val="009E4D3E"/>
    <w:rsid w:val="009E558E"/>
    <w:rsid w:val="009E561C"/>
    <w:rsid w:val="009E5845"/>
    <w:rsid w:val="009E5CCE"/>
    <w:rsid w:val="009E617C"/>
    <w:rsid w:val="009E6234"/>
    <w:rsid w:val="009E6479"/>
    <w:rsid w:val="009E6BC5"/>
    <w:rsid w:val="009E71FF"/>
    <w:rsid w:val="009E76C3"/>
    <w:rsid w:val="009E78AD"/>
    <w:rsid w:val="009F0A5C"/>
    <w:rsid w:val="009F0E18"/>
    <w:rsid w:val="009F136B"/>
    <w:rsid w:val="009F20CE"/>
    <w:rsid w:val="009F20D9"/>
    <w:rsid w:val="009F2480"/>
    <w:rsid w:val="009F27D4"/>
    <w:rsid w:val="009F291F"/>
    <w:rsid w:val="009F2AF4"/>
    <w:rsid w:val="009F2FA6"/>
    <w:rsid w:val="009F355E"/>
    <w:rsid w:val="009F3D8F"/>
    <w:rsid w:val="009F3DA3"/>
    <w:rsid w:val="009F3DD6"/>
    <w:rsid w:val="009F3F86"/>
    <w:rsid w:val="009F41D1"/>
    <w:rsid w:val="009F4938"/>
    <w:rsid w:val="009F4ACE"/>
    <w:rsid w:val="009F4B07"/>
    <w:rsid w:val="009F4F32"/>
    <w:rsid w:val="009F5699"/>
    <w:rsid w:val="009F6E1D"/>
    <w:rsid w:val="009F733F"/>
    <w:rsid w:val="009F738F"/>
    <w:rsid w:val="009F75AB"/>
    <w:rsid w:val="009F79C8"/>
    <w:rsid w:val="009F7AE1"/>
    <w:rsid w:val="009F7D7B"/>
    <w:rsid w:val="009F7E54"/>
    <w:rsid w:val="00A000F8"/>
    <w:rsid w:val="00A0090C"/>
    <w:rsid w:val="00A01887"/>
    <w:rsid w:val="00A019B6"/>
    <w:rsid w:val="00A028FD"/>
    <w:rsid w:val="00A02B77"/>
    <w:rsid w:val="00A02C13"/>
    <w:rsid w:val="00A039C4"/>
    <w:rsid w:val="00A03A12"/>
    <w:rsid w:val="00A03F11"/>
    <w:rsid w:val="00A05AFE"/>
    <w:rsid w:val="00A05FAA"/>
    <w:rsid w:val="00A0607C"/>
    <w:rsid w:val="00A0610B"/>
    <w:rsid w:val="00A0632D"/>
    <w:rsid w:val="00A06341"/>
    <w:rsid w:val="00A0665F"/>
    <w:rsid w:val="00A0738B"/>
    <w:rsid w:val="00A079E6"/>
    <w:rsid w:val="00A10C0B"/>
    <w:rsid w:val="00A10DD1"/>
    <w:rsid w:val="00A11084"/>
    <w:rsid w:val="00A11366"/>
    <w:rsid w:val="00A114CA"/>
    <w:rsid w:val="00A123AC"/>
    <w:rsid w:val="00A127BE"/>
    <w:rsid w:val="00A12E73"/>
    <w:rsid w:val="00A13158"/>
    <w:rsid w:val="00A1345B"/>
    <w:rsid w:val="00A13CDC"/>
    <w:rsid w:val="00A14DA3"/>
    <w:rsid w:val="00A14EB4"/>
    <w:rsid w:val="00A150AD"/>
    <w:rsid w:val="00A156A8"/>
    <w:rsid w:val="00A15C0B"/>
    <w:rsid w:val="00A15DBE"/>
    <w:rsid w:val="00A16109"/>
    <w:rsid w:val="00A1683A"/>
    <w:rsid w:val="00A16CED"/>
    <w:rsid w:val="00A16F0C"/>
    <w:rsid w:val="00A17913"/>
    <w:rsid w:val="00A17C95"/>
    <w:rsid w:val="00A2028A"/>
    <w:rsid w:val="00A20392"/>
    <w:rsid w:val="00A20D78"/>
    <w:rsid w:val="00A219AF"/>
    <w:rsid w:val="00A219B1"/>
    <w:rsid w:val="00A23D2B"/>
    <w:rsid w:val="00A23ECD"/>
    <w:rsid w:val="00A2436D"/>
    <w:rsid w:val="00A24697"/>
    <w:rsid w:val="00A2480B"/>
    <w:rsid w:val="00A256D6"/>
    <w:rsid w:val="00A272BC"/>
    <w:rsid w:val="00A275F3"/>
    <w:rsid w:val="00A3019C"/>
    <w:rsid w:val="00A31023"/>
    <w:rsid w:val="00A32314"/>
    <w:rsid w:val="00A323FC"/>
    <w:rsid w:val="00A335EC"/>
    <w:rsid w:val="00A33958"/>
    <w:rsid w:val="00A34150"/>
    <w:rsid w:val="00A34293"/>
    <w:rsid w:val="00A34476"/>
    <w:rsid w:val="00A3486D"/>
    <w:rsid w:val="00A34D77"/>
    <w:rsid w:val="00A35A4B"/>
    <w:rsid w:val="00A361D6"/>
    <w:rsid w:val="00A36B3F"/>
    <w:rsid w:val="00A3782C"/>
    <w:rsid w:val="00A37B33"/>
    <w:rsid w:val="00A40641"/>
    <w:rsid w:val="00A40769"/>
    <w:rsid w:val="00A40B91"/>
    <w:rsid w:val="00A41C7F"/>
    <w:rsid w:val="00A4264E"/>
    <w:rsid w:val="00A4266F"/>
    <w:rsid w:val="00A42F48"/>
    <w:rsid w:val="00A446C0"/>
    <w:rsid w:val="00A455A8"/>
    <w:rsid w:val="00A45847"/>
    <w:rsid w:val="00A46158"/>
    <w:rsid w:val="00A46366"/>
    <w:rsid w:val="00A46572"/>
    <w:rsid w:val="00A46654"/>
    <w:rsid w:val="00A473CE"/>
    <w:rsid w:val="00A475D9"/>
    <w:rsid w:val="00A47DE7"/>
    <w:rsid w:val="00A50C77"/>
    <w:rsid w:val="00A521AF"/>
    <w:rsid w:val="00A52AB8"/>
    <w:rsid w:val="00A539D8"/>
    <w:rsid w:val="00A53F5F"/>
    <w:rsid w:val="00A542B6"/>
    <w:rsid w:val="00A5447E"/>
    <w:rsid w:val="00A55246"/>
    <w:rsid w:val="00A5535D"/>
    <w:rsid w:val="00A55E62"/>
    <w:rsid w:val="00A56059"/>
    <w:rsid w:val="00A5664B"/>
    <w:rsid w:val="00A56BD2"/>
    <w:rsid w:val="00A5791E"/>
    <w:rsid w:val="00A57963"/>
    <w:rsid w:val="00A57B4B"/>
    <w:rsid w:val="00A57C4C"/>
    <w:rsid w:val="00A57FE4"/>
    <w:rsid w:val="00A6085F"/>
    <w:rsid w:val="00A60F8E"/>
    <w:rsid w:val="00A618D0"/>
    <w:rsid w:val="00A61BBA"/>
    <w:rsid w:val="00A62662"/>
    <w:rsid w:val="00A6310B"/>
    <w:rsid w:val="00A63895"/>
    <w:rsid w:val="00A63986"/>
    <w:rsid w:val="00A63C58"/>
    <w:rsid w:val="00A642E1"/>
    <w:rsid w:val="00A648AC"/>
    <w:rsid w:val="00A64B2D"/>
    <w:rsid w:val="00A64C80"/>
    <w:rsid w:val="00A65A60"/>
    <w:rsid w:val="00A66137"/>
    <w:rsid w:val="00A66BA0"/>
    <w:rsid w:val="00A67A56"/>
    <w:rsid w:val="00A67F0C"/>
    <w:rsid w:val="00A70054"/>
    <w:rsid w:val="00A7041D"/>
    <w:rsid w:val="00A7074B"/>
    <w:rsid w:val="00A7084B"/>
    <w:rsid w:val="00A708D9"/>
    <w:rsid w:val="00A70BE8"/>
    <w:rsid w:val="00A73740"/>
    <w:rsid w:val="00A74023"/>
    <w:rsid w:val="00A7432D"/>
    <w:rsid w:val="00A743FC"/>
    <w:rsid w:val="00A7476F"/>
    <w:rsid w:val="00A748F0"/>
    <w:rsid w:val="00A74CBC"/>
    <w:rsid w:val="00A752B9"/>
    <w:rsid w:val="00A753FA"/>
    <w:rsid w:val="00A755FB"/>
    <w:rsid w:val="00A76A37"/>
    <w:rsid w:val="00A76F88"/>
    <w:rsid w:val="00A77B06"/>
    <w:rsid w:val="00A77D68"/>
    <w:rsid w:val="00A805FA"/>
    <w:rsid w:val="00A80CCC"/>
    <w:rsid w:val="00A80F0D"/>
    <w:rsid w:val="00A812B4"/>
    <w:rsid w:val="00A8160E"/>
    <w:rsid w:val="00A816EB"/>
    <w:rsid w:val="00A81B6B"/>
    <w:rsid w:val="00A8210C"/>
    <w:rsid w:val="00A82638"/>
    <w:rsid w:val="00A82684"/>
    <w:rsid w:val="00A827F4"/>
    <w:rsid w:val="00A8342E"/>
    <w:rsid w:val="00A83A29"/>
    <w:rsid w:val="00A84377"/>
    <w:rsid w:val="00A847EA"/>
    <w:rsid w:val="00A84F67"/>
    <w:rsid w:val="00A85256"/>
    <w:rsid w:val="00A86B53"/>
    <w:rsid w:val="00A8724A"/>
    <w:rsid w:val="00A902E4"/>
    <w:rsid w:val="00A90392"/>
    <w:rsid w:val="00A90E4E"/>
    <w:rsid w:val="00A93362"/>
    <w:rsid w:val="00A933C3"/>
    <w:rsid w:val="00A94255"/>
    <w:rsid w:val="00A94265"/>
    <w:rsid w:val="00A94EC1"/>
    <w:rsid w:val="00A959F2"/>
    <w:rsid w:val="00A96133"/>
    <w:rsid w:val="00A97C18"/>
    <w:rsid w:val="00A97EA7"/>
    <w:rsid w:val="00AA0844"/>
    <w:rsid w:val="00AA0ABB"/>
    <w:rsid w:val="00AA0B11"/>
    <w:rsid w:val="00AA0CAC"/>
    <w:rsid w:val="00AA1391"/>
    <w:rsid w:val="00AA1CA4"/>
    <w:rsid w:val="00AA213D"/>
    <w:rsid w:val="00AA3ABD"/>
    <w:rsid w:val="00AA4109"/>
    <w:rsid w:val="00AA43A5"/>
    <w:rsid w:val="00AA4586"/>
    <w:rsid w:val="00AA4A7F"/>
    <w:rsid w:val="00AA4DEB"/>
    <w:rsid w:val="00AA4F50"/>
    <w:rsid w:val="00AA50E4"/>
    <w:rsid w:val="00AA615A"/>
    <w:rsid w:val="00AA6631"/>
    <w:rsid w:val="00AB012A"/>
    <w:rsid w:val="00AB080A"/>
    <w:rsid w:val="00AB0966"/>
    <w:rsid w:val="00AB167F"/>
    <w:rsid w:val="00AB1AA4"/>
    <w:rsid w:val="00AB225C"/>
    <w:rsid w:val="00AB24DF"/>
    <w:rsid w:val="00AB290E"/>
    <w:rsid w:val="00AB3332"/>
    <w:rsid w:val="00AB3600"/>
    <w:rsid w:val="00AB3983"/>
    <w:rsid w:val="00AB43EE"/>
    <w:rsid w:val="00AB5277"/>
    <w:rsid w:val="00AB6BC2"/>
    <w:rsid w:val="00AB732C"/>
    <w:rsid w:val="00AB768A"/>
    <w:rsid w:val="00AB7B55"/>
    <w:rsid w:val="00AB7D80"/>
    <w:rsid w:val="00AC14AA"/>
    <w:rsid w:val="00AC1DC0"/>
    <w:rsid w:val="00AC2A42"/>
    <w:rsid w:val="00AC42B4"/>
    <w:rsid w:val="00AC4D42"/>
    <w:rsid w:val="00AC512E"/>
    <w:rsid w:val="00AC574A"/>
    <w:rsid w:val="00AC6189"/>
    <w:rsid w:val="00AC7176"/>
    <w:rsid w:val="00AC7217"/>
    <w:rsid w:val="00AC7C4E"/>
    <w:rsid w:val="00AD104A"/>
    <w:rsid w:val="00AD1376"/>
    <w:rsid w:val="00AD15BB"/>
    <w:rsid w:val="00AD19AA"/>
    <w:rsid w:val="00AD1C94"/>
    <w:rsid w:val="00AD3098"/>
    <w:rsid w:val="00AD30E8"/>
    <w:rsid w:val="00AD30F2"/>
    <w:rsid w:val="00AD3331"/>
    <w:rsid w:val="00AD4053"/>
    <w:rsid w:val="00AD47F9"/>
    <w:rsid w:val="00AD4CA3"/>
    <w:rsid w:val="00AD4EFE"/>
    <w:rsid w:val="00AD4FE1"/>
    <w:rsid w:val="00AD552E"/>
    <w:rsid w:val="00AD5B09"/>
    <w:rsid w:val="00AD6039"/>
    <w:rsid w:val="00AD698A"/>
    <w:rsid w:val="00AD7105"/>
    <w:rsid w:val="00AD7789"/>
    <w:rsid w:val="00AD7DB8"/>
    <w:rsid w:val="00AE0087"/>
    <w:rsid w:val="00AE02B2"/>
    <w:rsid w:val="00AE0462"/>
    <w:rsid w:val="00AE13CE"/>
    <w:rsid w:val="00AE1AD2"/>
    <w:rsid w:val="00AE1E14"/>
    <w:rsid w:val="00AE2F4E"/>
    <w:rsid w:val="00AE47D8"/>
    <w:rsid w:val="00AE4DD8"/>
    <w:rsid w:val="00AE5339"/>
    <w:rsid w:val="00AE5A4E"/>
    <w:rsid w:val="00AE5B72"/>
    <w:rsid w:val="00AE6B9A"/>
    <w:rsid w:val="00AE6EC4"/>
    <w:rsid w:val="00AE721A"/>
    <w:rsid w:val="00AE7374"/>
    <w:rsid w:val="00AE748F"/>
    <w:rsid w:val="00AE7A1F"/>
    <w:rsid w:val="00AE7D9F"/>
    <w:rsid w:val="00AF04AB"/>
    <w:rsid w:val="00AF082F"/>
    <w:rsid w:val="00AF0BE6"/>
    <w:rsid w:val="00AF0C4C"/>
    <w:rsid w:val="00AF1355"/>
    <w:rsid w:val="00AF1D87"/>
    <w:rsid w:val="00AF1F89"/>
    <w:rsid w:val="00AF23CE"/>
    <w:rsid w:val="00AF2461"/>
    <w:rsid w:val="00AF29EE"/>
    <w:rsid w:val="00AF2ADB"/>
    <w:rsid w:val="00AF33FC"/>
    <w:rsid w:val="00AF3726"/>
    <w:rsid w:val="00AF38BF"/>
    <w:rsid w:val="00AF4137"/>
    <w:rsid w:val="00AF438C"/>
    <w:rsid w:val="00AF455E"/>
    <w:rsid w:val="00AF5777"/>
    <w:rsid w:val="00AF6073"/>
    <w:rsid w:val="00AF6463"/>
    <w:rsid w:val="00AF7386"/>
    <w:rsid w:val="00AF7A5D"/>
    <w:rsid w:val="00AF7B96"/>
    <w:rsid w:val="00AF7F4D"/>
    <w:rsid w:val="00B0009B"/>
    <w:rsid w:val="00B00B0B"/>
    <w:rsid w:val="00B00C03"/>
    <w:rsid w:val="00B015BC"/>
    <w:rsid w:val="00B01A59"/>
    <w:rsid w:val="00B01EDB"/>
    <w:rsid w:val="00B01FF2"/>
    <w:rsid w:val="00B0203E"/>
    <w:rsid w:val="00B021D2"/>
    <w:rsid w:val="00B02814"/>
    <w:rsid w:val="00B02935"/>
    <w:rsid w:val="00B02A85"/>
    <w:rsid w:val="00B02CF3"/>
    <w:rsid w:val="00B03602"/>
    <w:rsid w:val="00B036C6"/>
    <w:rsid w:val="00B04075"/>
    <w:rsid w:val="00B0432F"/>
    <w:rsid w:val="00B04781"/>
    <w:rsid w:val="00B05A87"/>
    <w:rsid w:val="00B066A7"/>
    <w:rsid w:val="00B06885"/>
    <w:rsid w:val="00B071B3"/>
    <w:rsid w:val="00B074C2"/>
    <w:rsid w:val="00B07D2E"/>
    <w:rsid w:val="00B07E01"/>
    <w:rsid w:val="00B101AA"/>
    <w:rsid w:val="00B10DFC"/>
    <w:rsid w:val="00B10E07"/>
    <w:rsid w:val="00B1122F"/>
    <w:rsid w:val="00B11D1D"/>
    <w:rsid w:val="00B11DDB"/>
    <w:rsid w:val="00B12825"/>
    <w:rsid w:val="00B129FE"/>
    <w:rsid w:val="00B12DA7"/>
    <w:rsid w:val="00B12E45"/>
    <w:rsid w:val="00B1313D"/>
    <w:rsid w:val="00B13725"/>
    <w:rsid w:val="00B142B0"/>
    <w:rsid w:val="00B14685"/>
    <w:rsid w:val="00B1486D"/>
    <w:rsid w:val="00B14C44"/>
    <w:rsid w:val="00B150AF"/>
    <w:rsid w:val="00B1558E"/>
    <w:rsid w:val="00B15952"/>
    <w:rsid w:val="00B15A3B"/>
    <w:rsid w:val="00B15B06"/>
    <w:rsid w:val="00B15EA5"/>
    <w:rsid w:val="00B16F87"/>
    <w:rsid w:val="00B1761D"/>
    <w:rsid w:val="00B17FAF"/>
    <w:rsid w:val="00B200B4"/>
    <w:rsid w:val="00B2056E"/>
    <w:rsid w:val="00B2148F"/>
    <w:rsid w:val="00B216D6"/>
    <w:rsid w:val="00B22640"/>
    <w:rsid w:val="00B22C43"/>
    <w:rsid w:val="00B236B6"/>
    <w:rsid w:val="00B236F2"/>
    <w:rsid w:val="00B239AF"/>
    <w:rsid w:val="00B24614"/>
    <w:rsid w:val="00B246B1"/>
    <w:rsid w:val="00B246FB"/>
    <w:rsid w:val="00B24EBC"/>
    <w:rsid w:val="00B24FAF"/>
    <w:rsid w:val="00B25A94"/>
    <w:rsid w:val="00B25E0B"/>
    <w:rsid w:val="00B260CB"/>
    <w:rsid w:val="00B265DB"/>
    <w:rsid w:val="00B272BD"/>
    <w:rsid w:val="00B30272"/>
    <w:rsid w:val="00B30556"/>
    <w:rsid w:val="00B307EA"/>
    <w:rsid w:val="00B30840"/>
    <w:rsid w:val="00B30C27"/>
    <w:rsid w:val="00B3178E"/>
    <w:rsid w:val="00B319F2"/>
    <w:rsid w:val="00B326B2"/>
    <w:rsid w:val="00B326C9"/>
    <w:rsid w:val="00B3299C"/>
    <w:rsid w:val="00B34175"/>
    <w:rsid w:val="00B342E6"/>
    <w:rsid w:val="00B34E78"/>
    <w:rsid w:val="00B35888"/>
    <w:rsid w:val="00B358FD"/>
    <w:rsid w:val="00B35997"/>
    <w:rsid w:val="00B36456"/>
    <w:rsid w:val="00B36868"/>
    <w:rsid w:val="00B36C90"/>
    <w:rsid w:val="00B37055"/>
    <w:rsid w:val="00B37167"/>
    <w:rsid w:val="00B37435"/>
    <w:rsid w:val="00B37651"/>
    <w:rsid w:val="00B37678"/>
    <w:rsid w:val="00B37CA1"/>
    <w:rsid w:val="00B41123"/>
    <w:rsid w:val="00B41E43"/>
    <w:rsid w:val="00B423DA"/>
    <w:rsid w:val="00B43758"/>
    <w:rsid w:val="00B440E8"/>
    <w:rsid w:val="00B44BAA"/>
    <w:rsid w:val="00B45B99"/>
    <w:rsid w:val="00B46037"/>
    <w:rsid w:val="00B46AC6"/>
    <w:rsid w:val="00B46D8C"/>
    <w:rsid w:val="00B470FB"/>
    <w:rsid w:val="00B47EB4"/>
    <w:rsid w:val="00B50933"/>
    <w:rsid w:val="00B510A8"/>
    <w:rsid w:val="00B51CA3"/>
    <w:rsid w:val="00B51EA9"/>
    <w:rsid w:val="00B52328"/>
    <w:rsid w:val="00B52602"/>
    <w:rsid w:val="00B52A88"/>
    <w:rsid w:val="00B52BF2"/>
    <w:rsid w:val="00B52D8C"/>
    <w:rsid w:val="00B53120"/>
    <w:rsid w:val="00B534F4"/>
    <w:rsid w:val="00B53BFF"/>
    <w:rsid w:val="00B5460D"/>
    <w:rsid w:val="00B5581D"/>
    <w:rsid w:val="00B55FD6"/>
    <w:rsid w:val="00B56068"/>
    <w:rsid w:val="00B57895"/>
    <w:rsid w:val="00B579ED"/>
    <w:rsid w:val="00B601BC"/>
    <w:rsid w:val="00B6099E"/>
    <w:rsid w:val="00B61C83"/>
    <w:rsid w:val="00B6232F"/>
    <w:rsid w:val="00B628C4"/>
    <w:rsid w:val="00B62C8A"/>
    <w:rsid w:val="00B630C2"/>
    <w:rsid w:val="00B6472C"/>
    <w:rsid w:val="00B64B8D"/>
    <w:rsid w:val="00B64BB2"/>
    <w:rsid w:val="00B65611"/>
    <w:rsid w:val="00B6640B"/>
    <w:rsid w:val="00B67D9E"/>
    <w:rsid w:val="00B70EC3"/>
    <w:rsid w:val="00B71095"/>
    <w:rsid w:val="00B71096"/>
    <w:rsid w:val="00B715A7"/>
    <w:rsid w:val="00B71BB3"/>
    <w:rsid w:val="00B71C1A"/>
    <w:rsid w:val="00B71CAF"/>
    <w:rsid w:val="00B720C9"/>
    <w:rsid w:val="00B7211C"/>
    <w:rsid w:val="00B7215B"/>
    <w:rsid w:val="00B722C7"/>
    <w:rsid w:val="00B7238C"/>
    <w:rsid w:val="00B7242E"/>
    <w:rsid w:val="00B725FF"/>
    <w:rsid w:val="00B7306B"/>
    <w:rsid w:val="00B7335A"/>
    <w:rsid w:val="00B746B8"/>
    <w:rsid w:val="00B74807"/>
    <w:rsid w:val="00B749D8"/>
    <w:rsid w:val="00B75061"/>
    <w:rsid w:val="00B750E1"/>
    <w:rsid w:val="00B752BB"/>
    <w:rsid w:val="00B7625A"/>
    <w:rsid w:val="00B8050F"/>
    <w:rsid w:val="00B8064B"/>
    <w:rsid w:val="00B8096E"/>
    <w:rsid w:val="00B80C9C"/>
    <w:rsid w:val="00B81340"/>
    <w:rsid w:val="00B81D5B"/>
    <w:rsid w:val="00B8264C"/>
    <w:rsid w:val="00B83356"/>
    <w:rsid w:val="00B84989"/>
    <w:rsid w:val="00B849A2"/>
    <w:rsid w:val="00B84B9A"/>
    <w:rsid w:val="00B85340"/>
    <w:rsid w:val="00B85B02"/>
    <w:rsid w:val="00B85FFA"/>
    <w:rsid w:val="00B8607A"/>
    <w:rsid w:val="00B863DD"/>
    <w:rsid w:val="00B877B3"/>
    <w:rsid w:val="00B87C32"/>
    <w:rsid w:val="00B87D09"/>
    <w:rsid w:val="00B90D30"/>
    <w:rsid w:val="00B910FA"/>
    <w:rsid w:val="00B91DD8"/>
    <w:rsid w:val="00B91F92"/>
    <w:rsid w:val="00B9206A"/>
    <w:rsid w:val="00B921DD"/>
    <w:rsid w:val="00B926A0"/>
    <w:rsid w:val="00B9304E"/>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0976"/>
    <w:rsid w:val="00BA0F8B"/>
    <w:rsid w:val="00BA12CB"/>
    <w:rsid w:val="00BA19C4"/>
    <w:rsid w:val="00BA20CC"/>
    <w:rsid w:val="00BA227A"/>
    <w:rsid w:val="00BA2892"/>
    <w:rsid w:val="00BA2A21"/>
    <w:rsid w:val="00BA3662"/>
    <w:rsid w:val="00BA3EDD"/>
    <w:rsid w:val="00BA3EE6"/>
    <w:rsid w:val="00BA4257"/>
    <w:rsid w:val="00BA4F5E"/>
    <w:rsid w:val="00BA4FF2"/>
    <w:rsid w:val="00BA5018"/>
    <w:rsid w:val="00BA514C"/>
    <w:rsid w:val="00BA5203"/>
    <w:rsid w:val="00BA5978"/>
    <w:rsid w:val="00BA5EFD"/>
    <w:rsid w:val="00BA60F3"/>
    <w:rsid w:val="00BA647C"/>
    <w:rsid w:val="00BA6A6D"/>
    <w:rsid w:val="00BA7930"/>
    <w:rsid w:val="00BB021A"/>
    <w:rsid w:val="00BB0A77"/>
    <w:rsid w:val="00BB24B5"/>
    <w:rsid w:val="00BB28E0"/>
    <w:rsid w:val="00BB2E44"/>
    <w:rsid w:val="00BB3202"/>
    <w:rsid w:val="00BB39BA"/>
    <w:rsid w:val="00BB43D6"/>
    <w:rsid w:val="00BB548A"/>
    <w:rsid w:val="00BB65C8"/>
    <w:rsid w:val="00BB6679"/>
    <w:rsid w:val="00BB751D"/>
    <w:rsid w:val="00BB758E"/>
    <w:rsid w:val="00BB7B9A"/>
    <w:rsid w:val="00BB7F4C"/>
    <w:rsid w:val="00BC15A9"/>
    <w:rsid w:val="00BC1CE9"/>
    <w:rsid w:val="00BC1ED1"/>
    <w:rsid w:val="00BC2083"/>
    <w:rsid w:val="00BC22F3"/>
    <w:rsid w:val="00BC22F9"/>
    <w:rsid w:val="00BC2416"/>
    <w:rsid w:val="00BC377E"/>
    <w:rsid w:val="00BC3D6A"/>
    <w:rsid w:val="00BC45FA"/>
    <w:rsid w:val="00BC4651"/>
    <w:rsid w:val="00BC4E61"/>
    <w:rsid w:val="00BC51F8"/>
    <w:rsid w:val="00BC5448"/>
    <w:rsid w:val="00BC5594"/>
    <w:rsid w:val="00BC6668"/>
    <w:rsid w:val="00BC67DC"/>
    <w:rsid w:val="00BC6FD7"/>
    <w:rsid w:val="00BC70B6"/>
    <w:rsid w:val="00BC767A"/>
    <w:rsid w:val="00BC7828"/>
    <w:rsid w:val="00BC7FCC"/>
    <w:rsid w:val="00BD04C1"/>
    <w:rsid w:val="00BD0760"/>
    <w:rsid w:val="00BD0B6A"/>
    <w:rsid w:val="00BD0CE5"/>
    <w:rsid w:val="00BD1943"/>
    <w:rsid w:val="00BD2349"/>
    <w:rsid w:val="00BD304D"/>
    <w:rsid w:val="00BD378A"/>
    <w:rsid w:val="00BD435B"/>
    <w:rsid w:val="00BD44D1"/>
    <w:rsid w:val="00BD541D"/>
    <w:rsid w:val="00BD5D4F"/>
    <w:rsid w:val="00BD60A0"/>
    <w:rsid w:val="00BD6A8C"/>
    <w:rsid w:val="00BD6E1D"/>
    <w:rsid w:val="00BD7133"/>
    <w:rsid w:val="00BD7135"/>
    <w:rsid w:val="00BD7300"/>
    <w:rsid w:val="00BD7FC8"/>
    <w:rsid w:val="00BE0519"/>
    <w:rsid w:val="00BE07D5"/>
    <w:rsid w:val="00BE0D5D"/>
    <w:rsid w:val="00BE1123"/>
    <w:rsid w:val="00BE1227"/>
    <w:rsid w:val="00BE1B43"/>
    <w:rsid w:val="00BE1D21"/>
    <w:rsid w:val="00BE2486"/>
    <w:rsid w:val="00BE2DDF"/>
    <w:rsid w:val="00BE3B1F"/>
    <w:rsid w:val="00BE3E2A"/>
    <w:rsid w:val="00BE40F1"/>
    <w:rsid w:val="00BE4160"/>
    <w:rsid w:val="00BE4766"/>
    <w:rsid w:val="00BE4852"/>
    <w:rsid w:val="00BE4C8F"/>
    <w:rsid w:val="00BE4E91"/>
    <w:rsid w:val="00BE50E3"/>
    <w:rsid w:val="00BE5E60"/>
    <w:rsid w:val="00BE605B"/>
    <w:rsid w:val="00BE6A6D"/>
    <w:rsid w:val="00BE74CB"/>
    <w:rsid w:val="00BE768F"/>
    <w:rsid w:val="00BE7995"/>
    <w:rsid w:val="00BE7A4F"/>
    <w:rsid w:val="00BE7C04"/>
    <w:rsid w:val="00BF0544"/>
    <w:rsid w:val="00BF0784"/>
    <w:rsid w:val="00BF08FA"/>
    <w:rsid w:val="00BF0D47"/>
    <w:rsid w:val="00BF1550"/>
    <w:rsid w:val="00BF1A54"/>
    <w:rsid w:val="00BF1DB8"/>
    <w:rsid w:val="00BF1E95"/>
    <w:rsid w:val="00BF1ED3"/>
    <w:rsid w:val="00BF25D0"/>
    <w:rsid w:val="00BF2A5D"/>
    <w:rsid w:val="00BF3260"/>
    <w:rsid w:val="00BF3D64"/>
    <w:rsid w:val="00BF5DBD"/>
    <w:rsid w:val="00BF5ECE"/>
    <w:rsid w:val="00BF66CB"/>
    <w:rsid w:val="00BF6E41"/>
    <w:rsid w:val="00BF787A"/>
    <w:rsid w:val="00BF7880"/>
    <w:rsid w:val="00BF795E"/>
    <w:rsid w:val="00C0055A"/>
    <w:rsid w:val="00C00680"/>
    <w:rsid w:val="00C0069B"/>
    <w:rsid w:val="00C009DD"/>
    <w:rsid w:val="00C00B7C"/>
    <w:rsid w:val="00C00D82"/>
    <w:rsid w:val="00C01212"/>
    <w:rsid w:val="00C0171A"/>
    <w:rsid w:val="00C0190A"/>
    <w:rsid w:val="00C01F53"/>
    <w:rsid w:val="00C02211"/>
    <w:rsid w:val="00C028F2"/>
    <w:rsid w:val="00C03284"/>
    <w:rsid w:val="00C034E9"/>
    <w:rsid w:val="00C03A94"/>
    <w:rsid w:val="00C042FC"/>
    <w:rsid w:val="00C05DAE"/>
    <w:rsid w:val="00C06E0C"/>
    <w:rsid w:val="00C07B5A"/>
    <w:rsid w:val="00C07CF0"/>
    <w:rsid w:val="00C105FA"/>
    <w:rsid w:val="00C107E9"/>
    <w:rsid w:val="00C10A2C"/>
    <w:rsid w:val="00C10C42"/>
    <w:rsid w:val="00C10D76"/>
    <w:rsid w:val="00C114D0"/>
    <w:rsid w:val="00C11780"/>
    <w:rsid w:val="00C1183F"/>
    <w:rsid w:val="00C11E0A"/>
    <w:rsid w:val="00C11F79"/>
    <w:rsid w:val="00C12EFA"/>
    <w:rsid w:val="00C13640"/>
    <w:rsid w:val="00C149B0"/>
    <w:rsid w:val="00C15023"/>
    <w:rsid w:val="00C15982"/>
    <w:rsid w:val="00C15DAF"/>
    <w:rsid w:val="00C16744"/>
    <w:rsid w:val="00C1680F"/>
    <w:rsid w:val="00C16A31"/>
    <w:rsid w:val="00C16F41"/>
    <w:rsid w:val="00C174BE"/>
    <w:rsid w:val="00C17AA4"/>
    <w:rsid w:val="00C20381"/>
    <w:rsid w:val="00C210C5"/>
    <w:rsid w:val="00C216E6"/>
    <w:rsid w:val="00C21738"/>
    <w:rsid w:val="00C21BF1"/>
    <w:rsid w:val="00C2226B"/>
    <w:rsid w:val="00C238A2"/>
    <w:rsid w:val="00C24881"/>
    <w:rsid w:val="00C24BA5"/>
    <w:rsid w:val="00C25FFD"/>
    <w:rsid w:val="00C264BD"/>
    <w:rsid w:val="00C26A41"/>
    <w:rsid w:val="00C271CC"/>
    <w:rsid w:val="00C27D3C"/>
    <w:rsid w:val="00C27D52"/>
    <w:rsid w:val="00C3137C"/>
    <w:rsid w:val="00C324E9"/>
    <w:rsid w:val="00C32618"/>
    <w:rsid w:val="00C32624"/>
    <w:rsid w:val="00C3268D"/>
    <w:rsid w:val="00C32985"/>
    <w:rsid w:val="00C3351C"/>
    <w:rsid w:val="00C33614"/>
    <w:rsid w:val="00C33618"/>
    <w:rsid w:val="00C33B83"/>
    <w:rsid w:val="00C33C7E"/>
    <w:rsid w:val="00C34D83"/>
    <w:rsid w:val="00C34DC6"/>
    <w:rsid w:val="00C35459"/>
    <w:rsid w:val="00C35C05"/>
    <w:rsid w:val="00C3653D"/>
    <w:rsid w:val="00C36685"/>
    <w:rsid w:val="00C36E94"/>
    <w:rsid w:val="00C4057A"/>
    <w:rsid w:val="00C406F1"/>
    <w:rsid w:val="00C41186"/>
    <w:rsid w:val="00C4126F"/>
    <w:rsid w:val="00C4137F"/>
    <w:rsid w:val="00C41806"/>
    <w:rsid w:val="00C42996"/>
    <w:rsid w:val="00C430C3"/>
    <w:rsid w:val="00C43258"/>
    <w:rsid w:val="00C434F4"/>
    <w:rsid w:val="00C43801"/>
    <w:rsid w:val="00C45263"/>
    <w:rsid w:val="00C45265"/>
    <w:rsid w:val="00C4556C"/>
    <w:rsid w:val="00C47217"/>
    <w:rsid w:val="00C47F40"/>
    <w:rsid w:val="00C500C8"/>
    <w:rsid w:val="00C501EF"/>
    <w:rsid w:val="00C504AD"/>
    <w:rsid w:val="00C50F85"/>
    <w:rsid w:val="00C511B1"/>
    <w:rsid w:val="00C51BC7"/>
    <w:rsid w:val="00C520AB"/>
    <w:rsid w:val="00C5223A"/>
    <w:rsid w:val="00C52420"/>
    <w:rsid w:val="00C533CF"/>
    <w:rsid w:val="00C53426"/>
    <w:rsid w:val="00C542FA"/>
    <w:rsid w:val="00C543B9"/>
    <w:rsid w:val="00C54635"/>
    <w:rsid w:val="00C54781"/>
    <w:rsid w:val="00C54E66"/>
    <w:rsid w:val="00C54ED4"/>
    <w:rsid w:val="00C54FF1"/>
    <w:rsid w:val="00C550EA"/>
    <w:rsid w:val="00C5529A"/>
    <w:rsid w:val="00C553BE"/>
    <w:rsid w:val="00C56423"/>
    <w:rsid w:val="00C568FF"/>
    <w:rsid w:val="00C5759D"/>
    <w:rsid w:val="00C576F1"/>
    <w:rsid w:val="00C57A95"/>
    <w:rsid w:val="00C60499"/>
    <w:rsid w:val="00C61053"/>
    <w:rsid w:val="00C61210"/>
    <w:rsid w:val="00C61749"/>
    <w:rsid w:val="00C6274E"/>
    <w:rsid w:val="00C62775"/>
    <w:rsid w:val="00C62DF3"/>
    <w:rsid w:val="00C6316B"/>
    <w:rsid w:val="00C635EE"/>
    <w:rsid w:val="00C63CC0"/>
    <w:rsid w:val="00C64473"/>
    <w:rsid w:val="00C6488A"/>
    <w:rsid w:val="00C64D9C"/>
    <w:rsid w:val="00C659FD"/>
    <w:rsid w:val="00C66CF5"/>
    <w:rsid w:val="00C67365"/>
    <w:rsid w:val="00C67B13"/>
    <w:rsid w:val="00C7052F"/>
    <w:rsid w:val="00C70BF5"/>
    <w:rsid w:val="00C71B1A"/>
    <w:rsid w:val="00C71F6D"/>
    <w:rsid w:val="00C7292C"/>
    <w:rsid w:val="00C72CB4"/>
    <w:rsid w:val="00C73160"/>
    <w:rsid w:val="00C7349E"/>
    <w:rsid w:val="00C7547B"/>
    <w:rsid w:val="00C75E86"/>
    <w:rsid w:val="00C75F35"/>
    <w:rsid w:val="00C76477"/>
    <w:rsid w:val="00C76C18"/>
    <w:rsid w:val="00C80286"/>
    <w:rsid w:val="00C8055C"/>
    <w:rsid w:val="00C80BAF"/>
    <w:rsid w:val="00C80C34"/>
    <w:rsid w:val="00C817F9"/>
    <w:rsid w:val="00C81865"/>
    <w:rsid w:val="00C818AC"/>
    <w:rsid w:val="00C81CDA"/>
    <w:rsid w:val="00C8518E"/>
    <w:rsid w:val="00C86360"/>
    <w:rsid w:val="00C863BB"/>
    <w:rsid w:val="00C869A4"/>
    <w:rsid w:val="00C869C5"/>
    <w:rsid w:val="00C86E75"/>
    <w:rsid w:val="00C875CC"/>
    <w:rsid w:val="00C90628"/>
    <w:rsid w:val="00C90FA6"/>
    <w:rsid w:val="00C9116D"/>
    <w:rsid w:val="00C915A2"/>
    <w:rsid w:val="00C91F1B"/>
    <w:rsid w:val="00C91FD1"/>
    <w:rsid w:val="00C922E0"/>
    <w:rsid w:val="00C92A97"/>
    <w:rsid w:val="00C92AB7"/>
    <w:rsid w:val="00C92F17"/>
    <w:rsid w:val="00C93B49"/>
    <w:rsid w:val="00C94293"/>
    <w:rsid w:val="00C9439C"/>
    <w:rsid w:val="00C95ECA"/>
    <w:rsid w:val="00C95FFD"/>
    <w:rsid w:val="00C960C2"/>
    <w:rsid w:val="00C9652A"/>
    <w:rsid w:val="00C977B3"/>
    <w:rsid w:val="00C978D8"/>
    <w:rsid w:val="00C97B8B"/>
    <w:rsid w:val="00C97D45"/>
    <w:rsid w:val="00C97DD3"/>
    <w:rsid w:val="00C97DE2"/>
    <w:rsid w:val="00C97F6E"/>
    <w:rsid w:val="00CA0E31"/>
    <w:rsid w:val="00CA16D2"/>
    <w:rsid w:val="00CA2538"/>
    <w:rsid w:val="00CA2B41"/>
    <w:rsid w:val="00CA32A6"/>
    <w:rsid w:val="00CA32FF"/>
    <w:rsid w:val="00CA3D0F"/>
    <w:rsid w:val="00CA43AF"/>
    <w:rsid w:val="00CA4BF4"/>
    <w:rsid w:val="00CA606D"/>
    <w:rsid w:val="00CA7514"/>
    <w:rsid w:val="00CA76F5"/>
    <w:rsid w:val="00CA77CE"/>
    <w:rsid w:val="00CA7AF2"/>
    <w:rsid w:val="00CB00F7"/>
    <w:rsid w:val="00CB0156"/>
    <w:rsid w:val="00CB0518"/>
    <w:rsid w:val="00CB06CB"/>
    <w:rsid w:val="00CB073C"/>
    <w:rsid w:val="00CB0A4F"/>
    <w:rsid w:val="00CB0ABF"/>
    <w:rsid w:val="00CB1A85"/>
    <w:rsid w:val="00CB20AD"/>
    <w:rsid w:val="00CB21CF"/>
    <w:rsid w:val="00CB2972"/>
    <w:rsid w:val="00CB39A6"/>
    <w:rsid w:val="00CB4E1B"/>
    <w:rsid w:val="00CB53C5"/>
    <w:rsid w:val="00CB5D5B"/>
    <w:rsid w:val="00CB626A"/>
    <w:rsid w:val="00CB6898"/>
    <w:rsid w:val="00CB6E95"/>
    <w:rsid w:val="00CB7296"/>
    <w:rsid w:val="00CC0352"/>
    <w:rsid w:val="00CC0B9F"/>
    <w:rsid w:val="00CC1F2A"/>
    <w:rsid w:val="00CC2C64"/>
    <w:rsid w:val="00CC35C0"/>
    <w:rsid w:val="00CC3A7D"/>
    <w:rsid w:val="00CC41B8"/>
    <w:rsid w:val="00CC4841"/>
    <w:rsid w:val="00CC4848"/>
    <w:rsid w:val="00CC4886"/>
    <w:rsid w:val="00CC4F46"/>
    <w:rsid w:val="00CC63AB"/>
    <w:rsid w:val="00CC7D29"/>
    <w:rsid w:val="00CD0289"/>
    <w:rsid w:val="00CD0A33"/>
    <w:rsid w:val="00CD13AA"/>
    <w:rsid w:val="00CD1963"/>
    <w:rsid w:val="00CD2512"/>
    <w:rsid w:val="00CD2EC0"/>
    <w:rsid w:val="00CD2FF8"/>
    <w:rsid w:val="00CD3B7C"/>
    <w:rsid w:val="00CD4345"/>
    <w:rsid w:val="00CD4744"/>
    <w:rsid w:val="00CD4B2B"/>
    <w:rsid w:val="00CD4FA3"/>
    <w:rsid w:val="00CD54A5"/>
    <w:rsid w:val="00CD56DD"/>
    <w:rsid w:val="00CD68BC"/>
    <w:rsid w:val="00CD68FA"/>
    <w:rsid w:val="00CD6916"/>
    <w:rsid w:val="00CD6A6C"/>
    <w:rsid w:val="00CD74E5"/>
    <w:rsid w:val="00CD751C"/>
    <w:rsid w:val="00CD75CA"/>
    <w:rsid w:val="00CD77D9"/>
    <w:rsid w:val="00CD7B66"/>
    <w:rsid w:val="00CD7E8B"/>
    <w:rsid w:val="00CE09E6"/>
    <w:rsid w:val="00CE0DAA"/>
    <w:rsid w:val="00CE3A92"/>
    <w:rsid w:val="00CE3B4D"/>
    <w:rsid w:val="00CE3BDF"/>
    <w:rsid w:val="00CE464B"/>
    <w:rsid w:val="00CE49BD"/>
    <w:rsid w:val="00CE4E58"/>
    <w:rsid w:val="00CE5D50"/>
    <w:rsid w:val="00CE68CD"/>
    <w:rsid w:val="00CE692C"/>
    <w:rsid w:val="00CE6FE8"/>
    <w:rsid w:val="00CE7600"/>
    <w:rsid w:val="00CE7C2D"/>
    <w:rsid w:val="00CE7E37"/>
    <w:rsid w:val="00CF011E"/>
    <w:rsid w:val="00CF080C"/>
    <w:rsid w:val="00CF0A5D"/>
    <w:rsid w:val="00CF1234"/>
    <w:rsid w:val="00CF24FE"/>
    <w:rsid w:val="00CF35B8"/>
    <w:rsid w:val="00CF5AB1"/>
    <w:rsid w:val="00CF681B"/>
    <w:rsid w:val="00CF6941"/>
    <w:rsid w:val="00CF6ACD"/>
    <w:rsid w:val="00CF716E"/>
    <w:rsid w:val="00CF7247"/>
    <w:rsid w:val="00CF74B9"/>
    <w:rsid w:val="00CF7626"/>
    <w:rsid w:val="00D02ED0"/>
    <w:rsid w:val="00D05409"/>
    <w:rsid w:val="00D05C8C"/>
    <w:rsid w:val="00D06AC7"/>
    <w:rsid w:val="00D06FFA"/>
    <w:rsid w:val="00D07BC6"/>
    <w:rsid w:val="00D10781"/>
    <w:rsid w:val="00D10E19"/>
    <w:rsid w:val="00D11CB7"/>
    <w:rsid w:val="00D12001"/>
    <w:rsid w:val="00D12037"/>
    <w:rsid w:val="00D1206C"/>
    <w:rsid w:val="00D122E7"/>
    <w:rsid w:val="00D1273A"/>
    <w:rsid w:val="00D12C19"/>
    <w:rsid w:val="00D13AAD"/>
    <w:rsid w:val="00D14993"/>
    <w:rsid w:val="00D15ABF"/>
    <w:rsid w:val="00D16478"/>
    <w:rsid w:val="00D166F0"/>
    <w:rsid w:val="00D170DE"/>
    <w:rsid w:val="00D17DD8"/>
    <w:rsid w:val="00D17F37"/>
    <w:rsid w:val="00D20ECC"/>
    <w:rsid w:val="00D20FD8"/>
    <w:rsid w:val="00D217F9"/>
    <w:rsid w:val="00D2201A"/>
    <w:rsid w:val="00D222A9"/>
    <w:rsid w:val="00D226F4"/>
    <w:rsid w:val="00D228E7"/>
    <w:rsid w:val="00D22E1D"/>
    <w:rsid w:val="00D232B7"/>
    <w:rsid w:val="00D23449"/>
    <w:rsid w:val="00D235F4"/>
    <w:rsid w:val="00D24596"/>
    <w:rsid w:val="00D248D0"/>
    <w:rsid w:val="00D24B4E"/>
    <w:rsid w:val="00D25213"/>
    <w:rsid w:val="00D253EB"/>
    <w:rsid w:val="00D25570"/>
    <w:rsid w:val="00D261DE"/>
    <w:rsid w:val="00D26280"/>
    <w:rsid w:val="00D262C8"/>
    <w:rsid w:val="00D264CF"/>
    <w:rsid w:val="00D26D28"/>
    <w:rsid w:val="00D27207"/>
    <w:rsid w:val="00D27492"/>
    <w:rsid w:val="00D276EC"/>
    <w:rsid w:val="00D27C30"/>
    <w:rsid w:val="00D3008A"/>
    <w:rsid w:val="00D31036"/>
    <w:rsid w:val="00D312AC"/>
    <w:rsid w:val="00D31C9D"/>
    <w:rsid w:val="00D3234B"/>
    <w:rsid w:val="00D323C6"/>
    <w:rsid w:val="00D3248C"/>
    <w:rsid w:val="00D33290"/>
    <w:rsid w:val="00D33CF1"/>
    <w:rsid w:val="00D343AF"/>
    <w:rsid w:val="00D34B95"/>
    <w:rsid w:val="00D34E35"/>
    <w:rsid w:val="00D34FD5"/>
    <w:rsid w:val="00D3544A"/>
    <w:rsid w:val="00D357A8"/>
    <w:rsid w:val="00D366AF"/>
    <w:rsid w:val="00D366F2"/>
    <w:rsid w:val="00D36DC7"/>
    <w:rsid w:val="00D3737A"/>
    <w:rsid w:val="00D400B6"/>
    <w:rsid w:val="00D405B8"/>
    <w:rsid w:val="00D41841"/>
    <w:rsid w:val="00D41D19"/>
    <w:rsid w:val="00D41D5A"/>
    <w:rsid w:val="00D41EB7"/>
    <w:rsid w:val="00D424A8"/>
    <w:rsid w:val="00D425EE"/>
    <w:rsid w:val="00D42ACB"/>
    <w:rsid w:val="00D44144"/>
    <w:rsid w:val="00D445CA"/>
    <w:rsid w:val="00D458F9"/>
    <w:rsid w:val="00D45E94"/>
    <w:rsid w:val="00D46A97"/>
    <w:rsid w:val="00D46B45"/>
    <w:rsid w:val="00D47531"/>
    <w:rsid w:val="00D477FA"/>
    <w:rsid w:val="00D47A4A"/>
    <w:rsid w:val="00D47B55"/>
    <w:rsid w:val="00D5001F"/>
    <w:rsid w:val="00D50477"/>
    <w:rsid w:val="00D5179D"/>
    <w:rsid w:val="00D5242A"/>
    <w:rsid w:val="00D52CE5"/>
    <w:rsid w:val="00D52E31"/>
    <w:rsid w:val="00D53C66"/>
    <w:rsid w:val="00D54547"/>
    <w:rsid w:val="00D54BD0"/>
    <w:rsid w:val="00D5589C"/>
    <w:rsid w:val="00D55EE0"/>
    <w:rsid w:val="00D56531"/>
    <w:rsid w:val="00D56FB1"/>
    <w:rsid w:val="00D5777C"/>
    <w:rsid w:val="00D57EAC"/>
    <w:rsid w:val="00D57FBB"/>
    <w:rsid w:val="00D60203"/>
    <w:rsid w:val="00D60538"/>
    <w:rsid w:val="00D60690"/>
    <w:rsid w:val="00D60900"/>
    <w:rsid w:val="00D60E96"/>
    <w:rsid w:val="00D61217"/>
    <w:rsid w:val="00D6129E"/>
    <w:rsid w:val="00D614C0"/>
    <w:rsid w:val="00D61AFB"/>
    <w:rsid w:val="00D62235"/>
    <w:rsid w:val="00D62A11"/>
    <w:rsid w:val="00D62F2B"/>
    <w:rsid w:val="00D63005"/>
    <w:rsid w:val="00D63032"/>
    <w:rsid w:val="00D6388A"/>
    <w:rsid w:val="00D63CDA"/>
    <w:rsid w:val="00D6448A"/>
    <w:rsid w:val="00D6481E"/>
    <w:rsid w:val="00D64AF0"/>
    <w:rsid w:val="00D650A4"/>
    <w:rsid w:val="00D664D7"/>
    <w:rsid w:val="00D667AF"/>
    <w:rsid w:val="00D66A00"/>
    <w:rsid w:val="00D66EAB"/>
    <w:rsid w:val="00D67E06"/>
    <w:rsid w:val="00D70CF3"/>
    <w:rsid w:val="00D71E8D"/>
    <w:rsid w:val="00D72805"/>
    <w:rsid w:val="00D735B5"/>
    <w:rsid w:val="00D73AA8"/>
    <w:rsid w:val="00D73E0B"/>
    <w:rsid w:val="00D73EA5"/>
    <w:rsid w:val="00D73F8D"/>
    <w:rsid w:val="00D7566D"/>
    <w:rsid w:val="00D75BDA"/>
    <w:rsid w:val="00D75D8B"/>
    <w:rsid w:val="00D7635C"/>
    <w:rsid w:val="00D76421"/>
    <w:rsid w:val="00D7684F"/>
    <w:rsid w:val="00D768CA"/>
    <w:rsid w:val="00D76C02"/>
    <w:rsid w:val="00D77881"/>
    <w:rsid w:val="00D77D39"/>
    <w:rsid w:val="00D80613"/>
    <w:rsid w:val="00D81E03"/>
    <w:rsid w:val="00D82261"/>
    <w:rsid w:val="00D82579"/>
    <w:rsid w:val="00D82E93"/>
    <w:rsid w:val="00D836EA"/>
    <w:rsid w:val="00D83796"/>
    <w:rsid w:val="00D849FF"/>
    <w:rsid w:val="00D84B36"/>
    <w:rsid w:val="00D855C0"/>
    <w:rsid w:val="00D856F2"/>
    <w:rsid w:val="00D856F5"/>
    <w:rsid w:val="00D85870"/>
    <w:rsid w:val="00D85A1F"/>
    <w:rsid w:val="00D85C28"/>
    <w:rsid w:val="00D862D1"/>
    <w:rsid w:val="00D875B1"/>
    <w:rsid w:val="00D876E3"/>
    <w:rsid w:val="00D9011F"/>
    <w:rsid w:val="00D90780"/>
    <w:rsid w:val="00D90ABD"/>
    <w:rsid w:val="00D9131B"/>
    <w:rsid w:val="00D913EC"/>
    <w:rsid w:val="00D91E96"/>
    <w:rsid w:val="00D923AA"/>
    <w:rsid w:val="00D928EF"/>
    <w:rsid w:val="00D93086"/>
    <w:rsid w:val="00D93433"/>
    <w:rsid w:val="00D938B1"/>
    <w:rsid w:val="00D93A04"/>
    <w:rsid w:val="00D9434F"/>
    <w:rsid w:val="00D9490C"/>
    <w:rsid w:val="00D953C9"/>
    <w:rsid w:val="00D9591B"/>
    <w:rsid w:val="00D95BC1"/>
    <w:rsid w:val="00D9621B"/>
    <w:rsid w:val="00D9643B"/>
    <w:rsid w:val="00D97658"/>
    <w:rsid w:val="00D9779E"/>
    <w:rsid w:val="00D979B6"/>
    <w:rsid w:val="00D97A17"/>
    <w:rsid w:val="00DA0236"/>
    <w:rsid w:val="00DA1343"/>
    <w:rsid w:val="00DA1D5C"/>
    <w:rsid w:val="00DA25D0"/>
    <w:rsid w:val="00DA2C14"/>
    <w:rsid w:val="00DA2C9D"/>
    <w:rsid w:val="00DA3036"/>
    <w:rsid w:val="00DA3EDF"/>
    <w:rsid w:val="00DA4A15"/>
    <w:rsid w:val="00DA52A0"/>
    <w:rsid w:val="00DA57AA"/>
    <w:rsid w:val="00DA5D73"/>
    <w:rsid w:val="00DA5EEC"/>
    <w:rsid w:val="00DA69E4"/>
    <w:rsid w:val="00DA6D12"/>
    <w:rsid w:val="00DA7DE7"/>
    <w:rsid w:val="00DA7F48"/>
    <w:rsid w:val="00DB0A2A"/>
    <w:rsid w:val="00DB1BAC"/>
    <w:rsid w:val="00DB21A1"/>
    <w:rsid w:val="00DB3131"/>
    <w:rsid w:val="00DB33D2"/>
    <w:rsid w:val="00DB36DB"/>
    <w:rsid w:val="00DB40B5"/>
    <w:rsid w:val="00DB4818"/>
    <w:rsid w:val="00DB4942"/>
    <w:rsid w:val="00DB4BC1"/>
    <w:rsid w:val="00DB55DC"/>
    <w:rsid w:val="00DB5A5E"/>
    <w:rsid w:val="00DB5CD5"/>
    <w:rsid w:val="00DB5D2F"/>
    <w:rsid w:val="00DB609A"/>
    <w:rsid w:val="00DB62B9"/>
    <w:rsid w:val="00DB63D9"/>
    <w:rsid w:val="00DB650E"/>
    <w:rsid w:val="00DB6A39"/>
    <w:rsid w:val="00DB6B5A"/>
    <w:rsid w:val="00DB7ACF"/>
    <w:rsid w:val="00DC0118"/>
    <w:rsid w:val="00DC04FE"/>
    <w:rsid w:val="00DC0B0F"/>
    <w:rsid w:val="00DC0E20"/>
    <w:rsid w:val="00DC1405"/>
    <w:rsid w:val="00DC2AE8"/>
    <w:rsid w:val="00DC2D7D"/>
    <w:rsid w:val="00DC2F4F"/>
    <w:rsid w:val="00DC3338"/>
    <w:rsid w:val="00DC3776"/>
    <w:rsid w:val="00DC4168"/>
    <w:rsid w:val="00DC4D3C"/>
    <w:rsid w:val="00DC5639"/>
    <w:rsid w:val="00DC5C39"/>
    <w:rsid w:val="00DC5E1D"/>
    <w:rsid w:val="00DC6BDB"/>
    <w:rsid w:val="00DC7CB4"/>
    <w:rsid w:val="00DC7F2C"/>
    <w:rsid w:val="00DD0154"/>
    <w:rsid w:val="00DD0522"/>
    <w:rsid w:val="00DD0F37"/>
    <w:rsid w:val="00DD0F48"/>
    <w:rsid w:val="00DD23A1"/>
    <w:rsid w:val="00DD27A2"/>
    <w:rsid w:val="00DD34E2"/>
    <w:rsid w:val="00DD36EE"/>
    <w:rsid w:val="00DD4677"/>
    <w:rsid w:val="00DD4CB3"/>
    <w:rsid w:val="00DD5838"/>
    <w:rsid w:val="00DD5B39"/>
    <w:rsid w:val="00DD5F42"/>
    <w:rsid w:val="00DD610D"/>
    <w:rsid w:val="00DD6366"/>
    <w:rsid w:val="00DD647A"/>
    <w:rsid w:val="00DD66CF"/>
    <w:rsid w:val="00DD67C5"/>
    <w:rsid w:val="00DD6DB1"/>
    <w:rsid w:val="00DD70E1"/>
    <w:rsid w:val="00DD7704"/>
    <w:rsid w:val="00DD79BC"/>
    <w:rsid w:val="00DE02CB"/>
    <w:rsid w:val="00DE123F"/>
    <w:rsid w:val="00DE1E1E"/>
    <w:rsid w:val="00DE1F4E"/>
    <w:rsid w:val="00DE2335"/>
    <w:rsid w:val="00DE276A"/>
    <w:rsid w:val="00DE2EAA"/>
    <w:rsid w:val="00DE33ED"/>
    <w:rsid w:val="00DE34DD"/>
    <w:rsid w:val="00DE42B5"/>
    <w:rsid w:val="00DE4905"/>
    <w:rsid w:val="00DE49C5"/>
    <w:rsid w:val="00DE4C63"/>
    <w:rsid w:val="00DE4E1A"/>
    <w:rsid w:val="00DE6019"/>
    <w:rsid w:val="00DE61B4"/>
    <w:rsid w:val="00DE68FD"/>
    <w:rsid w:val="00DE7BC4"/>
    <w:rsid w:val="00DE7CE0"/>
    <w:rsid w:val="00DF0F17"/>
    <w:rsid w:val="00DF16CA"/>
    <w:rsid w:val="00DF1ABA"/>
    <w:rsid w:val="00DF1E5F"/>
    <w:rsid w:val="00DF1E61"/>
    <w:rsid w:val="00DF3C73"/>
    <w:rsid w:val="00DF3FA0"/>
    <w:rsid w:val="00DF441B"/>
    <w:rsid w:val="00DF4FD4"/>
    <w:rsid w:val="00DF5BCF"/>
    <w:rsid w:val="00DF5BF2"/>
    <w:rsid w:val="00DF6D43"/>
    <w:rsid w:val="00DF7338"/>
    <w:rsid w:val="00DF785F"/>
    <w:rsid w:val="00E00A72"/>
    <w:rsid w:val="00E00F2C"/>
    <w:rsid w:val="00E01204"/>
    <w:rsid w:val="00E01C54"/>
    <w:rsid w:val="00E022AF"/>
    <w:rsid w:val="00E0274A"/>
    <w:rsid w:val="00E0278D"/>
    <w:rsid w:val="00E0324A"/>
    <w:rsid w:val="00E03255"/>
    <w:rsid w:val="00E0369E"/>
    <w:rsid w:val="00E037A1"/>
    <w:rsid w:val="00E038D2"/>
    <w:rsid w:val="00E039D4"/>
    <w:rsid w:val="00E04CC7"/>
    <w:rsid w:val="00E05564"/>
    <w:rsid w:val="00E05C0F"/>
    <w:rsid w:val="00E0630A"/>
    <w:rsid w:val="00E06AF8"/>
    <w:rsid w:val="00E06B44"/>
    <w:rsid w:val="00E07416"/>
    <w:rsid w:val="00E07C5F"/>
    <w:rsid w:val="00E07D2C"/>
    <w:rsid w:val="00E10309"/>
    <w:rsid w:val="00E10522"/>
    <w:rsid w:val="00E107DE"/>
    <w:rsid w:val="00E11846"/>
    <w:rsid w:val="00E12162"/>
    <w:rsid w:val="00E129D6"/>
    <w:rsid w:val="00E12D02"/>
    <w:rsid w:val="00E12FA1"/>
    <w:rsid w:val="00E131E4"/>
    <w:rsid w:val="00E138E5"/>
    <w:rsid w:val="00E13AA6"/>
    <w:rsid w:val="00E13DB0"/>
    <w:rsid w:val="00E14B8C"/>
    <w:rsid w:val="00E1566C"/>
    <w:rsid w:val="00E16190"/>
    <w:rsid w:val="00E1627B"/>
    <w:rsid w:val="00E16359"/>
    <w:rsid w:val="00E168F1"/>
    <w:rsid w:val="00E170A7"/>
    <w:rsid w:val="00E177FF"/>
    <w:rsid w:val="00E17A5A"/>
    <w:rsid w:val="00E17C80"/>
    <w:rsid w:val="00E20247"/>
    <w:rsid w:val="00E216FD"/>
    <w:rsid w:val="00E21AB2"/>
    <w:rsid w:val="00E224B2"/>
    <w:rsid w:val="00E2316A"/>
    <w:rsid w:val="00E23884"/>
    <w:rsid w:val="00E2493E"/>
    <w:rsid w:val="00E2570B"/>
    <w:rsid w:val="00E25981"/>
    <w:rsid w:val="00E25E06"/>
    <w:rsid w:val="00E2614F"/>
    <w:rsid w:val="00E27872"/>
    <w:rsid w:val="00E30263"/>
    <w:rsid w:val="00E30C0E"/>
    <w:rsid w:val="00E31327"/>
    <w:rsid w:val="00E31F8A"/>
    <w:rsid w:val="00E32368"/>
    <w:rsid w:val="00E3273C"/>
    <w:rsid w:val="00E32A34"/>
    <w:rsid w:val="00E32A98"/>
    <w:rsid w:val="00E33B97"/>
    <w:rsid w:val="00E33C2C"/>
    <w:rsid w:val="00E33E36"/>
    <w:rsid w:val="00E34090"/>
    <w:rsid w:val="00E34843"/>
    <w:rsid w:val="00E355BB"/>
    <w:rsid w:val="00E355FA"/>
    <w:rsid w:val="00E35BA7"/>
    <w:rsid w:val="00E3658D"/>
    <w:rsid w:val="00E36BD8"/>
    <w:rsid w:val="00E3785C"/>
    <w:rsid w:val="00E379E0"/>
    <w:rsid w:val="00E37B3B"/>
    <w:rsid w:val="00E40966"/>
    <w:rsid w:val="00E410E3"/>
    <w:rsid w:val="00E41549"/>
    <w:rsid w:val="00E428AD"/>
    <w:rsid w:val="00E42BA7"/>
    <w:rsid w:val="00E42C83"/>
    <w:rsid w:val="00E43A8A"/>
    <w:rsid w:val="00E4426D"/>
    <w:rsid w:val="00E4436B"/>
    <w:rsid w:val="00E44444"/>
    <w:rsid w:val="00E44C9D"/>
    <w:rsid w:val="00E458E3"/>
    <w:rsid w:val="00E45E9C"/>
    <w:rsid w:val="00E460FF"/>
    <w:rsid w:val="00E46228"/>
    <w:rsid w:val="00E46538"/>
    <w:rsid w:val="00E46882"/>
    <w:rsid w:val="00E46BC9"/>
    <w:rsid w:val="00E4757E"/>
    <w:rsid w:val="00E50E93"/>
    <w:rsid w:val="00E5110A"/>
    <w:rsid w:val="00E51756"/>
    <w:rsid w:val="00E519A2"/>
    <w:rsid w:val="00E5248E"/>
    <w:rsid w:val="00E52FDE"/>
    <w:rsid w:val="00E530CD"/>
    <w:rsid w:val="00E535F8"/>
    <w:rsid w:val="00E54282"/>
    <w:rsid w:val="00E5480C"/>
    <w:rsid w:val="00E54DCF"/>
    <w:rsid w:val="00E5647F"/>
    <w:rsid w:val="00E5650C"/>
    <w:rsid w:val="00E56A5F"/>
    <w:rsid w:val="00E56C6D"/>
    <w:rsid w:val="00E56DF3"/>
    <w:rsid w:val="00E56F61"/>
    <w:rsid w:val="00E570F9"/>
    <w:rsid w:val="00E579C4"/>
    <w:rsid w:val="00E6083D"/>
    <w:rsid w:val="00E60F57"/>
    <w:rsid w:val="00E61378"/>
    <w:rsid w:val="00E61DF7"/>
    <w:rsid w:val="00E61EDC"/>
    <w:rsid w:val="00E62284"/>
    <w:rsid w:val="00E6259F"/>
    <w:rsid w:val="00E62966"/>
    <w:rsid w:val="00E6455D"/>
    <w:rsid w:val="00E64CB1"/>
    <w:rsid w:val="00E656B0"/>
    <w:rsid w:val="00E657F0"/>
    <w:rsid w:val="00E6637C"/>
    <w:rsid w:val="00E6655C"/>
    <w:rsid w:val="00E66B4F"/>
    <w:rsid w:val="00E66B63"/>
    <w:rsid w:val="00E673E5"/>
    <w:rsid w:val="00E70BAB"/>
    <w:rsid w:val="00E70BAF"/>
    <w:rsid w:val="00E7110F"/>
    <w:rsid w:val="00E71BE6"/>
    <w:rsid w:val="00E71DF9"/>
    <w:rsid w:val="00E71F7F"/>
    <w:rsid w:val="00E73A50"/>
    <w:rsid w:val="00E7431A"/>
    <w:rsid w:val="00E74745"/>
    <w:rsid w:val="00E74D3A"/>
    <w:rsid w:val="00E75190"/>
    <w:rsid w:val="00E766FF"/>
    <w:rsid w:val="00E76B3D"/>
    <w:rsid w:val="00E76DEC"/>
    <w:rsid w:val="00E770E1"/>
    <w:rsid w:val="00E774B7"/>
    <w:rsid w:val="00E80754"/>
    <w:rsid w:val="00E80E42"/>
    <w:rsid w:val="00E813A7"/>
    <w:rsid w:val="00E81907"/>
    <w:rsid w:val="00E81A39"/>
    <w:rsid w:val="00E820B9"/>
    <w:rsid w:val="00E82998"/>
    <w:rsid w:val="00E83029"/>
    <w:rsid w:val="00E83177"/>
    <w:rsid w:val="00E832B4"/>
    <w:rsid w:val="00E8356C"/>
    <w:rsid w:val="00E83598"/>
    <w:rsid w:val="00E83BF4"/>
    <w:rsid w:val="00E84C4F"/>
    <w:rsid w:val="00E84DD6"/>
    <w:rsid w:val="00E854F8"/>
    <w:rsid w:val="00E8570F"/>
    <w:rsid w:val="00E85F3C"/>
    <w:rsid w:val="00E861CF"/>
    <w:rsid w:val="00E8645D"/>
    <w:rsid w:val="00E86776"/>
    <w:rsid w:val="00E86A61"/>
    <w:rsid w:val="00E86DC3"/>
    <w:rsid w:val="00E86DE9"/>
    <w:rsid w:val="00E870A2"/>
    <w:rsid w:val="00E878DB"/>
    <w:rsid w:val="00E87E1F"/>
    <w:rsid w:val="00E90DD1"/>
    <w:rsid w:val="00E90F32"/>
    <w:rsid w:val="00E938C0"/>
    <w:rsid w:val="00E93FBA"/>
    <w:rsid w:val="00E940C1"/>
    <w:rsid w:val="00E9426D"/>
    <w:rsid w:val="00E946AB"/>
    <w:rsid w:val="00E94B95"/>
    <w:rsid w:val="00E94EC6"/>
    <w:rsid w:val="00E952F2"/>
    <w:rsid w:val="00E96068"/>
    <w:rsid w:val="00E968D1"/>
    <w:rsid w:val="00EA04D9"/>
    <w:rsid w:val="00EA05CC"/>
    <w:rsid w:val="00EA0A1A"/>
    <w:rsid w:val="00EA0B63"/>
    <w:rsid w:val="00EA162A"/>
    <w:rsid w:val="00EA18D0"/>
    <w:rsid w:val="00EA1B37"/>
    <w:rsid w:val="00EA210E"/>
    <w:rsid w:val="00EA23D9"/>
    <w:rsid w:val="00EA24BA"/>
    <w:rsid w:val="00EA2727"/>
    <w:rsid w:val="00EA29D7"/>
    <w:rsid w:val="00EA2C67"/>
    <w:rsid w:val="00EA2D63"/>
    <w:rsid w:val="00EA2EB1"/>
    <w:rsid w:val="00EA3826"/>
    <w:rsid w:val="00EA4183"/>
    <w:rsid w:val="00EA443A"/>
    <w:rsid w:val="00EA4933"/>
    <w:rsid w:val="00EA59A7"/>
    <w:rsid w:val="00EA5CC8"/>
    <w:rsid w:val="00EA620F"/>
    <w:rsid w:val="00EA674F"/>
    <w:rsid w:val="00EA67AF"/>
    <w:rsid w:val="00EA6E23"/>
    <w:rsid w:val="00EA7676"/>
    <w:rsid w:val="00EA78E7"/>
    <w:rsid w:val="00EB01C4"/>
    <w:rsid w:val="00EB17A0"/>
    <w:rsid w:val="00EB19E1"/>
    <w:rsid w:val="00EB2126"/>
    <w:rsid w:val="00EB2325"/>
    <w:rsid w:val="00EB3138"/>
    <w:rsid w:val="00EB37F3"/>
    <w:rsid w:val="00EB3B82"/>
    <w:rsid w:val="00EB3C4E"/>
    <w:rsid w:val="00EB506B"/>
    <w:rsid w:val="00EB5883"/>
    <w:rsid w:val="00EB5CB5"/>
    <w:rsid w:val="00EB6118"/>
    <w:rsid w:val="00EB6AFD"/>
    <w:rsid w:val="00EB6C9F"/>
    <w:rsid w:val="00EB71D9"/>
    <w:rsid w:val="00EB79B3"/>
    <w:rsid w:val="00EC0A97"/>
    <w:rsid w:val="00EC1AAA"/>
    <w:rsid w:val="00EC1B68"/>
    <w:rsid w:val="00EC1C3C"/>
    <w:rsid w:val="00EC1DA8"/>
    <w:rsid w:val="00EC20BD"/>
    <w:rsid w:val="00EC255A"/>
    <w:rsid w:val="00EC2D82"/>
    <w:rsid w:val="00EC38E3"/>
    <w:rsid w:val="00EC3B3A"/>
    <w:rsid w:val="00EC3F13"/>
    <w:rsid w:val="00EC3FD2"/>
    <w:rsid w:val="00EC42A8"/>
    <w:rsid w:val="00EC431F"/>
    <w:rsid w:val="00EC582E"/>
    <w:rsid w:val="00EC6133"/>
    <w:rsid w:val="00EC630E"/>
    <w:rsid w:val="00EC6A54"/>
    <w:rsid w:val="00EC6C93"/>
    <w:rsid w:val="00EC6F62"/>
    <w:rsid w:val="00EC72CF"/>
    <w:rsid w:val="00EC7319"/>
    <w:rsid w:val="00EC73AF"/>
    <w:rsid w:val="00ED0FA2"/>
    <w:rsid w:val="00ED1636"/>
    <w:rsid w:val="00ED1EBB"/>
    <w:rsid w:val="00ED20FA"/>
    <w:rsid w:val="00ED21B9"/>
    <w:rsid w:val="00ED29AD"/>
    <w:rsid w:val="00ED427D"/>
    <w:rsid w:val="00ED4E13"/>
    <w:rsid w:val="00ED5180"/>
    <w:rsid w:val="00ED587C"/>
    <w:rsid w:val="00ED5AF8"/>
    <w:rsid w:val="00ED5B22"/>
    <w:rsid w:val="00ED5EF4"/>
    <w:rsid w:val="00ED64CA"/>
    <w:rsid w:val="00ED64E7"/>
    <w:rsid w:val="00ED65A1"/>
    <w:rsid w:val="00ED66AF"/>
    <w:rsid w:val="00ED6A47"/>
    <w:rsid w:val="00ED6D03"/>
    <w:rsid w:val="00ED6F8F"/>
    <w:rsid w:val="00ED7382"/>
    <w:rsid w:val="00ED79C2"/>
    <w:rsid w:val="00EE09EF"/>
    <w:rsid w:val="00EE1F89"/>
    <w:rsid w:val="00EE23F8"/>
    <w:rsid w:val="00EE2AD2"/>
    <w:rsid w:val="00EE2D47"/>
    <w:rsid w:val="00EE3240"/>
    <w:rsid w:val="00EE35FE"/>
    <w:rsid w:val="00EE3EDC"/>
    <w:rsid w:val="00EE4A9E"/>
    <w:rsid w:val="00EE509A"/>
    <w:rsid w:val="00EE53B3"/>
    <w:rsid w:val="00EE541C"/>
    <w:rsid w:val="00EE57B6"/>
    <w:rsid w:val="00EE5990"/>
    <w:rsid w:val="00EE5C33"/>
    <w:rsid w:val="00EE5DDB"/>
    <w:rsid w:val="00EE650F"/>
    <w:rsid w:val="00EE787C"/>
    <w:rsid w:val="00EE7A10"/>
    <w:rsid w:val="00EF0849"/>
    <w:rsid w:val="00EF095D"/>
    <w:rsid w:val="00EF0AC5"/>
    <w:rsid w:val="00EF0B2E"/>
    <w:rsid w:val="00EF1090"/>
    <w:rsid w:val="00EF12FE"/>
    <w:rsid w:val="00EF13BD"/>
    <w:rsid w:val="00EF144A"/>
    <w:rsid w:val="00EF2372"/>
    <w:rsid w:val="00EF248E"/>
    <w:rsid w:val="00EF2671"/>
    <w:rsid w:val="00EF2CC1"/>
    <w:rsid w:val="00EF2F8B"/>
    <w:rsid w:val="00EF3391"/>
    <w:rsid w:val="00EF3566"/>
    <w:rsid w:val="00EF4056"/>
    <w:rsid w:val="00EF410B"/>
    <w:rsid w:val="00EF4466"/>
    <w:rsid w:val="00EF4FA7"/>
    <w:rsid w:val="00EF516C"/>
    <w:rsid w:val="00EF62C1"/>
    <w:rsid w:val="00EF68C6"/>
    <w:rsid w:val="00EF6C2D"/>
    <w:rsid w:val="00EF78BA"/>
    <w:rsid w:val="00F0010C"/>
    <w:rsid w:val="00F00178"/>
    <w:rsid w:val="00F0048C"/>
    <w:rsid w:val="00F00835"/>
    <w:rsid w:val="00F00E99"/>
    <w:rsid w:val="00F01880"/>
    <w:rsid w:val="00F0188E"/>
    <w:rsid w:val="00F02641"/>
    <w:rsid w:val="00F02710"/>
    <w:rsid w:val="00F02B79"/>
    <w:rsid w:val="00F032ED"/>
    <w:rsid w:val="00F03382"/>
    <w:rsid w:val="00F040AB"/>
    <w:rsid w:val="00F04BD3"/>
    <w:rsid w:val="00F04E1D"/>
    <w:rsid w:val="00F05F1B"/>
    <w:rsid w:val="00F06194"/>
    <w:rsid w:val="00F0669E"/>
    <w:rsid w:val="00F0725C"/>
    <w:rsid w:val="00F0774F"/>
    <w:rsid w:val="00F07A43"/>
    <w:rsid w:val="00F07FC7"/>
    <w:rsid w:val="00F10EF4"/>
    <w:rsid w:val="00F11876"/>
    <w:rsid w:val="00F11ED4"/>
    <w:rsid w:val="00F11FA3"/>
    <w:rsid w:val="00F1253B"/>
    <w:rsid w:val="00F125B4"/>
    <w:rsid w:val="00F1261B"/>
    <w:rsid w:val="00F127E7"/>
    <w:rsid w:val="00F12897"/>
    <w:rsid w:val="00F12E9E"/>
    <w:rsid w:val="00F13321"/>
    <w:rsid w:val="00F13E42"/>
    <w:rsid w:val="00F14187"/>
    <w:rsid w:val="00F14B27"/>
    <w:rsid w:val="00F14FEB"/>
    <w:rsid w:val="00F156A4"/>
    <w:rsid w:val="00F157F2"/>
    <w:rsid w:val="00F15A90"/>
    <w:rsid w:val="00F15CD6"/>
    <w:rsid w:val="00F16086"/>
    <w:rsid w:val="00F1675C"/>
    <w:rsid w:val="00F16C29"/>
    <w:rsid w:val="00F16FBA"/>
    <w:rsid w:val="00F17689"/>
    <w:rsid w:val="00F17C2C"/>
    <w:rsid w:val="00F17E80"/>
    <w:rsid w:val="00F203E7"/>
    <w:rsid w:val="00F20674"/>
    <w:rsid w:val="00F20BD8"/>
    <w:rsid w:val="00F20FF7"/>
    <w:rsid w:val="00F21645"/>
    <w:rsid w:val="00F2179E"/>
    <w:rsid w:val="00F21A51"/>
    <w:rsid w:val="00F21FF8"/>
    <w:rsid w:val="00F2201E"/>
    <w:rsid w:val="00F226FC"/>
    <w:rsid w:val="00F23343"/>
    <w:rsid w:val="00F233C3"/>
    <w:rsid w:val="00F24C2A"/>
    <w:rsid w:val="00F24E99"/>
    <w:rsid w:val="00F254A5"/>
    <w:rsid w:val="00F25766"/>
    <w:rsid w:val="00F25BF0"/>
    <w:rsid w:val="00F25FF3"/>
    <w:rsid w:val="00F26D94"/>
    <w:rsid w:val="00F305D4"/>
    <w:rsid w:val="00F3094F"/>
    <w:rsid w:val="00F31A8F"/>
    <w:rsid w:val="00F31F21"/>
    <w:rsid w:val="00F32216"/>
    <w:rsid w:val="00F32222"/>
    <w:rsid w:val="00F32635"/>
    <w:rsid w:val="00F32639"/>
    <w:rsid w:val="00F329D2"/>
    <w:rsid w:val="00F32E93"/>
    <w:rsid w:val="00F32EF5"/>
    <w:rsid w:val="00F3356F"/>
    <w:rsid w:val="00F33CD2"/>
    <w:rsid w:val="00F33DBE"/>
    <w:rsid w:val="00F34249"/>
    <w:rsid w:val="00F34F98"/>
    <w:rsid w:val="00F35268"/>
    <w:rsid w:val="00F3561A"/>
    <w:rsid w:val="00F358BB"/>
    <w:rsid w:val="00F35ABD"/>
    <w:rsid w:val="00F35EB7"/>
    <w:rsid w:val="00F36222"/>
    <w:rsid w:val="00F3718E"/>
    <w:rsid w:val="00F3726C"/>
    <w:rsid w:val="00F374B4"/>
    <w:rsid w:val="00F4049A"/>
    <w:rsid w:val="00F40566"/>
    <w:rsid w:val="00F40C86"/>
    <w:rsid w:val="00F40CAA"/>
    <w:rsid w:val="00F40F19"/>
    <w:rsid w:val="00F41093"/>
    <w:rsid w:val="00F410BE"/>
    <w:rsid w:val="00F4121A"/>
    <w:rsid w:val="00F42171"/>
    <w:rsid w:val="00F423A2"/>
    <w:rsid w:val="00F4291D"/>
    <w:rsid w:val="00F42BF0"/>
    <w:rsid w:val="00F43076"/>
    <w:rsid w:val="00F44141"/>
    <w:rsid w:val="00F44291"/>
    <w:rsid w:val="00F445CB"/>
    <w:rsid w:val="00F4463D"/>
    <w:rsid w:val="00F44817"/>
    <w:rsid w:val="00F46183"/>
    <w:rsid w:val="00F4659E"/>
    <w:rsid w:val="00F47C70"/>
    <w:rsid w:val="00F47F95"/>
    <w:rsid w:val="00F50AA6"/>
    <w:rsid w:val="00F5176D"/>
    <w:rsid w:val="00F51851"/>
    <w:rsid w:val="00F520BB"/>
    <w:rsid w:val="00F525DE"/>
    <w:rsid w:val="00F529A1"/>
    <w:rsid w:val="00F53602"/>
    <w:rsid w:val="00F55484"/>
    <w:rsid w:val="00F56776"/>
    <w:rsid w:val="00F575AF"/>
    <w:rsid w:val="00F60165"/>
    <w:rsid w:val="00F60D7E"/>
    <w:rsid w:val="00F6107D"/>
    <w:rsid w:val="00F61293"/>
    <w:rsid w:val="00F612E5"/>
    <w:rsid w:val="00F6188B"/>
    <w:rsid w:val="00F626BF"/>
    <w:rsid w:val="00F628E1"/>
    <w:rsid w:val="00F62AF3"/>
    <w:rsid w:val="00F64B84"/>
    <w:rsid w:val="00F65E4B"/>
    <w:rsid w:val="00F669FE"/>
    <w:rsid w:val="00F66D15"/>
    <w:rsid w:val="00F66E4B"/>
    <w:rsid w:val="00F6701C"/>
    <w:rsid w:val="00F6705D"/>
    <w:rsid w:val="00F700D7"/>
    <w:rsid w:val="00F700FC"/>
    <w:rsid w:val="00F70A0A"/>
    <w:rsid w:val="00F70C03"/>
    <w:rsid w:val="00F70D08"/>
    <w:rsid w:val="00F70FDC"/>
    <w:rsid w:val="00F71A32"/>
    <w:rsid w:val="00F71DD8"/>
    <w:rsid w:val="00F72798"/>
    <w:rsid w:val="00F72A36"/>
    <w:rsid w:val="00F72E20"/>
    <w:rsid w:val="00F730B4"/>
    <w:rsid w:val="00F732FB"/>
    <w:rsid w:val="00F74554"/>
    <w:rsid w:val="00F74E41"/>
    <w:rsid w:val="00F750CD"/>
    <w:rsid w:val="00F75203"/>
    <w:rsid w:val="00F75465"/>
    <w:rsid w:val="00F75A58"/>
    <w:rsid w:val="00F7628A"/>
    <w:rsid w:val="00F76433"/>
    <w:rsid w:val="00F76993"/>
    <w:rsid w:val="00F769C2"/>
    <w:rsid w:val="00F77406"/>
    <w:rsid w:val="00F774B0"/>
    <w:rsid w:val="00F80084"/>
    <w:rsid w:val="00F80C48"/>
    <w:rsid w:val="00F80F5A"/>
    <w:rsid w:val="00F81953"/>
    <w:rsid w:val="00F83932"/>
    <w:rsid w:val="00F83DCF"/>
    <w:rsid w:val="00F8413A"/>
    <w:rsid w:val="00F844DF"/>
    <w:rsid w:val="00F84702"/>
    <w:rsid w:val="00F84C1A"/>
    <w:rsid w:val="00F877BF"/>
    <w:rsid w:val="00F907C2"/>
    <w:rsid w:val="00F9097C"/>
    <w:rsid w:val="00F914BD"/>
    <w:rsid w:val="00F914D5"/>
    <w:rsid w:val="00F91684"/>
    <w:rsid w:val="00F91A27"/>
    <w:rsid w:val="00F92E75"/>
    <w:rsid w:val="00F931E5"/>
    <w:rsid w:val="00F93AEB"/>
    <w:rsid w:val="00F940BE"/>
    <w:rsid w:val="00F941F1"/>
    <w:rsid w:val="00F9434C"/>
    <w:rsid w:val="00F946E8"/>
    <w:rsid w:val="00F95295"/>
    <w:rsid w:val="00F95312"/>
    <w:rsid w:val="00F95488"/>
    <w:rsid w:val="00F955D5"/>
    <w:rsid w:val="00F95D00"/>
    <w:rsid w:val="00F966AD"/>
    <w:rsid w:val="00FA0444"/>
    <w:rsid w:val="00FA0731"/>
    <w:rsid w:val="00FA125E"/>
    <w:rsid w:val="00FA1B27"/>
    <w:rsid w:val="00FA2088"/>
    <w:rsid w:val="00FA231E"/>
    <w:rsid w:val="00FA2815"/>
    <w:rsid w:val="00FA2FC6"/>
    <w:rsid w:val="00FA3072"/>
    <w:rsid w:val="00FA3737"/>
    <w:rsid w:val="00FA39D7"/>
    <w:rsid w:val="00FA3D5C"/>
    <w:rsid w:val="00FA46D5"/>
    <w:rsid w:val="00FA4884"/>
    <w:rsid w:val="00FA4A90"/>
    <w:rsid w:val="00FA4AF3"/>
    <w:rsid w:val="00FA4F96"/>
    <w:rsid w:val="00FA4FA2"/>
    <w:rsid w:val="00FA503F"/>
    <w:rsid w:val="00FA682D"/>
    <w:rsid w:val="00FA6C93"/>
    <w:rsid w:val="00FA773C"/>
    <w:rsid w:val="00FA785F"/>
    <w:rsid w:val="00FA7B50"/>
    <w:rsid w:val="00FB0499"/>
    <w:rsid w:val="00FB064E"/>
    <w:rsid w:val="00FB07FA"/>
    <w:rsid w:val="00FB0DD1"/>
    <w:rsid w:val="00FB196D"/>
    <w:rsid w:val="00FB1A64"/>
    <w:rsid w:val="00FB26B3"/>
    <w:rsid w:val="00FB28A6"/>
    <w:rsid w:val="00FB2932"/>
    <w:rsid w:val="00FB2A49"/>
    <w:rsid w:val="00FB2AE0"/>
    <w:rsid w:val="00FB2C97"/>
    <w:rsid w:val="00FB2DB2"/>
    <w:rsid w:val="00FB543F"/>
    <w:rsid w:val="00FB5ACF"/>
    <w:rsid w:val="00FB5D12"/>
    <w:rsid w:val="00FB5FAD"/>
    <w:rsid w:val="00FC0565"/>
    <w:rsid w:val="00FC0EC1"/>
    <w:rsid w:val="00FC0F61"/>
    <w:rsid w:val="00FC0FBD"/>
    <w:rsid w:val="00FC1267"/>
    <w:rsid w:val="00FC126A"/>
    <w:rsid w:val="00FC1404"/>
    <w:rsid w:val="00FC1492"/>
    <w:rsid w:val="00FC19FC"/>
    <w:rsid w:val="00FC33D5"/>
    <w:rsid w:val="00FC3831"/>
    <w:rsid w:val="00FC4817"/>
    <w:rsid w:val="00FC4E8B"/>
    <w:rsid w:val="00FC510D"/>
    <w:rsid w:val="00FC593B"/>
    <w:rsid w:val="00FC5BEA"/>
    <w:rsid w:val="00FC67A5"/>
    <w:rsid w:val="00FC7DE5"/>
    <w:rsid w:val="00FD08E7"/>
    <w:rsid w:val="00FD19AF"/>
    <w:rsid w:val="00FD1C05"/>
    <w:rsid w:val="00FD1CB5"/>
    <w:rsid w:val="00FD2380"/>
    <w:rsid w:val="00FD2478"/>
    <w:rsid w:val="00FD292F"/>
    <w:rsid w:val="00FD2ACC"/>
    <w:rsid w:val="00FD2E84"/>
    <w:rsid w:val="00FD37AB"/>
    <w:rsid w:val="00FD3B5C"/>
    <w:rsid w:val="00FD4009"/>
    <w:rsid w:val="00FD4196"/>
    <w:rsid w:val="00FD4268"/>
    <w:rsid w:val="00FD45EC"/>
    <w:rsid w:val="00FD58D4"/>
    <w:rsid w:val="00FD6A94"/>
    <w:rsid w:val="00FD6B2A"/>
    <w:rsid w:val="00FD6D36"/>
    <w:rsid w:val="00FD731F"/>
    <w:rsid w:val="00FD7B77"/>
    <w:rsid w:val="00FE0157"/>
    <w:rsid w:val="00FE0960"/>
    <w:rsid w:val="00FE1C98"/>
    <w:rsid w:val="00FE415A"/>
    <w:rsid w:val="00FE4BC3"/>
    <w:rsid w:val="00FE4D2E"/>
    <w:rsid w:val="00FE4DC6"/>
    <w:rsid w:val="00FE5609"/>
    <w:rsid w:val="00FE6785"/>
    <w:rsid w:val="00FE69E4"/>
    <w:rsid w:val="00FE6BA8"/>
    <w:rsid w:val="00FE6C20"/>
    <w:rsid w:val="00FE7024"/>
    <w:rsid w:val="00FE7494"/>
    <w:rsid w:val="00FE77D4"/>
    <w:rsid w:val="00FE794A"/>
    <w:rsid w:val="00FF07E9"/>
    <w:rsid w:val="00FF0BB6"/>
    <w:rsid w:val="00FF159E"/>
    <w:rsid w:val="00FF1F74"/>
    <w:rsid w:val="00FF322D"/>
    <w:rsid w:val="00FF5F92"/>
    <w:rsid w:val="00FF645C"/>
    <w:rsid w:val="00FF733D"/>
    <w:rsid w:val="00FF7500"/>
    <w:rsid w:val="00FF7622"/>
    <w:rsid w:val="00FF774C"/>
    <w:rsid w:val="00FF793D"/>
    <w:rsid w:val="00FF7C3A"/>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49F409C"/>
  <w15:docId w15:val="{EC2696FD-7882-4211-90A9-4F1E28E6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4175BD"/>
    <w:rPr>
      <w:sz w:val="24"/>
      <w:szCs w:val="24"/>
    </w:rPr>
  </w:style>
  <w:style w:type="paragraph" w:styleId="15">
    <w:name w:val="heading 1"/>
    <w:aliases w:val="Заголовок 1 Знак Знак,Заголовок 1 Знак Знак Знак,Заголовок 1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10"/>
    <w:uiPriority w:val="99"/>
    <w:qFormat/>
    <w:rsid w:val="005328F0"/>
    <w:pPr>
      <w:keepNext/>
      <w:spacing w:line="360" w:lineRule="auto"/>
      <w:jc w:val="both"/>
      <w:outlineLvl w:val="0"/>
    </w:pPr>
    <w:rPr>
      <w:bCs/>
      <w:sz w:val="28"/>
      <w:szCs w:val="28"/>
      <w:lang w:val="x-none" w:eastAsia="x-none"/>
    </w:rPr>
  </w:style>
  <w:style w:type="paragraph" w:styleId="20">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1"/>
    <w:qFormat/>
    <w:rsid w:val="005328F0"/>
    <w:pPr>
      <w:keepNext/>
      <w:jc w:val="center"/>
      <w:outlineLvl w:val="1"/>
    </w:pPr>
    <w:rPr>
      <w:rFonts w:eastAsia="Arial Unicode MS"/>
      <w:sz w:val="28"/>
    </w:rPr>
  </w:style>
  <w:style w:type="paragraph" w:styleId="30">
    <w:name w:val="heading 3"/>
    <w:aliases w:val=" Знак, Знак3,Заголовок 3 Знак,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5328F0"/>
    <w:pPr>
      <w:keepNext/>
      <w:spacing w:before="240" w:after="60"/>
      <w:outlineLvl w:val="2"/>
    </w:pPr>
    <w:rPr>
      <w:rFonts w:ascii="Arial" w:hAnsi="Arial" w:cs="Arial"/>
      <w:b/>
      <w:bCs/>
      <w:sz w:val="26"/>
      <w:szCs w:val="26"/>
    </w:rPr>
  </w:style>
  <w:style w:type="paragraph" w:styleId="4">
    <w:name w:val="heading 4"/>
    <w:basedOn w:val="a7"/>
    <w:next w:val="a7"/>
    <w:link w:val="41"/>
    <w:uiPriority w:val="9"/>
    <w:qFormat/>
    <w:rsid w:val="005328F0"/>
    <w:pPr>
      <w:keepNext/>
      <w:spacing w:before="240" w:after="60"/>
      <w:outlineLvl w:val="3"/>
    </w:pPr>
    <w:rPr>
      <w:b/>
      <w:bCs/>
      <w:sz w:val="28"/>
      <w:szCs w:val="28"/>
    </w:rPr>
  </w:style>
  <w:style w:type="paragraph" w:styleId="5">
    <w:name w:val="heading 5"/>
    <w:basedOn w:val="a7"/>
    <w:next w:val="a7"/>
    <w:link w:val="50"/>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7"/>
    <w:next w:val="a7"/>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7"/>
    <w:next w:val="a8"/>
    <w:link w:val="70"/>
    <w:uiPriority w:val="9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7"/>
    <w:next w:val="a7"/>
    <w:link w:val="80"/>
    <w:uiPriority w:val="9"/>
    <w:qFormat/>
    <w:rsid w:val="005328F0"/>
    <w:pPr>
      <w:keepNext/>
      <w:jc w:val="both"/>
      <w:outlineLvl w:val="7"/>
    </w:pPr>
    <w:rPr>
      <w:b/>
      <w:color w:val="0000FF"/>
      <w:sz w:val="28"/>
    </w:rPr>
  </w:style>
  <w:style w:type="paragraph" w:styleId="9">
    <w:name w:val="heading 9"/>
    <w:aliases w:val="Таблица 9,ТАБЛИЦА"/>
    <w:basedOn w:val="a7"/>
    <w:next w:val="a7"/>
    <w:link w:val="90"/>
    <w:uiPriority w:val="99"/>
    <w:qFormat/>
    <w:rsid w:val="005328F0"/>
    <w:pPr>
      <w:keepNext/>
      <w:jc w:val="both"/>
      <w:outlineLvl w:val="8"/>
    </w:pPr>
    <w:rPr>
      <w:color w:val="000000"/>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Hyperlink"/>
    <w:uiPriority w:val="99"/>
    <w:rsid w:val="005328F0"/>
    <w:rPr>
      <w:color w:val="0000FF"/>
      <w:u w:val="single"/>
    </w:rPr>
  </w:style>
  <w:style w:type="character" w:styleId="ad">
    <w:name w:val="footnote reference"/>
    <w:aliases w:val="Знак сноски 1,Знак сноски-FN,Ciae niinee-FN,Referencia nota al pie,Ссылка на сноску 45,Appel note de bas de page"/>
    <w:uiPriority w:val="99"/>
    <w:rsid w:val="005328F0"/>
    <w:rPr>
      <w:vertAlign w:val="superscript"/>
    </w:rPr>
  </w:style>
  <w:style w:type="table" w:styleId="51">
    <w:name w:val="Table Grid 5"/>
    <w:basedOn w:val="aa"/>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e">
    <w:name w:val="Table Grid"/>
    <w:basedOn w:val="aa"/>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7"/>
    <w:link w:val="af0"/>
    <w:uiPriority w:val="99"/>
    <w:rsid w:val="005328F0"/>
    <w:rPr>
      <w:sz w:val="20"/>
      <w:szCs w:val="20"/>
    </w:rPr>
  </w:style>
  <w:style w:type="character" w:styleId="af1">
    <w:name w:val="endnote reference"/>
    <w:uiPriority w:val="99"/>
    <w:rsid w:val="005328F0"/>
    <w:rPr>
      <w:vertAlign w:val="superscript"/>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3"/>
    <w:uiPriority w:val="99"/>
    <w:rsid w:val="005328F0"/>
    <w:pPr>
      <w:spacing w:before="60" w:after="60"/>
    </w:pPr>
    <w:rPr>
      <w:sz w:val="17"/>
      <w:szCs w:val="17"/>
    </w:rPr>
  </w:style>
  <w:style w:type="paragraph" w:styleId="af4">
    <w:name w:val="Title"/>
    <w:aliases w:val="Название таблицы,Название таб Знак Знак,Название таб Знак Знак Знак,Название таб Знак Знак1,Название таб Знак,Таблица №"/>
    <w:basedOn w:val="a7"/>
    <w:link w:val="32"/>
    <w:uiPriority w:val="99"/>
    <w:qFormat/>
    <w:rsid w:val="005328F0"/>
    <w:pPr>
      <w:jc w:val="center"/>
    </w:pPr>
    <w:rPr>
      <w:b/>
      <w:sz w:val="36"/>
      <w:szCs w:val="20"/>
      <w:lang w:val="x-none" w:eastAsia="x-none"/>
    </w:rPr>
  </w:style>
  <w:style w:type="paragraph" w:customStyle="1" w:styleId="22">
    <w:name w:val="Заголовок_2 Знак"/>
    <w:basedOn w:val="a7"/>
    <w:next w:val="a7"/>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7"/>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5">
    <w:name w:val="Подчеркнутый"/>
    <w:basedOn w:val="a7"/>
    <w:link w:val="af6"/>
    <w:semiHidden/>
    <w:rsid w:val="005328F0"/>
    <w:pPr>
      <w:spacing w:line="360" w:lineRule="auto"/>
      <w:ind w:firstLine="709"/>
      <w:jc w:val="both"/>
    </w:pPr>
    <w:rPr>
      <w:u w:val="single"/>
    </w:rPr>
  </w:style>
  <w:style w:type="character" w:customStyle="1" w:styleId="af6">
    <w:name w:val="Подчеркнутый Знак"/>
    <w:link w:val="af5"/>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7">
    <w:name w:val="footer"/>
    <w:aliases w:val=" Знак6, Знак14"/>
    <w:basedOn w:val="a7"/>
    <w:link w:val="af8"/>
    <w:uiPriority w:val="99"/>
    <w:rsid w:val="005328F0"/>
    <w:pPr>
      <w:tabs>
        <w:tab w:val="center" w:pos="4677"/>
        <w:tab w:val="right" w:pos="9355"/>
      </w:tabs>
    </w:pPr>
    <w:rPr>
      <w:lang w:val="x-none" w:eastAsia="x-none"/>
    </w:rPr>
  </w:style>
  <w:style w:type="character" w:styleId="af9">
    <w:name w:val="page number"/>
    <w:basedOn w:val="a9"/>
    <w:rsid w:val="005328F0"/>
  </w:style>
  <w:style w:type="paragraph" w:styleId="33">
    <w:name w:val="Body Text 3"/>
    <w:basedOn w:val="a7"/>
    <w:link w:val="36"/>
    <w:uiPriority w:val="99"/>
    <w:rsid w:val="005328F0"/>
    <w:pPr>
      <w:spacing w:after="120"/>
    </w:pPr>
    <w:rPr>
      <w:sz w:val="16"/>
      <w:szCs w:val="16"/>
      <w:lang w:val="x-none" w:eastAsia="x-none"/>
    </w:rPr>
  </w:style>
  <w:style w:type="paragraph" w:customStyle="1" w:styleId="textn">
    <w:name w:val="textn"/>
    <w:basedOn w:val="a7"/>
    <w:rsid w:val="005328F0"/>
    <w:pPr>
      <w:spacing w:before="100" w:beforeAutospacing="1" w:after="100" w:afterAutospacing="1"/>
    </w:pPr>
  </w:style>
  <w:style w:type="character" w:styleId="afa">
    <w:name w:val="Strong"/>
    <w:qFormat/>
    <w:rsid w:val="005328F0"/>
    <w:rPr>
      <w:b/>
      <w:bCs/>
    </w:rPr>
  </w:style>
  <w:style w:type="paragraph" w:styleId="a8">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b"/>
    <w:uiPriority w:val="99"/>
    <w:qFormat/>
    <w:rsid w:val="005328F0"/>
    <w:pPr>
      <w:spacing w:after="120"/>
    </w:pPr>
  </w:style>
  <w:style w:type="paragraph" w:styleId="a1">
    <w:name w:val="List Bullet"/>
    <w:basedOn w:val="a7"/>
    <w:autoRedefine/>
    <w:uiPriority w:val="99"/>
    <w:rsid w:val="005328F0"/>
    <w:pPr>
      <w:numPr>
        <w:numId w:val="8"/>
      </w:numPr>
      <w:spacing w:line="360" w:lineRule="auto"/>
      <w:jc w:val="both"/>
    </w:pPr>
  </w:style>
  <w:style w:type="paragraph" w:customStyle="1" w:styleId="S6">
    <w:name w:val="S_Маркированный"/>
    <w:basedOn w:val="a1"/>
    <w:link w:val="S20"/>
    <w:rsid w:val="005328F0"/>
    <w:pPr>
      <w:tabs>
        <w:tab w:val="clear" w:pos="2149"/>
        <w:tab w:val="num" w:pos="900"/>
      </w:tabs>
      <w:ind w:left="0" w:firstLine="720"/>
    </w:pPr>
  </w:style>
  <w:style w:type="character" w:customStyle="1" w:styleId="afb">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8"/>
    <w:uiPriority w:val="99"/>
    <w:rsid w:val="005328F0"/>
    <w:rPr>
      <w:sz w:val="24"/>
      <w:szCs w:val="24"/>
      <w:lang w:val="ru-RU" w:eastAsia="ru-RU" w:bidi="ar-SA"/>
    </w:rPr>
  </w:style>
  <w:style w:type="paragraph" w:customStyle="1" w:styleId="S1">
    <w:name w:val="S_Заголовок 1"/>
    <w:basedOn w:val="a7"/>
    <w:rsid w:val="005328F0"/>
    <w:pPr>
      <w:numPr>
        <w:numId w:val="9"/>
      </w:numPr>
      <w:jc w:val="center"/>
    </w:pPr>
    <w:rPr>
      <w:b/>
      <w:caps/>
    </w:rPr>
  </w:style>
  <w:style w:type="paragraph" w:customStyle="1" w:styleId="S2">
    <w:name w:val="S_Заголовок 2"/>
    <w:basedOn w:val="20"/>
    <w:qFormat/>
    <w:rsid w:val="00513E00"/>
    <w:pPr>
      <w:keepNext w:val="0"/>
      <w:numPr>
        <w:ilvl w:val="1"/>
        <w:numId w:val="38"/>
      </w:numPr>
      <w:jc w:val="both"/>
    </w:pPr>
    <w:rPr>
      <w:rFonts w:eastAsia="Times New Roman"/>
      <w:b/>
    </w:rPr>
  </w:style>
  <w:style w:type="paragraph" w:customStyle="1" w:styleId="S3">
    <w:name w:val="S_Заголовок 3"/>
    <w:basedOn w:val="30"/>
    <w:link w:val="S30"/>
    <w:qFormat/>
    <w:rsid w:val="00513E00"/>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c">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d"/>
    <w:rsid w:val="005328F0"/>
    <w:pPr>
      <w:tabs>
        <w:tab w:val="center" w:pos="4677"/>
        <w:tab w:val="right" w:pos="9355"/>
      </w:tabs>
      <w:spacing w:line="360" w:lineRule="auto"/>
      <w:ind w:firstLine="709"/>
      <w:jc w:val="both"/>
    </w:pPr>
    <w:rPr>
      <w:lang w:val="x-none" w:eastAsia="x-none"/>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
    <w:uiPriority w:val="99"/>
    <w:rsid w:val="005328F0"/>
    <w:pPr>
      <w:spacing w:line="360" w:lineRule="auto"/>
      <w:ind w:firstLine="708"/>
      <w:jc w:val="both"/>
    </w:pPr>
  </w:style>
  <w:style w:type="paragraph" w:customStyle="1" w:styleId="xl22">
    <w:name w:val="xl22"/>
    <w:basedOn w:val="a7"/>
    <w:rsid w:val="005328F0"/>
    <w:pPr>
      <w:spacing w:before="100" w:beforeAutospacing="1" w:after="100" w:afterAutospacing="1" w:line="360" w:lineRule="auto"/>
      <w:ind w:firstLine="709"/>
      <w:jc w:val="center"/>
    </w:pPr>
  </w:style>
  <w:style w:type="character" w:customStyle="1" w:styleId="16">
    <w:name w:val="Заголовок 1 Знак Знак Знак Знак"/>
    <w:aliases w:val="Заголовок 1 Знак Знак Знак2,Заголовок 1 (табл) Знак,заголовок 1 Знак Знак,Заголовок 1 Знак2 Знак,Заголовок 1 Знак1 Знак Знак,Заголовок 1 (табл) Знак Знак Знак Знак,заголовок 1 Знак Знак1 Знак Знак"/>
    <w:rsid w:val="005328F0"/>
    <w:rPr>
      <w:bCs/>
      <w:sz w:val="28"/>
      <w:szCs w:val="28"/>
      <w:lang w:val="ru-RU" w:eastAsia="ru-RU" w:bidi="ar-SA"/>
    </w:rPr>
  </w:style>
  <w:style w:type="paragraph" w:styleId="aff0">
    <w:name w:val="Block Text"/>
    <w:basedOn w:val="a7"/>
    <w:uiPriority w:val="99"/>
    <w:rsid w:val="005328F0"/>
    <w:pPr>
      <w:spacing w:line="360" w:lineRule="auto"/>
      <w:ind w:left="360" w:right="-8" w:firstLine="709"/>
      <w:jc w:val="both"/>
    </w:pPr>
    <w:rPr>
      <w:bCs/>
      <w:sz w:val="28"/>
      <w:szCs w:val="28"/>
    </w:rPr>
  </w:style>
  <w:style w:type="paragraph" w:styleId="23">
    <w:name w:val="Body Text 2"/>
    <w:basedOn w:val="a7"/>
    <w:link w:val="24"/>
    <w:rsid w:val="005328F0"/>
    <w:pPr>
      <w:spacing w:line="360" w:lineRule="auto"/>
      <w:ind w:firstLine="709"/>
      <w:jc w:val="center"/>
    </w:pPr>
    <w:rPr>
      <w:b/>
      <w:bCs/>
      <w:caps/>
      <w:lang w:val="x-none" w:eastAsia="x-none"/>
    </w:rPr>
  </w:style>
  <w:style w:type="paragraph" w:styleId="25">
    <w:name w:val="Body Text Indent 2"/>
    <w:aliases w:val="Основной для текста"/>
    <w:basedOn w:val="a7"/>
    <w:link w:val="26"/>
    <w:uiPriority w:val="99"/>
    <w:rsid w:val="005328F0"/>
    <w:pPr>
      <w:spacing w:line="360" w:lineRule="auto"/>
      <w:ind w:left="360" w:firstLine="709"/>
      <w:jc w:val="center"/>
    </w:pPr>
    <w:rPr>
      <w:b/>
      <w:bCs/>
      <w:caps/>
    </w:rPr>
  </w:style>
  <w:style w:type="paragraph" w:styleId="37">
    <w:name w:val="Body Text Indent 3"/>
    <w:basedOn w:val="a7"/>
    <w:link w:val="38"/>
    <w:uiPriority w:val="99"/>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f1">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f2">
    <w:name w:val="Заглавие раздела"/>
    <w:basedOn w:val="20"/>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7">
    <w:name w:val="Заголовок_1 Знак"/>
    <w:basedOn w:val="a7"/>
    <w:link w:val="18"/>
    <w:semiHidden/>
    <w:rsid w:val="005328F0"/>
    <w:pPr>
      <w:spacing w:line="360" w:lineRule="auto"/>
      <w:ind w:firstLine="709"/>
      <w:jc w:val="center"/>
    </w:pPr>
    <w:rPr>
      <w:b/>
      <w:caps/>
    </w:rPr>
  </w:style>
  <w:style w:type="character" w:customStyle="1" w:styleId="18">
    <w:name w:val="Заголовок_1 Знак Знак"/>
    <w:link w:val="17"/>
    <w:rsid w:val="005328F0"/>
    <w:rPr>
      <w:b/>
      <w:caps/>
      <w:sz w:val="24"/>
      <w:szCs w:val="24"/>
      <w:lang w:val="ru-RU" w:eastAsia="ru-RU" w:bidi="ar-SA"/>
    </w:rPr>
  </w:style>
  <w:style w:type="paragraph" w:styleId="27">
    <w:name w:val="toc 2"/>
    <w:basedOn w:val="a7"/>
    <w:next w:val="a7"/>
    <w:autoRedefine/>
    <w:uiPriority w:val="39"/>
    <w:qFormat/>
    <w:rsid w:val="00513E00"/>
    <w:pPr>
      <w:tabs>
        <w:tab w:val="left" w:pos="900"/>
        <w:tab w:val="right" w:pos="10348"/>
      </w:tabs>
      <w:ind w:left="360" w:right="-1"/>
      <w:jc w:val="both"/>
    </w:pPr>
    <w:rPr>
      <w:noProof/>
    </w:rPr>
  </w:style>
  <w:style w:type="character" w:styleId="aff3">
    <w:name w:val="FollowedHyperlink"/>
    <w:uiPriority w:val="99"/>
    <w:rsid w:val="005328F0"/>
    <w:rPr>
      <w:color w:val="800080"/>
      <w:u w:val="single"/>
    </w:rPr>
  </w:style>
  <w:style w:type="paragraph" w:customStyle="1" w:styleId="aff4">
    <w:name w:val="Неразрывный основной текст"/>
    <w:basedOn w:val="a8"/>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5">
    <w:name w:val="Рисунок"/>
    <w:basedOn w:val="a7"/>
    <w:next w:val="aff6"/>
    <w:rsid w:val="005328F0"/>
    <w:pPr>
      <w:keepNext/>
      <w:spacing w:line="360" w:lineRule="auto"/>
      <w:ind w:left="1080" w:firstLine="709"/>
      <w:jc w:val="both"/>
    </w:pPr>
    <w:rPr>
      <w:rFonts w:ascii="Arial" w:hAnsi="Arial" w:cs="Arial"/>
      <w:spacing w:val="-5"/>
      <w:sz w:val="20"/>
      <w:szCs w:val="20"/>
      <w:lang w:eastAsia="en-US"/>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8"/>
    <w:uiPriority w:val="35"/>
    <w:qFormat/>
    <w:rsid w:val="005328F0"/>
    <w:pPr>
      <w:spacing w:line="360" w:lineRule="auto"/>
      <w:ind w:firstLine="709"/>
      <w:jc w:val="both"/>
    </w:pPr>
    <w:rPr>
      <w:b/>
      <w:bCs/>
      <w:sz w:val="20"/>
      <w:szCs w:val="20"/>
      <w:lang w:val="x-none" w:eastAsia="x-none"/>
    </w:rPr>
  </w:style>
  <w:style w:type="paragraph" w:customStyle="1" w:styleId="aff7">
    <w:name w:val="Название части"/>
    <w:basedOn w:val="a7"/>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8">
    <w:name w:val="Subtitle"/>
    <w:basedOn w:val="af4"/>
    <w:next w:val="a8"/>
    <w:link w:val="aff9"/>
    <w:uiPriority w:val="99"/>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a">
    <w:name w:val="Подзаголовок главы"/>
    <w:basedOn w:val="aff8"/>
    <w:semiHidden/>
    <w:rsid w:val="005328F0"/>
  </w:style>
  <w:style w:type="paragraph" w:customStyle="1" w:styleId="affb">
    <w:name w:val="Название предприятия"/>
    <w:basedOn w:val="a7"/>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7"/>
    <w:link w:val="19"/>
    <w:semiHidden/>
    <w:rsid w:val="005328F0"/>
    <w:pPr>
      <w:numPr>
        <w:ilvl w:val="1"/>
        <w:numId w:val="10"/>
      </w:numPr>
      <w:tabs>
        <w:tab w:val="left" w:pos="900"/>
      </w:tabs>
      <w:spacing w:line="360" w:lineRule="auto"/>
      <w:ind w:firstLine="720"/>
      <w:jc w:val="both"/>
    </w:pPr>
    <w:rPr>
      <w:lang w:val="x-none" w:eastAsia="x-none"/>
    </w:rPr>
  </w:style>
  <w:style w:type="character" w:customStyle="1" w:styleId="19">
    <w:name w:val="Маркированный_1 Знак"/>
    <w:link w:val="13"/>
    <w:semiHidden/>
    <w:rsid w:val="005328F0"/>
    <w:rPr>
      <w:sz w:val="24"/>
      <w:szCs w:val="24"/>
      <w:lang w:val="x-none" w:eastAsia="x-none"/>
    </w:rPr>
  </w:style>
  <w:style w:type="paragraph" w:customStyle="1" w:styleId="affc">
    <w:name w:val="Текст таблицы"/>
    <w:basedOn w:val="a7"/>
    <w:rsid w:val="005328F0"/>
    <w:pPr>
      <w:spacing w:before="60" w:line="360" w:lineRule="auto"/>
      <w:ind w:firstLine="709"/>
      <w:jc w:val="both"/>
    </w:pPr>
    <w:rPr>
      <w:rFonts w:ascii="Arial" w:hAnsi="Arial" w:cs="Arial"/>
      <w:spacing w:val="-5"/>
      <w:sz w:val="16"/>
      <w:szCs w:val="16"/>
      <w:lang w:eastAsia="en-US"/>
    </w:rPr>
  </w:style>
  <w:style w:type="paragraph" w:customStyle="1" w:styleId="affd">
    <w:name w:val="Название документа"/>
    <w:basedOn w:val="a7"/>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e">
    <w:name w:val="Нижний колонтитул (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перв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0">
    <w:name w:val="Нижний колонтитул (не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1">
    <w:name w:val="line number"/>
    <w:uiPriority w:val="99"/>
    <w:rsid w:val="005328F0"/>
    <w:rPr>
      <w:sz w:val="18"/>
      <w:szCs w:val="18"/>
    </w:rPr>
  </w:style>
  <w:style w:type="paragraph" w:styleId="afff2">
    <w:name w:val="List"/>
    <w:aliases w:val="List Char"/>
    <w:basedOn w:val="a8"/>
    <w:link w:val="afff3"/>
    <w:uiPriority w:val="99"/>
    <w:rsid w:val="005328F0"/>
    <w:pPr>
      <w:spacing w:after="240" w:line="240" w:lineRule="atLeast"/>
      <w:ind w:left="1440" w:hanging="360"/>
      <w:jc w:val="both"/>
    </w:pPr>
    <w:rPr>
      <w:rFonts w:ascii="Arial" w:hAnsi="Arial" w:cs="Arial"/>
      <w:spacing w:val="-5"/>
      <w:sz w:val="20"/>
      <w:szCs w:val="20"/>
      <w:lang w:eastAsia="en-US"/>
    </w:rPr>
  </w:style>
  <w:style w:type="paragraph" w:styleId="29">
    <w:name w:val="List 2"/>
    <w:basedOn w:val="afff2"/>
    <w:uiPriority w:val="99"/>
    <w:rsid w:val="005328F0"/>
    <w:pPr>
      <w:ind w:left="1800"/>
    </w:pPr>
  </w:style>
  <w:style w:type="paragraph" w:styleId="39">
    <w:name w:val="List 3"/>
    <w:basedOn w:val="afff2"/>
    <w:uiPriority w:val="99"/>
    <w:rsid w:val="005328F0"/>
    <w:pPr>
      <w:ind w:left="2160"/>
    </w:pPr>
  </w:style>
  <w:style w:type="paragraph" w:styleId="42">
    <w:name w:val="List 4"/>
    <w:basedOn w:val="afff2"/>
    <w:uiPriority w:val="99"/>
    <w:rsid w:val="005328F0"/>
    <w:pPr>
      <w:ind w:left="2520"/>
    </w:pPr>
  </w:style>
  <w:style w:type="paragraph" w:styleId="52">
    <w:name w:val="List 5"/>
    <w:basedOn w:val="afff2"/>
    <w:uiPriority w:val="99"/>
    <w:rsid w:val="005328F0"/>
    <w:pPr>
      <w:ind w:left="2880"/>
    </w:pPr>
  </w:style>
  <w:style w:type="paragraph" w:styleId="2a">
    <w:name w:val="List Bullet 2"/>
    <w:basedOn w:val="a7"/>
    <w:autoRedefine/>
    <w:uiPriority w:val="99"/>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a">
    <w:name w:val="List Bullet 3"/>
    <w:basedOn w:val="a7"/>
    <w:autoRedefine/>
    <w:uiPriority w:val="99"/>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7"/>
    <w:autoRedefine/>
    <w:uiPriority w:val="99"/>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7"/>
    <w:autoRedefine/>
    <w:uiPriority w:val="99"/>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4">
    <w:name w:val="List Continue"/>
    <w:basedOn w:val="afff2"/>
    <w:uiPriority w:val="99"/>
    <w:rsid w:val="005328F0"/>
    <w:pPr>
      <w:ind w:firstLine="0"/>
    </w:pPr>
  </w:style>
  <w:style w:type="paragraph" w:styleId="2b">
    <w:name w:val="List Continue 2"/>
    <w:basedOn w:val="afff4"/>
    <w:uiPriority w:val="99"/>
    <w:rsid w:val="005328F0"/>
    <w:pPr>
      <w:ind w:left="2160"/>
    </w:pPr>
  </w:style>
  <w:style w:type="paragraph" w:styleId="3b">
    <w:name w:val="List Continue 3"/>
    <w:basedOn w:val="afff4"/>
    <w:uiPriority w:val="99"/>
    <w:rsid w:val="005328F0"/>
    <w:pPr>
      <w:ind w:left="2520"/>
    </w:pPr>
  </w:style>
  <w:style w:type="paragraph" w:styleId="44">
    <w:name w:val="List Continue 4"/>
    <w:basedOn w:val="afff4"/>
    <w:uiPriority w:val="99"/>
    <w:rsid w:val="005328F0"/>
    <w:pPr>
      <w:ind w:left="2880"/>
    </w:pPr>
  </w:style>
  <w:style w:type="paragraph" w:styleId="54">
    <w:name w:val="List Continue 5"/>
    <w:basedOn w:val="afff4"/>
    <w:uiPriority w:val="99"/>
    <w:rsid w:val="005328F0"/>
    <w:pPr>
      <w:ind w:left="3240"/>
    </w:pPr>
  </w:style>
  <w:style w:type="paragraph" w:styleId="afff5">
    <w:name w:val="List Number"/>
    <w:basedOn w:val="a7"/>
    <w:uiPriority w:val="99"/>
    <w:rsid w:val="005328F0"/>
    <w:pPr>
      <w:spacing w:before="100" w:beforeAutospacing="1" w:after="100" w:afterAutospacing="1" w:line="360" w:lineRule="auto"/>
      <w:ind w:firstLine="709"/>
      <w:jc w:val="both"/>
    </w:pPr>
    <w:rPr>
      <w:sz w:val="28"/>
      <w:szCs w:val="28"/>
    </w:rPr>
  </w:style>
  <w:style w:type="paragraph" w:styleId="2c">
    <w:name w:val="List Number 2"/>
    <w:basedOn w:val="afff5"/>
    <w:uiPriority w:val="99"/>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5"/>
    <w:uiPriority w:val="99"/>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5"/>
    <w:uiPriority w:val="99"/>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uiPriority w:val="99"/>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Normal Indent"/>
    <w:basedOn w:val="a7"/>
    <w:uiPriority w:val="99"/>
    <w:rsid w:val="005328F0"/>
    <w:pPr>
      <w:spacing w:line="360" w:lineRule="auto"/>
      <w:ind w:left="1440" w:firstLine="709"/>
      <w:jc w:val="both"/>
    </w:pPr>
    <w:rPr>
      <w:rFonts w:ascii="Arial" w:hAnsi="Arial" w:cs="Arial"/>
      <w:spacing w:val="-5"/>
      <w:sz w:val="20"/>
      <w:szCs w:val="20"/>
      <w:lang w:eastAsia="en-US"/>
    </w:rPr>
  </w:style>
  <w:style w:type="paragraph" w:customStyle="1" w:styleId="afff7">
    <w:name w:val="Подзаголовок части"/>
    <w:basedOn w:val="a7"/>
    <w:next w:val="a8"/>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8">
    <w:name w:val="Обратный адрес"/>
    <w:basedOn w:val="a7"/>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9">
    <w:name w:val="Название раздела"/>
    <w:basedOn w:val="a7"/>
    <w:next w:val="a8"/>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a">
    <w:name w:val="Подзаголовок титульного листа"/>
    <w:basedOn w:val="a7"/>
    <w:next w:val="a8"/>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b">
    <w:name w:val="Надстрочный"/>
    <w:semiHidden/>
    <w:rsid w:val="005328F0"/>
    <w:rPr>
      <w:b/>
      <w:bCs/>
      <w:vertAlign w:val="superscript"/>
    </w:rPr>
  </w:style>
  <w:style w:type="paragraph" w:styleId="1a">
    <w:name w:val="toc 1"/>
    <w:aliases w:val="фр"/>
    <w:basedOn w:val="a7"/>
    <w:next w:val="a7"/>
    <w:link w:val="1b"/>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d">
    <w:name w:val="toc 3"/>
    <w:basedOn w:val="a7"/>
    <w:next w:val="a7"/>
    <w:autoRedefine/>
    <w:uiPriority w:val="39"/>
    <w:qFormat/>
    <w:rsid w:val="00513E00"/>
    <w:pPr>
      <w:tabs>
        <w:tab w:val="left" w:pos="1440"/>
        <w:tab w:val="right" w:pos="10348"/>
      </w:tabs>
      <w:ind w:left="720" w:right="-1"/>
      <w:jc w:val="both"/>
    </w:pPr>
    <w:rPr>
      <w:noProof/>
    </w:rPr>
  </w:style>
  <w:style w:type="character" w:styleId="HTML">
    <w:name w:val="HTML Sample"/>
    <w:uiPriority w:val="99"/>
    <w:rsid w:val="005328F0"/>
    <w:rPr>
      <w:rFonts w:ascii="Courier New" w:hAnsi="Courier New" w:cs="Courier New"/>
      <w:lang w:val="ru-RU" w:eastAsia="x-none"/>
    </w:rPr>
  </w:style>
  <w:style w:type="paragraph" w:styleId="2d">
    <w:name w:val="envelope return"/>
    <w:basedOn w:val="a7"/>
    <w:uiPriority w:val="99"/>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uiPriority w:val="99"/>
    <w:rsid w:val="005328F0"/>
    <w:rPr>
      <w:i/>
      <w:iCs/>
      <w:lang w:val="ru-RU" w:eastAsia="x-none"/>
    </w:rPr>
  </w:style>
  <w:style w:type="character" w:styleId="HTML1">
    <w:name w:val="HTML Variable"/>
    <w:uiPriority w:val="99"/>
    <w:rsid w:val="005328F0"/>
    <w:rPr>
      <w:i/>
      <w:iCs/>
      <w:lang w:val="ru-RU" w:eastAsia="x-none"/>
    </w:rPr>
  </w:style>
  <w:style w:type="character" w:styleId="HTML2">
    <w:name w:val="HTML Typewriter"/>
    <w:uiPriority w:val="99"/>
    <w:rsid w:val="005328F0"/>
    <w:rPr>
      <w:rFonts w:ascii="Courier New" w:hAnsi="Courier New" w:cs="Courier New"/>
      <w:sz w:val="20"/>
      <w:szCs w:val="20"/>
      <w:lang w:val="ru-RU" w:eastAsia="x-none"/>
    </w:rPr>
  </w:style>
  <w:style w:type="paragraph" w:styleId="afffc">
    <w:name w:val="Signature"/>
    <w:basedOn w:val="a7"/>
    <w:link w:val="afffd"/>
    <w:uiPriority w:val="99"/>
    <w:rsid w:val="005328F0"/>
    <w:pPr>
      <w:spacing w:line="360" w:lineRule="auto"/>
      <w:ind w:left="4252" w:firstLine="709"/>
      <w:jc w:val="both"/>
    </w:pPr>
    <w:rPr>
      <w:rFonts w:ascii="Arial" w:hAnsi="Arial" w:cs="Arial"/>
      <w:spacing w:val="-5"/>
      <w:sz w:val="20"/>
      <w:szCs w:val="20"/>
      <w:lang w:eastAsia="en-US"/>
    </w:rPr>
  </w:style>
  <w:style w:type="paragraph" w:styleId="afffe">
    <w:name w:val="Salutation"/>
    <w:basedOn w:val="a7"/>
    <w:next w:val="a7"/>
    <w:link w:val="affff"/>
    <w:uiPriority w:val="99"/>
    <w:rsid w:val="005328F0"/>
    <w:pPr>
      <w:spacing w:line="360" w:lineRule="auto"/>
      <w:ind w:left="1080" w:firstLine="709"/>
      <w:jc w:val="both"/>
    </w:pPr>
    <w:rPr>
      <w:rFonts w:ascii="Arial" w:hAnsi="Arial" w:cs="Arial"/>
      <w:spacing w:val="-5"/>
      <w:sz w:val="20"/>
      <w:szCs w:val="20"/>
      <w:lang w:eastAsia="en-US"/>
    </w:rPr>
  </w:style>
  <w:style w:type="paragraph" w:styleId="affff0">
    <w:name w:val="Closing"/>
    <w:basedOn w:val="a7"/>
    <w:link w:val="affff1"/>
    <w:uiPriority w:val="99"/>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7"/>
    <w:link w:val="HTML4"/>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2">
    <w:name w:val="Plain Text"/>
    <w:basedOn w:val="a7"/>
    <w:link w:val="affff3"/>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4">
    <w:name w:val="E-mail Signature"/>
    <w:basedOn w:val="a7"/>
    <w:link w:val="affff5"/>
    <w:uiPriority w:val="99"/>
    <w:rsid w:val="005328F0"/>
    <w:pPr>
      <w:spacing w:line="360" w:lineRule="auto"/>
      <w:ind w:left="1080" w:firstLine="709"/>
      <w:jc w:val="both"/>
    </w:pPr>
    <w:rPr>
      <w:rFonts w:ascii="Arial" w:hAnsi="Arial" w:cs="Arial"/>
      <w:spacing w:val="-5"/>
      <w:sz w:val="20"/>
      <w:szCs w:val="20"/>
      <w:lang w:eastAsia="en-US"/>
    </w:rPr>
  </w:style>
  <w:style w:type="paragraph" w:customStyle="1" w:styleId="affff6">
    <w:name w:val="Обычный в таблице"/>
    <w:basedOn w:val="a7"/>
    <w:link w:val="affff7"/>
    <w:semiHidden/>
    <w:rsid w:val="005328F0"/>
    <w:pPr>
      <w:spacing w:line="360" w:lineRule="auto"/>
      <w:ind w:firstLine="709"/>
      <w:jc w:val="both"/>
    </w:pPr>
    <w:rPr>
      <w:sz w:val="28"/>
      <w:szCs w:val="28"/>
    </w:rPr>
  </w:style>
  <w:style w:type="character" w:customStyle="1" w:styleId="1c">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7"/>
    <w:link w:val="1e"/>
    <w:qFormat/>
    <w:rsid w:val="005328F0"/>
    <w:pPr>
      <w:spacing w:line="360" w:lineRule="auto"/>
      <w:ind w:firstLine="540"/>
      <w:jc w:val="center"/>
    </w:pPr>
    <w:rPr>
      <w:b/>
    </w:rPr>
  </w:style>
  <w:style w:type="paragraph" w:customStyle="1" w:styleId="2e">
    <w:name w:val="Стиль2"/>
    <w:basedOn w:val="a7"/>
    <w:next w:val="1d"/>
    <w:rsid w:val="005328F0"/>
    <w:pPr>
      <w:spacing w:line="360" w:lineRule="auto"/>
      <w:ind w:right="-8" w:firstLine="720"/>
      <w:jc w:val="center"/>
    </w:pPr>
    <w:rPr>
      <w:b/>
      <w:caps/>
    </w:rPr>
  </w:style>
  <w:style w:type="numbering" w:styleId="111111">
    <w:name w:val="Outline List 2"/>
    <w:basedOn w:val="ab"/>
    <w:semiHidden/>
    <w:rsid w:val="005328F0"/>
  </w:style>
  <w:style w:type="numbering" w:styleId="1ai">
    <w:name w:val="Outline List 1"/>
    <w:basedOn w:val="ab"/>
    <w:semiHidden/>
    <w:rsid w:val="005328F0"/>
  </w:style>
  <w:style w:type="character" w:styleId="affff8">
    <w:name w:val="annotation reference"/>
    <w:uiPriority w:val="99"/>
    <w:semiHidden/>
    <w:rsid w:val="005328F0"/>
    <w:rPr>
      <w:sz w:val="16"/>
      <w:szCs w:val="16"/>
    </w:rPr>
  </w:style>
  <w:style w:type="paragraph" w:styleId="affff9">
    <w:name w:val="annotation text"/>
    <w:basedOn w:val="a7"/>
    <w:link w:val="affffa"/>
    <w:uiPriority w:val="99"/>
    <w:semiHidden/>
    <w:rsid w:val="005328F0"/>
    <w:pPr>
      <w:spacing w:line="360" w:lineRule="auto"/>
      <w:ind w:firstLine="680"/>
      <w:jc w:val="both"/>
    </w:pPr>
    <w:rPr>
      <w:sz w:val="20"/>
      <w:szCs w:val="20"/>
    </w:rPr>
  </w:style>
  <w:style w:type="paragraph" w:styleId="affffb">
    <w:name w:val="annotation subject"/>
    <w:basedOn w:val="affff9"/>
    <w:next w:val="affff9"/>
    <w:link w:val="affffc"/>
    <w:uiPriority w:val="99"/>
    <w:semiHidden/>
    <w:rsid w:val="005328F0"/>
    <w:rPr>
      <w:b/>
      <w:bCs/>
    </w:rPr>
  </w:style>
  <w:style w:type="paragraph" w:styleId="affffd">
    <w:name w:val="Balloon Text"/>
    <w:basedOn w:val="a7"/>
    <w:link w:val="affffe"/>
    <w:uiPriority w:val="99"/>
    <w:rsid w:val="005328F0"/>
    <w:pPr>
      <w:spacing w:line="360" w:lineRule="auto"/>
      <w:ind w:firstLine="680"/>
      <w:jc w:val="both"/>
    </w:pPr>
    <w:rPr>
      <w:rFonts w:ascii="Tahoma" w:hAnsi="Tahoma"/>
      <w:sz w:val="16"/>
      <w:szCs w:val="16"/>
      <w:lang w:val="x-none" w:eastAsia="x-none"/>
    </w:rPr>
  </w:style>
  <w:style w:type="paragraph" w:customStyle="1" w:styleId="1f">
    <w:name w:val="Заголовок1"/>
    <w:aliases w:val="Title"/>
    <w:basedOn w:val="a7"/>
    <w:uiPriority w:val="99"/>
    <w:qFormat/>
    <w:rsid w:val="005328F0"/>
    <w:pPr>
      <w:tabs>
        <w:tab w:val="left" w:pos="8460"/>
      </w:tabs>
      <w:spacing w:line="360" w:lineRule="auto"/>
      <w:ind w:firstLine="540"/>
      <w:jc w:val="center"/>
    </w:pPr>
    <w:rPr>
      <w:caps/>
    </w:rPr>
  </w:style>
  <w:style w:type="paragraph" w:styleId="afffff">
    <w:name w:val="Document Map"/>
    <w:basedOn w:val="a7"/>
    <w:link w:val="afffff0"/>
    <w:rsid w:val="005328F0"/>
    <w:pPr>
      <w:shd w:val="clear" w:color="auto" w:fill="000080"/>
      <w:spacing w:line="360" w:lineRule="auto"/>
      <w:ind w:firstLine="709"/>
      <w:jc w:val="both"/>
    </w:pPr>
    <w:rPr>
      <w:rFonts w:ascii="Tahoma" w:hAnsi="Tahoma" w:cs="Tahoma"/>
      <w:sz w:val="28"/>
      <w:szCs w:val="28"/>
    </w:rPr>
  </w:style>
  <w:style w:type="paragraph" w:customStyle="1" w:styleId="afffff1">
    <w:name w:val="База заголовка"/>
    <w:basedOn w:val="a7"/>
    <w:next w:val="a8"/>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2">
    <w:name w:val="Цитаты"/>
    <w:basedOn w:val="a7"/>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3">
    <w:name w:val="Заголовок части"/>
    <w:basedOn w:val="a7"/>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4">
    <w:name w:val="Заголовок главы"/>
    <w:basedOn w:val="a7"/>
    <w:semiHidden/>
    <w:rsid w:val="005328F0"/>
    <w:pPr>
      <w:spacing w:line="360" w:lineRule="auto"/>
      <w:ind w:firstLine="709"/>
      <w:jc w:val="center"/>
    </w:pPr>
    <w:rPr>
      <w:caps/>
    </w:rPr>
  </w:style>
  <w:style w:type="paragraph" w:customStyle="1" w:styleId="afffff5">
    <w:name w:val="База сноски"/>
    <w:basedOn w:val="a7"/>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6">
    <w:name w:val="Заголовок титульного листа"/>
    <w:basedOn w:val="afffff1"/>
    <w:next w:val="a7"/>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7">
    <w:name w:val="Emphasis"/>
    <w:uiPriority w:val="20"/>
    <w:qFormat/>
    <w:rsid w:val="005328F0"/>
    <w:rPr>
      <w:rFonts w:ascii="Arial Black" w:hAnsi="Arial Black" w:cs="Arial Black"/>
      <w:spacing w:val="-4"/>
      <w:sz w:val="18"/>
      <w:szCs w:val="18"/>
    </w:rPr>
  </w:style>
  <w:style w:type="paragraph" w:customStyle="1" w:styleId="afffff8">
    <w:name w:val="База верхнего колонтитула"/>
    <w:basedOn w:val="a7"/>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9">
    <w:name w:val="Верхний колонтитул (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a">
    <w:name w:val="Верхний колонтитул (первый)"/>
    <w:basedOn w:val="afc"/>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b">
    <w:name w:val="Верхний колонтитул (не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c">
    <w:name w:val="База указателя"/>
    <w:basedOn w:val="a7"/>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d">
    <w:name w:val="Вступление"/>
    <w:semiHidden/>
    <w:rsid w:val="005328F0"/>
    <w:rPr>
      <w:rFonts w:ascii="Arial Black" w:hAnsi="Arial Black" w:cs="Arial Black"/>
      <w:spacing w:val="-4"/>
      <w:sz w:val="18"/>
      <w:szCs w:val="18"/>
    </w:rPr>
  </w:style>
  <w:style w:type="paragraph" w:customStyle="1" w:styleId="afffffe">
    <w:name w:val="Заголовок таблицы"/>
    <w:basedOn w:val="a7"/>
    <w:rsid w:val="005328F0"/>
    <w:pPr>
      <w:spacing w:before="60" w:line="360" w:lineRule="auto"/>
      <w:ind w:firstLine="709"/>
      <w:jc w:val="center"/>
    </w:pPr>
    <w:rPr>
      <w:rFonts w:ascii="Arial Black" w:hAnsi="Arial Black" w:cs="Arial Black"/>
      <w:spacing w:val="-5"/>
      <w:sz w:val="16"/>
      <w:szCs w:val="16"/>
      <w:lang w:eastAsia="en-US"/>
    </w:rPr>
  </w:style>
  <w:style w:type="paragraph" w:styleId="affffff">
    <w:name w:val="Message Header"/>
    <w:basedOn w:val="a8"/>
    <w:link w:val="affffff0"/>
    <w:uiPriority w:val="99"/>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1">
    <w:name w:val="Девиз"/>
    <w:semiHidden/>
    <w:rsid w:val="005328F0"/>
    <w:rPr>
      <w:i/>
      <w:iCs/>
      <w:spacing w:val="-6"/>
      <w:sz w:val="24"/>
      <w:szCs w:val="24"/>
      <w:lang w:val="ru-RU" w:eastAsia="x-none"/>
    </w:rPr>
  </w:style>
  <w:style w:type="paragraph" w:customStyle="1" w:styleId="affffff2">
    <w:name w:val="База оглавления"/>
    <w:basedOn w:val="a7"/>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7"/>
    <w:link w:val="HTML6"/>
    <w:uiPriority w:val="99"/>
    <w:rsid w:val="005328F0"/>
    <w:pPr>
      <w:spacing w:line="360" w:lineRule="auto"/>
      <w:ind w:left="1080" w:firstLine="709"/>
      <w:jc w:val="both"/>
    </w:pPr>
    <w:rPr>
      <w:rFonts w:ascii="Arial" w:hAnsi="Arial" w:cs="Arial"/>
      <w:i/>
      <w:iCs/>
      <w:spacing w:val="-5"/>
      <w:sz w:val="20"/>
      <w:szCs w:val="20"/>
      <w:lang w:eastAsia="en-US"/>
    </w:rPr>
  </w:style>
  <w:style w:type="paragraph" w:styleId="affffff3">
    <w:name w:val="envelope address"/>
    <w:basedOn w:val="a7"/>
    <w:uiPriority w:val="99"/>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5328F0"/>
    <w:rPr>
      <w:lang w:val="ru-RU" w:eastAsia="x-none"/>
    </w:rPr>
  </w:style>
  <w:style w:type="paragraph" w:styleId="affffff4">
    <w:name w:val="Date"/>
    <w:basedOn w:val="a7"/>
    <w:next w:val="a7"/>
    <w:link w:val="affffff5"/>
    <w:uiPriority w:val="99"/>
    <w:rsid w:val="005328F0"/>
    <w:pPr>
      <w:spacing w:line="360" w:lineRule="auto"/>
      <w:ind w:left="1080" w:firstLine="709"/>
      <w:jc w:val="both"/>
    </w:pPr>
    <w:rPr>
      <w:rFonts w:ascii="Arial" w:hAnsi="Arial" w:cs="Arial"/>
      <w:spacing w:val="-5"/>
      <w:sz w:val="20"/>
      <w:szCs w:val="20"/>
      <w:lang w:eastAsia="en-US"/>
    </w:rPr>
  </w:style>
  <w:style w:type="paragraph" w:styleId="affffff6">
    <w:name w:val="Note Heading"/>
    <w:basedOn w:val="a7"/>
    <w:next w:val="a7"/>
    <w:link w:val="affffff7"/>
    <w:uiPriority w:val="99"/>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uiPriority w:val="99"/>
    <w:rsid w:val="005328F0"/>
    <w:rPr>
      <w:rFonts w:ascii="Courier New" w:hAnsi="Courier New" w:cs="Courier New"/>
      <w:sz w:val="20"/>
      <w:szCs w:val="20"/>
      <w:lang w:val="ru-RU" w:eastAsia="x-none"/>
    </w:rPr>
  </w:style>
  <w:style w:type="character" w:styleId="HTML9">
    <w:name w:val="HTML Code"/>
    <w:uiPriority w:val="99"/>
    <w:rsid w:val="005328F0"/>
    <w:rPr>
      <w:rFonts w:ascii="Courier New" w:hAnsi="Courier New" w:cs="Courier New"/>
      <w:sz w:val="20"/>
      <w:szCs w:val="20"/>
      <w:lang w:val="ru-RU" w:eastAsia="x-none"/>
    </w:rPr>
  </w:style>
  <w:style w:type="paragraph" w:styleId="affffff8">
    <w:name w:val="Body Text First Indent"/>
    <w:basedOn w:val="a8"/>
    <w:link w:val="affffff9"/>
    <w:uiPriority w:val="99"/>
    <w:rsid w:val="005328F0"/>
    <w:pPr>
      <w:spacing w:line="360" w:lineRule="auto"/>
      <w:ind w:left="1080" w:firstLine="210"/>
      <w:jc w:val="both"/>
    </w:pPr>
    <w:rPr>
      <w:rFonts w:ascii="Arial" w:hAnsi="Arial" w:cs="Arial"/>
      <w:spacing w:val="-5"/>
      <w:sz w:val="20"/>
      <w:szCs w:val="20"/>
      <w:lang w:eastAsia="en-US"/>
    </w:rPr>
  </w:style>
  <w:style w:type="paragraph" w:styleId="2f">
    <w:name w:val="Body Text First Indent 2"/>
    <w:basedOn w:val="afe"/>
    <w:link w:val="2f0"/>
    <w:uiPriority w:val="99"/>
    <w:rsid w:val="005328F0"/>
    <w:pPr>
      <w:spacing w:after="120"/>
      <w:ind w:left="283" w:firstLine="210"/>
      <w:jc w:val="left"/>
    </w:pPr>
    <w:rPr>
      <w:rFonts w:ascii="Arial" w:hAnsi="Arial" w:cs="Arial"/>
      <w:spacing w:val="-5"/>
      <w:sz w:val="20"/>
      <w:szCs w:val="20"/>
      <w:lang w:eastAsia="en-US"/>
    </w:rPr>
  </w:style>
  <w:style w:type="character" w:styleId="HTMLa">
    <w:name w:val="HTML Cite"/>
    <w:uiPriority w:val="99"/>
    <w:rsid w:val="005328F0"/>
    <w:rPr>
      <w:i/>
      <w:iCs/>
      <w:lang w:val="ru-RU" w:eastAsia="x-none"/>
    </w:rPr>
  </w:style>
  <w:style w:type="paragraph" w:customStyle="1" w:styleId="1f0">
    <w:name w:val="Название объекта1"/>
    <w:basedOn w:val="a7"/>
    <w:rsid w:val="005328F0"/>
    <w:pPr>
      <w:spacing w:line="360" w:lineRule="auto"/>
      <w:ind w:left="1080" w:firstLine="709"/>
      <w:jc w:val="both"/>
    </w:pPr>
    <w:rPr>
      <w:rFonts w:ascii="Arial" w:hAnsi="Arial" w:cs="Arial"/>
      <w:spacing w:val="-5"/>
      <w:sz w:val="20"/>
      <w:szCs w:val="20"/>
    </w:rPr>
  </w:style>
  <w:style w:type="character" w:customStyle="1" w:styleId="1f1">
    <w:name w:val="Знак1"/>
    <w:semiHidden/>
    <w:rsid w:val="005328F0"/>
    <w:rPr>
      <w:rFonts w:ascii="Arial" w:hAnsi="Arial" w:cs="Arial"/>
      <w:b/>
      <w:bCs/>
      <w:i/>
      <w:iCs/>
      <w:sz w:val="28"/>
      <w:szCs w:val="28"/>
      <w:lang w:val="ru-RU" w:eastAsia="ru-RU" w:bidi="ar-SA"/>
    </w:rPr>
  </w:style>
  <w:style w:type="paragraph" w:styleId="46">
    <w:name w:val="toc 4"/>
    <w:basedOn w:val="a7"/>
    <w:next w:val="a7"/>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6">
    <w:name w:val="toc 5"/>
    <w:basedOn w:val="a7"/>
    <w:next w:val="a7"/>
    <w:autoRedefine/>
    <w:uiPriority w:val="39"/>
    <w:qFormat/>
    <w:rsid w:val="00783D5A"/>
    <w:pPr>
      <w:tabs>
        <w:tab w:val="left" w:pos="1843"/>
        <w:tab w:val="right" w:leader="dot" w:pos="9344"/>
      </w:tabs>
      <w:ind w:left="1843" w:hanging="709"/>
      <w:jc w:val="both"/>
    </w:pPr>
    <w:rPr>
      <w:noProof/>
    </w:rPr>
  </w:style>
  <w:style w:type="paragraph" w:styleId="61">
    <w:name w:val="toc 6"/>
    <w:basedOn w:val="a7"/>
    <w:next w:val="a7"/>
    <w:autoRedefine/>
    <w:uiPriority w:val="39"/>
    <w:rsid w:val="005328F0"/>
    <w:pPr>
      <w:spacing w:line="360" w:lineRule="auto"/>
      <w:ind w:left="1400" w:firstLine="709"/>
      <w:jc w:val="both"/>
    </w:pPr>
    <w:rPr>
      <w:sz w:val="18"/>
      <w:szCs w:val="18"/>
    </w:rPr>
  </w:style>
  <w:style w:type="paragraph" w:styleId="71">
    <w:name w:val="toc 7"/>
    <w:basedOn w:val="a7"/>
    <w:next w:val="a7"/>
    <w:autoRedefine/>
    <w:uiPriority w:val="39"/>
    <w:rsid w:val="005328F0"/>
    <w:pPr>
      <w:spacing w:line="360" w:lineRule="auto"/>
      <w:ind w:left="1680" w:firstLine="709"/>
      <w:jc w:val="both"/>
    </w:pPr>
    <w:rPr>
      <w:sz w:val="18"/>
      <w:szCs w:val="18"/>
    </w:rPr>
  </w:style>
  <w:style w:type="paragraph" w:styleId="81">
    <w:name w:val="toc 8"/>
    <w:basedOn w:val="a7"/>
    <w:next w:val="a7"/>
    <w:autoRedefine/>
    <w:uiPriority w:val="39"/>
    <w:rsid w:val="005328F0"/>
    <w:pPr>
      <w:spacing w:line="360" w:lineRule="auto"/>
      <w:ind w:left="1960" w:firstLine="709"/>
      <w:jc w:val="both"/>
    </w:pPr>
    <w:rPr>
      <w:sz w:val="18"/>
      <w:szCs w:val="18"/>
    </w:rPr>
  </w:style>
  <w:style w:type="paragraph" w:styleId="91">
    <w:name w:val="toc 9"/>
    <w:basedOn w:val="a7"/>
    <w:next w:val="a7"/>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7"/>
    <w:rsid w:val="005328F0"/>
    <w:pPr>
      <w:spacing w:line="360" w:lineRule="auto"/>
      <w:ind w:left="426" w:hanging="426"/>
      <w:jc w:val="both"/>
    </w:pPr>
    <w:rPr>
      <w:b/>
      <w:sz w:val="28"/>
      <w:szCs w:val="20"/>
    </w:rPr>
  </w:style>
  <w:style w:type="paragraph" w:customStyle="1" w:styleId="1f2">
    <w:name w:val="Цитата1"/>
    <w:basedOn w:val="a7"/>
    <w:rsid w:val="005328F0"/>
    <w:pPr>
      <w:spacing w:line="360" w:lineRule="auto"/>
      <w:ind w:left="526" w:right="43" w:firstLine="709"/>
      <w:jc w:val="both"/>
    </w:pPr>
    <w:rPr>
      <w:sz w:val="28"/>
      <w:szCs w:val="20"/>
    </w:rPr>
  </w:style>
  <w:style w:type="paragraph" w:customStyle="1" w:styleId="1f3">
    <w:name w:val="Маркированный список1"/>
    <w:basedOn w:val="a7"/>
    <w:semiHidden/>
    <w:rsid w:val="005328F0"/>
    <w:pPr>
      <w:spacing w:before="100" w:beforeAutospacing="1" w:after="100" w:afterAutospacing="1" w:line="360" w:lineRule="auto"/>
      <w:ind w:firstLine="709"/>
      <w:jc w:val="both"/>
    </w:pPr>
    <w:rPr>
      <w:sz w:val="28"/>
    </w:rPr>
  </w:style>
  <w:style w:type="paragraph" w:customStyle="1" w:styleId="1f4">
    <w:name w:val="Нумерованный список1"/>
    <w:basedOn w:val="a7"/>
    <w:semiHidden/>
    <w:rsid w:val="005328F0"/>
    <w:pPr>
      <w:spacing w:before="100" w:beforeAutospacing="1" w:after="100" w:afterAutospacing="1" w:line="360" w:lineRule="auto"/>
      <w:ind w:firstLine="709"/>
      <w:jc w:val="both"/>
    </w:pPr>
    <w:rPr>
      <w:sz w:val="28"/>
    </w:rPr>
  </w:style>
  <w:style w:type="table" w:styleId="-10">
    <w:name w:val="Table Web 1"/>
    <w:basedOn w:val="aa"/>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a"/>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a"/>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a"/>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a"/>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a"/>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a"/>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a"/>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a"/>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a"/>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a"/>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a"/>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a"/>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a"/>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a"/>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a"/>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a"/>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a"/>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b"/>
    <w:semiHidden/>
    <w:rsid w:val="005328F0"/>
  </w:style>
  <w:style w:type="table" w:styleId="1fa">
    <w:name w:val="Table Columns 1"/>
    <w:basedOn w:val="aa"/>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a"/>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a"/>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a"/>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a"/>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a"/>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a"/>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a"/>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a"/>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link w:val="30"/>
    <w:uiPriority w:val="9"/>
    <w:rsid w:val="005328F0"/>
    <w:rPr>
      <w:rFonts w:ascii="Arial" w:hAnsi="Arial" w:cs="Arial"/>
      <w:b/>
      <w:bCs/>
      <w:sz w:val="26"/>
      <w:szCs w:val="26"/>
      <w:lang w:val="ru-RU" w:eastAsia="ru-RU" w:bidi="ar-SA"/>
    </w:rPr>
  </w:style>
  <w:style w:type="paragraph" w:customStyle="1" w:styleId="afffffff">
    <w:name w:val="Таблица"/>
    <w:basedOn w:val="a7"/>
    <w:link w:val="afffffff0"/>
    <w:uiPriority w:val="99"/>
    <w:qFormat/>
    <w:rsid w:val="005328F0"/>
    <w:pPr>
      <w:jc w:val="both"/>
    </w:pPr>
  </w:style>
  <w:style w:type="character" w:customStyle="1" w:styleId="1fc">
    <w:name w:val="Заголовок_1"/>
    <w:semiHidden/>
    <w:rsid w:val="005328F0"/>
    <w:rPr>
      <w:caps/>
    </w:rPr>
  </w:style>
  <w:style w:type="character" w:customStyle="1" w:styleId="1fd">
    <w:name w:val="Маркированный_1 Знак Знак"/>
    <w:semiHidden/>
    <w:rsid w:val="005328F0"/>
    <w:rPr>
      <w:sz w:val="24"/>
      <w:szCs w:val="24"/>
      <w:lang w:val="ru-RU" w:eastAsia="ru-RU" w:bidi="ar-SA"/>
    </w:rPr>
  </w:style>
  <w:style w:type="character" w:customStyle="1" w:styleId="afffffff1">
    <w:name w:val="Подчеркнутый Знак Знак"/>
    <w:semiHidden/>
    <w:rsid w:val="005328F0"/>
    <w:rPr>
      <w:sz w:val="24"/>
      <w:szCs w:val="24"/>
      <w:u w:val="single"/>
      <w:lang w:val="ru-RU" w:eastAsia="ru-RU" w:bidi="ar-SA"/>
    </w:rPr>
  </w:style>
  <w:style w:type="paragraph" w:customStyle="1" w:styleId="afffffff2">
    <w:name w:val="Статья"/>
    <w:basedOn w:val="a7"/>
    <w:semiHidden/>
    <w:rsid w:val="005328F0"/>
    <w:pPr>
      <w:jc w:val="both"/>
    </w:pPr>
  </w:style>
  <w:style w:type="paragraph" w:customStyle="1" w:styleId="1fe">
    <w:name w:val="текст 1"/>
    <w:basedOn w:val="a7"/>
    <w:next w:val="a7"/>
    <w:semiHidden/>
    <w:rsid w:val="005328F0"/>
    <w:pPr>
      <w:ind w:firstLine="540"/>
      <w:jc w:val="both"/>
    </w:pPr>
    <w:rPr>
      <w:sz w:val="20"/>
    </w:rPr>
  </w:style>
  <w:style w:type="paragraph" w:customStyle="1" w:styleId="afffffff3">
    <w:name w:val="Заголовок таблици"/>
    <w:basedOn w:val="1fe"/>
    <w:semiHidden/>
    <w:rsid w:val="005328F0"/>
    <w:rPr>
      <w:sz w:val="22"/>
    </w:rPr>
  </w:style>
  <w:style w:type="paragraph" w:customStyle="1" w:styleId="afffffff4">
    <w:name w:val="Номер таблици"/>
    <w:basedOn w:val="a7"/>
    <w:next w:val="a7"/>
    <w:semiHidden/>
    <w:rsid w:val="005328F0"/>
    <w:pPr>
      <w:jc w:val="right"/>
    </w:pPr>
    <w:rPr>
      <w:b/>
      <w:sz w:val="20"/>
    </w:rPr>
  </w:style>
  <w:style w:type="paragraph" w:customStyle="1" w:styleId="afffffff5">
    <w:name w:val="Приложение"/>
    <w:basedOn w:val="a7"/>
    <w:next w:val="a7"/>
    <w:link w:val="afffffff6"/>
    <w:rsid w:val="005328F0"/>
    <w:pPr>
      <w:jc w:val="right"/>
    </w:pPr>
    <w:rPr>
      <w:sz w:val="20"/>
    </w:rPr>
  </w:style>
  <w:style w:type="paragraph" w:customStyle="1" w:styleId="afffffff7">
    <w:name w:val="Обычный по таблице"/>
    <w:basedOn w:val="a7"/>
    <w:semiHidden/>
    <w:rsid w:val="005328F0"/>
  </w:style>
  <w:style w:type="character" w:customStyle="1" w:styleId="affff7">
    <w:name w:val="Обычный в таблице Знак"/>
    <w:link w:val="affff6"/>
    <w:rsid w:val="005328F0"/>
    <w:rPr>
      <w:sz w:val="28"/>
      <w:szCs w:val="28"/>
      <w:lang w:val="ru-RU" w:eastAsia="ru-RU" w:bidi="ar-SA"/>
    </w:rPr>
  </w:style>
  <w:style w:type="paragraph" w:customStyle="1" w:styleId="font5">
    <w:name w:val="font5"/>
    <w:basedOn w:val="a7"/>
    <w:rsid w:val="005328F0"/>
    <w:pPr>
      <w:spacing w:before="100" w:beforeAutospacing="1" w:after="100" w:afterAutospacing="1"/>
    </w:pPr>
    <w:rPr>
      <w:sz w:val="20"/>
      <w:szCs w:val="20"/>
    </w:rPr>
  </w:style>
  <w:style w:type="paragraph" w:customStyle="1" w:styleId="font6">
    <w:name w:val="font6"/>
    <w:basedOn w:val="a7"/>
    <w:rsid w:val="005328F0"/>
    <w:pPr>
      <w:spacing w:before="100" w:beforeAutospacing="1" w:after="100" w:afterAutospacing="1"/>
    </w:pPr>
    <w:rPr>
      <w:b/>
      <w:bCs/>
      <w:sz w:val="22"/>
      <w:szCs w:val="22"/>
    </w:rPr>
  </w:style>
  <w:style w:type="paragraph" w:customStyle="1" w:styleId="xl24">
    <w:name w:val="xl2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f">
    <w:name w:val="Нет списка1"/>
    <w:next w:val="ab"/>
    <w:semiHidden/>
    <w:rsid w:val="005328F0"/>
  </w:style>
  <w:style w:type="character" w:customStyle="1" w:styleId="1ff0">
    <w:name w:val="Знак Знак1"/>
    <w:semiHidden/>
    <w:rsid w:val="005328F0"/>
    <w:rPr>
      <w:sz w:val="24"/>
      <w:szCs w:val="24"/>
      <w:u w:val="single"/>
      <w:lang w:val="ru-RU" w:eastAsia="ru-RU" w:bidi="ar-SA"/>
    </w:rPr>
  </w:style>
  <w:style w:type="character" w:customStyle="1" w:styleId="1ff1">
    <w:name w:val="Маркированный_1 Знак Знак Знак"/>
    <w:semiHidden/>
    <w:rsid w:val="005328F0"/>
    <w:rPr>
      <w:sz w:val="24"/>
      <w:szCs w:val="24"/>
      <w:lang w:val="ru-RU" w:eastAsia="ru-RU" w:bidi="ar-SA"/>
    </w:rPr>
  </w:style>
  <w:style w:type="character" w:customStyle="1" w:styleId="21">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link w:val="20"/>
    <w:rsid w:val="005328F0"/>
    <w:rPr>
      <w:rFonts w:eastAsia="Arial Unicode MS"/>
      <w:sz w:val="28"/>
      <w:szCs w:val="24"/>
      <w:lang w:val="ru-RU" w:eastAsia="ru-RU" w:bidi="ar-SA"/>
    </w:rPr>
  </w:style>
  <w:style w:type="paragraph" w:customStyle="1" w:styleId="xl38">
    <w:name w:val="xl3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7"/>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7"/>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7"/>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7"/>
    <w:rsid w:val="005328F0"/>
    <w:pPr>
      <w:pBdr>
        <w:left w:val="single" w:sz="4" w:space="0" w:color="auto"/>
        <w:right w:val="single" w:sz="4" w:space="0" w:color="auto"/>
      </w:pBdr>
      <w:spacing w:before="100" w:beforeAutospacing="1" w:after="100" w:afterAutospacing="1"/>
    </w:pPr>
  </w:style>
  <w:style w:type="paragraph" w:customStyle="1" w:styleId="xl53">
    <w:name w:val="xl53"/>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7"/>
    <w:rsid w:val="005328F0"/>
    <w:pPr>
      <w:pBdr>
        <w:left w:val="single" w:sz="4" w:space="0" w:color="auto"/>
        <w:right w:val="single" w:sz="4" w:space="0" w:color="auto"/>
      </w:pBdr>
      <w:spacing w:before="100" w:beforeAutospacing="1" w:after="100" w:afterAutospacing="1"/>
    </w:pPr>
    <w:rPr>
      <w:b/>
      <w:bCs/>
    </w:rPr>
  </w:style>
  <w:style w:type="character" w:customStyle="1" w:styleId="afffffff8">
    <w:name w:val="Знак Знак Знак Знак"/>
    <w:semiHidden/>
    <w:rsid w:val="005328F0"/>
    <w:rPr>
      <w:sz w:val="24"/>
      <w:szCs w:val="24"/>
      <w:lang w:val="ru-RU" w:eastAsia="ru-RU" w:bidi="ar-SA"/>
    </w:rPr>
  </w:style>
  <w:style w:type="character" w:customStyle="1" w:styleId="afffffff9">
    <w:name w:val="Знак"/>
    <w:semiHidden/>
    <w:rsid w:val="005328F0"/>
    <w:rPr>
      <w:sz w:val="24"/>
      <w:szCs w:val="24"/>
      <w:lang w:val="ru-RU" w:eastAsia="ru-RU" w:bidi="ar-SA"/>
    </w:rPr>
  </w:style>
  <w:style w:type="paragraph" w:customStyle="1" w:styleId="xl23">
    <w:name w:val="xl23"/>
    <w:basedOn w:val="a7"/>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b"/>
    <w:next w:val="111111"/>
    <w:semiHidden/>
    <w:rsid w:val="005328F0"/>
  </w:style>
  <w:style w:type="numbering" w:customStyle="1" w:styleId="1ai1">
    <w:name w:val="1 / a / i1"/>
    <w:basedOn w:val="ab"/>
    <w:next w:val="1ai"/>
    <w:semiHidden/>
    <w:rsid w:val="005328F0"/>
  </w:style>
  <w:style w:type="numbering" w:customStyle="1" w:styleId="1ff2">
    <w:name w:val="Статья / Раздел1"/>
    <w:basedOn w:val="ab"/>
    <w:next w:val="affffffd"/>
    <w:semiHidden/>
    <w:rsid w:val="005328F0"/>
  </w:style>
  <w:style w:type="character" w:customStyle="1" w:styleId="3f4">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5328F0"/>
    <w:rPr>
      <w:b/>
      <w:sz w:val="24"/>
      <w:szCs w:val="24"/>
      <w:u w:val="single"/>
      <w:lang w:val="ru-RU" w:eastAsia="ru-RU" w:bidi="ar-SA"/>
    </w:rPr>
  </w:style>
  <w:style w:type="character" w:customStyle="1" w:styleId="afffffffa">
    <w:name w:val="Подчеркнутый Знак Знак Знак"/>
    <w:semiHidden/>
    <w:rsid w:val="005328F0"/>
    <w:rPr>
      <w:sz w:val="24"/>
      <w:szCs w:val="24"/>
      <w:u w:val="single"/>
      <w:lang w:val="ru-RU" w:eastAsia="ru-RU" w:bidi="ar-SA"/>
    </w:rPr>
  </w:style>
  <w:style w:type="character" w:customStyle="1" w:styleId="1ff3">
    <w:name w:val="Маркированный_1 Знак Знак Знак Знак"/>
    <w:semiHidden/>
    <w:rsid w:val="005328F0"/>
    <w:rPr>
      <w:sz w:val="24"/>
      <w:szCs w:val="24"/>
      <w:lang w:val="ru-RU" w:eastAsia="ru-RU" w:bidi="ar-SA"/>
    </w:rPr>
  </w:style>
  <w:style w:type="character" w:customStyle="1" w:styleId="2f8">
    <w:name w:val="Знак2 Знак Знак"/>
    <w:semiHidden/>
    <w:rsid w:val="005328F0"/>
    <w:rPr>
      <w:b/>
      <w:bCs/>
      <w:sz w:val="24"/>
      <w:szCs w:val="24"/>
      <w:lang w:val="ru-RU" w:eastAsia="ru-RU" w:bidi="ar-SA"/>
    </w:rPr>
  </w:style>
  <w:style w:type="character" w:customStyle="1" w:styleId="1ff4">
    <w:name w:val="Подчеркнутый Знак Знак1"/>
    <w:semiHidden/>
    <w:rsid w:val="005328F0"/>
    <w:rPr>
      <w:sz w:val="24"/>
      <w:szCs w:val="24"/>
      <w:u w:val="single"/>
      <w:lang w:val="ru-RU" w:eastAsia="ru-RU" w:bidi="ar-SA"/>
    </w:rPr>
  </w:style>
  <w:style w:type="character" w:customStyle="1" w:styleId="1ff5">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5328F0"/>
    <w:rPr>
      <w:sz w:val="24"/>
      <w:szCs w:val="24"/>
      <w:lang w:val="ru-RU" w:eastAsia="ru-RU" w:bidi="ar-SA"/>
    </w:rPr>
  </w:style>
  <w:style w:type="character" w:customStyle="1" w:styleId="2f9">
    <w:name w:val="Знак2"/>
    <w:semiHidden/>
    <w:rsid w:val="005328F0"/>
    <w:rPr>
      <w:b/>
      <w:bCs/>
      <w:sz w:val="24"/>
      <w:szCs w:val="24"/>
      <w:lang w:val="ru-RU" w:eastAsia="ru-RU" w:bidi="ar-SA"/>
    </w:rPr>
  </w:style>
  <w:style w:type="numbering" w:customStyle="1" w:styleId="2fa">
    <w:name w:val="Нет списка2"/>
    <w:next w:val="ab"/>
    <w:semiHidden/>
    <w:rsid w:val="005328F0"/>
  </w:style>
  <w:style w:type="numbering" w:customStyle="1" w:styleId="1111112">
    <w:name w:val="1 / 1.1 / 1.1.12"/>
    <w:basedOn w:val="ab"/>
    <w:next w:val="111111"/>
    <w:semiHidden/>
    <w:rsid w:val="005328F0"/>
  </w:style>
  <w:style w:type="numbering" w:customStyle="1" w:styleId="1ai2">
    <w:name w:val="1 / a / i2"/>
    <w:basedOn w:val="ab"/>
    <w:next w:val="1ai"/>
    <w:semiHidden/>
    <w:rsid w:val="005328F0"/>
  </w:style>
  <w:style w:type="numbering" w:customStyle="1" w:styleId="2fb">
    <w:name w:val="Статья / Раздел2"/>
    <w:basedOn w:val="ab"/>
    <w:next w:val="affffffd"/>
    <w:semiHidden/>
    <w:rsid w:val="005328F0"/>
  </w:style>
  <w:style w:type="character" w:customStyle="1" w:styleId="S40">
    <w:name w:val="S_Заголовок 4 Знак"/>
    <w:link w:val="S4"/>
    <w:rsid w:val="005328F0"/>
    <w:rPr>
      <w:i/>
      <w:sz w:val="24"/>
      <w:szCs w:val="24"/>
      <w:lang w:val="x-none" w:eastAsia="x-none"/>
    </w:rPr>
  </w:style>
  <w:style w:type="paragraph" w:customStyle="1" w:styleId="S7">
    <w:name w:val="S_Обычный в таблице"/>
    <w:basedOn w:val="a7"/>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6"/>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1">
    <w:name w:val="Маркированный_1 Знак1"/>
    <w:basedOn w:val="a9"/>
    <w:rsid w:val="005328F0"/>
  </w:style>
  <w:style w:type="character" w:customStyle="1" w:styleId="S30">
    <w:name w:val="S_Заголовок 3 Знак"/>
    <w:link w:val="S3"/>
    <w:rsid w:val="00513E00"/>
    <w:rPr>
      <w:b/>
      <w:bCs/>
      <w:sz w:val="28"/>
      <w:szCs w:val="24"/>
      <w:lang w:val="x-none" w:eastAsia="x-none"/>
    </w:rPr>
  </w:style>
  <w:style w:type="paragraph" w:customStyle="1" w:styleId="S">
    <w:name w:val="S_Таблица"/>
    <w:basedOn w:val="a7"/>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7"/>
    <w:semiHidden/>
    <w:rsid w:val="005328F0"/>
    <w:pPr>
      <w:tabs>
        <w:tab w:val="left" w:pos="709"/>
        <w:tab w:val="left" w:pos="3402"/>
      </w:tabs>
      <w:spacing w:line="360" w:lineRule="auto"/>
      <w:jc w:val="both"/>
    </w:pPr>
    <w:rPr>
      <w:rFonts w:ascii="NTTimes/Cyrillic" w:hAnsi="NTTimes/Cyrillic" w:cs="NTTimes/Cyrillic"/>
    </w:rPr>
  </w:style>
  <w:style w:type="character" w:customStyle="1" w:styleId="41">
    <w:name w:val="Заголовок 4 Знак"/>
    <w:link w:val="4"/>
    <w:uiPriority w:val="9"/>
    <w:locked/>
    <w:rsid w:val="005328F0"/>
    <w:rPr>
      <w:b/>
      <w:bCs/>
      <w:sz w:val="28"/>
      <w:szCs w:val="28"/>
      <w:lang w:val="ru-RU" w:eastAsia="ru-RU" w:bidi="ar-SA"/>
    </w:rPr>
  </w:style>
  <w:style w:type="paragraph" w:customStyle="1" w:styleId="afffffffb">
    <w:name w:val="В таблице"/>
    <w:basedOn w:val="a7"/>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e"/>
    <w:uiPriority w:val="99"/>
    <w:locked/>
    <w:rsid w:val="005328F0"/>
    <w:rPr>
      <w:sz w:val="24"/>
      <w:szCs w:val="24"/>
      <w:lang w:val="ru-RU" w:eastAsia="ru-RU" w:bidi="ar-SA"/>
    </w:rPr>
  </w:style>
  <w:style w:type="character" w:customStyle="1" w:styleId="2fc">
    <w:name w:val="Знак Знак2"/>
    <w:locked/>
    <w:rsid w:val="005328F0"/>
    <w:rPr>
      <w:b/>
      <w:bCs/>
      <w:sz w:val="24"/>
      <w:szCs w:val="24"/>
      <w:u w:val="single"/>
      <w:lang w:val="ru-RU" w:eastAsia="ru-RU" w:bidi="ar-SA"/>
    </w:rPr>
  </w:style>
  <w:style w:type="paragraph" w:customStyle="1" w:styleId="Sa">
    <w:name w:val="S_Обычный с подчеркиванием"/>
    <w:basedOn w:val="a7"/>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7"/>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7"/>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7"/>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7"/>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7"/>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7"/>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6">
    <w:name w:val="Сетка таблицы1"/>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Перечисление 1"/>
    <w:basedOn w:val="a7"/>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c">
    <w:name w:val="Маркированный текст"/>
    <w:basedOn w:val="1ff7"/>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d">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ffffffe"/>
    <w:uiPriority w:val="34"/>
    <w:qFormat/>
    <w:rsid w:val="005328F0"/>
    <w:pPr>
      <w:spacing w:after="200" w:line="276" w:lineRule="auto"/>
      <w:ind w:left="720"/>
      <w:contextualSpacing/>
    </w:pPr>
    <w:rPr>
      <w:rFonts w:eastAsia="Calibri"/>
      <w:spacing w:val="-20"/>
      <w:sz w:val="28"/>
      <w:szCs w:val="28"/>
      <w:lang w:eastAsia="en-US"/>
    </w:rPr>
  </w:style>
  <w:style w:type="paragraph" w:styleId="affffff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fffffff0"/>
    <w:rsid w:val="005328F0"/>
    <w:rPr>
      <w:sz w:val="20"/>
      <w:szCs w:val="20"/>
    </w:rPr>
  </w:style>
  <w:style w:type="paragraph" w:customStyle="1" w:styleId="Style2">
    <w:name w:val="Style2"/>
    <w:basedOn w:val="a7"/>
    <w:rsid w:val="005328F0"/>
    <w:pPr>
      <w:widowControl w:val="0"/>
      <w:autoSpaceDE w:val="0"/>
      <w:autoSpaceDN w:val="0"/>
      <w:adjustRightInd w:val="0"/>
    </w:pPr>
  </w:style>
  <w:style w:type="paragraph" w:customStyle="1" w:styleId="a5">
    <w:name w:val="СписокМаркер"/>
    <w:basedOn w:val="afe"/>
    <w:rsid w:val="005328F0"/>
    <w:pPr>
      <w:numPr>
        <w:numId w:val="20"/>
      </w:numPr>
      <w:autoSpaceDE w:val="0"/>
      <w:autoSpaceDN w:val="0"/>
    </w:pPr>
    <w:rPr>
      <w:szCs w:val="20"/>
      <w:lang w:eastAsia="zh-CN" w:bidi="he-IL"/>
    </w:rPr>
  </w:style>
  <w:style w:type="paragraph" w:customStyle="1" w:styleId="consnormal0">
    <w:name w:val="consnormal"/>
    <w:basedOn w:val="a7"/>
    <w:rsid w:val="005328F0"/>
    <w:pPr>
      <w:spacing w:before="100" w:beforeAutospacing="1" w:after="100" w:afterAutospacing="1"/>
    </w:pPr>
  </w:style>
  <w:style w:type="character" w:customStyle="1" w:styleId="3f5">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9"/>
    <w:rsid w:val="005328F0"/>
  </w:style>
  <w:style w:type="paragraph" w:customStyle="1" w:styleId="textr">
    <w:name w:val="text_r"/>
    <w:basedOn w:val="a7"/>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7"/>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7"/>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9"/>
    <w:rsid w:val="005328F0"/>
  </w:style>
  <w:style w:type="paragraph" w:customStyle="1" w:styleId="1ff8">
    <w:name w:val="1"/>
    <w:basedOn w:val="a7"/>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link w:val="15"/>
    <w:uiPriority w:val="99"/>
    <w:rsid w:val="003F6518"/>
    <w:rPr>
      <w:bCs/>
      <w:sz w:val="28"/>
      <w:szCs w:val="28"/>
    </w:rPr>
  </w:style>
  <w:style w:type="paragraph" w:styleId="affffffff1">
    <w:name w:val="TOC Heading"/>
    <w:basedOn w:val="15"/>
    <w:next w:val="a7"/>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rsid w:val="00876AA4"/>
    <w:pPr>
      <w:autoSpaceDE w:val="0"/>
      <w:autoSpaceDN w:val="0"/>
      <w:adjustRightInd w:val="0"/>
    </w:pPr>
    <w:rPr>
      <w:rFonts w:ascii="Arial" w:hAnsi="Arial" w:cs="Arial"/>
    </w:rPr>
  </w:style>
  <w:style w:type="paragraph" w:customStyle="1" w:styleId="CharChar3">
    <w:name w:val="Char Char3"/>
    <w:basedOn w:val="a7"/>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6">
    <w:name w:val="Нет списка3"/>
    <w:next w:val="ab"/>
    <w:semiHidden/>
    <w:rsid w:val="00DC2D7D"/>
  </w:style>
  <w:style w:type="character" w:customStyle="1" w:styleId="apple-style-span">
    <w:name w:val="apple-style-span"/>
    <w:rsid w:val="00DC2D7D"/>
  </w:style>
  <w:style w:type="character" w:customStyle="1" w:styleId="afd">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link w:val="afc"/>
    <w:rsid w:val="00DC2D7D"/>
    <w:rPr>
      <w:sz w:val="24"/>
      <w:szCs w:val="24"/>
    </w:rPr>
  </w:style>
  <w:style w:type="character" w:customStyle="1" w:styleId="af8">
    <w:name w:val="Нижний колонтитул Знак"/>
    <w:aliases w:val=" Знак6 Знак, Знак14 Знак"/>
    <w:link w:val="af7"/>
    <w:uiPriority w:val="99"/>
    <w:rsid w:val="00DC2D7D"/>
    <w:rPr>
      <w:sz w:val="24"/>
      <w:szCs w:val="24"/>
    </w:rPr>
  </w:style>
  <w:style w:type="paragraph" w:customStyle="1" w:styleId="Style5">
    <w:name w:val="Style5"/>
    <w:basedOn w:val="a7"/>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32">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4"/>
    <w:uiPriority w:val="99"/>
    <w:rsid w:val="00DC2D7D"/>
    <w:rPr>
      <w:b/>
      <w:sz w:val="36"/>
    </w:rPr>
  </w:style>
  <w:style w:type="character" w:customStyle="1" w:styleId="3f7">
    <w:name w:val="Знак Знак3"/>
    <w:rsid w:val="00DC2D7D"/>
    <w:rPr>
      <w:sz w:val="24"/>
      <w:szCs w:val="24"/>
      <w:lang w:val="ru-RU" w:eastAsia="ru-RU" w:bidi="ar-SA"/>
    </w:rPr>
  </w:style>
  <w:style w:type="numbering" w:customStyle="1" w:styleId="1111113">
    <w:name w:val="1 / 1.1 / 1.1.13"/>
    <w:basedOn w:val="ab"/>
    <w:next w:val="111111"/>
    <w:semiHidden/>
    <w:rsid w:val="00DC2D7D"/>
  </w:style>
  <w:style w:type="numbering" w:customStyle="1" w:styleId="1ai3">
    <w:name w:val="1 / a / i3"/>
    <w:basedOn w:val="ab"/>
    <w:next w:val="1ai"/>
    <w:semiHidden/>
    <w:rsid w:val="00DC2D7D"/>
  </w:style>
  <w:style w:type="numbering" w:customStyle="1" w:styleId="3f8">
    <w:name w:val="Статья / Раздел3"/>
    <w:basedOn w:val="ab"/>
    <w:next w:val="affffffd"/>
    <w:semiHidden/>
    <w:rsid w:val="00DC2D7D"/>
  </w:style>
  <w:style w:type="numbering" w:customStyle="1" w:styleId="112">
    <w:name w:val="Нет списка11"/>
    <w:next w:val="ab"/>
    <w:semiHidden/>
    <w:rsid w:val="00DC2D7D"/>
  </w:style>
  <w:style w:type="numbering" w:customStyle="1" w:styleId="11111111">
    <w:name w:val="1 / 1.1 / 1.1.111"/>
    <w:basedOn w:val="ab"/>
    <w:next w:val="111111"/>
    <w:semiHidden/>
    <w:rsid w:val="00DC2D7D"/>
  </w:style>
  <w:style w:type="numbering" w:customStyle="1" w:styleId="1ai11">
    <w:name w:val="1 / a / i11"/>
    <w:basedOn w:val="ab"/>
    <w:next w:val="1ai"/>
    <w:semiHidden/>
    <w:rsid w:val="00DC2D7D"/>
  </w:style>
  <w:style w:type="numbering" w:customStyle="1" w:styleId="114">
    <w:name w:val="Статья / Раздел11"/>
    <w:basedOn w:val="ab"/>
    <w:next w:val="affffffd"/>
    <w:semiHidden/>
    <w:rsid w:val="00DC2D7D"/>
  </w:style>
  <w:style w:type="numbering" w:customStyle="1" w:styleId="211">
    <w:name w:val="Нет списка21"/>
    <w:next w:val="ab"/>
    <w:semiHidden/>
    <w:rsid w:val="00DC2D7D"/>
  </w:style>
  <w:style w:type="numbering" w:customStyle="1" w:styleId="11111121">
    <w:name w:val="1 / 1.1 / 1.1.121"/>
    <w:basedOn w:val="ab"/>
    <w:next w:val="111111"/>
    <w:semiHidden/>
    <w:rsid w:val="00DC2D7D"/>
  </w:style>
  <w:style w:type="numbering" w:customStyle="1" w:styleId="1ai21">
    <w:name w:val="1 / a / i21"/>
    <w:basedOn w:val="ab"/>
    <w:next w:val="1ai"/>
    <w:semiHidden/>
    <w:rsid w:val="00DC2D7D"/>
  </w:style>
  <w:style w:type="numbering" w:customStyle="1" w:styleId="212">
    <w:name w:val="Статья / Раздел21"/>
    <w:basedOn w:val="ab"/>
    <w:next w:val="affffffd"/>
    <w:semiHidden/>
    <w:rsid w:val="00DC2D7D"/>
  </w:style>
  <w:style w:type="character" w:customStyle="1" w:styleId="24">
    <w:name w:val="Основной текст 2 Знак"/>
    <w:link w:val="23"/>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5">
    <w:name w:val="Заголовок 11"/>
    <w:basedOn w:val="15"/>
    <w:rsid w:val="00DC2D7D"/>
    <w:pPr>
      <w:spacing w:line="240" w:lineRule="auto"/>
      <w:jc w:val="left"/>
    </w:pPr>
    <w:rPr>
      <w:bCs w:val="0"/>
      <w:caps/>
      <w:sz w:val="24"/>
      <w:szCs w:val="24"/>
    </w:rPr>
  </w:style>
  <w:style w:type="character" w:customStyle="1" w:styleId="36">
    <w:name w:val="Основной текст 3 Знак"/>
    <w:link w:val="33"/>
    <w:uiPriority w:val="99"/>
    <w:rsid w:val="00DC2D7D"/>
    <w:rPr>
      <w:sz w:val="16"/>
      <w:szCs w:val="16"/>
    </w:rPr>
  </w:style>
  <w:style w:type="paragraph" w:customStyle="1" w:styleId="affffffff2">
    <w:name w:val="Знак Знак Знак Знак Знак Знак Знак Знак Знак Знак Знак Знак Знак Знак Знак Знак Знак Знак Знак Знак Знак Знак"/>
    <w:basedOn w:val="a7"/>
    <w:autoRedefine/>
    <w:rsid w:val="00DC2D7D"/>
    <w:pPr>
      <w:spacing w:after="160" w:line="240" w:lineRule="exact"/>
    </w:pPr>
    <w:rPr>
      <w:sz w:val="28"/>
      <w:szCs w:val="20"/>
      <w:lang w:val="en-US" w:eastAsia="en-US"/>
    </w:rPr>
  </w:style>
  <w:style w:type="paragraph" w:customStyle="1" w:styleId="Style7">
    <w:name w:val="Style7"/>
    <w:basedOn w:val="a7"/>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e">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f3">
    <w:name w:val="Таблица центр"/>
    <w:basedOn w:val="a7"/>
    <w:rsid w:val="00DC2D7D"/>
    <w:pPr>
      <w:spacing w:before="40" w:after="40"/>
      <w:jc w:val="center"/>
    </w:pPr>
    <w:rPr>
      <w:rFonts w:ascii="Arial" w:hAnsi="Arial"/>
      <w:snapToGrid w:val="0"/>
      <w:sz w:val="22"/>
      <w:szCs w:val="20"/>
    </w:rPr>
  </w:style>
  <w:style w:type="paragraph" w:customStyle="1" w:styleId="-">
    <w:name w:val="Раздел-табл заг"/>
    <w:basedOn w:val="a7"/>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7"/>
    <w:rsid w:val="00DC2D7D"/>
    <w:pPr>
      <w:spacing w:before="80" w:after="80"/>
    </w:pPr>
    <w:rPr>
      <w:rFonts w:ascii="Arial" w:hAnsi="Arial"/>
      <w:b/>
      <w:sz w:val="22"/>
      <w:szCs w:val="20"/>
    </w:rPr>
  </w:style>
  <w:style w:type="paragraph" w:customStyle="1" w:styleId="3f9">
    <w:name w:val="3"/>
    <w:basedOn w:val="a7"/>
    <w:rsid w:val="00DC2D7D"/>
    <w:pPr>
      <w:spacing w:before="240" w:line="288" w:lineRule="auto"/>
      <w:ind w:left="567"/>
    </w:pPr>
    <w:rPr>
      <w:rFonts w:ascii="Arial" w:hAnsi="Arial"/>
      <w:b/>
      <w:caps/>
      <w:sz w:val="40"/>
      <w:szCs w:val="20"/>
    </w:rPr>
  </w:style>
  <w:style w:type="paragraph" w:customStyle="1" w:styleId="0">
    <w:name w:val="Таблица 0"/>
    <w:basedOn w:val="a7"/>
    <w:rsid w:val="00DC2D7D"/>
    <w:pPr>
      <w:spacing w:before="80" w:after="80"/>
    </w:pPr>
    <w:rPr>
      <w:rFonts w:ascii="Arial" w:hAnsi="Arial"/>
      <w:sz w:val="22"/>
      <w:szCs w:val="20"/>
    </w:rPr>
  </w:style>
  <w:style w:type="paragraph" w:customStyle="1" w:styleId="affffffff4">
    <w:name w:val="Таблица первая стр"/>
    <w:basedOn w:val="affffffff3"/>
    <w:rsid w:val="00DC2D7D"/>
    <w:pPr>
      <w:ind w:right="57"/>
      <w:jc w:val="right"/>
    </w:pPr>
  </w:style>
  <w:style w:type="paragraph" w:customStyle="1" w:styleId="1ff9">
    <w:name w:val="Таблица 1"/>
    <w:basedOn w:val="a7"/>
    <w:link w:val="1ffa"/>
    <w:rsid w:val="00DC2D7D"/>
    <w:pPr>
      <w:spacing w:before="80" w:after="80"/>
      <w:ind w:left="567"/>
      <w:jc w:val="right"/>
    </w:pPr>
    <w:rPr>
      <w:rFonts w:ascii="Arial" w:hAnsi="Arial"/>
      <w:b/>
      <w:sz w:val="22"/>
      <w:szCs w:val="20"/>
    </w:rPr>
  </w:style>
  <w:style w:type="paragraph" w:customStyle="1" w:styleId="-0">
    <w:name w:val="Раздел-табл подзаг"/>
    <w:basedOn w:val="a7"/>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7"/>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e">
    <w:name w:val="Текст выноски Знак"/>
    <w:link w:val="affffd"/>
    <w:uiPriority w:val="99"/>
    <w:rsid w:val="00DC2D7D"/>
    <w:rPr>
      <w:rFonts w:ascii="Tahoma" w:hAnsi="Tahoma" w:cs="Tahoma"/>
      <w:sz w:val="16"/>
      <w:szCs w:val="16"/>
    </w:rPr>
  </w:style>
  <w:style w:type="paragraph" w:customStyle="1" w:styleId="affffffff5">
    <w:name w:val="Таблицы (моноширинный)"/>
    <w:basedOn w:val="Standard"/>
    <w:next w:val="Standard"/>
    <w:uiPriority w:val="99"/>
    <w:rsid w:val="00DC2D7D"/>
    <w:rPr>
      <w:rFonts w:ascii="Courier New" w:hAnsi="Courier New" w:cs="Courier New"/>
    </w:rPr>
  </w:style>
  <w:style w:type="paragraph" w:customStyle="1" w:styleId="affffffff6">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7">
    <w:name w:val="No Spacing"/>
    <w:aliases w:val="No Spacing,No Spacing1"/>
    <w:link w:val="affffffff8"/>
    <w:uiPriority w:val="1"/>
    <w:qFormat/>
    <w:rsid w:val="00DC2D7D"/>
    <w:rPr>
      <w:rFonts w:ascii="Calibri" w:hAnsi="Calibri"/>
      <w:sz w:val="22"/>
      <w:szCs w:val="22"/>
      <w:lang w:eastAsia="en-US"/>
    </w:rPr>
  </w:style>
  <w:style w:type="character" w:customStyle="1" w:styleId="affffffff8">
    <w:name w:val="Без интервала Знак"/>
    <w:aliases w:val="No Spacing Знак,No Spacing1 Знак"/>
    <w:link w:val="affffffff7"/>
    <w:uiPriority w:val="1"/>
    <w:rsid w:val="00DC2D7D"/>
    <w:rPr>
      <w:rFonts w:ascii="Calibri" w:hAnsi="Calibri"/>
      <w:sz w:val="22"/>
      <w:szCs w:val="22"/>
      <w:lang w:eastAsia="en-US" w:bidi="ar-SA"/>
    </w:rPr>
  </w:style>
  <w:style w:type="paragraph" w:customStyle="1" w:styleId="1ffb">
    <w:name w:val="Обычный1"/>
    <w:rsid w:val="00DC2D7D"/>
    <w:pPr>
      <w:widowControl w:val="0"/>
      <w:snapToGrid w:val="0"/>
    </w:pPr>
  </w:style>
  <w:style w:type="character" w:customStyle="1" w:styleId="style171">
    <w:name w:val="style171"/>
    <w:rsid w:val="00DC2D7D"/>
    <w:rPr>
      <w:sz w:val="24"/>
      <w:szCs w:val="24"/>
    </w:rPr>
  </w:style>
  <w:style w:type="paragraph" w:customStyle="1" w:styleId="3fa">
    <w:name w:val="Стиль3"/>
    <w:basedOn w:val="1a"/>
    <w:link w:val="3fb"/>
    <w:qFormat/>
    <w:rsid w:val="00DC2D7D"/>
    <w:pPr>
      <w:keepNext/>
      <w:keepLines/>
      <w:tabs>
        <w:tab w:val="left" w:pos="284"/>
      </w:tabs>
      <w:spacing w:before="60"/>
      <w:jc w:val="left"/>
    </w:pPr>
  </w:style>
  <w:style w:type="character" w:customStyle="1" w:styleId="af0">
    <w:name w:val="Текст концевой сноски Знак"/>
    <w:link w:val="af"/>
    <w:uiPriority w:val="99"/>
    <w:rsid w:val="00DC2D7D"/>
  </w:style>
  <w:style w:type="character" w:customStyle="1" w:styleId="aff9">
    <w:name w:val="Подзаголовок Знак"/>
    <w:link w:val="aff8"/>
    <w:uiPriority w:val="99"/>
    <w:rsid w:val="00DC2D7D"/>
    <w:rPr>
      <w:rFonts w:ascii="Arial" w:hAnsi="Arial" w:cs="Arial"/>
      <w:spacing w:val="-16"/>
      <w:kern w:val="28"/>
      <w:sz w:val="32"/>
      <w:szCs w:val="32"/>
      <w:lang w:eastAsia="en-US"/>
    </w:rPr>
  </w:style>
  <w:style w:type="character" w:customStyle="1" w:styleId="1b">
    <w:name w:val="Оглавление 1 Знак"/>
    <w:aliases w:val="фр Знак"/>
    <w:link w:val="1a"/>
    <w:uiPriority w:val="39"/>
    <w:rsid w:val="007E18DD"/>
    <w:rPr>
      <w:b/>
      <w:noProof/>
      <w:sz w:val="28"/>
      <w:szCs w:val="24"/>
      <w:lang w:val="x-none" w:eastAsia="x-none"/>
    </w:rPr>
  </w:style>
  <w:style w:type="character" w:customStyle="1" w:styleId="3fb">
    <w:name w:val="Стиль3 Знак"/>
    <w:link w:val="3fa"/>
    <w:rsid w:val="00DC2D7D"/>
  </w:style>
  <w:style w:type="paragraph" w:customStyle="1" w:styleId="Style4">
    <w:name w:val="Style4"/>
    <w:basedOn w:val="a7"/>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0">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b"/>
    <w:semiHidden/>
    <w:rsid w:val="00DC2D7D"/>
  </w:style>
  <w:style w:type="numbering" w:customStyle="1" w:styleId="11111131">
    <w:name w:val="1 / 1.1 / 1.1.131"/>
    <w:basedOn w:val="ab"/>
    <w:next w:val="111111"/>
    <w:semiHidden/>
    <w:rsid w:val="00DC2D7D"/>
  </w:style>
  <w:style w:type="numbering" w:customStyle="1" w:styleId="1ai31">
    <w:name w:val="1 / a / i31"/>
    <w:basedOn w:val="ab"/>
    <w:next w:val="1ai"/>
    <w:semiHidden/>
    <w:rsid w:val="00DC2D7D"/>
  </w:style>
  <w:style w:type="numbering" w:customStyle="1" w:styleId="311">
    <w:name w:val="Статья / Раздел31"/>
    <w:basedOn w:val="ab"/>
    <w:next w:val="affffffd"/>
    <w:semiHidden/>
    <w:rsid w:val="00DC2D7D"/>
  </w:style>
  <w:style w:type="numbering" w:customStyle="1" w:styleId="1110">
    <w:name w:val="Нет списка111"/>
    <w:next w:val="ab"/>
    <w:semiHidden/>
    <w:rsid w:val="00DC2D7D"/>
  </w:style>
  <w:style w:type="numbering" w:customStyle="1" w:styleId="111111111">
    <w:name w:val="1 / 1.1 / 1.1.1111"/>
    <w:basedOn w:val="ab"/>
    <w:next w:val="111111"/>
    <w:semiHidden/>
    <w:rsid w:val="00DC2D7D"/>
  </w:style>
  <w:style w:type="numbering" w:customStyle="1" w:styleId="1ai111">
    <w:name w:val="1 / a / i111"/>
    <w:basedOn w:val="ab"/>
    <w:next w:val="1ai"/>
    <w:semiHidden/>
    <w:rsid w:val="00DC2D7D"/>
  </w:style>
  <w:style w:type="numbering" w:customStyle="1" w:styleId="1111">
    <w:name w:val="Статья / Раздел111"/>
    <w:basedOn w:val="ab"/>
    <w:next w:val="affffffd"/>
    <w:semiHidden/>
    <w:rsid w:val="00DC2D7D"/>
  </w:style>
  <w:style w:type="numbering" w:customStyle="1" w:styleId="2110">
    <w:name w:val="Нет списка211"/>
    <w:next w:val="ab"/>
    <w:semiHidden/>
    <w:rsid w:val="00DC2D7D"/>
  </w:style>
  <w:style w:type="numbering" w:customStyle="1" w:styleId="111111211">
    <w:name w:val="1 / 1.1 / 1.1.1211"/>
    <w:basedOn w:val="ab"/>
    <w:next w:val="111111"/>
    <w:semiHidden/>
    <w:rsid w:val="00DC2D7D"/>
  </w:style>
  <w:style w:type="numbering" w:customStyle="1" w:styleId="1ai211">
    <w:name w:val="1 / a / i211"/>
    <w:basedOn w:val="ab"/>
    <w:next w:val="1ai"/>
    <w:semiHidden/>
    <w:rsid w:val="00DC2D7D"/>
  </w:style>
  <w:style w:type="numbering" w:customStyle="1" w:styleId="2111">
    <w:name w:val="Статья / Раздел211"/>
    <w:basedOn w:val="ab"/>
    <w:next w:val="affffffd"/>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1">
    <w:name w:val="Основной текст2"/>
    <w:basedOn w:val="a7"/>
    <w:rsid w:val="00DC2D7D"/>
    <w:pPr>
      <w:tabs>
        <w:tab w:val="left" w:pos="709"/>
      </w:tabs>
      <w:jc w:val="both"/>
    </w:pPr>
    <w:rPr>
      <w:rFonts w:ascii="Arial" w:eastAsia="Calibri" w:hAnsi="Arial"/>
      <w:szCs w:val="20"/>
    </w:rPr>
  </w:style>
  <w:style w:type="paragraph" w:customStyle="1" w:styleId="Style6">
    <w:name w:val="Style6"/>
    <w:basedOn w:val="a7"/>
    <w:rsid w:val="00DC2D7D"/>
    <w:pPr>
      <w:widowControl w:val="0"/>
      <w:autoSpaceDE w:val="0"/>
      <w:autoSpaceDN w:val="0"/>
      <w:adjustRightInd w:val="0"/>
    </w:pPr>
  </w:style>
  <w:style w:type="character" w:customStyle="1" w:styleId="afff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f"/>
    <w:rsid w:val="00DC2D7D"/>
  </w:style>
  <w:style w:type="table" w:customStyle="1" w:styleId="1ffc">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b"/>
    <w:semiHidden/>
    <w:rsid w:val="00D12037"/>
  </w:style>
  <w:style w:type="numbering" w:customStyle="1" w:styleId="1111114">
    <w:name w:val="1 / 1.1 / 1.1.14"/>
    <w:basedOn w:val="ab"/>
    <w:next w:val="111111"/>
    <w:semiHidden/>
    <w:rsid w:val="00D12037"/>
  </w:style>
  <w:style w:type="numbering" w:customStyle="1" w:styleId="1ai4">
    <w:name w:val="1 / a / i4"/>
    <w:basedOn w:val="ab"/>
    <w:next w:val="1ai"/>
    <w:semiHidden/>
    <w:rsid w:val="00D12037"/>
  </w:style>
  <w:style w:type="numbering" w:customStyle="1" w:styleId="4c">
    <w:name w:val="Статья / Раздел4"/>
    <w:basedOn w:val="ab"/>
    <w:next w:val="affffffd"/>
    <w:semiHidden/>
    <w:rsid w:val="00D12037"/>
  </w:style>
  <w:style w:type="numbering" w:customStyle="1" w:styleId="122">
    <w:name w:val="Нет списка12"/>
    <w:next w:val="ab"/>
    <w:semiHidden/>
    <w:rsid w:val="00D12037"/>
  </w:style>
  <w:style w:type="numbering" w:customStyle="1" w:styleId="11111112">
    <w:name w:val="1 / 1.1 / 1.1.112"/>
    <w:basedOn w:val="ab"/>
    <w:next w:val="111111"/>
    <w:semiHidden/>
    <w:rsid w:val="00D12037"/>
  </w:style>
  <w:style w:type="numbering" w:customStyle="1" w:styleId="1ai12">
    <w:name w:val="1 / a / i12"/>
    <w:basedOn w:val="ab"/>
    <w:next w:val="1ai"/>
    <w:semiHidden/>
    <w:rsid w:val="00D12037"/>
  </w:style>
  <w:style w:type="numbering" w:customStyle="1" w:styleId="123">
    <w:name w:val="Статья / Раздел12"/>
    <w:basedOn w:val="ab"/>
    <w:next w:val="affffffd"/>
    <w:semiHidden/>
    <w:rsid w:val="00D12037"/>
  </w:style>
  <w:style w:type="numbering" w:customStyle="1" w:styleId="221">
    <w:name w:val="Нет списка22"/>
    <w:next w:val="ab"/>
    <w:semiHidden/>
    <w:rsid w:val="00D12037"/>
  </w:style>
  <w:style w:type="numbering" w:customStyle="1" w:styleId="11111122">
    <w:name w:val="1 / 1.1 / 1.1.122"/>
    <w:basedOn w:val="ab"/>
    <w:next w:val="111111"/>
    <w:semiHidden/>
    <w:rsid w:val="00D12037"/>
  </w:style>
  <w:style w:type="numbering" w:customStyle="1" w:styleId="1ai22">
    <w:name w:val="1 / a / i22"/>
    <w:basedOn w:val="ab"/>
    <w:next w:val="1ai"/>
    <w:semiHidden/>
    <w:rsid w:val="00D12037"/>
  </w:style>
  <w:style w:type="numbering" w:customStyle="1" w:styleId="222">
    <w:name w:val="Статья / Раздел22"/>
    <w:basedOn w:val="ab"/>
    <w:next w:val="affffffd"/>
    <w:semiHidden/>
    <w:rsid w:val="00D12037"/>
  </w:style>
  <w:style w:type="numbering" w:customStyle="1" w:styleId="321">
    <w:name w:val="Нет списка32"/>
    <w:next w:val="ab"/>
    <w:semiHidden/>
    <w:rsid w:val="00D12037"/>
  </w:style>
  <w:style w:type="numbering" w:customStyle="1" w:styleId="11111132">
    <w:name w:val="1 / 1.1 / 1.1.132"/>
    <w:basedOn w:val="ab"/>
    <w:next w:val="111111"/>
    <w:semiHidden/>
    <w:rsid w:val="00D12037"/>
  </w:style>
  <w:style w:type="numbering" w:customStyle="1" w:styleId="1ai32">
    <w:name w:val="1 / a / i32"/>
    <w:basedOn w:val="ab"/>
    <w:next w:val="1ai"/>
    <w:semiHidden/>
    <w:rsid w:val="00D12037"/>
  </w:style>
  <w:style w:type="numbering" w:customStyle="1" w:styleId="322">
    <w:name w:val="Статья / Раздел32"/>
    <w:basedOn w:val="ab"/>
    <w:next w:val="affffffd"/>
    <w:semiHidden/>
    <w:rsid w:val="00D12037"/>
  </w:style>
  <w:style w:type="numbering" w:customStyle="1" w:styleId="1120">
    <w:name w:val="Нет списка112"/>
    <w:next w:val="ab"/>
    <w:semiHidden/>
    <w:rsid w:val="00D12037"/>
  </w:style>
  <w:style w:type="numbering" w:customStyle="1" w:styleId="111111112">
    <w:name w:val="1 / 1.1 / 1.1.1112"/>
    <w:basedOn w:val="ab"/>
    <w:next w:val="111111"/>
    <w:semiHidden/>
    <w:rsid w:val="00D12037"/>
  </w:style>
  <w:style w:type="numbering" w:customStyle="1" w:styleId="1ai112">
    <w:name w:val="1 / a / i112"/>
    <w:basedOn w:val="ab"/>
    <w:next w:val="1ai"/>
    <w:semiHidden/>
    <w:rsid w:val="00D12037"/>
  </w:style>
  <w:style w:type="numbering" w:customStyle="1" w:styleId="1121">
    <w:name w:val="Статья / Раздел112"/>
    <w:basedOn w:val="ab"/>
    <w:next w:val="affffffd"/>
    <w:semiHidden/>
    <w:rsid w:val="00D12037"/>
  </w:style>
  <w:style w:type="numbering" w:customStyle="1" w:styleId="2120">
    <w:name w:val="Нет списка212"/>
    <w:next w:val="ab"/>
    <w:semiHidden/>
    <w:rsid w:val="00D12037"/>
  </w:style>
  <w:style w:type="numbering" w:customStyle="1" w:styleId="111111212">
    <w:name w:val="1 / 1.1 / 1.1.1212"/>
    <w:basedOn w:val="ab"/>
    <w:next w:val="111111"/>
    <w:semiHidden/>
    <w:rsid w:val="00D12037"/>
  </w:style>
  <w:style w:type="numbering" w:customStyle="1" w:styleId="1ai212">
    <w:name w:val="1 / a / i212"/>
    <w:basedOn w:val="ab"/>
    <w:next w:val="1ai"/>
    <w:semiHidden/>
    <w:rsid w:val="00D12037"/>
  </w:style>
  <w:style w:type="numbering" w:customStyle="1" w:styleId="2121">
    <w:name w:val="Статья / Раздел212"/>
    <w:basedOn w:val="ab"/>
    <w:next w:val="affffffd"/>
    <w:semiHidden/>
    <w:rsid w:val="00D12037"/>
  </w:style>
  <w:style w:type="paragraph" w:customStyle="1" w:styleId="TableParagraph">
    <w:name w:val="Table Paragraph"/>
    <w:basedOn w:val="a7"/>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b"/>
    <w:semiHidden/>
    <w:rsid w:val="00F4049A"/>
  </w:style>
  <w:style w:type="numbering" w:customStyle="1" w:styleId="1111115">
    <w:name w:val="1 / 1.1 / 1.1.15"/>
    <w:basedOn w:val="ab"/>
    <w:next w:val="111111"/>
    <w:semiHidden/>
    <w:rsid w:val="00F4049A"/>
  </w:style>
  <w:style w:type="numbering" w:customStyle="1" w:styleId="1ai5">
    <w:name w:val="1 / a / i5"/>
    <w:basedOn w:val="ab"/>
    <w:next w:val="1ai"/>
    <w:semiHidden/>
    <w:rsid w:val="00F4049A"/>
  </w:style>
  <w:style w:type="numbering" w:customStyle="1" w:styleId="59">
    <w:name w:val="Статья / Раздел5"/>
    <w:basedOn w:val="ab"/>
    <w:next w:val="affffffd"/>
    <w:semiHidden/>
    <w:rsid w:val="00F4049A"/>
  </w:style>
  <w:style w:type="numbering" w:customStyle="1" w:styleId="130">
    <w:name w:val="Нет списка13"/>
    <w:next w:val="ab"/>
    <w:semiHidden/>
    <w:rsid w:val="00F4049A"/>
  </w:style>
  <w:style w:type="numbering" w:customStyle="1" w:styleId="11111113">
    <w:name w:val="1 / 1.1 / 1.1.113"/>
    <w:basedOn w:val="ab"/>
    <w:next w:val="111111"/>
    <w:semiHidden/>
    <w:rsid w:val="00F4049A"/>
  </w:style>
  <w:style w:type="numbering" w:customStyle="1" w:styleId="1ai13">
    <w:name w:val="1 / a / i13"/>
    <w:basedOn w:val="ab"/>
    <w:next w:val="1ai"/>
    <w:semiHidden/>
    <w:rsid w:val="00F4049A"/>
  </w:style>
  <w:style w:type="numbering" w:customStyle="1" w:styleId="131">
    <w:name w:val="Статья / Раздел13"/>
    <w:basedOn w:val="ab"/>
    <w:next w:val="affffffd"/>
    <w:semiHidden/>
    <w:rsid w:val="00F4049A"/>
  </w:style>
  <w:style w:type="numbering" w:customStyle="1" w:styleId="230">
    <w:name w:val="Нет списка23"/>
    <w:next w:val="ab"/>
    <w:semiHidden/>
    <w:rsid w:val="00F4049A"/>
  </w:style>
  <w:style w:type="numbering" w:customStyle="1" w:styleId="11111123">
    <w:name w:val="1 / 1.1 / 1.1.123"/>
    <w:basedOn w:val="ab"/>
    <w:next w:val="111111"/>
    <w:semiHidden/>
    <w:rsid w:val="00F4049A"/>
  </w:style>
  <w:style w:type="numbering" w:customStyle="1" w:styleId="1ai23">
    <w:name w:val="1 / a / i23"/>
    <w:basedOn w:val="ab"/>
    <w:next w:val="1ai"/>
    <w:semiHidden/>
    <w:rsid w:val="00F4049A"/>
  </w:style>
  <w:style w:type="numbering" w:customStyle="1" w:styleId="231">
    <w:name w:val="Статья / Раздел23"/>
    <w:basedOn w:val="ab"/>
    <w:next w:val="affffffd"/>
    <w:semiHidden/>
    <w:rsid w:val="00F4049A"/>
  </w:style>
  <w:style w:type="numbering" w:customStyle="1" w:styleId="330">
    <w:name w:val="Нет списка33"/>
    <w:next w:val="ab"/>
    <w:semiHidden/>
    <w:rsid w:val="00F4049A"/>
  </w:style>
  <w:style w:type="numbering" w:customStyle="1" w:styleId="11111133">
    <w:name w:val="1 / 1.1 / 1.1.133"/>
    <w:basedOn w:val="ab"/>
    <w:next w:val="111111"/>
    <w:semiHidden/>
    <w:rsid w:val="00F4049A"/>
  </w:style>
  <w:style w:type="numbering" w:customStyle="1" w:styleId="1ai33">
    <w:name w:val="1 / a / i33"/>
    <w:basedOn w:val="ab"/>
    <w:next w:val="1ai"/>
    <w:semiHidden/>
    <w:rsid w:val="00F4049A"/>
  </w:style>
  <w:style w:type="numbering" w:customStyle="1" w:styleId="331">
    <w:name w:val="Статья / Раздел33"/>
    <w:basedOn w:val="ab"/>
    <w:next w:val="affffffd"/>
    <w:semiHidden/>
    <w:rsid w:val="00F4049A"/>
  </w:style>
  <w:style w:type="numbering" w:customStyle="1" w:styleId="1130">
    <w:name w:val="Нет списка113"/>
    <w:next w:val="ab"/>
    <w:semiHidden/>
    <w:rsid w:val="00F4049A"/>
  </w:style>
  <w:style w:type="numbering" w:customStyle="1" w:styleId="111111113">
    <w:name w:val="1 / 1.1 / 1.1.1113"/>
    <w:basedOn w:val="ab"/>
    <w:next w:val="111111"/>
    <w:semiHidden/>
    <w:rsid w:val="00F4049A"/>
  </w:style>
  <w:style w:type="numbering" w:customStyle="1" w:styleId="1ai113">
    <w:name w:val="1 / a / i113"/>
    <w:basedOn w:val="ab"/>
    <w:next w:val="1ai"/>
    <w:semiHidden/>
    <w:rsid w:val="00F4049A"/>
  </w:style>
  <w:style w:type="numbering" w:customStyle="1" w:styleId="1131">
    <w:name w:val="Статья / Раздел113"/>
    <w:basedOn w:val="ab"/>
    <w:next w:val="affffffd"/>
    <w:semiHidden/>
    <w:rsid w:val="00F4049A"/>
  </w:style>
  <w:style w:type="numbering" w:customStyle="1" w:styleId="2130">
    <w:name w:val="Нет списка213"/>
    <w:next w:val="ab"/>
    <w:semiHidden/>
    <w:rsid w:val="00F4049A"/>
  </w:style>
  <w:style w:type="numbering" w:customStyle="1" w:styleId="111111213">
    <w:name w:val="1 / 1.1 / 1.1.1213"/>
    <w:basedOn w:val="ab"/>
    <w:next w:val="111111"/>
    <w:semiHidden/>
    <w:rsid w:val="00F4049A"/>
  </w:style>
  <w:style w:type="numbering" w:customStyle="1" w:styleId="1ai213">
    <w:name w:val="1 / a / i213"/>
    <w:basedOn w:val="ab"/>
    <w:next w:val="1ai"/>
    <w:semiHidden/>
    <w:rsid w:val="00F4049A"/>
  </w:style>
  <w:style w:type="numbering" w:customStyle="1" w:styleId="2131">
    <w:name w:val="Статья / Раздел213"/>
    <w:basedOn w:val="ab"/>
    <w:next w:val="affffffd"/>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9">
    <w:name w:val="Абзац"/>
    <w:basedOn w:val="a7"/>
    <w:link w:val="affffffffa"/>
    <w:qFormat/>
    <w:rsid w:val="00F4049A"/>
    <w:pPr>
      <w:spacing w:before="120" w:after="60"/>
      <w:ind w:firstLine="567"/>
      <w:jc w:val="both"/>
    </w:pPr>
    <w:rPr>
      <w:lang w:val="x-none" w:eastAsia="x-none"/>
    </w:rPr>
  </w:style>
  <w:style w:type="character" w:customStyle="1" w:styleId="affffffffa">
    <w:name w:val="Абзац Знак"/>
    <w:link w:val="affffffff9"/>
    <w:rsid w:val="00F4049A"/>
    <w:rPr>
      <w:sz w:val="24"/>
      <w:szCs w:val="24"/>
    </w:rPr>
  </w:style>
  <w:style w:type="paragraph" w:customStyle="1" w:styleId="affffffffb">
    <w:name w:val="Табличный_заголовки"/>
    <w:basedOn w:val="a7"/>
    <w:rsid w:val="00F4049A"/>
    <w:pPr>
      <w:keepNext/>
      <w:keepLines/>
      <w:jc w:val="center"/>
    </w:pPr>
    <w:rPr>
      <w:b/>
      <w:sz w:val="22"/>
      <w:szCs w:val="22"/>
    </w:rPr>
  </w:style>
  <w:style w:type="paragraph" w:customStyle="1" w:styleId="affffffffc">
    <w:name w:val="Табличный_центр"/>
    <w:basedOn w:val="a7"/>
    <w:rsid w:val="00F4049A"/>
    <w:pPr>
      <w:jc w:val="center"/>
    </w:pPr>
    <w:rPr>
      <w:sz w:val="22"/>
      <w:szCs w:val="22"/>
    </w:rPr>
  </w:style>
  <w:style w:type="paragraph" w:customStyle="1" w:styleId="affffffffd">
    <w:name w:val="Табличный_слева"/>
    <w:basedOn w:val="a7"/>
    <w:rsid w:val="00F4049A"/>
    <w:rPr>
      <w:sz w:val="22"/>
      <w:szCs w:val="22"/>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F4049A"/>
    <w:rPr>
      <w:b/>
      <w:bCs/>
    </w:rPr>
  </w:style>
  <w:style w:type="numbering" w:customStyle="1" w:styleId="63">
    <w:name w:val="Нет списка6"/>
    <w:next w:val="ab"/>
    <w:uiPriority w:val="99"/>
    <w:semiHidden/>
    <w:unhideWhenUsed/>
    <w:rsid w:val="009D780E"/>
  </w:style>
  <w:style w:type="table" w:customStyle="1" w:styleId="3fc">
    <w:name w:val="Сетка таблицы3"/>
    <w:basedOn w:val="aa"/>
    <w:next w:val="ae"/>
    <w:uiPriority w:val="3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4150E9"/>
  </w:style>
  <w:style w:type="numbering" w:customStyle="1" w:styleId="1111116">
    <w:name w:val="1 / 1.1 / 1.1.16"/>
    <w:basedOn w:val="ab"/>
    <w:next w:val="111111"/>
    <w:semiHidden/>
    <w:rsid w:val="004150E9"/>
  </w:style>
  <w:style w:type="numbering" w:customStyle="1" w:styleId="1ai6">
    <w:name w:val="1 / a / i6"/>
    <w:basedOn w:val="ab"/>
    <w:next w:val="1ai"/>
    <w:semiHidden/>
    <w:rsid w:val="004150E9"/>
  </w:style>
  <w:style w:type="numbering" w:customStyle="1" w:styleId="64">
    <w:name w:val="Статья / Раздел6"/>
    <w:basedOn w:val="ab"/>
    <w:next w:val="affffffd"/>
    <w:semiHidden/>
    <w:rsid w:val="004150E9"/>
  </w:style>
  <w:style w:type="numbering" w:customStyle="1" w:styleId="140">
    <w:name w:val="Нет списка14"/>
    <w:next w:val="ab"/>
    <w:semiHidden/>
    <w:rsid w:val="004150E9"/>
  </w:style>
  <w:style w:type="numbering" w:customStyle="1" w:styleId="11111114">
    <w:name w:val="1 / 1.1 / 1.1.114"/>
    <w:basedOn w:val="ab"/>
    <w:next w:val="111111"/>
    <w:semiHidden/>
    <w:rsid w:val="004150E9"/>
  </w:style>
  <w:style w:type="numbering" w:customStyle="1" w:styleId="1ai14">
    <w:name w:val="1 / a / i14"/>
    <w:basedOn w:val="ab"/>
    <w:next w:val="1ai"/>
    <w:semiHidden/>
    <w:rsid w:val="004150E9"/>
  </w:style>
  <w:style w:type="numbering" w:customStyle="1" w:styleId="141">
    <w:name w:val="Статья / Раздел14"/>
    <w:basedOn w:val="ab"/>
    <w:next w:val="affffffd"/>
    <w:semiHidden/>
    <w:rsid w:val="004150E9"/>
  </w:style>
  <w:style w:type="numbering" w:customStyle="1" w:styleId="240">
    <w:name w:val="Нет списка24"/>
    <w:next w:val="ab"/>
    <w:semiHidden/>
    <w:rsid w:val="004150E9"/>
  </w:style>
  <w:style w:type="numbering" w:customStyle="1" w:styleId="11111124">
    <w:name w:val="1 / 1.1 / 1.1.124"/>
    <w:basedOn w:val="ab"/>
    <w:next w:val="111111"/>
    <w:semiHidden/>
    <w:rsid w:val="004150E9"/>
  </w:style>
  <w:style w:type="numbering" w:customStyle="1" w:styleId="1ai24">
    <w:name w:val="1 / a / i24"/>
    <w:basedOn w:val="ab"/>
    <w:next w:val="1ai"/>
    <w:semiHidden/>
    <w:rsid w:val="004150E9"/>
  </w:style>
  <w:style w:type="numbering" w:customStyle="1" w:styleId="241">
    <w:name w:val="Статья / Раздел24"/>
    <w:basedOn w:val="ab"/>
    <w:next w:val="affffffd"/>
    <w:semiHidden/>
    <w:rsid w:val="004150E9"/>
  </w:style>
  <w:style w:type="numbering" w:customStyle="1" w:styleId="340">
    <w:name w:val="Нет списка34"/>
    <w:next w:val="ab"/>
    <w:semiHidden/>
    <w:rsid w:val="004150E9"/>
  </w:style>
  <w:style w:type="numbering" w:customStyle="1" w:styleId="11111134">
    <w:name w:val="1 / 1.1 / 1.1.134"/>
    <w:basedOn w:val="ab"/>
    <w:next w:val="111111"/>
    <w:semiHidden/>
    <w:rsid w:val="004150E9"/>
  </w:style>
  <w:style w:type="numbering" w:customStyle="1" w:styleId="1ai34">
    <w:name w:val="1 / a / i34"/>
    <w:basedOn w:val="ab"/>
    <w:next w:val="1ai"/>
    <w:semiHidden/>
    <w:rsid w:val="004150E9"/>
  </w:style>
  <w:style w:type="numbering" w:customStyle="1" w:styleId="342">
    <w:name w:val="Статья / Раздел34"/>
    <w:basedOn w:val="ab"/>
    <w:next w:val="affffffd"/>
    <w:semiHidden/>
    <w:rsid w:val="004150E9"/>
  </w:style>
  <w:style w:type="numbering" w:customStyle="1" w:styleId="1140">
    <w:name w:val="Нет списка114"/>
    <w:next w:val="ab"/>
    <w:semiHidden/>
    <w:rsid w:val="004150E9"/>
  </w:style>
  <w:style w:type="numbering" w:customStyle="1" w:styleId="111111114">
    <w:name w:val="1 / 1.1 / 1.1.1114"/>
    <w:basedOn w:val="ab"/>
    <w:next w:val="111111"/>
    <w:semiHidden/>
    <w:rsid w:val="004150E9"/>
  </w:style>
  <w:style w:type="numbering" w:customStyle="1" w:styleId="1ai114">
    <w:name w:val="1 / a / i114"/>
    <w:basedOn w:val="ab"/>
    <w:next w:val="1ai"/>
    <w:semiHidden/>
    <w:rsid w:val="004150E9"/>
  </w:style>
  <w:style w:type="numbering" w:customStyle="1" w:styleId="1141">
    <w:name w:val="Статья / Раздел114"/>
    <w:basedOn w:val="ab"/>
    <w:next w:val="affffffd"/>
    <w:semiHidden/>
    <w:rsid w:val="004150E9"/>
  </w:style>
  <w:style w:type="numbering" w:customStyle="1" w:styleId="2140">
    <w:name w:val="Нет списка214"/>
    <w:next w:val="ab"/>
    <w:semiHidden/>
    <w:rsid w:val="004150E9"/>
  </w:style>
  <w:style w:type="numbering" w:customStyle="1" w:styleId="111111214">
    <w:name w:val="1 / 1.1 / 1.1.1214"/>
    <w:basedOn w:val="ab"/>
    <w:next w:val="111111"/>
    <w:semiHidden/>
    <w:rsid w:val="004150E9"/>
  </w:style>
  <w:style w:type="numbering" w:customStyle="1" w:styleId="1ai214">
    <w:name w:val="1 / a / i214"/>
    <w:basedOn w:val="ab"/>
    <w:next w:val="1ai"/>
    <w:semiHidden/>
    <w:rsid w:val="004150E9"/>
  </w:style>
  <w:style w:type="numbering" w:customStyle="1" w:styleId="2141">
    <w:name w:val="Статья / Раздел214"/>
    <w:basedOn w:val="ab"/>
    <w:next w:val="affffffd"/>
    <w:semiHidden/>
    <w:rsid w:val="004150E9"/>
  </w:style>
  <w:style w:type="table" w:customStyle="1" w:styleId="312">
    <w:name w:val="Сетка таблицы31"/>
    <w:basedOn w:val="aa"/>
    <w:next w:val="ae"/>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2">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3">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4">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6">
    <w:name w:val="Табличный_таблица_11"/>
    <w:link w:val="117"/>
    <w:qFormat/>
    <w:rsid w:val="004150E9"/>
    <w:pPr>
      <w:jc w:val="center"/>
    </w:pPr>
    <w:rPr>
      <w:sz w:val="22"/>
      <w:szCs w:val="22"/>
    </w:rPr>
  </w:style>
  <w:style w:type="character" w:customStyle="1" w:styleId="117">
    <w:name w:val="Табличный_таблица_11 Знак"/>
    <w:link w:val="116"/>
    <w:rsid w:val="004150E9"/>
    <w:rPr>
      <w:sz w:val="22"/>
      <w:szCs w:val="22"/>
      <w:lang w:bidi="ar-SA"/>
    </w:rPr>
  </w:style>
  <w:style w:type="character" w:customStyle="1" w:styleId="affffffffe">
    <w:name w:val="Текст_Обычный"/>
    <w:qFormat/>
    <w:rsid w:val="004150E9"/>
    <w:rPr>
      <w:b w:val="0"/>
    </w:rPr>
  </w:style>
  <w:style w:type="numbering" w:customStyle="1" w:styleId="83">
    <w:name w:val="Нет списка8"/>
    <w:next w:val="ab"/>
    <w:semiHidden/>
    <w:rsid w:val="000D2A78"/>
  </w:style>
  <w:style w:type="numbering" w:customStyle="1" w:styleId="1111117">
    <w:name w:val="1 / 1.1 / 1.1.17"/>
    <w:basedOn w:val="ab"/>
    <w:next w:val="111111"/>
    <w:semiHidden/>
    <w:rsid w:val="000D2A78"/>
  </w:style>
  <w:style w:type="numbering" w:customStyle="1" w:styleId="1ai7">
    <w:name w:val="1 / a / i7"/>
    <w:basedOn w:val="ab"/>
    <w:next w:val="1ai"/>
    <w:semiHidden/>
    <w:rsid w:val="000D2A78"/>
  </w:style>
  <w:style w:type="numbering" w:customStyle="1" w:styleId="74">
    <w:name w:val="Статья / Раздел7"/>
    <w:basedOn w:val="ab"/>
    <w:next w:val="affffffd"/>
    <w:semiHidden/>
    <w:rsid w:val="000D2A78"/>
  </w:style>
  <w:style w:type="numbering" w:customStyle="1" w:styleId="150">
    <w:name w:val="Нет списка15"/>
    <w:next w:val="ab"/>
    <w:semiHidden/>
    <w:rsid w:val="000D2A78"/>
  </w:style>
  <w:style w:type="numbering" w:customStyle="1" w:styleId="11111115">
    <w:name w:val="1 / 1.1 / 1.1.115"/>
    <w:basedOn w:val="ab"/>
    <w:next w:val="111111"/>
    <w:semiHidden/>
    <w:rsid w:val="000D2A78"/>
  </w:style>
  <w:style w:type="numbering" w:customStyle="1" w:styleId="1ai15">
    <w:name w:val="1 / a / i15"/>
    <w:basedOn w:val="ab"/>
    <w:next w:val="1ai"/>
    <w:semiHidden/>
    <w:rsid w:val="000D2A78"/>
  </w:style>
  <w:style w:type="numbering" w:customStyle="1" w:styleId="151">
    <w:name w:val="Статья / Раздел15"/>
    <w:basedOn w:val="ab"/>
    <w:next w:val="affffffd"/>
    <w:semiHidden/>
    <w:rsid w:val="000D2A78"/>
  </w:style>
  <w:style w:type="numbering" w:customStyle="1" w:styleId="250">
    <w:name w:val="Нет списка25"/>
    <w:next w:val="ab"/>
    <w:semiHidden/>
    <w:rsid w:val="000D2A78"/>
  </w:style>
  <w:style w:type="numbering" w:customStyle="1" w:styleId="11111125">
    <w:name w:val="1 / 1.1 / 1.1.125"/>
    <w:basedOn w:val="ab"/>
    <w:next w:val="111111"/>
    <w:semiHidden/>
    <w:rsid w:val="000D2A78"/>
  </w:style>
  <w:style w:type="numbering" w:customStyle="1" w:styleId="1ai25">
    <w:name w:val="1 / a / i25"/>
    <w:basedOn w:val="ab"/>
    <w:next w:val="1ai"/>
    <w:semiHidden/>
    <w:rsid w:val="000D2A78"/>
  </w:style>
  <w:style w:type="numbering" w:customStyle="1" w:styleId="251">
    <w:name w:val="Статья / Раздел25"/>
    <w:basedOn w:val="ab"/>
    <w:next w:val="affffffd"/>
    <w:semiHidden/>
    <w:rsid w:val="000D2A78"/>
  </w:style>
  <w:style w:type="numbering" w:customStyle="1" w:styleId="350">
    <w:name w:val="Нет списка35"/>
    <w:next w:val="ab"/>
    <w:semiHidden/>
    <w:rsid w:val="000D2A78"/>
  </w:style>
  <w:style w:type="numbering" w:customStyle="1" w:styleId="11111135">
    <w:name w:val="1 / 1.1 / 1.1.135"/>
    <w:basedOn w:val="ab"/>
    <w:next w:val="111111"/>
    <w:semiHidden/>
    <w:rsid w:val="000D2A78"/>
  </w:style>
  <w:style w:type="numbering" w:customStyle="1" w:styleId="1ai35">
    <w:name w:val="1 / a / i35"/>
    <w:basedOn w:val="ab"/>
    <w:next w:val="1ai"/>
    <w:semiHidden/>
    <w:rsid w:val="000D2A78"/>
  </w:style>
  <w:style w:type="numbering" w:customStyle="1" w:styleId="351">
    <w:name w:val="Статья / Раздел35"/>
    <w:basedOn w:val="ab"/>
    <w:next w:val="affffffd"/>
    <w:semiHidden/>
    <w:rsid w:val="000D2A78"/>
  </w:style>
  <w:style w:type="numbering" w:customStyle="1" w:styleId="1150">
    <w:name w:val="Нет списка115"/>
    <w:next w:val="ab"/>
    <w:semiHidden/>
    <w:rsid w:val="000D2A78"/>
  </w:style>
  <w:style w:type="numbering" w:customStyle="1" w:styleId="111111115">
    <w:name w:val="1 / 1.1 / 1.1.1115"/>
    <w:basedOn w:val="ab"/>
    <w:next w:val="111111"/>
    <w:semiHidden/>
    <w:rsid w:val="000D2A78"/>
  </w:style>
  <w:style w:type="numbering" w:customStyle="1" w:styleId="1ai115">
    <w:name w:val="1 / a / i115"/>
    <w:basedOn w:val="ab"/>
    <w:next w:val="1ai"/>
    <w:semiHidden/>
    <w:rsid w:val="000D2A78"/>
  </w:style>
  <w:style w:type="numbering" w:customStyle="1" w:styleId="1151">
    <w:name w:val="Статья / Раздел115"/>
    <w:basedOn w:val="ab"/>
    <w:next w:val="affffffd"/>
    <w:semiHidden/>
    <w:rsid w:val="000D2A78"/>
  </w:style>
  <w:style w:type="numbering" w:customStyle="1" w:styleId="215">
    <w:name w:val="Нет списка215"/>
    <w:next w:val="ab"/>
    <w:semiHidden/>
    <w:rsid w:val="000D2A78"/>
  </w:style>
  <w:style w:type="numbering" w:customStyle="1" w:styleId="111111215">
    <w:name w:val="1 / 1.1 / 1.1.1215"/>
    <w:basedOn w:val="ab"/>
    <w:next w:val="111111"/>
    <w:semiHidden/>
    <w:rsid w:val="000D2A78"/>
  </w:style>
  <w:style w:type="numbering" w:customStyle="1" w:styleId="1ai215">
    <w:name w:val="1 / a / i215"/>
    <w:basedOn w:val="ab"/>
    <w:next w:val="1ai"/>
    <w:semiHidden/>
    <w:rsid w:val="000D2A78"/>
  </w:style>
  <w:style w:type="numbering" w:customStyle="1" w:styleId="2150">
    <w:name w:val="Статья / Раздел215"/>
    <w:basedOn w:val="ab"/>
    <w:next w:val="affffffd"/>
    <w:semiHidden/>
    <w:rsid w:val="000D2A78"/>
  </w:style>
  <w:style w:type="table" w:customStyle="1" w:styleId="323">
    <w:name w:val="Сетка таблицы32"/>
    <w:basedOn w:val="aa"/>
    <w:next w:val="ae"/>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b"/>
    <w:semiHidden/>
    <w:rsid w:val="005921FC"/>
  </w:style>
  <w:style w:type="numbering" w:customStyle="1" w:styleId="1111118">
    <w:name w:val="1 / 1.1 / 1.1.18"/>
    <w:basedOn w:val="ab"/>
    <w:next w:val="111111"/>
    <w:semiHidden/>
    <w:rsid w:val="005921FC"/>
  </w:style>
  <w:style w:type="numbering" w:customStyle="1" w:styleId="1ai8">
    <w:name w:val="1 / a / i8"/>
    <w:basedOn w:val="ab"/>
    <w:next w:val="1ai"/>
    <w:semiHidden/>
    <w:rsid w:val="005921FC"/>
  </w:style>
  <w:style w:type="numbering" w:customStyle="1" w:styleId="84">
    <w:name w:val="Статья / Раздел8"/>
    <w:basedOn w:val="ab"/>
    <w:next w:val="affffffd"/>
    <w:semiHidden/>
    <w:rsid w:val="005921FC"/>
  </w:style>
  <w:style w:type="numbering" w:customStyle="1" w:styleId="160">
    <w:name w:val="Нет списка16"/>
    <w:next w:val="ab"/>
    <w:semiHidden/>
    <w:rsid w:val="005921FC"/>
  </w:style>
  <w:style w:type="numbering" w:customStyle="1" w:styleId="11111116">
    <w:name w:val="1 / 1.1 / 1.1.116"/>
    <w:basedOn w:val="ab"/>
    <w:next w:val="111111"/>
    <w:semiHidden/>
    <w:rsid w:val="005921FC"/>
  </w:style>
  <w:style w:type="numbering" w:customStyle="1" w:styleId="1ai16">
    <w:name w:val="1 / a / i16"/>
    <w:basedOn w:val="ab"/>
    <w:next w:val="1ai"/>
    <w:semiHidden/>
    <w:rsid w:val="005921FC"/>
  </w:style>
  <w:style w:type="numbering" w:customStyle="1" w:styleId="161">
    <w:name w:val="Статья / Раздел16"/>
    <w:basedOn w:val="ab"/>
    <w:next w:val="affffffd"/>
    <w:semiHidden/>
    <w:rsid w:val="005921FC"/>
  </w:style>
  <w:style w:type="numbering" w:customStyle="1" w:styleId="260">
    <w:name w:val="Нет списка26"/>
    <w:next w:val="ab"/>
    <w:semiHidden/>
    <w:rsid w:val="005921FC"/>
  </w:style>
  <w:style w:type="numbering" w:customStyle="1" w:styleId="11111126">
    <w:name w:val="1 / 1.1 / 1.1.126"/>
    <w:basedOn w:val="ab"/>
    <w:next w:val="111111"/>
    <w:semiHidden/>
    <w:rsid w:val="005921FC"/>
  </w:style>
  <w:style w:type="numbering" w:customStyle="1" w:styleId="1ai26">
    <w:name w:val="1 / a / i26"/>
    <w:basedOn w:val="ab"/>
    <w:next w:val="1ai"/>
    <w:semiHidden/>
    <w:rsid w:val="005921FC"/>
  </w:style>
  <w:style w:type="numbering" w:customStyle="1" w:styleId="261">
    <w:name w:val="Статья / Раздел26"/>
    <w:basedOn w:val="ab"/>
    <w:next w:val="affffffd"/>
    <w:semiHidden/>
    <w:rsid w:val="005921FC"/>
  </w:style>
  <w:style w:type="numbering" w:customStyle="1" w:styleId="360">
    <w:name w:val="Нет списка36"/>
    <w:next w:val="ab"/>
    <w:semiHidden/>
    <w:rsid w:val="005921FC"/>
  </w:style>
  <w:style w:type="numbering" w:customStyle="1" w:styleId="11111136">
    <w:name w:val="1 / 1.1 / 1.1.136"/>
    <w:basedOn w:val="ab"/>
    <w:next w:val="111111"/>
    <w:semiHidden/>
    <w:rsid w:val="005921FC"/>
  </w:style>
  <w:style w:type="numbering" w:customStyle="1" w:styleId="1ai36">
    <w:name w:val="1 / a / i36"/>
    <w:basedOn w:val="ab"/>
    <w:next w:val="1ai"/>
    <w:semiHidden/>
    <w:rsid w:val="005921FC"/>
  </w:style>
  <w:style w:type="numbering" w:customStyle="1" w:styleId="361">
    <w:name w:val="Статья / Раздел36"/>
    <w:basedOn w:val="ab"/>
    <w:next w:val="affffffd"/>
    <w:semiHidden/>
    <w:rsid w:val="005921FC"/>
  </w:style>
  <w:style w:type="numbering" w:customStyle="1" w:styleId="1160">
    <w:name w:val="Нет списка116"/>
    <w:next w:val="ab"/>
    <w:semiHidden/>
    <w:rsid w:val="005921FC"/>
  </w:style>
  <w:style w:type="numbering" w:customStyle="1" w:styleId="111111116">
    <w:name w:val="1 / 1.1 / 1.1.1116"/>
    <w:basedOn w:val="ab"/>
    <w:next w:val="111111"/>
    <w:semiHidden/>
    <w:rsid w:val="005921FC"/>
  </w:style>
  <w:style w:type="numbering" w:customStyle="1" w:styleId="1ai116">
    <w:name w:val="1 / a / i116"/>
    <w:basedOn w:val="ab"/>
    <w:next w:val="1ai"/>
    <w:semiHidden/>
    <w:rsid w:val="005921FC"/>
  </w:style>
  <w:style w:type="numbering" w:customStyle="1" w:styleId="1161">
    <w:name w:val="Статья / Раздел116"/>
    <w:basedOn w:val="ab"/>
    <w:next w:val="affffffd"/>
    <w:semiHidden/>
    <w:rsid w:val="005921FC"/>
  </w:style>
  <w:style w:type="numbering" w:customStyle="1" w:styleId="216">
    <w:name w:val="Нет списка216"/>
    <w:next w:val="ab"/>
    <w:semiHidden/>
    <w:rsid w:val="005921FC"/>
  </w:style>
  <w:style w:type="numbering" w:customStyle="1" w:styleId="111111216">
    <w:name w:val="1 / 1.1 / 1.1.1216"/>
    <w:basedOn w:val="ab"/>
    <w:next w:val="111111"/>
    <w:semiHidden/>
    <w:rsid w:val="005921FC"/>
  </w:style>
  <w:style w:type="numbering" w:customStyle="1" w:styleId="1ai216">
    <w:name w:val="1 / a / i216"/>
    <w:basedOn w:val="ab"/>
    <w:next w:val="1ai"/>
    <w:semiHidden/>
    <w:rsid w:val="005921FC"/>
  </w:style>
  <w:style w:type="numbering" w:customStyle="1" w:styleId="2160">
    <w:name w:val="Статья / Раздел216"/>
    <w:basedOn w:val="ab"/>
    <w:next w:val="affffffd"/>
    <w:semiHidden/>
    <w:rsid w:val="005921FC"/>
  </w:style>
  <w:style w:type="table" w:customStyle="1" w:styleId="332">
    <w:name w:val="Сетка таблицы33"/>
    <w:basedOn w:val="aa"/>
    <w:next w:val="ae"/>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b"/>
    <w:semiHidden/>
    <w:rsid w:val="00ED20FA"/>
  </w:style>
  <w:style w:type="numbering" w:customStyle="1" w:styleId="1111119">
    <w:name w:val="1 / 1.1 / 1.1.19"/>
    <w:basedOn w:val="ab"/>
    <w:next w:val="111111"/>
    <w:semiHidden/>
    <w:rsid w:val="00ED20FA"/>
  </w:style>
  <w:style w:type="numbering" w:customStyle="1" w:styleId="1ai9">
    <w:name w:val="1 / a / i9"/>
    <w:basedOn w:val="ab"/>
    <w:next w:val="1ai"/>
    <w:semiHidden/>
    <w:rsid w:val="00ED20FA"/>
  </w:style>
  <w:style w:type="numbering" w:customStyle="1" w:styleId="93">
    <w:name w:val="Статья / Раздел9"/>
    <w:basedOn w:val="ab"/>
    <w:next w:val="affffffd"/>
    <w:semiHidden/>
    <w:rsid w:val="00ED20FA"/>
  </w:style>
  <w:style w:type="numbering" w:customStyle="1" w:styleId="171">
    <w:name w:val="Нет списка17"/>
    <w:next w:val="ab"/>
    <w:semiHidden/>
    <w:rsid w:val="00ED20FA"/>
  </w:style>
  <w:style w:type="numbering" w:customStyle="1" w:styleId="11111117">
    <w:name w:val="1 / 1.1 / 1.1.117"/>
    <w:basedOn w:val="ab"/>
    <w:next w:val="111111"/>
    <w:semiHidden/>
    <w:rsid w:val="00ED20FA"/>
  </w:style>
  <w:style w:type="numbering" w:customStyle="1" w:styleId="1ai17">
    <w:name w:val="1 / a / i17"/>
    <w:basedOn w:val="ab"/>
    <w:next w:val="1ai"/>
    <w:semiHidden/>
    <w:rsid w:val="00ED20FA"/>
  </w:style>
  <w:style w:type="numbering" w:customStyle="1" w:styleId="172">
    <w:name w:val="Статья / Раздел17"/>
    <w:basedOn w:val="ab"/>
    <w:next w:val="affffffd"/>
    <w:semiHidden/>
    <w:rsid w:val="00ED20FA"/>
  </w:style>
  <w:style w:type="numbering" w:customStyle="1" w:styleId="270">
    <w:name w:val="Нет списка27"/>
    <w:next w:val="ab"/>
    <w:semiHidden/>
    <w:rsid w:val="00ED20FA"/>
  </w:style>
  <w:style w:type="numbering" w:customStyle="1" w:styleId="11111127">
    <w:name w:val="1 / 1.1 / 1.1.127"/>
    <w:basedOn w:val="ab"/>
    <w:next w:val="111111"/>
    <w:semiHidden/>
    <w:rsid w:val="00ED20FA"/>
  </w:style>
  <w:style w:type="numbering" w:customStyle="1" w:styleId="1ai27">
    <w:name w:val="1 / a / i27"/>
    <w:basedOn w:val="ab"/>
    <w:next w:val="1ai"/>
    <w:semiHidden/>
    <w:rsid w:val="00ED20FA"/>
  </w:style>
  <w:style w:type="numbering" w:customStyle="1" w:styleId="271">
    <w:name w:val="Статья / Раздел27"/>
    <w:basedOn w:val="ab"/>
    <w:next w:val="affffffd"/>
    <w:semiHidden/>
    <w:rsid w:val="00ED20FA"/>
  </w:style>
  <w:style w:type="numbering" w:customStyle="1" w:styleId="370">
    <w:name w:val="Нет списка37"/>
    <w:next w:val="ab"/>
    <w:semiHidden/>
    <w:rsid w:val="00ED20FA"/>
  </w:style>
  <w:style w:type="numbering" w:customStyle="1" w:styleId="11111137">
    <w:name w:val="1 / 1.1 / 1.1.137"/>
    <w:basedOn w:val="ab"/>
    <w:next w:val="111111"/>
    <w:semiHidden/>
    <w:rsid w:val="00ED20FA"/>
  </w:style>
  <w:style w:type="numbering" w:customStyle="1" w:styleId="1ai37">
    <w:name w:val="1 / a / i37"/>
    <w:basedOn w:val="ab"/>
    <w:next w:val="1ai"/>
    <w:semiHidden/>
    <w:rsid w:val="00ED20FA"/>
  </w:style>
  <w:style w:type="numbering" w:customStyle="1" w:styleId="371">
    <w:name w:val="Статья / Раздел37"/>
    <w:basedOn w:val="ab"/>
    <w:next w:val="affffffd"/>
    <w:semiHidden/>
    <w:rsid w:val="00ED20FA"/>
  </w:style>
  <w:style w:type="numbering" w:customStyle="1" w:styleId="1170">
    <w:name w:val="Нет списка117"/>
    <w:next w:val="ab"/>
    <w:semiHidden/>
    <w:rsid w:val="00ED20FA"/>
  </w:style>
  <w:style w:type="numbering" w:customStyle="1" w:styleId="111111117">
    <w:name w:val="1 / 1.1 / 1.1.1117"/>
    <w:basedOn w:val="ab"/>
    <w:next w:val="111111"/>
    <w:semiHidden/>
    <w:rsid w:val="00ED20FA"/>
  </w:style>
  <w:style w:type="numbering" w:customStyle="1" w:styleId="1ai117">
    <w:name w:val="1 / a / i117"/>
    <w:basedOn w:val="ab"/>
    <w:next w:val="1ai"/>
    <w:semiHidden/>
    <w:rsid w:val="00ED20FA"/>
  </w:style>
  <w:style w:type="numbering" w:customStyle="1" w:styleId="1171">
    <w:name w:val="Статья / Раздел117"/>
    <w:basedOn w:val="ab"/>
    <w:next w:val="affffffd"/>
    <w:semiHidden/>
    <w:rsid w:val="00ED20FA"/>
  </w:style>
  <w:style w:type="numbering" w:customStyle="1" w:styleId="217">
    <w:name w:val="Нет списка217"/>
    <w:next w:val="ab"/>
    <w:semiHidden/>
    <w:rsid w:val="00ED20FA"/>
  </w:style>
  <w:style w:type="numbering" w:customStyle="1" w:styleId="111111217">
    <w:name w:val="1 / 1.1 / 1.1.1217"/>
    <w:basedOn w:val="ab"/>
    <w:next w:val="111111"/>
    <w:semiHidden/>
    <w:rsid w:val="00ED20FA"/>
  </w:style>
  <w:style w:type="numbering" w:customStyle="1" w:styleId="1ai217">
    <w:name w:val="1 / a / i217"/>
    <w:basedOn w:val="ab"/>
    <w:next w:val="1ai"/>
    <w:semiHidden/>
    <w:rsid w:val="00ED20FA"/>
  </w:style>
  <w:style w:type="numbering" w:customStyle="1" w:styleId="2170">
    <w:name w:val="Статья / Раздел217"/>
    <w:basedOn w:val="ab"/>
    <w:next w:val="affffffd"/>
    <w:semiHidden/>
    <w:rsid w:val="00ED20FA"/>
  </w:style>
  <w:style w:type="table" w:customStyle="1" w:styleId="343">
    <w:name w:val="Сетка таблицы34"/>
    <w:basedOn w:val="aa"/>
    <w:next w:val="ae"/>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b"/>
    <w:semiHidden/>
    <w:rsid w:val="00097220"/>
  </w:style>
  <w:style w:type="numbering" w:customStyle="1" w:styleId="11111110">
    <w:name w:val="1 / 1.1 / 1.1.110"/>
    <w:basedOn w:val="ab"/>
    <w:next w:val="111111"/>
    <w:semiHidden/>
    <w:rsid w:val="00097220"/>
  </w:style>
  <w:style w:type="numbering" w:customStyle="1" w:styleId="1ai10">
    <w:name w:val="1 / a / i10"/>
    <w:basedOn w:val="ab"/>
    <w:next w:val="1ai"/>
    <w:semiHidden/>
    <w:rsid w:val="00097220"/>
  </w:style>
  <w:style w:type="numbering" w:customStyle="1" w:styleId="101">
    <w:name w:val="Статья / Раздел10"/>
    <w:basedOn w:val="ab"/>
    <w:next w:val="affffffd"/>
    <w:semiHidden/>
    <w:rsid w:val="00097220"/>
  </w:style>
  <w:style w:type="numbering" w:customStyle="1" w:styleId="192">
    <w:name w:val="Нет списка19"/>
    <w:next w:val="ab"/>
    <w:semiHidden/>
    <w:rsid w:val="00097220"/>
  </w:style>
  <w:style w:type="numbering" w:customStyle="1" w:styleId="11111118">
    <w:name w:val="1 / 1.1 / 1.1.118"/>
    <w:basedOn w:val="ab"/>
    <w:next w:val="111111"/>
    <w:semiHidden/>
    <w:rsid w:val="00097220"/>
  </w:style>
  <w:style w:type="numbering" w:customStyle="1" w:styleId="1ai18">
    <w:name w:val="1 / a / i18"/>
    <w:basedOn w:val="ab"/>
    <w:next w:val="1ai"/>
    <w:semiHidden/>
    <w:rsid w:val="00097220"/>
  </w:style>
  <w:style w:type="numbering" w:customStyle="1" w:styleId="181">
    <w:name w:val="Статья / Раздел18"/>
    <w:basedOn w:val="ab"/>
    <w:next w:val="affffffd"/>
    <w:semiHidden/>
    <w:rsid w:val="00097220"/>
  </w:style>
  <w:style w:type="numbering" w:customStyle="1" w:styleId="280">
    <w:name w:val="Нет списка28"/>
    <w:next w:val="ab"/>
    <w:semiHidden/>
    <w:rsid w:val="00097220"/>
  </w:style>
  <w:style w:type="numbering" w:customStyle="1" w:styleId="11111128">
    <w:name w:val="1 / 1.1 / 1.1.128"/>
    <w:basedOn w:val="ab"/>
    <w:next w:val="111111"/>
    <w:semiHidden/>
    <w:rsid w:val="00097220"/>
  </w:style>
  <w:style w:type="numbering" w:customStyle="1" w:styleId="1ai28">
    <w:name w:val="1 / a / i28"/>
    <w:basedOn w:val="ab"/>
    <w:next w:val="1ai"/>
    <w:semiHidden/>
    <w:rsid w:val="00097220"/>
  </w:style>
  <w:style w:type="numbering" w:customStyle="1" w:styleId="281">
    <w:name w:val="Статья / Раздел28"/>
    <w:basedOn w:val="ab"/>
    <w:next w:val="affffffd"/>
    <w:semiHidden/>
    <w:rsid w:val="00097220"/>
  </w:style>
  <w:style w:type="numbering" w:customStyle="1" w:styleId="380">
    <w:name w:val="Нет списка38"/>
    <w:next w:val="ab"/>
    <w:semiHidden/>
    <w:rsid w:val="00097220"/>
  </w:style>
  <w:style w:type="numbering" w:customStyle="1" w:styleId="11111138">
    <w:name w:val="1 / 1.1 / 1.1.138"/>
    <w:basedOn w:val="ab"/>
    <w:next w:val="111111"/>
    <w:semiHidden/>
    <w:rsid w:val="00097220"/>
  </w:style>
  <w:style w:type="numbering" w:customStyle="1" w:styleId="1ai38">
    <w:name w:val="1 / a / i38"/>
    <w:basedOn w:val="ab"/>
    <w:next w:val="1ai"/>
    <w:semiHidden/>
    <w:rsid w:val="00097220"/>
  </w:style>
  <w:style w:type="numbering" w:customStyle="1" w:styleId="381">
    <w:name w:val="Статья / Раздел38"/>
    <w:basedOn w:val="ab"/>
    <w:next w:val="affffffd"/>
    <w:semiHidden/>
    <w:rsid w:val="00097220"/>
  </w:style>
  <w:style w:type="numbering" w:customStyle="1" w:styleId="118">
    <w:name w:val="Нет списка118"/>
    <w:next w:val="ab"/>
    <w:semiHidden/>
    <w:rsid w:val="00097220"/>
  </w:style>
  <w:style w:type="numbering" w:customStyle="1" w:styleId="111111118">
    <w:name w:val="1 / 1.1 / 1.1.1118"/>
    <w:basedOn w:val="ab"/>
    <w:next w:val="111111"/>
    <w:semiHidden/>
    <w:rsid w:val="00097220"/>
  </w:style>
  <w:style w:type="numbering" w:customStyle="1" w:styleId="1ai118">
    <w:name w:val="1 / a / i118"/>
    <w:basedOn w:val="ab"/>
    <w:next w:val="1ai"/>
    <w:semiHidden/>
    <w:rsid w:val="00097220"/>
  </w:style>
  <w:style w:type="numbering" w:customStyle="1" w:styleId="1180">
    <w:name w:val="Статья / Раздел118"/>
    <w:basedOn w:val="ab"/>
    <w:next w:val="affffffd"/>
    <w:semiHidden/>
    <w:rsid w:val="00097220"/>
  </w:style>
  <w:style w:type="numbering" w:customStyle="1" w:styleId="218">
    <w:name w:val="Нет списка218"/>
    <w:next w:val="ab"/>
    <w:semiHidden/>
    <w:rsid w:val="00097220"/>
  </w:style>
  <w:style w:type="numbering" w:customStyle="1" w:styleId="111111218">
    <w:name w:val="1 / 1.1 / 1.1.1218"/>
    <w:basedOn w:val="ab"/>
    <w:next w:val="111111"/>
    <w:semiHidden/>
    <w:rsid w:val="00097220"/>
  </w:style>
  <w:style w:type="numbering" w:customStyle="1" w:styleId="1ai218">
    <w:name w:val="1 / a / i218"/>
    <w:basedOn w:val="ab"/>
    <w:next w:val="1ai"/>
    <w:semiHidden/>
    <w:rsid w:val="00097220"/>
  </w:style>
  <w:style w:type="numbering" w:customStyle="1" w:styleId="2180">
    <w:name w:val="Статья / Раздел218"/>
    <w:basedOn w:val="ab"/>
    <w:next w:val="affffffd"/>
    <w:semiHidden/>
    <w:rsid w:val="00097220"/>
  </w:style>
  <w:style w:type="table" w:customStyle="1" w:styleId="352">
    <w:name w:val="Сетка таблицы35"/>
    <w:basedOn w:val="aa"/>
    <w:next w:val="ae"/>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b"/>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b"/>
    <w:next w:val="111111"/>
    <w:semiHidden/>
    <w:rsid w:val="00324BC4"/>
  </w:style>
  <w:style w:type="numbering" w:customStyle="1" w:styleId="1ai19">
    <w:name w:val="1 / a / i19"/>
    <w:basedOn w:val="ab"/>
    <w:next w:val="1ai"/>
    <w:semiHidden/>
    <w:rsid w:val="00324BC4"/>
  </w:style>
  <w:style w:type="paragraph" w:customStyle="1" w:styleId="119">
    <w:name w:val="Название объекта11"/>
    <w:basedOn w:val="a7"/>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7"/>
    <w:rsid w:val="00324BC4"/>
    <w:pPr>
      <w:spacing w:line="360" w:lineRule="auto"/>
      <w:ind w:left="426" w:hanging="426"/>
      <w:jc w:val="both"/>
    </w:pPr>
    <w:rPr>
      <w:b/>
      <w:sz w:val="28"/>
      <w:szCs w:val="20"/>
    </w:rPr>
  </w:style>
  <w:style w:type="paragraph" w:customStyle="1" w:styleId="11a">
    <w:name w:val="Цитата11"/>
    <w:basedOn w:val="a7"/>
    <w:rsid w:val="00324BC4"/>
    <w:pPr>
      <w:spacing w:line="360" w:lineRule="auto"/>
      <w:ind w:left="526" w:right="43" w:firstLine="709"/>
      <w:jc w:val="both"/>
    </w:pPr>
    <w:rPr>
      <w:sz w:val="28"/>
      <w:szCs w:val="20"/>
    </w:rPr>
  </w:style>
  <w:style w:type="paragraph" w:customStyle="1" w:styleId="11b">
    <w:name w:val="Маркированный список11"/>
    <w:basedOn w:val="a7"/>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7"/>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b"/>
    <w:next w:val="affffffd"/>
    <w:semiHidden/>
    <w:rsid w:val="00324BC4"/>
  </w:style>
  <w:style w:type="table" w:customStyle="1" w:styleId="11f">
    <w:name w:val="Столбцы таблицы 11"/>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b"/>
    <w:semiHidden/>
    <w:rsid w:val="00324BC4"/>
  </w:style>
  <w:style w:type="numbering" w:customStyle="1" w:styleId="111111110">
    <w:name w:val="1 / 1.1 / 1.1.1110"/>
    <w:basedOn w:val="ab"/>
    <w:next w:val="111111"/>
    <w:semiHidden/>
    <w:rsid w:val="00324BC4"/>
  </w:style>
  <w:style w:type="numbering" w:customStyle="1" w:styleId="1ai119">
    <w:name w:val="1 / a / i119"/>
    <w:basedOn w:val="ab"/>
    <w:next w:val="1ai"/>
    <w:semiHidden/>
    <w:rsid w:val="00324BC4"/>
  </w:style>
  <w:style w:type="numbering" w:customStyle="1" w:styleId="1102">
    <w:name w:val="Статья / Раздел110"/>
    <w:basedOn w:val="ab"/>
    <w:next w:val="affffffd"/>
    <w:semiHidden/>
    <w:rsid w:val="00324BC4"/>
  </w:style>
  <w:style w:type="numbering" w:customStyle="1" w:styleId="290">
    <w:name w:val="Нет списка29"/>
    <w:next w:val="ab"/>
    <w:semiHidden/>
    <w:rsid w:val="00324BC4"/>
  </w:style>
  <w:style w:type="numbering" w:customStyle="1" w:styleId="11111129">
    <w:name w:val="1 / 1.1 / 1.1.129"/>
    <w:basedOn w:val="ab"/>
    <w:next w:val="111111"/>
    <w:semiHidden/>
    <w:rsid w:val="00324BC4"/>
  </w:style>
  <w:style w:type="numbering" w:customStyle="1" w:styleId="1ai29">
    <w:name w:val="1 / a / i29"/>
    <w:basedOn w:val="ab"/>
    <w:next w:val="1ai"/>
    <w:semiHidden/>
    <w:rsid w:val="00324BC4"/>
  </w:style>
  <w:style w:type="numbering" w:customStyle="1" w:styleId="291">
    <w:name w:val="Статья / Раздел29"/>
    <w:basedOn w:val="ab"/>
    <w:next w:val="affffffd"/>
    <w:semiHidden/>
    <w:rsid w:val="00324BC4"/>
  </w:style>
  <w:style w:type="paragraph" w:customStyle="1" w:styleId="1fff0">
    <w:name w:val="Знак Знак Знак Знак Знак Знак Знак Знак Знак Знак Знак Знак Знак Знак Знак Знак Знак Знак Знак Знак Знак Знак1"/>
    <w:basedOn w:val="a7"/>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b"/>
    <w:semiHidden/>
    <w:rsid w:val="00324BC4"/>
  </w:style>
  <w:style w:type="numbering" w:customStyle="1" w:styleId="11111139">
    <w:name w:val="1 / 1.1 / 1.1.139"/>
    <w:basedOn w:val="ab"/>
    <w:next w:val="111111"/>
    <w:semiHidden/>
    <w:rsid w:val="00324BC4"/>
  </w:style>
  <w:style w:type="numbering" w:customStyle="1" w:styleId="1ai39">
    <w:name w:val="1 / a / i39"/>
    <w:basedOn w:val="ab"/>
    <w:next w:val="1ai"/>
    <w:semiHidden/>
    <w:rsid w:val="00324BC4"/>
  </w:style>
  <w:style w:type="numbering" w:customStyle="1" w:styleId="391">
    <w:name w:val="Статья / Раздел39"/>
    <w:basedOn w:val="ab"/>
    <w:next w:val="affffffd"/>
    <w:semiHidden/>
    <w:rsid w:val="00324BC4"/>
  </w:style>
  <w:style w:type="numbering" w:customStyle="1" w:styleId="1190">
    <w:name w:val="Нет списка119"/>
    <w:next w:val="ab"/>
    <w:semiHidden/>
    <w:rsid w:val="00324BC4"/>
  </w:style>
  <w:style w:type="numbering" w:customStyle="1" w:styleId="111111119">
    <w:name w:val="1 / 1.1 / 1.1.1119"/>
    <w:basedOn w:val="ab"/>
    <w:next w:val="111111"/>
    <w:semiHidden/>
    <w:rsid w:val="00324BC4"/>
  </w:style>
  <w:style w:type="numbering" w:customStyle="1" w:styleId="1ai1110">
    <w:name w:val="1 / a / i1110"/>
    <w:basedOn w:val="ab"/>
    <w:next w:val="1ai"/>
    <w:semiHidden/>
    <w:rsid w:val="00324BC4"/>
  </w:style>
  <w:style w:type="numbering" w:customStyle="1" w:styleId="1191">
    <w:name w:val="Статья / Раздел119"/>
    <w:basedOn w:val="ab"/>
    <w:next w:val="affffffd"/>
    <w:semiHidden/>
    <w:rsid w:val="00324BC4"/>
  </w:style>
  <w:style w:type="numbering" w:customStyle="1" w:styleId="2190">
    <w:name w:val="Нет списка219"/>
    <w:next w:val="ab"/>
    <w:semiHidden/>
    <w:rsid w:val="00324BC4"/>
  </w:style>
  <w:style w:type="numbering" w:customStyle="1" w:styleId="111111219">
    <w:name w:val="1 / 1.1 / 1.1.1219"/>
    <w:basedOn w:val="ab"/>
    <w:next w:val="111111"/>
    <w:semiHidden/>
    <w:rsid w:val="00324BC4"/>
  </w:style>
  <w:style w:type="numbering" w:customStyle="1" w:styleId="1ai219">
    <w:name w:val="1 / a / i219"/>
    <w:basedOn w:val="ab"/>
    <w:next w:val="1ai"/>
    <w:semiHidden/>
    <w:rsid w:val="00324BC4"/>
  </w:style>
  <w:style w:type="numbering" w:customStyle="1" w:styleId="2191">
    <w:name w:val="Статья / Раздел219"/>
    <w:basedOn w:val="ab"/>
    <w:next w:val="affffffd"/>
    <w:semiHidden/>
    <w:rsid w:val="00324BC4"/>
  </w:style>
  <w:style w:type="table" w:customStyle="1" w:styleId="362">
    <w:name w:val="Сетка таблицы36"/>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b"/>
    <w:semiHidden/>
    <w:rsid w:val="00324BC4"/>
  </w:style>
  <w:style w:type="numbering" w:customStyle="1" w:styleId="11111141">
    <w:name w:val="1 / 1.1 / 1.1.141"/>
    <w:basedOn w:val="ab"/>
    <w:next w:val="111111"/>
    <w:semiHidden/>
    <w:rsid w:val="00324BC4"/>
  </w:style>
  <w:style w:type="numbering" w:customStyle="1" w:styleId="1ai41">
    <w:name w:val="1 / a / i41"/>
    <w:basedOn w:val="ab"/>
    <w:next w:val="1ai"/>
    <w:semiHidden/>
    <w:rsid w:val="00324BC4"/>
  </w:style>
  <w:style w:type="numbering" w:customStyle="1" w:styleId="414">
    <w:name w:val="Статья / Раздел41"/>
    <w:basedOn w:val="ab"/>
    <w:next w:val="affffffd"/>
    <w:semiHidden/>
    <w:rsid w:val="00324BC4"/>
  </w:style>
  <w:style w:type="numbering" w:customStyle="1" w:styleId="1210">
    <w:name w:val="Нет списка121"/>
    <w:next w:val="ab"/>
    <w:semiHidden/>
    <w:rsid w:val="00324BC4"/>
  </w:style>
  <w:style w:type="numbering" w:customStyle="1" w:styleId="111111121">
    <w:name w:val="1 / 1.1 / 1.1.1121"/>
    <w:basedOn w:val="ab"/>
    <w:next w:val="111111"/>
    <w:semiHidden/>
    <w:rsid w:val="00324BC4"/>
  </w:style>
  <w:style w:type="numbering" w:customStyle="1" w:styleId="1ai121">
    <w:name w:val="1 / a / i121"/>
    <w:basedOn w:val="ab"/>
    <w:next w:val="1ai"/>
    <w:semiHidden/>
    <w:rsid w:val="00324BC4"/>
  </w:style>
  <w:style w:type="numbering" w:customStyle="1" w:styleId="1211">
    <w:name w:val="Статья / Раздел121"/>
    <w:basedOn w:val="ab"/>
    <w:next w:val="affffffd"/>
    <w:semiHidden/>
    <w:rsid w:val="00324BC4"/>
  </w:style>
  <w:style w:type="numbering" w:customStyle="1" w:styleId="2210">
    <w:name w:val="Нет списка221"/>
    <w:next w:val="ab"/>
    <w:semiHidden/>
    <w:rsid w:val="00324BC4"/>
  </w:style>
  <w:style w:type="numbering" w:customStyle="1" w:styleId="111111221">
    <w:name w:val="1 / 1.1 / 1.1.1221"/>
    <w:basedOn w:val="ab"/>
    <w:next w:val="111111"/>
    <w:semiHidden/>
    <w:rsid w:val="00324BC4"/>
  </w:style>
  <w:style w:type="numbering" w:customStyle="1" w:styleId="1ai221">
    <w:name w:val="1 / a / i221"/>
    <w:basedOn w:val="ab"/>
    <w:next w:val="1ai"/>
    <w:semiHidden/>
    <w:rsid w:val="00324BC4"/>
  </w:style>
  <w:style w:type="numbering" w:customStyle="1" w:styleId="2211">
    <w:name w:val="Статья / Раздел221"/>
    <w:basedOn w:val="ab"/>
    <w:next w:val="affffffd"/>
    <w:semiHidden/>
    <w:rsid w:val="00324BC4"/>
  </w:style>
  <w:style w:type="numbering" w:customStyle="1" w:styleId="3110">
    <w:name w:val="Нет списка311"/>
    <w:next w:val="ab"/>
    <w:semiHidden/>
    <w:rsid w:val="00324BC4"/>
  </w:style>
  <w:style w:type="numbering" w:customStyle="1" w:styleId="111111311">
    <w:name w:val="1 / 1.1 / 1.1.1311"/>
    <w:basedOn w:val="ab"/>
    <w:next w:val="111111"/>
    <w:semiHidden/>
    <w:rsid w:val="00324BC4"/>
  </w:style>
  <w:style w:type="numbering" w:customStyle="1" w:styleId="1ai311">
    <w:name w:val="1 / a / i311"/>
    <w:basedOn w:val="ab"/>
    <w:next w:val="1ai"/>
    <w:semiHidden/>
    <w:rsid w:val="00324BC4"/>
  </w:style>
  <w:style w:type="numbering" w:customStyle="1" w:styleId="3111">
    <w:name w:val="Статья / Раздел311"/>
    <w:basedOn w:val="ab"/>
    <w:next w:val="affffffd"/>
    <w:semiHidden/>
    <w:rsid w:val="00324BC4"/>
  </w:style>
  <w:style w:type="numbering" w:customStyle="1" w:styleId="11110">
    <w:name w:val="Нет списка1111"/>
    <w:next w:val="ab"/>
    <w:semiHidden/>
    <w:rsid w:val="00324BC4"/>
  </w:style>
  <w:style w:type="numbering" w:customStyle="1" w:styleId="1111111111">
    <w:name w:val="1 / 1.1 / 1.1.11111"/>
    <w:basedOn w:val="ab"/>
    <w:next w:val="111111"/>
    <w:semiHidden/>
    <w:rsid w:val="00324BC4"/>
  </w:style>
  <w:style w:type="numbering" w:customStyle="1" w:styleId="1ai1111">
    <w:name w:val="1 / a / i1111"/>
    <w:basedOn w:val="ab"/>
    <w:next w:val="1ai"/>
    <w:semiHidden/>
    <w:rsid w:val="00324BC4"/>
  </w:style>
  <w:style w:type="numbering" w:customStyle="1" w:styleId="11111">
    <w:name w:val="Статья / Раздел1111"/>
    <w:basedOn w:val="ab"/>
    <w:next w:val="affffffd"/>
    <w:semiHidden/>
    <w:rsid w:val="00324BC4"/>
  </w:style>
  <w:style w:type="numbering" w:customStyle="1" w:styleId="21110">
    <w:name w:val="Нет списка2111"/>
    <w:next w:val="ab"/>
    <w:semiHidden/>
    <w:rsid w:val="00324BC4"/>
  </w:style>
  <w:style w:type="numbering" w:customStyle="1" w:styleId="1111112111">
    <w:name w:val="1 / 1.1 / 1.1.12111"/>
    <w:basedOn w:val="ab"/>
    <w:next w:val="111111"/>
    <w:semiHidden/>
    <w:rsid w:val="00324BC4"/>
  </w:style>
  <w:style w:type="numbering" w:customStyle="1" w:styleId="1ai2111">
    <w:name w:val="1 / a / i2111"/>
    <w:basedOn w:val="ab"/>
    <w:next w:val="1ai"/>
    <w:semiHidden/>
    <w:rsid w:val="00324BC4"/>
  </w:style>
  <w:style w:type="numbering" w:customStyle="1" w:styleId="21111">
    <w:name w:val="Статья / Раздел2111"/>
    <w:basedOn w:val="ab"/>
    <w:next w:val="affffffd"/>
    <w:semiHidden/>
    <w:rsid w:val="00324BC4"/>
  </w:style>
  <w:style w:type="numbering" w:customStyle="1" w:styleId="31110">
    <w:name w:val="Нет списка3111"/>
    <w:next w:val="ab"/>
    <w:semiHidden/>
    <w:rsid w:val="00324BC4"/>
  </w:style>
  <w:style w:type="numbering" w:customStyle="1" w:styleId="1111113111">
    <w:name w:val="1 / 1.1 / 1.1.13111"/>
    <w:basedOn w:val="ab"/>
    <w:next w:val="111111"/>
    <w:semiHidden/>
    <w:rsid w:val="00324BC4"/>
  </w:style>
  <w:style w:type="numbering" w:customStyle="1" w:styleId="1ai3111">
    <w:name w:val="1 / a / i3111"/>
    <w:basedOn w:val="ab"/>
    <w:next w:val="1ai"/>
    <w:semiHidden/>
    <w:rsid w:val="00324BC4"/>
  </w:style>
  <w:style w:type="numbering" w:customStyle="1" w:styleId="31111">
    <w:name w:val="Статья / Раздел3111"/>
    <w:basedOn w:val="ab"/>
    <w:next w:val="affffffd"/>
    <w:semiHidden/>
    <w:rsid w:val="00324BC4"/>
  </w:style>
  <w:style w:type="numbering" w:customStyle="1" w:styleId="111110">
    <w:name w:val="Нет списка11111"/>
    <w:next w:val="ab"/>
    <w:semiHidden/>
    <w:rsid w:val="00324BC4"/>
  </w:style>
  <w:style w:type="numbering" w:customStyle="1" w:styleId="11111111111">
    <w:name w:val="1 / 1.1 / 1.1.111111"/>
    <w:basedOn w:val="ab"/>
    <w:next w:val="111111"/>
    <w:semiHidden/>
    <w:rsid w:val="00324BC4"/>
  </w:style>
  <w:style w:type="numbering" w:customStyle="1" w:styleId="1ai11111">
    <w:name w:val="1 / a / i11111"/>
    <w:basedOn w:val="ab"/>
    <w:next w:val="1ai"/>
    <w:semiHidden/>
    <w:rsid w:val="00324BC4"/>
  </w:style>
  <w:style w:type="numbering" w:customStyle="1" w:styleId="111112">
    <w:name w:val="Статья / Раздел11111"/>
    <w:basedOn w:val="ab"/>
    <w:next w:val="affffffd"/>
    <w:semiHidden/>
    <w:rsid w:val="00324BC4"/>
  </w:style>
  <w:style w:type="numbering" w:customStyle="1" w:styleId="211110">
    <w:name w:val="Нет списка21111"/>
    <w:next w:val="ab"/>
    <w:semiHidden/>
    <w:rsid w:val="00324BC4"/>
  </w:style>
  <w:style w:type="numbering" w:customStyle="1" w:styleId="11111121111">
    <w:name w:val="1 / 1.1 / 1.1.121111"/>
    <w:basedOn w:val="ab"/>
    <w:next w:val="111111"/>
    <w:semiHidden/>
    <w:rsid w:val="00324BC4"/>
  </w:style>
  <w:style w:type="numbering" w:customStyle="1" w:styleId="1ai21111">
    <w:name w:val="1 / a / i21111"/>
    <w:basedOn w:val="ab"/>
    <w:next w:val="1ai"/>
    <w:semiHidden/>
    <w:rsid w:val="00324BC4"/>
  </w:style>
  <w:style w:type="numbering" w:customStyle="1" w:styleId="211111">
    <w:name w:val="Статья / Раздел21111"/>
    <w:basedOn w:val="ab"/>
    <w:next w:val="affffffd"/>
    <w:semiHidden/>
    <w:rsid w:val="00324BC4"/>
  </w:style>
  <w:style w:type="numbering" w:customStyle="1" w:styleId="4110">
    <w:name w:val="Нет списка411"/>
    <w:next w:val="ab"/>
    <w:semiHidden/>
    <w:rsid w:val="00324BC4"/>
  </w:style>
  <w:style w:type="numbering" w:customStyle="1" w:styleId="111111411">
    <w:name w:val="1 / 1.1 / 1.1.1411"/>
    <w:basedOn w:val="ab"/>
    <w:next w:val="111111"/>
    <w:semiHidden/>
    <w:rsid w:val="00324BC4"/>
  </w:style>
  <w:style w:type="numbering" w:customStyle="1" w:styleId="1ai411">
    <w:name w:val="1 / a / i411"/>
    <w:basedOn w:val="ab"/>
    <w:next w:val="1ai"/>
    <w:semiHidden/>
    <w:rsid w:val="00324BC4"/>
  </w:style>
  <w:style w:type="numbering" w:customStyle="1" w:styleId="4111">
    <w:name w:val="Статья / Раздел411"/>
    <w:basedOn w:val="ab"/>
    <w:next w:val="affffffd"/>
    <w:semiHidden/>
    <w:rsid w:val="00324BC4"/>
  </w:style>
  <w:style w:type="numbering" w:customStyle="1" w:styleId="12110">
    <w:name w:val="Нет списка1211"/>
    <w:next w:val="ab"/>
    <w:semiHidden/>
    <w:rsid w:val="00324BC4"/>
  </w:style>
  <w:style w:type="numbering" w:customStyle="1" w:styleId="1111111211">
    <w:name w:val="1 / 1.1 / 1.1.11211"/>
    <w:basedOn w:val="ab"/>
    <w:next w:val="111111"/>
    <w:semiHidden/>
    <w:rsid w:val="00324BC4"/>
  </w:style>
  <w:style w:type="numbering" w:customStyle="1" w:styleId="1ai1211">
    <w:name w:val="1 / a / i1211"/>
    <w:basedOn w:val="ab"/>
    <w:next w:val="1ai"/>
    <w:semiHidden/>
    <w:rsid w:val="00324BC4"/>
  </w:style>
  <w:style w:type="numbering" w:customStyle="1" w:styleId="12111">
    <w:name w:val="Статья / Раздел1211"/>
    <w:basedOn w:val="ab"/>
    <w:next w:val="affffffd"/>
    <w:semiHidden/>
    <w:rsid w:val="00324BC4"/>
  </w:style>
  <w:style w:type="numbering" w:customStyle="1" w:styleId="22110">
    <w:name w:val="Нет списка2211"/>
    <w:next w:val="ab"/>
    <w:semiHidden/>
    <w:rsid w:val="00324BC4"/>
  </w:style>
  <w:style w:type="numbering" w:customStyle="1" w:styleId="1111112211">
    <w:name w:val="1 / 1.1 / 1.1.12211"/>
    <w:basedOn w:val="ab"/>
    <w:next w:val="111111"/>
    <w:semiHidden/>
    <w:rsid w:val="00324BC4"/>
  </w:style>
  <w:style w:type="numbering" w:customStyle="1" w:styleId="1ai2211">
    <w:name w:val="1 / a / i2211"/>
    <w:basedOn w:val="ab"/>
    <w:next w:val="1ai"/>
    <w:semiHidden/>
    <w:rsid w:val="00324BC4"/>
  </w:style>
  <w:style w:type="numbering" w:customStyle="1" w:styleId="22111">
    <w:name w:val="Статья / Раздел2211"/>
    <w:basedOn w:val="ab"/>
    <w:next w:val="affffffd"/>
    <w:semiHidden/>
    <w:rsid w:val="00324BC4"/>
  </w:style>
  <w:style w:type="numbering" w:customStyle="1" w:styleId="3210">
    <w:name w:val="Нет списка321"/>
    <w:next w:val="ab"/>
    <w:semiHidden/>
    <w:rsid w:val="00324BC4"/>
  </w:style>
  <w:style w:type="numbering" w:customStyle="1" w:styleId="111111321">
    <w:name w:val="1 / 1.1 / 1.1.1321"/>
    <w:basedOn w:val="ab"/>
    <w:next w:val="111111"/>
    <w:semiHidden/>
    <w:rsid w:val="00324BC4"/>
  </w:style>
  <w:style w:type="numbering" w:customStyle="1" w:styleId="1ai321">
    <w:name w:val="1 / a / i321"/>
    <w:basedOn w:val="ab"/>
    <w:next w:val="1ai"/>
    <w:semiHidden/>
    <w:rsid w:val="00324BC4"/>
  </w:style>
  <w:style w:type="numbering" w:customStyle="1" w:styleId="3211">
    <w:name w:val="Статья / Раздел321"/>
    <w:basedOn w:val="ab"/>
    <w:next w:val="affffffd"/>
    <w:semiHidden/>
    <w:rsid w:val="00324BC4"/>
  </w:style>
  <w:style w:type="numbering" w:customStyle="1" w:styleId="11210">
    <w:name w:val="Нет списка1121"/>
    <w:next w:val="ab"/>
    <w:semiHidden/>
    <w:rsid w:val="00324BC4"/>
  </w:style>
  <w:style w:type="numbering" w:customStyle="1" w:styleId="1111111121">
    <w:name w:val="1 / 1.1 / 1.1.11121"/>
    <w:basedOn w:val="ab"/>
    <w:next w:val="111111"/>
    <w:semiHidden/>
    <w:rsid w:val="00324BC4"/>
  </w:style>
  <w:style w:type="numbering" w:customStyle="1" w:styleId="1ai1121">
    <w:name w:val="1 / a / i1121"/>
    <w:basedOn w:val="ab"/>
    <w:next w:val="1ai"/>
    <w:semiHidden/>
    <w:rsid w:val="00324BC4"/>
  </w:style>
  <w:style w:type="numbering" w:customStyle="1" w:styleId="11211">
    <w:name w:val="Статья / Раздел1121"/>
    <w:basedOn w:val="ab"/>
    <w:next w:val="affffffd"/>
    <w:semiHidden/>
    <w:rsid w:val="00324BC4"/>
  </w:style>
  <w:style w:type="numbering" w:customStyle="1" w:styleId="21210">
    <w:name w:val="Нет списка2121"/>
    <w:next w:val="ab"/>
    <w:semiHidden/>
    <w:rsid w:val="00324BC4"/>
  </w:style>
  <w:style w:type="numbering" w:customStyle="1" w:styleId="1111112121">
    <w:name w:val="1 / 1.1 / 1.1.12121"/>
    <w:basedOn w:val="ab"/>
    <w:next w:val="111111"/>
    <w:semiHidden/>
    <w:rsid w:val="00324BC4"/>
  </w:style>
  <w:style w:type="numbering" w:customStyle="1" w:styleId="1ai2121">
    <w:name w:val="1 / a / i2121"/>
    <w:basedOn w:val="ab"/>
    <w:next w:val="1ai"/>
    <w:semiHidden/>
    <w:rsid w:val="00324BC4"/>
  </w:style>
  <w:style w:type="numbering" w:customStyle="1" w:styleId="21211">
    <w:name w:val="Статья / Раздел2121"/>
    <w:basedOn w:val="ab"/>
    <w:next w:val="affffffd"/>
    <w:semiHidden/>
    <w:rsid w:val="00324BC4"/>
  </w:style>
  <w:style w:type="numbering" w:customStyle="1" w:styleId="511">
    <w:name w:val="Нет списка51"/>
    <w:next w:val="ab"/>
    <w:semiHidden/>
    <w:rsid w:val="00324BC4"/>
  </w:style>
  <w:style w:type="numbering" w:customStyle="1" w:styleId="11111151">
    <w:name w:val="1 / 1.1 / 1.1.151"/>
    <w:basedOn w:val="ab"/>
    <w:next w:val="111111"/>
    <w:semiHidden/>
    <w:rsid w:val="00324BC4"/>
  </w:style>
  <w:style w:type="numbering" w:customStyle="1" w:styleId="1ai51">
    <w:name w:val="1 / a / i51"/>
    <w:basedOn w:val="ab"/>
    <w:next w:val="1ai"/>
    <w:semiHidden/>
    <w:rsid w:val="00324BC4"/>
  </w:style>
  <w:style w:type="numbering" w:customStyle="1" w:styleId="512">
    <w:name w:val="Статья / Раздел51"/>
    <w:basedOn w:val="ab"/>
    <w:next w:val="affffffd"/>
    <w:semiHidden/>
    <w:rsid w:val="00324BC4"/>
  </w:style>
  <w:style w:type="numbering" w:customStyle="1" w:styleId="1310">
    <w:name w:val="Нет списка131"/>
    <w:next w:val="ab"/>
    <w:semiHidden/>
    <w:rsid w:val="00324BC4"/>
  </w:style>
  <w:style w:type="numbering" w:customStyle="1" w:styleId="111111131">
    <w:name w:val="1 / 1.1 / 1.1.1131"/>
    <w:basedOn w:val="ab"/>
    <w:next w:val="111111"/>
    <w:semiHidden/>
    <w:rsid w:val="00324BC4"/>
  </w:style>
  <w:style w:type="numbering" w:customStyle="1" w:styleId="1ai131">
    <w:name w:val="1 / a / i131"/>
    <w:basedOn w:val="ab"/>
    <w:next w:val="1ai"/>
    <w:semiHidden/>
    <w:rsid w:val="00324BC4"/>
  </w:style>
  <w:style w:type="numbering" w:customStyle="1" w:styleId="1311">
    <w:name w:val="Статья / Раздел131"/>
    <w:basedOn w:val="ab"/>
    <w:next w:val="affffffd"/>
    <w:semiHidden/>
    <w:rsid w:val="00324BC4"/>
  </w:style>
  <w:style w:type="numbering" w:customStyle="1" w:styleId="2310">
    <w:name w:val="Нет списка231"/>
    <w:next w:val="ab"/>
    <w:semiHidden/>
    <w:rsid w:val="00324BC4"/>
  </w:style>
  <w:style w:type="numbering" w:customStyle="1" w:styleId="111111231">
    <w:name w:val="1 / 1.1 / 1.1.1231"/>
    <w:basedOn w:val="ab"/>
    <w:next w:val="111111"/>
    <w:semiHidden/>
    <w:rsid w:val="00324BC4"/>
  </w:style>
  <w:style w:type="numbering" w:customStyle="1" w:styleId="1ai231">
    <w:name w:val="1 / a / i231"/>
    <w:basedOn w:val="ab"/>
    <w:next w:val="1ai"/>
    <w:semiHidden/>
    <w:rsid w:val="00324BC4"/>
  </w:style>
  <w:style w:type="numbering" w:customStyle="1" w:styleId="2311">
    <w:name w:val="Статья / Раздел231"/>
    <w:basedOn w:val="ab"/>
    <w:next w:val="affffffd"/>
    <w:semiHidden/>
    <w:rsid w:val="00324BC4"/>
  </w:style>
  <w:style w:type="numbering" w:customStyle="1" w:styleId="3310">
    <w:name w:val="Нет списка331"/>
    <w:next w:val="ab"/>
    <w:semiHidden/>
    <w:rsid w:val="00324BC4"/>
  </w:style>
  <w:style w:type="numbering" w:customStyle="1" w:styleId="111111331">
    <w:name w:val="1 / 1.1 / 1.1.1331"/>
    <w:basedOn w:val="ab"/>
    <w:next w:val="111111"/>
    <w:semiHidden/>
    <w:rsid w:val="00324BC4"/>
  </w:style>
  <w:style w:type="numbering" w:customStyle="1" w:styleId="1ai331">
    <w:name w:val="1 / a / i331"/>
    <w:basedOn w:val="ab"/>
    <w:next w:val="1ai"/>
    <w:semiHidden/>
    <w:rsid w:val="00324BC4"/>
  </w:style>
  <w:style w:type="numbering" w:customStyle="1" w:styleId="3311">
    <w:name w:val="Статья / Раздел331"/>
    <w:basedOn w:val="ab"/>
    <w:next w:val="affffffd"/>
    <w:semiHidden/>
    <w:rsid w:val="00324BC4"/>
  </w:style>
  <w:style w:type="numbering" w:customStyle="1" w:styleId="11310">
    <w:name w:val="Нет списка1131"/>
    <w:next w:val="ab"/>
    <w:semiHidden/>
    <w:rsid w:val="00324BC4"/>
  </w:style>
  <w:style w:type="numbering" w:customStyle="1" w:styleId="1111111131">
    <w:name w:val="1 / 1.1 / 1.1.11131"/>
    <w:basedOn w:val="ab"/>
    <w:next w:val="111111"/>
    <w:semiHidden/>
    <w:rsid w:val="00324BC4"/>
  </w:style>
  <w:style w:type="numbering" w:customStyle="1" w:styleId="1ai1131">
    <w:name w:val="1 / a / i1131"/>
    <w:basedOn w:val="ab"/>
    <w:next w:val="1ai"/>
    <w:semiHidden/>
    <w:rsid w:val="00324BC4"/>
  </w:style>
  <w:style w:type="numbering" w:customStyle="1" w:styleId="11311">
    <w:name w:val="Статья / Раздел1131"/>
    <w:basedOn w:val="ab"/>
    <w:next w:val="affffffd"/>
    <w:semiHidden/>
    <w:rsid w:val="00324BC4"/>
  </w:style>
  <w:style w:type="numbering" w:customStyle="1" w:styleId="21310">
    <w:name w:val="Нет списка2131"/>
    <w:next w:val="ab"/>
    <w:semiHidden/>
    <w:rsid w:val="00324BC4"/>
  </w:style>
  <w:style w:type="numbering" w:customStyle="1" w:styleId="1111112131">
    <w:name w:val="1 / 1.1 / 1.1.12131"/>
    <w:basedOn w:val="ab"/>
    <w:next w:val="111111"/>
    <w:semiHidden/>
    <w:rsid w:val="00324BC4"/>
  </w:style>
  <w:style w:type="numbering" w:customStyle="1" w:styleId="1ai2131">
    <w:name w:val="1 / a / i2131"/>
    <w:basedOn w:val="ab"/>
    <w:next w:val="1ai"/>
    <w:semiHidden/>
    <w:rsid w:val="00324BC4"/>
  </w:style>
  <w:style w:type="numbering" w:customStyle="1" w:styleId="21311">
    <w:name w:val="Статья / Раздел2131"/>
    <w:basedOn w:val="ab"/>
    <w:next w:val="affffffd"/>
    <w:semiHidden/>
    <w:rsid w:val="00324BC4"/>
  </w:style>
  <w:style w:type="numbering" w:customStyle="1" w:styleId="611">
    <w:name w:val="Нет списка61"/>
    <w:next w:val="ab"/>
    <w:uiPriority w:val="99"/>
    <w:semiHidden/>
    <w:unhideWhenUsed/>
    <w:rsid w:val="00324BC4"/>
  </w:style>
  <w:style w:type="table" w:customStyle="1" w:styleId="3112">
    <w:name w:val="Сетка таблицы31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b"/>
    <w:semiHidden/>
    <w:rsid w:val="00324BC4"/>
  </w:style>
  <w:style w:type="numbering" w:customStyle="1" w:styleId="11111161">
    <w:name w:val="1 / 1.1 / 1.1.161"/>
    <w:basedOn w:val="ab"/>
    <w:next w:val="111111"/>
    <w:semiHidden/>
    <w:rsid w:val="00324BC4"/>
  </w:style>
  <w:style w:type="numbering" w:customStyle="1" w:styleId="1ai61">
    <w:name w:val="1 / a / i61"/>
    <w:basedOn w:val="ab"/>
    <w:next w:val="1ai"/>
    <w:semiHidden/>
    <w:rsid w:val="00324BC4"/>
  </w:style>
  <w:style w:type="numbering" w:customStyle="1" w:styleId="612">
    <w:name w:val="Статья / Раздел61"/>
    <w:basedOn w:val="ab"/>
    <w:next w:val="affffffd"/>
    <w:semiHidden/>
    <w:rsid w:val="00324BC4"/>
  </w:style>
  <w:style w:type="numbering" w:customStyle="1" w:styleId="1410">
    <w:name w:val="Нет списка141"/>
    <w:next w:val="ab"/>
    <w:semiHidden/>
    <w:rsid w:val="00324BC4"/>
  </w:style>
  <w:style w:type="numbering" w:customStyle="1" w:styleId="111111141">
    <w:name w:val="1 / 1.1 / 1.1.1141"/>
    <w:basedOn w:val="ab"/>
    <w:next w:val="111111"/>
    <w:semiHidden/>
    <w:rsid w:val="00324BC4"/>
  </w:style>
  <w:style w:type="numbering" w:customStyle="1" w:styleId="1ai141">
    <w:name w:val="1 / a / i141"/>
    <w:basedOn w:val="ab"/>
    <w:next w:val="1ai"/>
    <w:semiHidden/>
    <w:rsid w:val="00324BC4"/>
  </w:style>
  <w:style w:type="numbering" w:customStyle="1" w:styleId="1411">
    <w:name w:val="Статья / Раздел141"/>
    <w:basedOn w:val="ab"/>
    <w:next w:val="affffffd"/>
    <w:semiHidden/>
    <w:rsid w:val="00324BC4"/>
  </w:style>
  <w:style w:type="numbering" w:customStyle="1" w:styleId="2410">
    <w:name w:val="Нет списка241"/>
    <w:next w:val="ab"/>
    <w:semiHidden/>
    <w:rsid w:val="00324BC4"/>
  </w:style>
  <w:style w:type="numbering" w:customStyle="1" w:styleId="111111241">
    <w:name w:val="1 / 1.1 / 1.1.1241"/>
    <w:basedOn w:val="ab"/>
    <w:next w:val="111111"/>
    <w:semiHidden/>
    <w:rsid w:val="00324BC4"/>
  </w:style>
  <w:style w:type="numbering" w:customStyle="1" w:styleId="1ai241">
    <w:name w:val="1 / a / i241"/>
    <w:basedOn w:val="ab"/>
    <w:next w:val="1ai"/>
    <w:semiHidden/>
    <w:rsid w:val="00324BC4"/>
  </w:style>
  <w:style w:type="numbering" w:customStyle="1" w:styleId="2411">
    <w:name w:val="Статья / Раздел241"/>
    <w:basedOn w:val="ab"/>
    <w:next w:val="affffffd"/>
    <w:semiHidden/>
    <w:rsid w:val="00324BC4"/>
  </w:style>
  <w:style w:type="numbering" w:customStyle="1" w:styleId="3410">
    <w:name w:val="Нет списка341"/>
    <w:next w:val="ab"/>
    <w:semiHidden/>
    <w:rsid w:val="00324BC4"/>
  </w:style>
  <w:style w:type="numbering" w:customStyle="1" w:styleId="111111341">
    <w:name w:val="1 / 1.1 / 1.1.1341"/>
    <w:basedOn w:val="ab"/>
    <w:next w:val="111111"/>
    <w:semiHidden/>
    <w:rsid w:val="00324BC4"/>
  </w:style>
  <w:style w:type="numbering" w:customStyle="1" w:styleId="1ai341">
    <w:name w:val="1 / a / i341"/>
    <w:basedOn w:val="ab"/>
    <w:next w:val="1ai"/>
    <w:semiHidden/>
    <w:rsid w:val="00324BC4"/>
  </w:style>
  <w:style w:type="numbering" w:customStyle="1" w:styleId="3411">
    <w:name w:val="Статья / Раздел341"/>
    <w:basedOn w:val="ab"/>
    <w:next w:val="affffffd"/>
    <w:semiHidden/>
    <w:rsid w:val="00324BC4"/>
  </w:style>
  <w:style w:type="numbering" w:customStyle="1" w:styleId="11410">
    <w:name w:val="Нет списка1141"/>
    <w:next w:val="ab"/>
    <w:semiHidden/>
    <w:rsid w:val="00324BC4"/>
  </w:style>
  <w:style w:type="numbering" w:customStyle="1" w:styleId="1111111141">
    <w:name w:val="1 / 1.1 / 1.1.11141"/>
    <w:basedOn w:val="ab"/>
    <w:next w:val="111111"/>
    <w:semiHidden/>
    <w:rsid w:val="00324BC4"/>
  </w:style>
  <w:style w:type="numbering" w:customStyle="1" w:styleId="1ai1141">
    <w:name w:val="1 / a / i1141"/>
    <w:basedOn w:val="ab"/>
    <w:next w:val="1ai"/>
    <w:semiHidden/>
    <w:rsid w:val="00324BC4"/>
  </w:style>
  <w:style w:type="numbering" w:customStyle="1" w:styleId="11411">
    <w:name w:val="Статья / Раздел1141"/>
    <w:basedOn w:val="ab"/>
    <w:next w:val="affffffd"/>
    <w:semiHidden/>
    <w:rsid w:val="00324BC4"/>
  </w:style>
  <w:style w:type="numbering" w:customStyle="1" w:styleId="21410">
    <w:name w:val="Нет списка2141"/>
    <w:next w:val="ab"/>
    <w:semiHidden/>
    <w:rsid w:val="00324BC4"/>
  </w:style>
  <w:style w:type="numbering" w:customStyle="1" w:styleId="1111112141">
    <w:name w:val="1 / 1.1 / 1.1.12141"/>
    <w:basedOn w:val="ab"/>
    <w:next w:val="111111"/>
    <w:semiHidden/>
    <w:rsid w:val="00324BC4"/>
  </w:style>
  <w:style w:type="numbering" w:customStyle="1" w:styleId="1ai2141">
    <w:name w:val="1 / a / i2141"/>
    <w:basedOn w:val="ab"/>
    <w:next w:val="1ai"/>
    <w:semiHidden/>
    <w:rsid w:val="00324BC4"/>
  </w:style>
  <w:style w:type="numbering" w:customStyle="1" w:styleId="21411">
    <w:name w:val="Статья / Раздел2141"/>
    <w:basedOn w:val="ab"/>
    <w:next w:val="affffffd"/>
    <w:semiHidden/>
    <w:rsid w:val="00324BC4"/>
  </w:style>
  <w:style w:type="table" w:customStyle="1" w:styleId="31112">
    <w:name w:val="Сетка таблицы3111"/>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b"/>
    <w:semiHidden/>
    <w:rsid w:val="00324BC4"/>
  </w:style>
  <w:style w:type="numbering" w:customStyle="1" w:styleId="11111171">
    <w:name w:val="1 / 1.1 / 1.1.171"/>
    <w:basedOn w:val="ab"/>
    <w:next w:val="111111"/>
    <w:semiHidden/>
    <w:rsid w:val="00324BC4"/>
  </w:style>
  <w:style w:type="numbering" w:customStyle="1" w:styleId="1ai71">
    <w:name w:val="1 / a / i71"/>
    <w:basedOn w:val="ab"/>
    <w:next w:val="1ai"/>
    <w:semiHidden/>
    <w:rsid w:val="00324BC4"/>
  </w:style>
  <w:style w:type="numbering" w:customStyle="1" w:styleId="711">
    <w:name w:val="Статья / Раздел71"/>
    <w:basedOn w:val="ab"/>
    <w:next w:val="affffffd"/>
    <w:semiHidden/>
    <w:rsid w:val="00324BC4"/>
  </w:style>
  <w:style w:type="numbering" w:customStyle="1" w:styleId="1510">
    <w:name w:val="Нет списка151"/>
    <w:next w:val="ab"/>
    <w:semiHidden/>
    <w:rsid w:val="00324BC4"/>
  </w:style>
  <w:style w:type="numbering" w:customStyle="1" w:styleId="111111151">
    <w:name w:val="1 / 1.1 / 1.1.1151"/>
    <w:basedOn w:val="ab"/>
    <w:next w:val="111111"/>
    <w:semiHidden/>
    <w:rsid w:val="00324BC4"/>
  </w:style>
  <w:style w:type="numbering" w:customStyle="1" w:styleId="1ai151">
    <w:name w:val="1 / a / i151"/>
    <w:basedOn w:val="ab"/>
    <w:next w:val="1ai"/>
    <w:semiHidden/>
    <w:rsid w:val="00324BC4"/>
  </w:style>
  <w:style w:type="numbering" w:customStyle="1" w:styleId="1511">
    <w:name w:val="Статья / Раздел151"/>
    <w:basedOn w:val="ab"/>
    <w:next w:val="affffffd"/>
    <w:semiHidden/>
    <w:rsid w:val="00324BC4"/>
  </w:style>
  <w:style w:type="numbering" w:customStyle="1" w:styleId="2510">
    <w:name w:val="Нет списка251"/>
    <w:next w:val="ab"/>
    <w:semiHidden/>
    <w:rsid w:val="00324BC4"/>
  </w:style>
  <w:style w:type="numbering" w:customStyle="1" w:styleId="111111251">
    <w:name w:val="1 / 1.1 / 1.1.1251"/>
    <w:basedOn w:val="ab"/>
    <w:next w:val="111111"/>
    <w:semiHidden/>
    <w:rsid w:val="00324BC4"/>
  </w:style>
  <w:style w:type="numbering" w:customStyle="1" w:styleId="1ai251">
    <w:name w:val="1 / a / i251"/>
    <w:basedOn w:val="ab"/>
    <w:next w:val="1ai"/>
    <w:semiHidden/>
    <w:rsid w:val="00324BC4"/>
  </w:style>
  <w:style w:type="numbering" w:customStyle="1" w:styleId="2511">
    <w:name w:val="Статья / Раздел251"/>
    <w:basedOn w:val="ab"/>
    <w:next w:val="affffffd"/>
    <w:semiHidden/>
    <w:rsid w:val="00324BC4"/>
  </w:style>
  <w:style w:type="numbering" w:customStyle="1" w:styleId="3510">
    <w:name w:val="Нет списка351"/>
    <w:next w:val="ab"/>
    <w:semiHidden/>
    <w:rsid w:val="00324BC4"/>
  </w:style>
  <w:style w:type="numbering" w:customStyle="1" w:styleId="111111351">
    <w:name w:val="1 / 1.1 / 1.1.1351"/>
    <w:basedOn w:val="ab"/>
    <w:next w:val="111111"/>
    <w:semiHidden/>
    <w:rsid w:val="00324BC4"/>
  </w:style>
  <w:style w:type="numbering" w:customStyle="1" w:styleId="1ai351">
    <w:name w:val="1 / a / i351"/>
    <w:basedOn w:val="ab"/>
    <w:next w:val="1ai"/>
    <w:semiHidden/>
    <w:rsid w:val="00324BC4"/>
  </w:style>
  <w:style w:type="numbering" w:customStyle="1" w:styleId="3511">
    <w:name w:val="Статья / Раздел351"/>
    <w:basedOn w:val="ab"/>
    <w:next w:val="affffffd"/>
    <w:semiHidden/>
    <w:rsid w:val="00324BC4"/>
  </w:style>
  <w:style w:type="numbering" w:customStyle="1" w:styleId="11510">
    <w:name w:val="Нет списка1151"/>
    <w:next w:val="ab"/>
    <w:semiHidden/>
    <w:rsid w:val="00324BC4"/>
  </w:style>
  <w:style w:type="numbering" w:customStyle="1" w:styleId="1111111151">
    <w:name w:val="1 / 1.1 / 1.1.11151"/>
    <w:basedOn w:val="ab"/>
    <w:next w:val="111111"/>
    <w:semiHidden/>
    <w:rsid w:val="00324BC4"/>
  </w:style>
  <w:style w:type="numbering" w:customStyle="1" w:styleId="1ai1151">
    <w:name w:val="1 / a / i1151"/>
    <w:basedOn w:val="ab"/>
    <w:next w:val="1ai"/>
    <w:semiHidden/>
    <w:rsid w:val="00324BC4"/>
  </w:style>
  <w:style w:type="numbering" w:customStyle="1" w:styleId="11511">
    <w:name w:val="Статья / Раздел1151"/>
    <w:basedOn w:val="ab"/>
    <w:next w:val="affffffd"/>
    <w:semiHidden/>
    <w:rsid w:val="00324BC4"/>
  </w:style>
  <w:style w:type="numbering" w:customStyle="1" w:styleId="2151">
    <w:name w:val="Нет списка2151"/>
    <w:next w:val="ab"/>
    <w:semiHidden/>
    <w:rsid w:val="00324BC4"/>
  </w:style>
  <w:style w:type="numbering" w:customStyle="1" w:styleId="1111112151">
    <w:name w:val="1 / 1.1 / 1.1.12151"/>
    <w:basedOn w:val="ab"/>
    <w:next w:val="111111"/>
    <w:semiHidden/>
    <w:rsid w:val="00324BC4"/>
  </w:style>
  <w:style w:type="numbering" w:customStyle="1" w:styleId="1ai2151">
    <w:name w:val="1 / a / i2151"/>
    <w:basedOn w:val="ab"/>
    <w:next w:val="1ai"/>
    <w:semiHidden/>
    <w:rsid w:val="00324BC4"/>
  </w:style>
  <w:style w:type="numbering" w:customStyle="1" w:styleId="21510">
    <w:name w:val="Статья / Раздел2151"/>
    <w:basedOn w:val="ab"/>
    <w:next w:val="affffffd"/>
    <w:semiHidden/>
    <w:rsid w:val="00324BC4"/>
  </w:style>
  <w:style w:type="numbering" w:customStyle="1" w:styleId="912">
    <w:name w:val="Нет списка91"/>
    <w:next w:val="ab"/>
    <w:semiHidden/>
    <w:rsid w:val="00324BC4"/>
  </w:style>
  <w:style w:type="numbering" w:customStyle="1" w:styleId="11111181">
    <w:name w:val="1 / 1.1 / 1.1.181"/>
    <w:basedOn w:val="ab"/>
    <w:next w:val="111111"/>
    <w:semiHidden/>
    <w:rsid w:val="00324BC4"/>
  </w:style>
  <w:style w:type="numbering" w:customStyle="1" w:styleId="1ai81">
    <w:name w:val="1 / a / i81"/>
    <w:basedOn w:val="ab"/>
    <w:next w:val="1ai"/>
    <w:semiHidden/>
    <w:rsid w:val="00324BC4"/>
  </w:style>
  <w:style w:type="numbering" w:customStyle="1" w:styleId="812">
    <w:name w:val="Статья / Раздел81"/>
    <w:basedOn w:val="ab"/>
    <w:next w:val="affffffd"/>
    <w:semiHidden/>
    <w:rsid w:val="00324BC4"/>
  </w:style>
  <w:style w:type="numbering" w:customStyle="1" w:styleId="1610">
    <w:name w:val="Нет списка161"/>
    <w:next w:val="ab"/>
    <w:semiHidden/>
    <w:rsid w:val="00324BC4"/>
  </w:style>
  <w:style w:type="numbering" w:customStyle="1" w:styleId="111111161">
    <w:name w:val="1 / 1.1 / 1.1.1161"/>
    <w:basedOn w:val="ab"/>
    <w:next w:val="111111"/>
    <w:semiHidden/>
    <w:rsid w:val="00324BC4"/>
  </w:style>
  <w:style w:type="numbering" w:customStyle="1" w:styleId="1ai161">
    <w:name w:val="1 / a / i161"/>
    <w:basedOn w:val="ab"/>
    <w:next w:val="1ai"/>
    <w:semiHidden/>
    <w:rsid w:val="00324BC4"/>
  </w:style>
  <w:style w:type="numbering" w:customStyle="1" w:styleId="1611">
    <w:name w:val="Статья / Раздел161"/>
    <w:basedOn w:val="ab"/>
    <w:next w:val="affffffd"/>
    <w:semiHidden/>
    <w:rsid w:val="00324BC4"/>
  </w:style>
  <w:style w:type="numbering" w:customStyle="1" w:styleId="2610">
    <w:name w:val="Нет списка261"/>
    <w:next w:val="ab"/>
    <w:semiHidden/>
    <w:rsid w:val="00324BC4"/>
  </w:style>
  <w:style w:type="numbering" w:customStyle="1" w:styleId="111111261">
    <w:name w:val="1 / 1.1 / 1.1.1261"/>
    <w:basedOn w:val="ab"/>
    <w:next w:val="111111"/>
    <w:semiHidden/>
    <w:rsid w:val="00324BC4"/>
  </w:style>
  <w:style w:type="numbering" w:customStyle="1" w:styleId="1ai261">
    <w:name w:val="1 / a / i261"/>
    <w:basedOn w:val="ab"/>
    <w:next w:val="1ai"/>
    <w:semiHidden/>
    <w:rsid w:val="00324BC4"/>
  </w:style>
  <w:style w:type="numbering" w:customStyle="1" w:styleId="2611">
    <w:name w:val="Статья / Раздел261"/>
    <w:basedOn w:val="ab"/>
    <w:next w:val="affffffd"/>
    <w:semiHidden/>
    <w:rsid w:val="00324BC4"/>
  </w:style>
  <w:style w:type="numbering" w:customStyle="1" w:styleId="3610">
    <w:name w:val="Нет списка361"/>
    <w:next w:val="ab"/>
    <w:semiHidden/>
    <w:rsid w:val="00324BC4"/>
  </w:style>
  <w:style w:type="numbering" w:customStyle="1" w:styleId="111111361">
    <w:name w:val="1 / 1.1 / 1.1.1361"/>
    <w:basedOn w:val="ab"/>
    <w:next w:val="111111"/>
    <w:semiHidden/>
    <w:rsid w:val="00324BC4"/>
  </w:style>
  <w:style w:type="numbering" w:customStyle="1" w:styleId="1ai361">
    <w:name w:val="1 / a / i361"/>
    <w:basedOn w:val="ab"/>
    <w:next w:val="1ai"/>
    <w:semiHidden/>
    <w:rsid w:val="00324BC4"/>
  </w:style>
  <w:style w:type="numbering" w:customStyle="1" w:styleId="3611">
    <w:name w:val="Статья / Раздел361"/>
    <w:basedOn w:val="ab"/>
    <w:next w:val="affffffd"/>
    <w:semiHidden/>
    <w:rsid w:val="00324BC4"/>
  </w:style>
  <w:style w:type="numbering" w:customStyle="1" w:styleId="11610">
    <w:name w:val="Нет списка1161"/>
    <w:next w:val="ab"/>
    <w:semiHidden/>
    <w:rsid w:val="00324BC4"/>
  </w:style>
  <w:style w:type="numbering" w:customStyle="1" w:styleId="1111111161">
    <w:name w:val="1 / 1.1 / 1.1.11161"/>
    <w:basedOn w:val="ab"/>
    <w:next w:val="111111"/>
    <w:semiHidden/>
    <w:rsid w:val="00324BC4"/>
  </w:style>
  <w:style w:type="numbering" w:customStyle="1" w:styleId="1ai1161">
    <w:name w:val="1 / a / i1161"/>
    <w:basedOn w:val="ab"/>
    <w:next w:val="1ai"/>
    <w:semiHidden/>
    <w:rsid w:val="00324BC4"/>
  </w:style>
  <w:style w:type="numbering" w:customStyle="1" w:styleId="11611">
    <w:name w:val="Статья / Раздел1161"/>
    <w:basedOn w:val="ab"/>
    <w:next w:val="affffffd"/>
    <w:semiHidden/>
    <w:rsid w:val="00324BC4"/>
  </w:style>
  <w:style w:type="numbering" w:customStyle="1" w:styleId="2161">
    <w:name w:val="Нет списка2161"/>
    <w:next w:val="ab"/>
    <w:semiHidden/>
    <w:rsid w:val="00324BC4"/>
  </w:style>
  <w:style w:type="numbering" w:customStyle="1" w:styleId="1111112161">
    <w:name w:val="1 / 1.1 / 1.1.12161"/>
    <w:basedOn w:val="ab"/>
    <w:next w:val="111111"/>
    <w:semiHidden/>
    <w:rsid w:val="00324BC4"/>
  </w:style>
  <w:style w:type="numbering" w:customStyle="1" w:styleId="1ai2161">
    <w:name w:val="1 / a / i2161"/>
    <w:basedOn w:val="ab"/>
    <w:next w:val="1ai"/>
    <w:semiHidden/>
    <w:rsid w:val="00324BC4"/>
  </w:style>
  <w:style w:type="numbering" w:customStyle="1" w:styleId="21610">
    <w:name w:val="Статья / Раздел2161"/>
    <w:basedOn w:val="ab"/>
    <w:next w:val="affffffd"/>
    <w:semiHidden/>
    <w:rsid w:val="00324BC4"/>
  </w:style>
  <w:style w:type="numbering" w:customStyle="1" w:styleId="1010">
    <w:name w:val="Нет списка101"/>
    <w:next w:val="ab"/>
    <w:semiHidden/>
    <w:rsid w:val="00324BC4"/>
  </w:style>
  <w:style w:type="numbering" w:customStyle="1" w:styleId="11111191">
    <w:name w:val="1 / 1.1 / 1.1.191"/>
    <w:basedOn w:val="ab"/>
    <w:next w:val="111111"/>
    <w:semiHidden/>
    <w:rsid w:val="00324BC4"/>
  </w:style>
  <w:style w:type="numbering" w:customStyle="1" w:styleId="1ai91">
    <w:name w:val="1 / a / i91"/>
    <w:basedOn w:val="ab"/>
    <w:next w:val="1ai"/>
    <w:semiHidden/>
    <w:rsid w:val="00324BC4"/>
  </w:style>
  <w:style w:type="numbering" w:customStyle="1" w:styleId="913">
    <w:name w:val="Статья / Раздел91"/>
    <w:basedOn w:val="ab"/>
    <w:next w:val="affffffd"/>
    <w:semiHidden/>
    <w:rsid w:val="00324BC4"/>
  </w:style>
  <w:style w:type="numbering" w:customStyle="1" w:styleId="1711">
    <w:name w:val="Нет списка171"/>
    <w:next w:val="ab"/>
    <w:semiHidden/>
    <w:rsid w:val="00324BC4"/>
  </w:style>
  <w:style w:type="numbering" w:customStyle="1" w:styleId="111111171">
    <w:name w:val="1 / 1.1 / 1.1.1171"/>
    <w:basedOn w:val="ab"/>
    <w:next w:val="111111"/>
    <w:semiHidden/>
    <w:rsid w:val="00324BC4"/>
  </w:style>
  <w:style w:type="numbering" w:customStyle="1" w:styleId="1ai171">
    <w:name w:val="1 / a / i171"/>
    <w:basedOn w:val="ab"/>
    <w:next w:val="1ai"/>
    <w:semiHidden/>
    <w:rsid w:val="00324BC4"/>
  </w:style>
  <w:style w:type="numbering" w:customStyle="1" w:styleId="1712">
    <w:name w:val="Статья / Раздел171"/>
    <w:basedOn w:val="ab"/>
    <w:next w:val="affffffd"/>
    <w:semiHidden/>
    <w:rsid w:val="00324BC4"/>
  </w:style>
  <w:style w:type="numbering" w:customStyle="1" w:styleId="2710">
    <w:name w:val="Нет списка271"/>
    <w:next w:val="ab"/>
    <w:semiHidden/>
    <w:rsid w:val="00324BC4"/>
  </w:style>
  <w:style w:type="numbering" w:customStyle="1" w:styleId="111111271">
    <w:name w:val="1 / 1.1 / 1.1.1271"/>
    <w:basedOn w:val="ab"/>
    <w:next w:val="111111"/>
    <w:semiHidden/>
    <w:rsid w:val="00324BC4"/>
  </w:style>
  <w:style w:type="numbering" w:customStyle="1" w:styleId="1ai271">
    <w:name w:val="1 / a / i271"/>
    <w:basedOn w:val="ab"/>
    <w:next w:val="1ai"/>
    <w:semiHidden/>
    <w:rsid w:val="00324BC4"/>
  </w:style>
  <w:style w:type="numbering" w:customStyle="1" w:styleId="2711">
    <w:name w:val="Статья / Раздел271"/>
    <w:basedOn w:val="ab"/>
    <w:next w:val="affffffd"/>
    <w:semiHidden/>
    <w:rsid w:val="00324BC4"/>
  </w:style>
  <w:style w:type="numbering" w:customStyle="1" w:styleId="3710">
    <w:name w:val="Нет списка371"/>
    <w:next w:val="ab"/>
    <w:semiHidden/>
    <w:rsid w:val="00324BC4"/>
  </w:style>
  <w:style w:type="numbering" w:customStyle="1" w:styleId="111111371">
    <w:name w:val="1 / 1.1 / 1.1.1371"/>
    <w:basedOn w:val="ab"/>
    <w:next w:val="111111"/>
    <w:semiHidden/>
    <w:rsid w:val="00324BC4"/>
  </w:style>
  <w:style w:type="numbering" w:customStyle="1" w:styleId="1ai371">
    <w:name w:val="1 / a / i371"/>
    <w:basedOn w:val="ab"/>
    <w:next w:val="1ai"/>
    <w:semiHidden/>
    <w:rsid w:val="00324BC4"/>
  </w:style>
  <w:style w:type="numbering" w:customStyle="1" w:styleId="3711">
    <w:name w:val="Статья / Раздел371"/>
    <w:basedOn w:val="ab"/>
    <w:next w:val="affffffd"/>
    <w:semiHidden/>
    <w:rsid w:val="00324BC4"/>
  </w:style>
  <w:style w:type="numbering" w:customStyle="1" w:styleId="11710">
    <w:name w:val="Нет списка1171"/>
    <w:next w:val="ab"/>
    <w:semiHidden/>
    <w:rsid w:val="00324BC4"/>
  </w:style>
  <w:style w:type="numbering" w:customStyle="1" w:styleId="1111111171">
    <w:name w:val="1 / 1.1 / 1.1.11171"/>
    <w:basedOn w:val="ab"/>
    <w:next w:val="111111"/>
    <w:semiHidden/>
    <w:rsid w:val="00324BC4"/>
  </w:style>
  <w:style w:type="numbering" w:customStyle="1" w:styleId="1ai1171">
    <w:name w:val="1 / a / i1171"/>
    <w:basedOn w:val="ab"/>
    <w:next w:val="1ai"/>
    <w:semiHidden/>
    <w:rsid w:val="00324BC4"/>
  </w:style>
  <w:style w:type="numbering" w:customStyle="1" w:styleId="11711">
    <w:name w:val="Статья / Раздел1171"/>
    <w:basedOn w:val="ab"/>
    <w:next w:val="affffffd"/>
    <w:semiHidden/>
    <w:rsid w:val="00324BC4"/>
  </w:style>
  <w:style w:type="numbering" w:customStyle="1" w:styleId="2171">
    <w:name w:val="Нет списка2171"/>
    <w:next w:val="ab"/>
    <w:semiHidden/>
    <w:rsid w:val="00324BC4"/>
  </w:style>
  <w:style w:type="numbering" w:customStyle="1" w:styleId="1111112171">
    <w:name w:val="1 / 1.1 / 1.1.12171"/>
    <w:basedOn w:val="ab"/>
    <w:next w:val="111111"/>
    <w:semiHidden/>
    <w:rsid w:val="00324BC4"/>
  </w:style>
  <w:style w:type="numbering" w:customStyle="1" w:styleId="1ai2171">
    <w:name w:val="1 / a / i2171"/>
    <w:basedOn w:val="ab"/>
    <w:next w:val="1ai"/>
    <w:semiHidden/>
    <w:rsid w:val="00324BC4"/>
  </w:style>
  <w:style w:type="numbering" w:customStyle="1" w:styleId="21710">
    <w:name w:val="Статья / Раздел2171"/>
    <w:basedOn w:val="ab"/>
    <w:next w:val="affffffd"/>
    <w:semiHidden/>
    <w:rsid w:val="00324BC4"/>
  </w:style>
  <w:style w:type="numbering" w:customStyle="1" w:styleId="1810">
    <w:name w:val="Нет списка181"/>
    <w:next w:val="ab"/>
    <w:semiHidden/>
    <w:rsid w:val="00324BC4"/>
  </w:style>
  <w:style w:type="numbering" w:customStyle="1" w:styleId="111111101">
    <w:name w:val="1 / 1.1 / 1.1.1101"/>
    <w:basedOn w:val="ab"/>
    <w:next w:val="111111"/>
    <w:semiHidden/>
    <w:rsid w:val="00324BC4"/>
  </w:style>
  <w:style w:type="numbering" w:customStyle="1" w:styleId="1ai101">
    <w:name w:val="1 / a / i101"/>
    <w:basedOn w:val="ab"/>
    <w:next w:val="1ai"/>
    <w:semiHidden/>
    <w:rsid w:val="00324BC4"/>
  </w:style>
  <w:style w:type="numbering" w:customStyle="1" w:styleId="1011">
    <w:name w:val="Статья / Раздел101"/>
    <w:basedOn w:val="ab"/>
    <w:next w:val="affffffd"/>
    <w:semiHidden/>
    <w:rsid w:val="00324BC4"/>
  </w:style>
  <w:style w:type="numbering" w:customStyle="1" w:styleId="1910">
    <w:name w:val="Нет списка191"/>
    <w:next w:val="ab"/>
    <w:semiHidden/>
    <w:rsid w:val="00324BC4"/>
  </w:style>
  <w:style w:type="numbering" w:customStyle="1" w:styleId="111111181">
    <w:name w:val="1 / 1.1 / 1.1.1181"/>
    <w:basedOn w:val="ab"/>
    <w:next w:val="111111"/>
    <w:semiHidden/>
    <w:rsid w:val="00324BC4"/>
  </w:style>
  <w:style w:type="numbering" w:customStyle="1" w:styleId="1ai181">
    <w:name w:val="1 / a / i181"/>
    <w:basedOn w:val="ab"/>
    <w:next w:val="1ai"/>
    <w:semiHidden/>
    <w:rsid w:val="00324BC4"/>
  </w:style>
  <w:style w:type="numbering" w:customStyle="1" w:styleId="1811">
    <w:name w:val="Статья / Раздел181"/>
    <w:basedOn w:val="ab"/>
    <w:next w:val="affffffd"/>
    <w:semiHidden/>
    <w:rsid w:val="00324BC4"/>
  </w:style>
  <w:style w:type="numbering" w:customStyle="1" w:styleId="2810">
    <w:name w:val="Нет списка281"/>
    <w:next w:val="ab"/>
    <w:semiHidden/>
    <w:rsid w:val="00324BC4"/>
  </w:style>
  <w:style w:type="numbering" w:customStyle="1" w:styleId="111111281">
    <w:name w:val="1 / 1.1 / 1.1.1281"/>
    <w:basedOn w:val="ab"/>
    <w:next w:val="111111"/>
    <w:semiHidden/>
    <w:rsid w:val="00324BC4"/>
  </w:style>
  <w:style w:type="numbering" w:customStyle="1" w:styleId="1ai281">
    <w:name w:val="1 / a / i281"/>
    <w:basedOn w:val="ab"/>
    <w:next w:val="1ai"/>
    <w:semiHidden/>
    <w:rsid w:val="00324BC4"/>
  </w:style>
  <w:style w:type="numbering" w:customStyle="1" w:styleId="2811">
    <w:name w:val="Статья / Раздел281"/>
    <w:basedOn w:val="ab"/>
    <w:next w:val="affffffd"/>
    <w:semiHidden/>
    <w:rsid w:val="00324BC4"/>
  </w:style>
  <w:style w:type="numbering" w:customStyle="1" w:styleId="3810">
    <w:name w:val="Нет списка381"/>
    <w:next w:val="ab"/>
    <w:semiHidden/>
    <w:rsid w:val="00324BC4"/>
  </w:style>
  <w:style w:type="numbering" w:customStyle="1" w:styleId="111111381">
    <w:name w:val="1 / 1.1 / 1.1.1381"/>
    <w:basedOn w:val="ab"/>
    <w:next w:val="111111"/>
    <w:semiHidden/>
    <w:rsid w:val="00324BC4"/>
  </w:style>
  <w:style w:type="numbering" w:customStyle="1" w:styleId="1ai381">
    <w:name w:val="1 / a / i381"/>
    <w:basedOn w:val="ab"/>
    <w:next w:val="1ai"/>
    <w:semiHidden/>
    <w:rsid w:val="00324BC4"/>
  </w:style>
  <w:style w:type="numbering" w:customStyle="1" w:styleId="3811">
    <w:name w:val="Статья / Раздел381"/>
    <w:basedOn w:val="ab"/>
    <w:next w:val="affffffd"/>
    <w:semiHidden/>
    <w:rsid w:val="00324BC4"/>
  </w:style>
  <w:style w:type="numbering" w:customStyle="1" w:styleId="1181">
    <w:name w:val="Нет списка1181"/>
    <w:next w:val="ab"/>
    <w:semiHidden/>
    <w:rsid w:val="00324BC4"/>
  </w:style>
  <w:style w:type="numbering" w:customStyle="1" w:styleId="1111111181">
    <w:name w:val="1 / 1.1 / 1.1.11181"/>
    <w:basedOn w:val="ab"/>
    <w:next w:val="111111"/>
    <w:semiHidden/>
    <w:rsid w:val="00324BC4"/>
  </w:style>
  <w:style w:type="numbering" w:customStyle="1" w:styleId="1ai1181">
    <w:name w:val="1 / a / i1181"/>
    <w:basedOn w:val="ab"/>
    <w:next w:val="1ai"/>
    <w:semiHidden/>
    <w:rsid w:val="00324BC4"/>
  </w:style>
  <w:style w:type="numbering" w:customStyle="1" w:styleId="11810">
    <w:name w:val="Статья / Раздел1181"/>
    <w:basedOn w:val="ab"/>
    <w:next w:val="affffffd"/>
    <w:semiHidden/>
    <w:rsid w:val="00324BC4"/>
  </w:style>
  <w:style w:type="numbering" w:customStyle="1" w:styleId="2181">
    <w:name w:val="Нет списка2181"/>
    <w:next w:val="ab"/>
    <w:semiHidden/>
    <w:rsid w:val="00324BC4"/>
  </w:style>
  <w:style w:type="numbering" w:customStyle="1" w:styleId="1111112181">
    <w:name w:val="1 / 1.1 / 1.1.12181"/>
    <w:basedOn w:val="ab"/>
    <w:next w:val="111111"/>
    <w:semiHidden/>
    <w:rsid w:val="00324BC4"/>
  </w:style>
  <w:style w:type="numbering" w:customStyle="1" w:styleId="1ai2181">
    <w:name w:val="1 / a / i2181"/>
    <w:basedOn w:val="ab"/>
    <w:next w:val="1ai"/>
    <w:semiHidden/>
    <w:rsid w:val="00324BC4"/>
  </w:style>
  <w:style w:type="numbering" w:customStyle="1" w:styleId="21810">
    <w:name w:val="Статья / Раздел2181"/>
    <w:basedOn w:val="ab"/>
    <w:next w:val="affffffd"/>
    <w:semiHidden/>
    <w:rsid w:val="00324BC4"/>
  </w:style>
  <w:style w:type="numbering" w:customStyle="1" w:styleId="201">
    <w:name w:val="Нет списка201"/>
    <w:next w:val="ab"/>
    <w:semiHidden/>
    <w:rsid w:val="00324BC4"/>
  </w:style>
  <w:style w:type="numbering" w:customStyle="1" w:styleId="111111191">
    <w:name w:val="1 / 1.1 / 1.1.1191"/>
    <w:basedOn w:val="ab"/>
    <w:next w:val="111111"/>
    <w:semiHidden/>
    <w:rsid w:val="00324BC4"/>
    <w:pPr>
      <w:numPr>
        <w:numId w:val="32"/>
      </w:numPr>
    </w:pPr>
  </w:style>
  <w:style w:type="numbering" w:customStyle="1" w:styleId="1ai191">
    <w:name w:val="1 / a / i191"/>
    <w:basedOn w:val="ab"/>
    <w:next w:val="1ai"/>
    <w:semiHidden/>
    <w:rsid w:val="00324BC4"/>
    <w:pPr>
      <w:numPr>
        <w:numId w:val="33"/>
      </w:numPr>
    </w:pPr>
  </w:style>
  <w:style w:type="numbering" w:customStyle="1" w:styleId="191">
    <w:name w:val="Статья / Раздел191"/>
    <w:basedOn w:val="ab"/>
    <w:next w:val="affffffd"/>
    <w:semiHidden/>
    <w:rsid w:val="00324BC4"/>
    <w:pPr>
      <w:numPr>
        <w:numId w:val="34"/>
      </w:numPr>
    </w:pPr>
  </w:style>
  <w:style w:type="numbering" w:customStyle="1" w:styleId="11010">
    <w:name w:val="Нет списка1101"/>
    <w:next w:val="ab"/>
    <w:semiHidden/>
    <w:rsid w:val="00324BC4"/>
  </w:style>
  <w:style w:type="numbering" w:customStyle="1" w:styleId="1111111101">
    <w:name w:val="1 / 1.1 / 1.1.11101"/>
    <w:basedOn w:val="ab"/>
    <w:next w:val="111111"/>
    <w:semiHidden/>
    <w:rsid w:val="00324BC4"/>
  </w:style>
  <w:style w:type="numbering" w:customStyle="1" w:styleId="1ai1101">
    <w:name w:val="1 / a / i1101"/>
    <w:basedOn w:val="ab"/>
    <w:next w:val="1ai"/>
    <w:semiHidden/>
    <w:rsid w:val="00324BC4"/>
  </w:style>
  <w:style w:type="numbering" w:customStyle="1" w:styleId="1101">
    <w:name w:val="Статья / Раздел1101"/>
    <w:basedOn w:val="ab"/>
    <w:next w:val="affffffd"/>
    <w:semiHidden/>
    <w:rsid w:val="00324BC4"/>
    <w:pPr>
      <w:numPr>
        <w:numId w:val="31"/>
      </w:numPr>
    </w:pPr>
  </w:style>
  <w:style w:type="numbering" w:customStyle="1" w:styleId="2910">
    <w:name w:val="Нет списка291"/>
    <w:next w:val="ab"/>
    <w:semiHidden/>
    <w:rsid w:val="00324BC4"/>
  </w:style>
  <w:style w:type="numbering" w:customStyle="1" w:styleId="111111291">
    <w:name w:val="1 / 1.1 / 1.1.1291"/>
    <w:basedOn w:val="ab"/>
    <w:next w:val="111111"/>
    <w:semiHidden/>
    <w:rsid w:val="00324BC4"/>
  </w:style>
  <w:style w:type="numbering" w:customStyle="1" w:styleId="1ai291">
    <w:name w:val="1 / a / i291"/>
    <w:basedOn w:val="ab"/>
    <w:next w:val="1ai"/>
    <w:semiHidden/>
    <w:rsid w:val="00324BC4"/>
  </w:style>
  <w:style w:type="numbering" w:customStyle="1" w:styleId="2911">
    <w:name w:val="Статья / Раздел291"/>
    <w:basedOn w:val="ab"/>
    <w:next w:val="affffffd"/>
    <w:semiHidden/>
    <w:rsid w:val="00324BC4"/>
  </w:style>
  <w:style w:type="numbering" w:customStyle="1" w:styleId="3910">
    <w:name w:val="Нет списка391"/>
    <w:next w:val="ab"/>
    <w:semiHidden/>
    <w:rsid w:val="00324BC4"/>
  </w:style>
  <w:style w:type="numbering" w:customStyle="1" w:styleId="111111391">
    <w:name w:val="1 / 1.1 / 1.1.1391"/>
    <w:basedOn w:val="ab"/>
    <w:next w:val="111111"/>
    <w:semiHidden/>
    <w:rsid w:val="00324BC4"/>
  </w:style>
  <w:style w:type="numbering" w:customStyle="1" w:styleId="1ai391">
    <w:name w:val="1 / a / i391"/>
    <w:basedOn w:val="ab"/>
    <w:next w:val="1ai"/>
    <w:semiHidden/>
    <w:rsid w:val="00324BC4"/>
  </w:style>
  <w:style w:type="numbering" w:customStyle="1" w:styleId="3911">
    <w:name w:val="Статья / Раздел391"/>
    <w:basedOn w:val="ab"/>
    <w:next w:val="affffffd"/>
    <w:semiHidden/>
    <w:rsid w:val="00324BC4"/>
  </w:style>
  <w:style w:type="numbering" w:customStyle="1" w:styleId="11910">
    <w:name w:val="Нет списка1191"/>
    <w:next w:val="ab"/>
    <w:semiHidden/>
    <w:rsid w:val="00324BC4"/>
  </w:style>
  <w:style w:type="numbering" w:customStyle="1" w:styleId="1111111191">
    <w:name w:val="1 / 1.1 / 1.1.11191"/>
    <w:basedOn w:val="ab"/>
    <w:next w:val="111111"/>
    <w:semiHidden/>
    <w:rsid w:val="00324BC4"/>
  </w:style>
  <w:style w:type="numbering" w:customStyle="1" w:styleId="1ai1191">
    <w:name w:val="1 / a / i1191"/>
    <w:basedOn w:val="ab"/>
    <w:next w:val="1ai"/>
    <w:semiHidden/>
    <w:rsid w:val="00324BC4"/>
  </w:style>
  <w:style w:type="numbering" w:customStyle="1" w:styleId="11911">
    <w:name w:val="Статья / Раздел1191"/>
    <w:basedOn w:val="ab"/>
    <w:next w:val="affffffd"/>
    <w:semiHidden/>
    <w:rsid w:val="00324BC4"/>
  </w:style>
  <w:style w:type="numbering" w:customStyle="1" w:styleId="21910">
    <w:name w:val="Нет списка2191"/>
    <w:next w:val="ab"/>
    <w:semiHidden/>
    <w:rsid w:val="00324BC4"/>
  </w:style>
  <w:style w:type="numbering" w:customStyle="1" w:styleId="1111112191">
    <w:name w:val="1 / 1.1 / 1.1.12191"/>
    <w:basedOn w:val="ab"/>
    <w:next w:val="111111"/>
    <w:semiHidden/>
    <w:rsid w:val="00324BC4"/>
  </w:style>
  <w:style w:type="numbering" w:customStyle="1" w:styleId="1ai2191">
    <w:name w:val="1 / a / i2191"/>
    <w:basedOn w:val="ab"/>
    <w:next w:val="1ai"/>
    <w:semiHidden/>
    <w:rsid w:val="00324BC4"/>
  </w:style>
  <w:style w:type="numbering" w:customStyle="1" w:styleId="21911">
    <w:name w:val="Статья / Раздел2191"/>
    <w:basedOn w:val="ab"/>
    <w:next w:val="affffffd"/>
    <w:semiHidden/>
    <w:rsid w:val="00324BC4"/>
  </w:style>
  <w:style w:type="numbering" w:customStyle="1" w:styleId="3120">
    <w:name w:val="Нет списка312"/>
    <w:next w:val="ab"/>
    <w:semiHidden/>
    <w:rsid w:val="00324BC4"/>
  </w:style>
  <w:style w:type="numbering" w:customStyle="1" w:styleId="111111312">
    <w:name w:val="1 / 1.1 / 1.1.1312"/>
    <w:basedOn w:val="ab"/>
    <w:next w:val="111111"/>
    <w:semiHidden/>
    <w:rsid w:val="00324BC4"/>
  </w:style>
  <w:style w:type="numbering" w:customStyle="1" w:styleId="1ai312">
    <w:name w:val="1 / a / i312"/>
    <w:basedOn w:val="ab"/>
    <w:next w:val="1ai"/>
    <w:semiHidden/>
    <w:rsid w:val="00324BC4"/>
  </w:style>
  <w:style w:type="numbering" w:customStyle="1" w:styleId="3121">
    <w:name w:val="Статья / Раздел312"/>
    <w:basedOn w:val="ab"/>
    <w:next w:val="affffffd"/>
    <w:semiHidden/>
    <w:rsid w:val="00324BC4"/>
  </w:style>
  <w:style w:type="numbering" w:customStyle="1" w:styleId="1112">
    <w:name w:val="Нет списка1112"/>
    <w:next w:val="ab"/>
    <w:semiHidden/>
    <w:rsid w:val="00324BC4"/>
  </w:style>
  <w:style w:type="numbering" w:customStyle="1" w:styleId="1111111112">
    <w:name w:val="1 / 1.1 / 1.1.11112"/>
    <w:basedOn w:val="ab"/>
    <w:next w:val="111111"/>
    <w:semiHidden/>
    <w:rsid w:val="00324BC4"/>
  </w:style>
  <w:style w:type="numbering" w:customStyle="1" w:styleId="1ai1112">
    <w:name w:val="1 / a / i1112"/>
    <w:basedOn w:val="ab"/>
    <w:next w:val="1ai"/>
    <w:semiHidden/>
    <w:rsid w:val="00324BC4"/>
  </w:style>
  <w:style w:type="numbering" w:customStyle="1" w:styleId="11120">
    <w:name w:val="Статья / Раздел1112"/>
    <w:basedOn w:val="ab"/>
    <w:next w:val="affffffd"/>
    <w:semiHidden/>
    <w:rsid w:val="00324BC4"/>
  </w:style>
  <w:style w:type="numbering" w:customStyle="1" w:styleId="21120">
    <w:name w:val="Нет списка2112"/>
    <w:next w:val="ab"/>
    <w:semiHidden/>
    <w:rsid w:val="00324BC4"/>
  </w:style>
  <w:style w:type="numbering" w:customStyle="1" w:styleId="1111112112">
    <w:name w:val="1 / 1.1 / 1.1.12112"/>
    <w:basedOn w:val="ab"/>
    <w:next w:val="111111"/>
    <w:semiHidden/>
    <w:rsid w:val="00324BC4"/>
  </w:style>
  <w:style w:type="numbering" w:customStyle="1" w:styleId="1ai2112">
    <w:name w:val="1 / a / i2112"/>
    <w:basedOn w:val="ab"/>
    <w:next w:val="1ai"/>
    <w:semiHidden/>
    <w:rsid w:val="00324BC4"/>
  </w:style>
  <w:style w:type="numbering" w:customStyle="1" w:styleId="21121">
    <w:name w:val="Статья / Раздел2112"/>
    <w:basedOn w:val="ab"/>
    <w:next w:val="affffffd"/>
    <w:semiHidden/>
    <w:rsid w:val="00324BC4"/>
  </w:style>
  <w:style w:type="numbering" w:customStyle="1" w:styleId="420">
    <w:name w:val="Нет списка42"/>
    <w:next w:val="ab"/>
    <w:semiHidden/>
    <w:rsid w:val="00324BC4"/>
  </w:style>
  <w:style w:type="numbering" w:customStyle="1" w:styleId="11111142">
    <w:name w:val="1 / 1.1 / 1.1.142"/>
    <w:basedOn w:val="ab"/>
    <w:next w:val="111111"/>
    <w:semiHidden/>
    <w:rsid w:val="00324BC4"/>
  </w:style>
  <w:style w:type="numbering" w:customStyle="1" w:styleId="1ai42">
    <w:name w:val="1 / a / i42"/>
    <w:basedOn w:val="ab"/>
    <w:next w:val="1ai"/>
    <w:semiHidden/>
    <w:rsid w:val="00324BC4"/>
  </w:style>
  <w:style w:type="numbering" w:customStyle="1" w:styleId="421">
    <w:name w:val="Статья / Раздел42"/>
    <w:basedOn w:val="ab"/>
    <w:next w:val="affffffd"/>
    <w:semiHidden/>
    <w:rsid w:val="00324BC4"/>
  </w:style>
  <w:style w:type="numbering" w:customStyle="1" w:styleId="1220">
    <w:name w:val="Нет списка122"/>
    <w:next w:val="ab"/>
    <w:semiHidden/>
    <w:rsid w:val="00324BC4"/>
  </w:style>
  <w:style w:type="numbering" w:customStyle="1" w:styleId="111111122">
    <w:name w:val="1 / 1.1 / 1.1.1122"/>
    <w:basedOn w:val="ab"/>
    <w:next w:val="111111"/>
    <w:semiHidden/>
    <w:rsid w:val="00324BC4"/>
  </w:style>
  <w:style w:type="numbering" w:customStyle="1" w:styleId="1ai122">
    <w:name w:val="1 / a / i122"/>
    <w:basedOn w:val="ab"/>
    <w:next w:val="1ai"/>
    <w:semiHidden/>
    <w:rsid w:val="00324BC4"/>
  </w:style>
  <w:style w:type="numbering" w:customStyle="1" w:styleId="1221">
    <w:name w:val="Статья / Раздел122"/>
    <w:basedOn w:val="ab"/>
    <w:next w:val="affffffd"/>
    <w:semiHidden/>
    <w:rsid w:val="00324BC4"/>
  </w:style>
  <w:style w:type="numbering" w:customStyle="1" w:styleId="2220">
    <w:name w:val="Нет списка222"/>
    <w:next w:val="ab"/>
    <w:semiHidden/>
    <w:rsid w:val="00324BC4"/>
  </w:style>
  <w:style w:type="numbering" w:customStyle="1" w:styleId="111111222">
    <w:name w:val="1 / 1.1 / 1.1.1222"/>
    <w:basedOn w:val="ab"/>
    <w:next w:val="111111"/>
    <w:semiHidden/>
    <w:rsid w:val="00324BC4"/>
  </w:style>
  <w:style w:type="numbering" w:customStyle="1" w:styleId="1ai222">
    <w:name w:val="1 / a / i222"/>
    <w:basedOn w:val="ab"/>
    <w:next w:val="1ai"/>
    <w:semiHidden/>
    <w:rsid w:val="00324BC4"/>
  </w:style>
  <w:style w:type="numbering" w:customStyle="1" w:styleId="2221">
    <w:name w:val="Статья / Раздел222"/>
    <w:basedOn w:val="ab"/>
    <w:next w:val="affffffd"/>
    <w:semiHidden/>
    <w:rsid w:val="00324BC4"/>
  </w:style>
  <w:style w:type="numbering" w:customStyle="1" w:styleId="32110">
    <w:name w:val="Нет списка3211"/>
    <w:next w:val="ab"/>
    <w:semiHidden/>
    <w:rsid w:val="00324BC4"/>
  </w:style>
  <w:style w:type="numbering" w:customStyle="1" w:styleId="1111113211">
    <w:name w:val="1 / 1.1 / 1.1.13211"/>
    <w:basedOn w:val="ab"/>
    <w:next w:val="111111"/>
    <w:semiHidden/>
    <w:rsid w:val="00324BC4"/>
  </w:style>
  <w:style w:type="numbering" w:customStyle="1" w:styleId="1ai3211">
    <w:name w:val="1 / a / i3211"/>
    <w:basedOn w:val="ab"/>
    <w:next w:val="1ai"/>
    <w:semiHidden/>
    <w:rsid w:val="00324BC4"/>
  </w:style>
  <w:style w:type="numbering" w:customStyle="1" w:styleId="32111">
    <w:name w:val="Статья / Раздел3211"/>
    <w:basedOn w:val="ab"/>
    <w:next w:val="affffffd"/>
    <w:semiHidden/>
    <w:rsid w:val="00324BC4"/>
  </w:style>
  <w:style w:type="numbering" w:customStyle="1" w:styleId="112110">
    <w:name w:val="Нет списка11211"/>
    <w:next w:val="ab"/>
    <w:semiHidden/>
    <w:rsid w:val="00324BC4"/>
  </w:style>
  <w:style w:type="numbering" w:customStyle="1" w:styleId="11111111211">
    <w:name w:val="1 / 1.1 / 1.1.111211"/>
    <w:basedOn w:val="ab"/>
    <w:next w:val="111111"/>
    <w:semiHidden/>
    <w:rsid w:val="00324BC4"/>
  </w:style>
  <w:style w:type="numbering" w:customStyle="1" w:styleId="1ai11211">
    <w:name w:val="1 / a / i11211"/>
    <w:basedOn w:val="ab"/>
    <w:next w:val="1ai"/>
    <w:semiHidden/>
    <w:rsid w:val="00324BC4"/>
  </w:style>
  <w:style w:type="numbering" w:customStyle="1" w:styleId="112111">
    <w:name w:val="Статья / Раздел11211"/>
    <w:basedOn w:val="ab"/>
    <w:next w:val="affffffd"/>
    <w:semiHidden/>
    <w:rsid w:val="00324BC4"/>
  </w:style>
  <w:style w:type="numbering" w:customStyle="1" w:styleId="212110">
    <w:name w:val="Нет списка21211"/>
    <w:next w:val="ab"/>
    <w:semiHidden/>
    <w:rsid w:val="00324BC4"/>
  </w:style>
  <w:style w:type="numbering" w:customStyle="1" w:styleId="11111121211">
    <w:name w:val="1 / 1.1 / 1.1.121211"/>
    <w:basedOn w:val="ab"/>
    <w:next w:val="111111"/>
    <w:semiHidden/>
    <w:rsid w:val="00324BC4"/>
  </w:style>
  <w:style w:type="numbering" w:customStyle="1" w:styleId="1ai21211">
    <w:name w:val="1 / a / i21211"/>
    <w:basedOn w:val="ab"/>
    <w:next w:val="1ai"/>
    <w:semiHidden/>
    <w:rsid w:val="00324BC4"/>
  </w:style>
  <w:style w:type="numbering" w:customStyle="1" w:styleId="212111">
    <w:name w:val="Статья / Раздел21211"/>
    <w:basedOn w:val="ab"/>
    <w:next w:val="affffffd"/>
    <w:semiHidden/>
    <w:rsid w:val="00324BC4"/>
  </w:style>
  <w:style w:type="numbering" w:customStyle="1" w:styleId="5110">
    <w:name w:val="Нет списка511"/>
    <w:next w:val="ab"/>
    <w:semiHidden/>
    <w:rsid w:val="00324BC4"/>
  </w:style>
  <w:style w:type="numbering" w:customStyle="1" w:styleId="111111511">
    <w:name w:val="1 / 1.1 / 1.1.1511"/>
    <w:basedOn w:val="ab"/>
    <w:next w:val="111111"/>
    <w:semiHidden/>
    <w:rsid w:val="00324BC4"/>
  </w:style>
  <w:style w:type="numbering" w:customStyle="1" w:styleId="1ai511">
    <w:name w:val="1 / a / i511"/>
    <w:basedOn w:val="ab"/>
    <w:next w:val="1ai"/>
    <w:semiHidden/>
    <w:rsid w:val="00324BC4"/>
  </w:style>
  <w:style w:type="numbering" w:customStyle="1" w:styleId="5111">
    <w:name w:val="Статья / Раздел511"/>
    <w:basedOn w:val="ab"/>
    <w:next w:val="affffffd"/>
    <w:semiHidden/>
    <w:rsid w:val="00324BC4"/>
  </w:style>
  <w:style w:type="numbering" w:customStyle="1" w:styleId="13110">
    <w:name w:val="Нет списка1311"/>
    <w:next w:val="ab"/>
    <w:semiHidden/>
    <w:rsid w:val="00324BC4"/>
  </w:style>
  <w:style w:type="numbering" w:customStyle="1" w:styleId="1111111311">
    <w:name w:val="1 / 1.1 / 1.1.11311"/>
    <w:basedOn w:val="ab"/>
    <w:next w:val="111111"/>
    <w:semiHidden/>
    <w:rsid w:val="00324BC4"/>
  </w:style>
  <w:style w:type="numbering" w:customStyle="1" w:styleId="1ai1311">
    <w:name w:val="1 / a / i1311"/>
    <w:basedOn w:val="ab"/>
    <w:next w:val="1ai"/>
    <w:semiHidden/>
    <w:rsid w:val="00324BC4"/>
  </w:style>
  <w:style w:type="numbering" w:customStyle="1" w:styleId="13111">
    <w:name w:val="Статья / Раздел1311"/>
    <w:basedOn w:val="ab"/>
    <w:next w:val="affffffd"/>
    <w:semiHidden/>
    <w:rsid w:val="00324BC4"/>
  </w:style>
  <w:style w:type="numbering" w:customStyle="1" w:styleId="23110">
    <w:name w:val="Нет списка2311"/>
    <w:next w:val="ab"/>
    <w:semiHidden/>
    <w:rsid w:val="00324BC4"/>
  </w:style>
  <w:style w:type="numbering" w:customStyle="1" w:styleId="1111112311">
    <w:name w:val="1 / 1.1 / 1.1.12311"/>
    <w:basedOn w:val="ab"/>
    <w:next w:val="111111"/>
    <w:semiHidden/>
    <w:rsid w:val="00324BC4"/>
  </w:style>
  <w:style w:type="numbering" w:customStyle="1" w:styleId="1ai2311">
    <w:name w:val="1 / a / i2311"/>
    <w:basedOn w:val="ab"/>
    <w:next w:val="1ai"/>
    <w:semiHidden/>
    <w:rsid w:val="00324BC4"/>
  </w:style>
  <w:style w:type="numbering" w:customStyle="1" w:styleId="23111">
    <w:name w:val="Статья / Раздел2311"/>
    <w:basedOn w:val="ab"/>
    <w:next w:val="affffffd"/>
    <w:semiHidden/>
    <w:rsid w:val="00324BC4"/>
  </w:style>
  <w:style w:type="numbering" w:customStyle="1" w:styleId="33110">
    <w:name w:val="Нет списка3311"/>
    <w:next w:val="ab"/>
    <w:semiHidden/>
    <w:rsid w:val="00324BC4"/>
  </w:style>
  <w:style w:type="numbering" w:customStyle="1" w:styleId="1111113311">
    <w:name w:val="1 / 1.1 / 1.1.13311"/>
    <w:basedOn w:val="ab"/>
    <w:next w:val="111111"/>
    <w:semiHidden/>
    <w:rsid w:val="00324BC4"/>
  </w:style>
  <w:style w:type="numbering" w:customStyle="1" w:styleId="1ai3311">
    <w:name w:val="1 / a / i3311"/>
    <w:basedOn w:val="ab"/>
    <w:next w:val="1ai"/>
    <w:semiHidden/>
    <w:rsid w:val="00324BC4"/>
  </w:style>
  <w:style w:type="numbering" w:customStyle="1" w:styleId="33111">
    <w:name w:val="Статья / Раздел3311"/>
    <w:basedOn w:val="ab"/>
    <w:next w:val="affffffd"/>
    <w:semiHidden/>
    <w:rsid w:val="00324BC4"/>
  </w:style>
  <w:style w:type="numbering" w:customStyle="1" w:styleId="113110">
    <w:name w:val="Нет списка11311"/>
    <w:next w:val="ab"/>
    <w:semiHidden/>
    <w:rsid w:val="00324BC4"/>
  </w:style>
  <w:style w:type="numbering" w:customStyle="1" w:styleId="11111111311">
    <w:name w:val="1 / 1.1 / 1.1.111311"/>
    <w:basedOn w:val="ab"/>
    <w:next w:val="111111"/>
    <w:semiHidden/>
    <w:rsid w:val="00324BC4"/>
  </w:style>
  <w:style w:type="numbering" w:customStyle="1" w:styleId="1ai11311">
    <w:name w:val="1 / a / i11311"/>
    <w:basedOn w:val="ab"/>
    <w:next w:val="1ai"/>
    <w:semiHidden/>
    <w:rsid w:val="00324BC4"/>
  </w:style>
  <w:style w:type="numbering" w:customStyle="1" w:styleId="113111">
    <w:name w:val="Статья / Раздел11311"/>
    <w:basedOn w:val="ab"/>
    <w:next w:val="affffffd"/>
    <w:semiHidden/>
    <w:rsid w:val="00324BC4"/>
  </w:style>
  <w:style w:type="numbering" w:customStyle="1" w:styleId="213110">
    <w:name w:val="Нет списка21311"/>
    <w:next w:val="ab"/>
    <w:semiHidden/>
    <w:rsid w:val="00324BC4"/>
  </w:style>
  <w:style w:type="numbering" w:customStyle="1" w:styleId="11111121311">
    <w:name w:val="1 / 1.1 / 1.1.121311"/>
    <w:basedOn w:val="ab"/>
    <w:next w:val="111111"/>
    <w:semiHidden/>
    <w:rsid w:val="00324BC4"/>
  </w:style>
  <w:style w:type="numbering" w:customStyle="1" w:styleId="1ai21311">
    <w:name w:val="1 / a / i21311"/>
    <w:basedOn w:val="ab"/>
    <w:next w:val="1ai"/>
    <w:semiHidden/>
    <w:rsid w:val="00324BC4"/>
  </w:style>
  <w:style w:type="numbering" w:customStyle="1" w:styleId="213111">
    <w:name w:val="Статья / Раздел21311"/>
    <w:basedOn w:val="ab"/>
    <w:next w:val="affffffd"/>
    <w:semiHidden/>
    <w:rsid w:val="00324BC4"/>
  </w:style>
  <w:style w:type="numbering" w:customStyle="1" w:styleId="6110">
    <w:name w:val="Нет списка611"/>
    <w:next w:val="ab"/>
    <w:uiPriority w:val="99"/>
    <w:semiHidden/>
    <w:unhideWhenUsed/>
    <w:rsid w:val="00324BC4"/>
  </w:style>
  <w:style w:type="table" w:customStyle="1" w:styleId="3612">
    <w:name w:val="Сетка таблицы36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324BC4"/>
  </w:style>
  <w:style w:type="numbering" w:customStyle="1" w:styleId="111111611">
    <w:name w:val="1 / 1.1 / 1.1.1611"/>
    <w:basedOn w:val="ab"/>
    <w:next w:val="111111"/>
    <w:semiHidden/>
    <w:rsid w:val="00324BC4"/>
  </w:style>
  <w:style w:type="numbering" w:customStyle="1" w:styleId="1ai611">
    <w:name w:val="1 / a / i611"/>
    <w:basedOn w:val="ab"/>
    <w:next w:val="1ai"/>
    <w:semiHidden/>
    <w:rsid w:val="00324BC4"/>
  </w:style>
  <w:style w:type="numbering" w:customStyle="1" w:styleId="6111">
    <w:name w:val="Статья / Раздел611"/>
    <w:basedOn w:val="ab"/>
    <w:next w:val="affffffd"/>
    <w:semiHidden/>
    <w:rsid w:val="00324BC4"/>
  </w:style>
  <w:style w:type="numbering" w:customStyle="1" w:styleId="14110">
    <w:name w:val="Нет списка1411"/>
    <w:next w:val="ab"/>
    <w:semiHidden/>
    <w:rsid w:val="00324BC4"/>
  </w:style>
  <w:style w:type="numbering" w:customStyle="1" w:styleId="1111111411">
    <w:name w:val="1 / 1.1 / 1.1.11411"/>
    <w:basedOn w:val="ab"/>
    <w:next w:val="111111"/>
    <w:semiHidden/>
    <w:rsid w:val="00324BC4"/>
  </w:style>
  <w:style w:type="numbering" w:customStyle="1" w:styleId="1ai1411">
    <w:name w:val="1 / a / i1411"/>
    <w:basedOn w:val="ab"/>
    <w:next w:val="1ai"/>
    <w:semiHidden/>
    <w:rsid w:val="00324BC4"/>
  </w:style>
  <w:style w:type="numbering" w:customStyle="1" w:styleId="14111">
    <w:name w:val="Статья / Раздел1411"/>
    <w:basedOn w:val="ab"/>
    <w:next w:val="affffffd"/>
    <w:semiHidden/>
    <w:rsid w:val="00324BC4"/>
  </w:style>
  <w:style w:type="numbering" w:customStyle="1" w:styleId="24110">
    <w:name w:val="Нет списка2411"/>
    <w:next w:val="ab"/>
    <w:semiHidden/>
    <w:rsid w:val="00324BC4"/>
  </w:style>
  <w:style w:type="numbering" w:customStyle="1" w:styleId="1111112411">
    <w:name w:val="1 / 1.1 / 1.1.12411"/>
    <w:basedOn w:val="ab"/>
    <w:next w:val="111111"/>
    <w:semiHidden/>
    <w:rsid w:val="00324BC4"/>
  </w:style>
  <w:style w:type="numbering" w:customStyle="1" w:styleId="1ai2411">
    <w:name w:val="1 / a / i2411"/>
    <w:basedOn w:val="ab"/>
    <w:next w:val="1ai"/>
    <w:semiHidden/>
    <w:rsid w:val="00324BC4"/>
  </w:style>
  <w:style w:type="numbering" w:customStyle="1" w:styleId="24111">
    <w:name w:val="Статья / Раздел2411"/>
    <w:basedOn w:val="ab"/>
    <w:next w:val="affffffd"/>
    <w:semiHidden/>
    <w:rsid w:val="00324BC4"/>
  </w:style>
  <w:style w:type="numbering" w:customStyle="1" w:styleId="34110">
    <w:name w:val="Нет списка3411"/>
    <w:next w:val="ab"/>
    <w:semiHidden/>
    <w:rsid w:val="00324BC4"/>
  </w:style>
  <w:style w:type="numbering" w:customStyle="1" w:styleId="1111113411">
    <w:name w:val="1 / 1.1 / 1.1.13411"/>
    <w:basedOn w:val="ab"/>
    <w:next w:val="111111"/>
    <w:semiHidden/>
    <w:rsid w:val="00324BC4"/>
  </w:style>
  <w:style w:type="numbering" w:customStyle="1" w:styleId="1ai3411">
    <w:name w:val="1 / a / i3411"/>
    <w:basedOn w:val="ab"/>
    <w:next w:val="1ai"/>
    <w:semiHidden/>
    <w:rsid w:val="00324BC4"/>
  </w:style>
  <w:style w:type="numbering" w:customStyle="1" w:styleId="34111">
    <w:name w:val="Статья / Раздел3411"/>
    <w:basedOn w:val="ab"/>
    <w:next w:val="affffffd"/>
    <w:semiHidden/>
    <w:rsid w:val="00324BC4"/>
  </w:style>
  <w:style w:type="numbering" w:customStyle="1" w:styleId="114110">
    <w:name w:val="Нет списка11411"/>
    <w:next w:val="ab"/>
    <w:semiHidden/>
    <w:rsid w:val="00324BC4"/>
  </w:style>
  <w:style w:type="numbering" w:customStyle="1" w:styleId="11111111411">
    <w:name w:val="1 / 1.1 / 1.1.111411"/>
    <w:basedOn w:val="ab"/>
    <w:next w:val="111111"/>
    <w:semiHidden/>
    <w:rsid w:val="00324BC4"/>
  </w:style>
  <w:style w:type="numbering" w:customStyle="1" w:styleId="1ai11411">
    <w:name w:val="1 / a / i11411"/>
    <w:basedOn w:val="ab"/>
    <w:next w:val="1ai"/>
    <w:semiHidden/>
    <w:rsid w:val="00324BC4"/>
  </w:style>
  <w:style w:type="numbering" w:customStyle="1" w:styleId="114111">
    <w:name w:val="Статья / Раздел11411"/>
    <w:basedOn w:val="ab"/>
    <w:next w:val="affffffd"/>
    <w:semiHidden/>
    <w:rsid w:val="00324BC4"/>
  </w:style>
  <w:style w:type="numbering" w:customStyle="1" w:styleId="214110">
    <w:name w:val="Нет списка21411"/>
    <w:next w:val="ab"/>
    <w:semiHidden/>
    <w:rsid w:val="00324BC4"/>
  </w:style>
  <w:style w:type="numbering" w:customStyle="1" w:styleId="11111121411">
    <w:name w:val="1 / 1.1 / 1.1.121411"/>
    <w:basedOn w:val="ab"/>
    <w:next w:val="111111"/>
    <w:semiHidden/>
    <w:rsid w:val="00324BC4"/>
  </w:style>
  <w:style w:type="numbering" w:customStyle="1" w:styleId="1ai21411">
    <w:name w:val="1 / a / i21411"/>
    <w:basedOn w:val="ab"/>
    <w:next w:val="1ai"/>
    <w:semiHidden/>
    <w:rsid w:val="00324BC4"/>
  </w:style>
  <w:style w:type="numbering" w:customStyle="1" w:styleId="214111">
    <w:name w:val="Статья / Раздел21411"/>
    <w:basedOn w:val="ab"/>
    <w:next w:val="affffffd"/>
    <w:semiHidden/>
    <w:rsid w:val="00324BC4"/>
  </w:style>
  <w:style w:type="table" w:customStyle="1" w:styleId="3122">
    <w:name w:val="Сетка таблицы3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b"/>
    <w:semiHidden/>
    <w:rsid w:val="00324BC4"/>
  </w:style>
  <w:style w:type="numbering" w:customStyle="1" w:styleId="111111711">
    <w:name w:val="1 / 1.1 / 1.1.1711"/>
    <w:basedOn w:val="ab"/>
    <w:next w:val="111111"/>
    <w:semiHidden/>
    <w:rsid w:val="00324BC4"/>
  </w:style>
  <w:style w:type="numbering" w:customStyle="1" w:styleId="1ai711">
    <w:name w:val="1 / a / i711"/>
    <w:basedOn w:val="ab"/>
    <w:next w:val="1ai"/>
    <w:semiHidden/>
    <w:rsid w:val="00324BC4"/>
  </w:style>
  <w:style w:type="numbering" w:customStyle="1" w:styleId="7111">
    <w:name w:val="Статья / Раздел711"/>
    <w:basedOn w:val="ab"/>
    <w:next w:val="affffffd"/>
    <w:semiHidden/>
    <w:rsid w:val="00324BC4"/>
  </w:style>
  <w:style w:type="numbering" w:customStyle="1" w:styleId="15110">
    <w:name w:val="Нет списка1511"/>
    <w:next w:val="ab"/>
    <w:semiHidden/>
    <w:rsid w:val="00324BC4"/>
  </w:style>
  <w:style w:type="numbering" w:customStyle="1" w:styleId="1111111511">
    <w:name w:val="1 / 1.1 / 1.1.11511"/>
    <w:basedOn w:val="ab"/>
    <w:next w:val="111111"/>
    <w:semiHidden/>
    <w:rsid w:val="00324BC4"/>
  </w:style>
  <w:style w:type="numbering" w:customStyle="1" w:styleId="1ai1511">
    <w:name w:val="1 / a / i1511"/>
    <w:basedOn w:val="ab"/>
    <w:next w:val="1ai"/>
    <w:semiHidden/>
    <w:rsid w:val="00324BC4"/>
  </w:style>
  <w:style w:type="numbering" w:customStyle="1" w:styleId="15111">
    <w:name w:val="Статья / Раздел1511"/>
    <w:basedOn w:val="ab"/>
    <w:next w:val="affffffd"/>
    <w:semiHidden/>
    <w:rsid w:val="00324BC4"/>
  </w:style>
  <w:style w:type="numbering" w:customStyle="1" w:styleId="25110">
    <w:name w:val="Нет списка2511"/>
    <w:next w:val="ab"/>
    <w:semiHidden/>
    <w:rsid w:val="00324BC4"/>
  </w:style>
  <w:style w:type="numbering" w:customStyle="1" w:styleId="1111112511">
    <w:name w:val="1 / 1.1 / 1.1.12511"/>
    <w:basedOn w:val="ab"/>
    <w:next w:val="111111"/>
    <w:semiHidden/>
    <w:rsid w:val="00324BC4"/>
  </w:style>
  <w:style w:type="numbering" w:customStyle="1" w:styleId="1ai2511">
    <w:name w:val="1 / a / i2511"/>
    <w:basedOn w:val="ab"/>
    <w:next w:val="1ai"/>
    <w:semiHidden/>
    <w:rsid w:val="00324BC4"/>
  </w:style>
  <w:style w:type="numbering" w:customStyle="1" w:styleId="25111">
    <w:name w:val="Статья / Раздел2511"/>
    <w:basedOn w:val="ab"/>
    <w:next w:val="affffffd"/>
    <w:semiHidden/>
    <w:rsid w:val="00324BC4"/>
  </w:style>
  <w:style w:type="numbering" w:customStyle="1" w:styleId="35110">
    <w:name w:val="Нет списка3511"/>
    <w:next w:val="ab"/>
    <w:semiHidden/>
    <w:rsid w:val="00324BC4"/>
  </w:style>
  <w:style w:type="numbering" w:customStyle="1" w:styleId="1111113511">
    <w:name w:val="1 / 1.1 / 1.1.13511"/>
    <w:basedOn w:val="ab"/>
    <w:next w:val="111111"/>
    <w:semiHidden/>
    <w:rsid w:val="00324BC4"/>
  </w:style>
  <w:style w:type="numbering" w:customStyle="1" w:styleId="1ai3511">
    <w:name w:val="1 / a / i3511"/>
    <w:basedOn w:val="ab"/>
    <w:next w:val="1ai"/>
    <w:semiHidden/>
    <w:rsid w:val="00324BC4"/>
  </w:style>
  <w:style w:type="numbering" w:customStyle="1" w:styleId="35111">
    <w:name w:val="Статья / Раздел3511"/>
    <w:basedOn w:val="ab"/>
    <w:next w:val="affffffd"/>
    <w:semiHidden/>
    <w:rsid w:val="00324BC4"/>
  </w:style>
  <w:style w:type="numbering" w:customStyle="1" w:styleId="115110">
    <w:name w:val="Нет списка11511"/>
    <w:next w:val="ab"/>
    <w:semiHidden/>
    <w:rsid w:val="00324BC4"/>
  </w:style>
  <w:style w:type="numbering" w:customStyle="1" w:styleId="11111111511">
    <w:name w:val="1 / 1.1 / 1.1.111511"/>
    <w:basedOn w:val="ab"/>
    <w:next w:val="111111"/>
    <w:semiHidden/>
    <w:rsid w:val="00324BC4"/>
  </w:style>
  <w:style w:type="numbering" w:customStyle="1" w:styleId="1ai11511">
    <w:name w:val="1 / a / i11511"/>
    <w:basedOn w:val="ab"/>
    <w:next w:val="1ai"/>
    <w:semiHidden/>
    <w:rsid w:val="00324BC4"/>
  </w:style>
  <w:style w:type="numbering" w:customStyle="1" w:styleId="115111">
    <w:name w:val="Статья / Раздел11511"/>
    <w:basedOn w:val="ab"/>
    <w:next w:val="affffffd"/>
    <w:semiHidden/>
    <w:rsid w:val="00324BC4"/>
  </w:style>
  <w:style w:type="numbering" w:customStyle="1" w:styleId="21511">
    <w:name w:val="Нет списка21511"/>
    <w:next w:val="ab"/>
    <w:semiHidden/>
    <w:rsid w:val="00324BC4"/>
  </w:style>
  <w:style w:type="numbering" w:customStyle="1" w:styleId="11111121511">
    <w:name w:val="1 / 1.1 / 1.1.121511"/>
    <w:basedOn w:val="ab"/>
    <w:next w:val="111111"/>
    <w:semiHidden/>
    <w:rsid w:val="00324BC4"/>
  </w:style>
  <w:style w:type="numbering" w:customStyle="1" w:styleId="1ai21511">
    <w:name w:val="1 / a / i21511"/>
    <w:basedOn w:val="ab"/>
    <w:next w:val="1ai"/>
    <w:semiHidden/>
    <w:rsid w:val="00324BC4"/>
  </w:style>
  <w:style w:type="numbering" w:customStyle="1" w:styleId="215110">
    <w:name w:val="Статья / Раздел21511"/>
    <w:basedOn w:val="ab"/>
    <w:next w:val="affffffd"/>
    <w:semiHidden/>
    <w:rsid w:val="00324BC4"/>
  </w:style>
  <w:style w:type="numbering" w:customStyle="1" w:styleId="9110">
    <w:name w:val="Нет списка911"/>
    <w:next w:val="ab"/>
    <w:semiHidden/>
    <w:rsid w:val="00324BC4"/>
  </w:style>
  <w:style w:type="numbering" w:customStyle="1" w:styleId="111111811">
    <w:name w:val="1 / 1.1 / 1.1.1811"/>
    <w:basedOn w:val="ab"/>
    <w:next w:val="111111"/>
    <w:semiHidden/>
    <w:rsid w:val="00324BC4"/>
  </w:style>
  <w:style w:type="numbering" w:customStyle="1" w:styleId="1ai811">
    <w:name w:val="1 / a / i811"/>
    <w:basedOn w:val="ab"/>
    <w:next w:val="1ai"/>
    <w:semiHidden/>
    <w:rsid w:val="00324BC4"/>
  </w:style>
  <w:style w:type="numbering" w:customStyle="1" w:styleId="8111">
    <w:name w:val="Статья / Раздел811"/>
    <w:basedOn w:val="ab"/>
    <w:next w:val="affffffd"/>
    <w:semiHidden/>
    <w:rsid w:val="00324BC4"/>
  </w:style>
  <w:style w:type="numbering" w:customStyle="1" w:styleId="16110">
    <w:name w:val="Нет списка1611"/>
    <w:next w:val="ab"/>
    <w:semiHidden/>
    <w:rsid w:val="00324BC4"/>
  </w:style>
  <w:style w:type="numbering" w:customStyle="1" w:styleId="1111111611">
    <w:name w:val="1 / 1.1 / 1.1.11611"/>
    <w:basedOn w:val="ab"/>
    <w:next w:val="111111"/>
    <w:semiHidden/>
    <w:rsid w:val="00324BC4"/>
  </w:style>
  <w:style w:type="numbering" w:customStyle="1" w:styleId="1ai1611">
    <w:name w:val="1 / a / i1611"/>
    <w:basedOn w:val="ab"/>
    <w:next w:val="1ai"/>
    <w:semiHidden/>
    <w:rsid w:val="00324BC4"/>
  </w:style>
  <w:style w:type="numbering" w:customStyle="1" w:styleId="16111">
    <w:name w:val="Статья / Раздел1611"/>
    <w:basedOn w:val="ab"/>
    <w:next w:val="affffffd"/>
    <w:semiHidden/>
    <w:rsid w:val="00324BC4"/>
  </w:style>
  <w:style w:type="numbering" w:customStyle="1" w:styleId="26110">
    <w:name w:val="Нет списка2611"/>
    <w:next w:val="ab"/>
    <w:semiHidden/>
    <w:rsid w:val="00324BC4"/>
  </w:style>
  <w:style w:type="numbering" w:customStyle="1" w:styleId="1111112611">
    <w:name w:val="1 / 1.1 / 1.1.12611"/>
    <w:basedOn w:val="ab"/>
    <w:next w:val="111111"/>
    <w:semiHidden/>
    <w:rsid w:val="00324BC4"/>
  </w:style>
  <w:style w:type="numbering" w:customStyle="1" w:styleId="1ai2611">
    <w:name w:val="1 / a / i2611"/>
    <w:basedOn w:val="ab"/>
    <w:next w:val="1ai"/>
    <w:semiHidden/>
    <w:rsid w:val="00324BC4"/>
  </w:style>
  <w:style w:type="numbering" w:customStyle="1" w:styleId="26111">
    <w:name w:val="Статья / Раздел2611"/>
    <w:basedOn w:val="ab"/>
    <w:next w:val="affffffd"/>
    <w:semiHidden/>
    <w:rsid w:val="00324BC4"/>
  </w:style>
  <w:style w:type="numbering" w:customStyle="1" w:styleId="36110">
    <w:name w:val="Нет списка3611"/>
    <w:next w:val="ab"/>
    <w:semiHidden/>
    <w:rsid w:val="00324BC4"/>
  </w:style>
  <w:style w:type="numbering" w:customStyle="1" w:styleId="1111113611">
    <w:name w:val="1 / 1.1 / 1.1.13611"/>
    <w:basedOn w:val="ab"/>
    <w:next w:val="111111"/>
    <w:semiHidden/>
    <w:rsid w:val="00324BC4"/>
  </w:style>
  <w:style w:type="numbering" w:customStyle="1" w:styleId="1ai3611">
    <w:name w:val="1 / a / i3611"/>
    <w:basedOn w:val="ab"/>
    <w:next w:val="1ai"/>
    <w:semiHidden/>
    <w:rsid w:val="00324BC4"/>
  </w:style>
  <w:style w:type="numbering" w:customStyle="1" w:styleId="36111">
    <w:name w:val="Статья / Раздел3611"/>
    <w:basedOn w:val="ab"/>
    <w:next w:val="affffffd"/>
    <w:semiHidden/>
    <w:rsid w:val="00324BC4"/>
  </w:style>
  <w:style w:type="numbering" w:customStyle="1" w:styleId="116110">
    <w:name w:val="Нет списка11611"/>
    <w:next w:val="ab"/>
    <w:semiHidden/>
    <w:rsid w:val="00324BC4"/>
  </w:style>
  <w:style w:type="numbering" w:customStyle="1" w:styleId="11111111611">
    <w:name w:val="1 / 1.1 / 1.1.111611"/>
    <w:basedOn w:val="ab"/>
    <w:next w:val="111111"/>
    <w:semiHidden/>
    <w:rsid w:val="00324BC4"/>
  </w:style>
  <w:style w:type="numbering" w:customStyle="1" w:styleId="1ai11611">
    <w:name w:val="1 / a / i11611"/>
    <w:basedOn w:val="ab"/>
    <w:next w:val="1ai"/>
    <w:semiHidden/>
    <w:rsid w:val="00324BC4"/>
  </w:style>
  <w:style w:type="numbering" w:customStyle="1" w:styleId="116111">
    <w:name w:val="Статья / Раздел11611"/>
    <w:basedOn w:val="ab"/>
    <w:next w:val="affffffd"/>
    <w:semiHidden/>
    <w:rsid w:val="00324BC4"/>
  </w:style>
  <w:style w:type="numbering" w:customStyle="1" w:styleId="21611">
    <w:name w:val="Нет списка21611"/>
    <w:next w:val="ab"/>
    <w:semiHidden/>
    <w:rsid w:val="00324BC4"/>
  </w:style>
  <w:style w:type="numbering" w:customStyle="1" w:styleId="11111121611">
    <w:name w:val="1 / 1.1 / 1.1.121611"/>
    <w:basedOn w:val="ab"/>
    <w:next w:val="111111"/>
    <w:semiHidden/>
    <w:rsid w:val="00324BC4"/>
  </w:style>
  <w:style w:type="numbering" w:customStyle="1" w:styleId="1ai21611">
    <w:name w:val="1 / a / i21611"/>
    <w:basedOn w:val="ab"/>
    <w:next w:val="1ai"/>
    <w:semiHidden/>
    <w:rsid w:val="00324BC4"/>
  </w:style>
  <w:style w:type="numbering" w:customStyle="1" w:styleId="216110">
    <w:name w:val="Статья / Раздел21611"/>
    <w:basedOn w:val="ab"/>
    <w:next w:val="affffffd"/>
    <w:semiHidden/>
    <w:rsid w:val="00324BC4"/>
  </w:style>
  <w:style w:type="numbering" w:customStyle="1" w:styleId="10110">
    <w:name w:val="Нет списка1011"/>
    <w:next w:val="ab"/>
    <w:semiHidden/>
    <w:rsid w:val="00324BC4"/>
  </w:style>
  <w:style w:type="numbering" w:customStyle="1" w:styleId="111111911">
    <w:name w:val="1 / 1.1 / 1.1.1911"/>
    <w:basedOn w:val="ab"/>
    <w:next w:val="111111"/>
    <w:semiHidden/>
    <w:rsid w:val="00324BC4"/>
  </w:style>
  <w:style w:type="numbering" w:customStyle="1" w:styleId="1ai911">
    <w:name w:val="1 / a / i911"/>
    <w:basedOn w:val="ab"/>
    <w:next w:val="1ai"/>
    <w:semiHidden/>
    <w:rsid w:val="00324BC4"/>
  </w:style>
  <w:style w:type="numbering" w:customStyle="1" w:styleId="9111">
    <w:name w:val="Статья / Раздел911"/>
    <w:basedOn w:val="ab"/>
    <w:next w:val="affffffd"/>
    <w:semiHidden/>
    <w:rsid w:val="00324BC4"/>
  </w:style>
  <w:style w:type="numbering" w:customStyle="1" w:styleId="17110">
    <w:name w:val="Нет списка1711"/>
    <w:next w:val="ab"/>
    <w:semiHidden/>
    <w:rsid w:val="00324BC4"/>
  </w:style>
  <w:style w:type="numbering" w:customStyle="1" w:styleId="1111111711">
    <w:name w:val="1 / 1.1 / 1.1.11711"/>
    <w:basedOn w:val="ab"/>
    <w:next w:val="111111"/>
    <w:semiHidden/>
    <w:rsid w:val="00324BC4"/>
  </w:style>
  <w:style w:type="numbering" w:customStyle="1" w:styleId="1ai1711">
    <w:name w:val="1 / a / i1711"/>
    <w:basedOn w:val="ab"/>
    <w:next w:val="1ai"/>
    <w:semiHidden/>
    <w:rsid w:val="00324BC4"/>
  </w:style>
  <w:style w:type="numbering" w:customStyle="1" w:styleId="17111">
    <w:name w:val="Статья / Раздел1711"/>
    <w:basedOn w:val="ab"/>
    <w:next w:val="affffffd"/>
    <w:semiHidden/>
    <w:rsid w:val="00324BC4"/>
  </w:style>
  <w:style w:type="numbering" w:customStyle="1" w:styleId="27110">
    <w:name w:val="Нет списка2711"/>
    <w:next w:val="ab"/>
    <w:semiHidden/>
    <w:rsid w:val="00324BC4"/>
  </w:style>
  <w:style w:type="numbering" w:customStyle="1" w:styleId="1111112711">
    <w:name w:val="1 / 1.1 / 1.1.12711"/>
    <w:basedOn w:val="ab"/>
    <w:next w:val="111111"/>
    <w:semiHidden/>
    <w:rsid w:val="00324BC4"/>
  </w:style>
  <w:style w:type="numbering" w:customStyle="1" w:styleId="1ai2711">
    <w:name w:val="1 / a / i2711"/>
    <w:basedOn w:val="ab"/>
    <w:next w:val="1ai"/>
    <w:semiHidden/>
    <w:rsid w:val="00324BC4"/>
  </w:style>
  <w:style w:type="numbering" w:customStyle="1" w:styleId="27111">
    <w:name w:val="Статья / Раздел2711"/>
    <w:basedOn w:val="ab"/>
    <w:next w:val="affffffd"/>
    <w:semiHidden/>
    <w:rsid w:val="00324BC4"/>
  </w:style>
  <w:style w:type="numbering" w:customStyle="1" w:styleId="37110">
    <w:name w:val="Нет списка3711"/>
    <w:next w:val="ab"/>
    <w:semiHidden/>
    <w:rsid w:val="00324BC4"/>
  </w:style>
  <w:style w:type="numbering" w:customStyle="1" w:styleId="1111113711">
    <w:name w:val="1 / 1.1 / 1.1.13711"/>
    <w:basedOn w:val="ab"/>
    <w:next w:val="111111"/>
    <w:semiHidden/>
    <w:rsid w:val="00324BC4"/>
  </w:style>
  <w:style w:type="numbering" w:customStyle="1" w:styleId="1ai3711">
    <w:name w:val="1 / a / i3711"/>
    <w:basedOn w:val="ab"/>
    <w:next w:val="1ai"/>
    <w:semiHidden/>
    <w:rsid w:val="00324BC4"/>
  </w:style>
  <w:style w:type="numbering" w:customStyle="1" w:styleId="37111">
    <w:name w:val="Статья / Раздел3711"/>
    <w:basedOn w:val="ab"/>
    <w:next w:val="affffffd"/>
    <w:semiHidden/>
    <w:rsid w:val="00324BC4"/>
  </w:style>
  <w:style w:type="numbering" w:customStyle="1" w:styleId="117110">
    <w:name w:val="Нет списка11711"/>
    <w:next w:val="ab"/>
    <w:semiHidden/>
    <w:rsid w:val="00324BC4"/>
  </w:style>
  <w:style w:type="numbering" w:customStyle="1" w:styleId="11111111711">
    <w:name w:val="1 / 1.1 / 1.1.111711"/>
    <w:basedOn w:val="ab"/>
    <w:next w:val="111111"/>
    <w:semiHidden/>
    <w:rsid w:val="00324BC4"/>
  </w:style>
  <w:style w:type="numbering" w:customStyle="1" w:styleId="1ai11711">
    <w:name w:val="1 / a / i11711"/>
    <w:basedOn w:val="ab"/>
    <w:next w:val="1ai"/>
    <w:semiHidden/>
    <w:rsid w:val="00324BC4"/>
  </w:style>
  <w:style w:type="numbering" w:customStyle="1" w:styleId="117111">
    <w:name w:val="Статья / Раздел11711"/>
    <w:basedOn w:val="ab"/>
    <w:next w:val="affffffd"/>
    <w:semiHidden/>
    <w:rsid w:val="00324BC4"/>
  </w:style>
  <w:style w:type="numbering" w:customStyle="1" w:styleId="21711">
    <w:name w:val="Нет списка21711"/>
    <w:next w:val="ab"/>
    <w:semiHidden/>
    <w:rsid w:val="00324BC4"/>
  </w:style>
  <w:style w:type="numbering" w:customStyle="1" w:styleId="11111121711">
    <w:name w:val="1 / 1.1 / 1.1.121711"/>
    <w:basedOn w:val="ab"/>
    <w:next w:val="111111"/>
    <w:semiHidden/>
    <w:rsid w:val="00324BC4"/>
  </w:style>
  <w:style w:type="numbering" w:customStyle="1" w:styleId="1ai21711">
    <w:name w:val="1 / a / i21711"/>
    <w:basedOn w:val="ab"/>
    <w:next w:val="1ai"/>
    <w:semiHidden/>
    <w:rsid w:val="00324BC4"/>
  </w:style>
  <w:style w:type="numbering" w:customStyle="1" w:styleId="217110">
    <w:name w:val="Статья / Раздел21711"/>
    <w:basedOn w:val="ab"/>
    <w:next w:val="affffffd"/>
    <w:semiHidden/>
    <w:rsid w:val="00324BC4"/>
  </w:style>
  <w:style w:type="numbering" w:customStyle="1" w:styleId="18110">
    <w:name w:val="Нет списка1811"/>
    <w:next w:val="ab"/>
    <w:semiHidden/>
    <w:rsid w:val="00324BC4"/>
  </w:style>
  <w:style w:type="numbering" w:customStyle="1" w:styleId="1111111011">
    <w:name w:val="1 / 1.1 / 1.1.11011"/>
    <w:basedOn w:val="ab"/>
    <w:next w:val="111111"/>
    <w:semiHidden/>
    <w:rsid w:val="00324BC4"/>
  </w:style>
  <w:style w:type="numbering" w:customStyle="1" w:styleId="1ai1011">
    <w:name w:val="1 / a / i1011"/>
    <w:basedOn w:val="ab"/>
    <w:next w:val="1ai"/>
    <w:semiHidden/>
    <w:rsid w:val="00324BC4"/>
  </w:style>
  <w:style w:type="numbering" w:customStyle="1" w:styleId="10111">
    <w:name w:val="Статья / Раздел1011"/>
    <w:basedOn w:val="ab"/>
    <w:next w:val="affffffd"/>
    <w:semiHidden/>
    <w:rsid w:val="00324BC4"/>
  </w:style>
  <w:style w:type="numbering" w:customStyle="1" w:styleId="1911">
    <w:name w:val="Нет списка1911"/>
    <w:next w:val="ab"/>
    <w:semiHidden/>
    <w:rsid w:val="00324BC4"/>
  </w:style>
  <w:style w:type="numbering" w:customStyle="1" w:styleId="1111111811">
    <w:name w:val="1 / 1.1 / 1.1.11811"/>
    <w:basedOn w:val="ab"/>
    <w:next w:val="111111"/>
    <w:semiHidden/>
    <w:rsid w:val="00324BC4"/>
  </w:style>
  <w:style w:type="numbering" w:customStyle="1" w:styleId="1ai1811">
    <w:name w:val="1 / a / i1811"/>
    <w:basedOn w:val="ab"/>
    <w:next w:val="1ai"/>
    <w:semiHidden/>
    <w:rsid w:val="00324BC4"/>
  </w:style>
  <w:style w:type="numbering" w:customStyle="1" w:styleId="18111">
    <w:name w:val="Статья / Раздел1811"/>
    <w:basedOn w:val="ab"/>
    <w:next w:val="affffffd"/>
    <w:semiHidden/>
    <w:rsid w:val="00324BC4"/>
  </w:style>
  <w:style w:type="numbering" w:customStyle="1" w:styleId="28110">
    <w:name w:val="Нет списка2811"/>
    <w:next w:val="ab"/>
    <w:semiHidden/>
    <w:rsid w:val="00324BC4"/>
  </w:style>
  <w:style w:type="numbering" w:customStyle="1" w:styleId="1111112811">
    <w:name w:val="1 / 1.1 / 1.1.12811"/>
    <w:basedOn w:val="ab"/>
    <w:next w:val="111111"/>
    <w:semiHidden/>
    <w:rsid w:val="00324BC4"/>
  </w:style>
  <w:style w:type="numbering" w:customStyle="1" w:styleId="1ai2811">
    <w:name w:val="1 / a / i2811"/>
    <w:basedOn w:val="ab"/>
    <w:next w:val="1ai"/>
    <w:semiHidden/>
    <w:rsid w:val="00324BC4"/>
  </w:style>
  <w:style w:type="numbering" w:customStyle="1" w:styleId="28111">
    <w:name w:val="Статья / Раздел2811"/>
    <w:basedOn w:val="ab"/>
    <w:next w:val="affffffd"/>
    <w:semiHidden/>
    <w:rsid w:val="00324BC4"/>
  </w:style>
  <w:style w:type="numbering" w:customStyle="1" w:styleId="38110">
    <w:name w:val="Нет списка3811"/>
    <w:next w:val="ab"/>
    <w:semiHidden/>
    <w:rsid w:val="00324BC4"/>
  </w:style>
  <w:style w:type="numbering" w:customStyle="1" w:styleId="1111113811">
    <w:name w:val="1 / 1.1 / 1.1.13811"/>
    <w:basedOn w:val="ab"/>
    <w:next w:val="111111"/>
    <w:semiHidden/>
    <w:rsid w:val="00324BC4"/>
  </w:style>
  <w:style w:type="numbering" w:customStyle="1" w:styleId="1ai3811">
    <w:name w:val="1 / a / i3811"/>
    <w:basedOn w:val="ab"/>
    <w:next w:val="1ai"/>
    <w:semiHidden/>
    <w:rsid w:val="00324BC4"/>
  </w:style>
  <w:style w:type="numbering" w:customStyle="1" w:styleId="38111">
    <w:name w:val="Статья / Раздел3811"/>
    <w:basedOn w:val="ab"/>
    <w:next w:val="affffffd"/>
    <w:semiHidden/>
    <w:rsid w:val="00324BC4"/>
  </w:style>
  <w:style w:type="numbering" w:customStyle="1" w:styleId="11811">
    <w:name w:val="Нет списка11811"/>
    <w:next w:val="ab"/>
    <w:semiHidden/>
    <w:rsid w:val="00324BC4"/>
  </w:style>
  <w:style w:type="numbering" w:customStyle="1" w:styleId="11111111811">
    <w:name w:val="1 / 1.1 / 1.1.111811"/>
    <w:basedOn w:val="ab"/>
    <w:next w:val="111111"/>
    <w:semiHidden/>
    <w:rsid w:val="00324BC4"/>
  </w:style>
  <w:style w:type="numbering" w:customStyle="1" w:styleId="1ai11811">
    <w:name w:val="1 / a / i11811"/>
    <w:basedOn w:val="ab"/>
    <w:next w:val="1ai"/>
    <w:semiHidden/>
    <w:rsid w:val="00324BC4"/>
  </w:style>
  <w:style w:type="numbering" w:customStyle="1" w:styleId="118110">
    <w:name w:val="Статья / Раздел11811"/>
    <w:basedOn w:val="ab"/>
    <w:next w:val="affffffd"/>
    <w:semiHidden/>
    <w:rsid w:val="00324BC4"/>
  </w:style>
  <w:style w:type="numbering" w:customStyle="1" w:styleId="21811">
    <w:name w:val="Нет списка21811"/>
    <w:next w:val="ab"/>
    <w:semiHidden/>
    <w:rsid w:val="00324BC4"/>
  </w:style>
  <w:style w:type="numbering" w:customStyle="1" w:styleId="11111121811">
    <w:name w:val="1 / 1.1 / 1.1.121811"/>
    <w:basedOn w:val="ab"/>
    <w:next w:val="111111"/>
    <w:semiHidden/>
    <w:rsid w:val="00324BC4"/>
  </w:style>
  <w:style w:type="numbering" w:customStyle="1" w:styleId="1ai21811">
    <w:name w:val="1 / a / i21811"/>
    <w:basedOn w:val="ab"/>
    <w:next w:val="1ai"/>
    <w:semiHidden/>
    <w:rsid w:val="00324BC4"/>
  </w:style>
  <w:style w:type="numbering" w:customStyle="1" w:styleId="218110">
    <w:name w:val="Статья / Раздел21811"/>
    <w:basedOn w:val="ab"/>
    <w:next w:val="affffffd"/>
    <w:semiHidden/>
    <w:rsid w:val="00324BC4"/>
  </w:style>
  <w:style w:type="table" w:customStyle="1" w:styleId="4d">
    <w:name w:val="Сетка таблицы4"/>
    <w:basedOn w:val="aa"/>
    <w:next w:val="ae"/>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7"/>
    <w:link w:val="143"/>
    <w:autoRedefine/>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f">
    <w:name w:val="Ячейка таблицы"/>
    <w:basedOn w:val="affffffff7"/>
    <w:link w:val="afffffffff0"/>
    <w:qFormat/>
    <w:rsid w:val="00324BC4"/>
    <w:pPr>
      <w:suppressAutoHyphens/>
    </w:pPr>
    <w:rPr>
      <w:rFonts w:ascii="Arial" w:hAnsi="Arial" w:cs="Arial"/>
      <w:sz w:val="20"/>
      <w:szCs w:val="32"/>
      <w:lang w:eastAsia="ar-SA"/>
    </w:rPr>
  </w:style>
  <w:style w:type="character" w:customStyle="1" w:styleId="afffffffff0">
    <w:name w:val="Ячейка таблицы Знак"/>
    <w:link w:val="afffffffff"/>
    <w:rsid w:val="00324BC4"/>
    <w:rPr>
      <w:rFonts w:ascii="Arial" w:hAnsi="Arial" w:cs="Arial"/>
      <w:szCs w:val="32"/>
      <w:lang w:eastAsia="ar-SA"/>
    </w:rPr>
  </w:style>
  <w:style w:type="numbering" w:customStyle="1" w:styleId="300">
    <w:name w:val="Нет списка30"/>
    <w:next w:val="ab"/>
    <w:uiPriority w:val="99"/>
    <w:semiHidden/>
    <w:unhideWhenUsed/>
    <w:rsid w:val="00324BC4"/>
  </w:style>
  <w:style w:type="numbering" w:customStyle="1" w:styleId="11111120">
    <w:name w:val="1 / 1.1 / 1.1.120"/>
    <w:basedOn w:val="ab"/>
    <w:next w:val="111111"/>
    <w:semiHidden/>
    <w:rsid w:val="00324BC4"/>
  </w:style>
  <w:style w:type="numbering" w:customStyle="1" w:styleId="1ai20">
    <w:name w:val="1 / a / i20"/>
    <w:basedOn w:val="ab"/>
    <w:next w:val="1ai"/>
    <w:semiHidden/>
    <w:rsid w:val="00324BC4"/>
  </w:style>
  <w:style w:type="table" w:customStyle="1" w:styleId="-12">
    <w:name w:val="Веб-таблица 12"/>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5">
    <w:name w:val="Изысканная таблица2"/>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6">
    <w:name w:val="Современная таблица2"/>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Стандартная таблица2"/>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b"/>
    <w:next w:val="affffffd"/>
    <w:semiHidden/>
    <w:rsid w:val="00324BC4"/>
  </w:style>
  <w:style w:type="table" w:customStyle="1" w:styleId="126">
    <w:name w:val="Столбцы таблицы 12"/>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b"/>
    <w:semiHidden/>
    <w:rsid w:val="00324BC4"/>
  </w:style>
  <w:style w:type="numbering" w:customStyle="1" w:styleId="111111120">
    <w:name w:val="1 / 1.1 / 1.1.1120"/>
    <w:basedOn w:val="ab"/>
    <w:next w:val="111111"/>
    <w:semiHidden/>
    <w:rsid w:val="00324BC4"/>
  </w:style>
  <w:style w:type="numbering" w:customStyle="1" w:styleId="1ai120">
    <w:name w:val="1 / a / i120"/>
    <w:basedOn w:val="ab"/>
    <w:next w:val="1ai"/>
    <w:semiHidden/>
    <w:rsid w:val="00324BC4"/>
  </w:style>
  <w:style w:type="numbering" w:customStyle="1" w:styleId="1201">
    <w:name w:val="Статья / Раздел120"/>
    <w:basedOn w:val="ab"/>
    <w:next w:val="affffffd"/>
    <w:semiHidden/>
    <w:rsid w:val="00324BC4"/>
  </w:style>
  <w:style w:type="numbering" w:customStyle="1" w:styleId="2100">
    <w:name w:val="Нет списка210"/>
    <w:next w:val="ab"/>
    <w:semiHidden/>
    <w:rsid w:val="00324BC4"/>
  </w:style>
  <w:style w:type="numbering" w:customStyle="1" w:styleId="111111210">
    <w:name w:val="1 / 1.1 / 1.1.1210"/>
    <w:basedOn w:val="ab"/>
    <w:next w:val="111111"/>
    <w:semiHidden/>
    <w:rsid w:val="00324BC4"/>
  </w:style>
  <w:style w:type="numbering" w:customStyle="1" w:styleId="1ai210">
    <w:name w:val="1 / a / i210"/>
    <w:basedOn w:val="ab"/>
    <w:next w:val="1ai"/>
    <w:semiHidden/>
    <w:rsid w:val="00324BC4"/>
  </w:style>
  <w:style w:type="numbering" w:customStyle="1" w:styleId="2101">
    <w:name w:val="Статья / Раздел210"/>
    <w:basedOn w:val="ab"/>
    <w:next w:val="affffffd"/>
    <w:semiHidden/>
    <w:rsid w:val="00324BC4"/>
  </w:style>
  <w:style w:type="numbering" w:customStyle="1" w:styleId="3100">
    <w:name w:val="Нет списка310"/>
    <w:next w:val="ab"/>
    <w:semiHidden/>
    <w:rsid w:val="00324BC4"/>
  </w:style>
  <w:style w:type="numbering" w:customStyle="1" w:styleId="111111310">
    <w:name w:val="1 / 1.1 / 1.1.1310"/>
    <w:basedOn w:val="ab"/>
    <w:next w:val="111111"/>
    <w:semiHidden/>
    <w:rsid w:val="00324BC4"/>
  </w:style>
  <w:style w:type="numbering" w:customStyle="1" w:styleId="1ai310">
    <w:name w:val="1 / a / i310"/>
    <w:basedOn w:val="ab"/>
    <w:next w:val="1ai"/>
    <w:semiHidden/>
    <w:rsid w:val="00324BC4"/>
  </w:style>
  <w:style w:type="numbering" w:customStyle="1" w:styleId="3101">
    <w:name w:val="Статья / Раздел310"/>
    <w:basedOn w:val="ab"/>
    <w:next w:val="affffffd"/>
    <w:semiHidden/>
    <w:rsid w:val="00324BC4"/>
  </w:style>
  <w:style w:type="numbering" w:customStyle="1" w:styleId="11100">
    <w:name w:val="Нет списка1110"/>
    <w:next w:val="ab"/>
    <w:semiHidden/>
    <w:rsid w:val="00324BC4"/>
  </w:style>
  <w:style w:type="numbering" w:customStyle="1" w:styleId="1111111110">
    <w:name w:val="1 / 1.1 / 1.1.11110"/>
    <w:basedOn w:val="ab"/>
    <w:next w:val="111111"/>
    <w:semiHidden/>
    <w:rsid w:val="00324BC4"/>
  </w:style>
  <w:style w:type="numbering" w:customStyle="1" w:styleId="1ai1113">
    <w:name w:val="1 / a / i1113"/>
    <w:basedOn w:val="ab"/>
    <w:next w:val="1ai"/>
    <w:semiHidden/>
    <w:rsid w:val="00324BC4"/>
  </w:style>
  <w:style w:type="numbering" w:customStyle="1" w:styleId="11101">
    <w:name w:val="Статья / Раздел1110"/>
    <w:basedOn w:val="ab"/>
    <w:next w:val="affffffd"/>
    <w:semiHidden/>
    <w:rsid w:val="00324BC4"/>
  </w:style>
  <w:style w:type="numbering" w:customStyle="1" w:styleId="21100">
    <w:name w:val="Нет списка2110"/>
    <w:next w:val="ab"/>
    <w:semiHidden/>
    <w:rsid w:val="00324BC4"/>
  </w:style>
  <w:style w:type="numbering" w:customStyle="1" w:styleId="1111112110">
    <w:name w:val="1 / 1.1 / 1.1.12110"/>
    <w:basedOn w:val="ab"/>
    <w:next w:val="111111"/>
    <w:semiHidden/>
    <w:rsid w:val="00324BC4"/>
  </w:style>
  <w:style w:type="numbering" w:customStyle="1" w:styleId="1ai2110">
    <w:name w:val="1 / a / i2110"/>
    <w:basedOn w:val="ab"/>
    <w:next w:val="1ai"/>
    <w:semiHidden/>
    <w:rsid w:val="00324BC4"/>
  </w:style>
  <w:style w:type="numbering" w:customStyle="1" w:styleId="21101">
    <w:name w:val="Статья / Раздел2110"/>
    <w:basedOn w:val="ab"/>
    <w:next w:val="affffffd"/>
    <w:semiHidden/>
    <w:rsid w:val="00324BC4"/>
  </w:style>
  <w:style w:type="table" w:customStyle="1" w:styleId="372">
    <w:name w:val="Сетка таблицы37"/>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b"/>
    <w:semiHidden/>
    <w:rsid w:val="00324BC4"/>
  </w:style>
  <w:style w:type="numbering" w:customStyle="1" w:styleId="11111143">
    <w:name w:val="1 / 1.1 / 1.1.143"/>
    <w:basedOn w:val="ab"/>
    <w:next w:val="111111"/>
    <w:semiHidden/>
    <w:rsid w:val="00324BC4"/>
  </w:style>
  <w:style w:type="numbering" w:customStyle="1" w:styleId="1ai43">
    <w:name w:val="1 / a / i43"/>
    <w:basedOn w:val="ab"/>
    <w:next w:val="1ai"/>
    <w:semiHidden/>
    <w:rsid w:val="00324BC4"/>
  </w:style>
  <w:style w:type="numbering" w:customStyle="1" w:styleId="431">
    <w:name w:val="Статья / Раздел43"/>
    <w:basedOn w:val="ab"/>
    <w:next w:val="affffffd"/>
    <w:semiHidden/>
    <w:rsid w:val="00324BC4"/>
  </w:style>
  <w:style w:type="numbering" w:customStyle="1" w:styleId="1230">
    <w:name w:val="Нет списка123"/>
    <w:next w:val="ab"/>
    <w:semiHidden/>
    <w:rsid w:val="00324BC4"/>
  </w:style>
  <w:style w:type="numbering" w:customStyle="1" w:styleId="111111123">
    <w:name w:val="1 / 1.1 / 1.1.1123"/>
    <w:basedOn w:val="ab"/>
    <w:next w:val="111111"/>
    <w:semiHidden/>
    <w:rsid w:val="00324BC4"/>
  </w:style>
  <w:style w:type="numbering" w:customStyle="1" w:styleId="1ai123">
    <w:name w:val="1 / a / i123"/>
    <w:basedOn w:val="ab"/>
    <w:next w:val="1ai"/>
    <w:semiHidden/>
    <w:rsid w:val="00324BC4"/>
  </w:style>
  <w:style w:type="numbering" w:customStyle="1" w:styleId="1231">
    <w:name w:val="Статья / Раздел123"/>
    <w:basedOn w:val="ab"/>
    <w:next w:val="affffffd"/>
    <w:semiHidden/>
    <w:rsid w:val="00324BC4"/>
  </w:style>
  <w:style w:type="numbering" w:customStyle="1" w:styleId="2230">
    <w:name w:val="Нет списка223"/>
    <w:next w:val="ab"/>
    <w:semiHidden/>
    <w:rsid w:val="00324BC4"/>
  </w:style>
  <w:style w:type="numbering" w:customStyle="1" w:styleId="111111223">
    <w:name w:val="1 / 1.1 / 1.1.1223"/>
    <w:basedOn w:val="ab"/>
    <w:next w:val="111111"/>
    <w:semiHidden/>
    <w:rsid w:val="00324BC4"/>
  </w:style>
  <w:style w:type="numbering" w:customStyle="1" w:styleId="1ai223">
    <w:name w:val="1 / a / i223"/>
    <w:basedOn w:val="ab"/>
    <w:next w:val="1ai"/>
    <w:semiHidden/>
    <w:rsid w:val="00324BC4"/>
  </w:style>
  <w:style w:type="numbering" w:customStyle="1" w:styleId="2231">
    <w:name w:val="Статья / Раздел223"/>
    <w:basedOn w:val="ab"/>
    <w:next w:val="affffffd"/>
    <w:semiHidden/>
    <w:rsid w:val="00324BC4"/>
  </w:style>
  <w:style w:type="numbering" w:customStyle="1" w:styleId="3130">
    <w:name w:val="Нет списка313"/>
    <w:next w:val="ab"/>
    <w:semiHidden/>
    <w:rsid w:val="00324BC4"/>
  </w:style>
  <w:style w:type="numbering" w:customStyle="1" w:styleId="111111313">
    <w:name w:val="1 / 1.1 / 1.1.1313"/>
    <w:basedOn w:val="ab"/>
    <w:next w:val="111111"/>
    <w:semiHidden/>
    <w:rsid w:val="00324BC4"/>
  </w:style>
  <w:style w:type="numbering" w:customStyle="1" w:styleId="1ai313">
    <w:name w:val="1 / a / i313"/>
    <w:basedOn w:val="ab"/>
    <w:next w:val="1ai"/>
    <w:semiHidden/>
    <w:rsid w:val="00324BC4"/>
  </w:style>
  <w:style w:type="numbering" w:customStyle="1" w:styleId="3131">
    <w:name w:val="Статья / Раздел313"/>
    <w:basedOn w:val="ab"/>
    <w:next w:val="affffffd"/>
    <w:semiHidden/>
    <w:rsid w:val="00324BC4"/>
  </w:style>
  <w:style w:type="numbering" w:customStyle="1" w:styleId="1113">
    <w:name w:val="Нет списка1113"/>
    <w:next w:val="ab"/>
    <w:semiHidden/>
    <w:rsid w:val="00324BC4"/>
  </w:style>
  <w:style w:type="numbering" w:customStyle="1" w:styleId="1111111113">
    <w:name w:val="1 / 1.1 / 1.1.11113"/>
    <w:basedOn w:val="ab"/>
    <w:next w:val="111111"/>
    <w:semiHidden/>
    <w:rsid w:val="00324BC4"/>
  </w:style>
  <w:style w:type="numbering" w:customStyle="1" w:styleId="1ai1114">
    <w:name w:val="1 / a / i1114"/>
    <w:basedOn w:val="ab"/>
    <w:next w:val="1ai"/>
    <w:semiHidden/>
    <w:rsid w:val="00324BC4"/>
  </w:style>
  <w:style w:type="numbering" w:customStyle="1" w:styleId="11130">
    <w:name w:val="Статья / Раздел1113"/>
    <w:basedOn w:val="ab"/>
    <w:next w:val="affffffd"/>
    <w:semiHidden/>
    <w:rsid w:val="00324BC4"/>
  </w:style>
  <w:style w:type="numbering" w:customStyle="1" w:styleId="2113">
    <w:name w:val="Нет списка2113"/>
    <w:next w:val="ab"/>
    <w:semiHidden/>
    <w:rsid w:val="00324BC4"/>
  </w:style>
  <w:style w:type="numbering" w:customStyle="1" w:styleId="1111112113">
    <w:name w:val="1 / 1.1 / 1.1.12113"/>
    <w:basedOn w:val="ab"/>
    <w:next w:val="111111"/>
    <w:semiHidden/>
    <w:rsid w:val="00324BC4"/>
  </w:style>
  <w:style w:type="numbering" w:customStyle="1" w:styleId="1ai2113">
    <w:name w:val="1 / a / i2113"/>
    <w:basedOn w:val="ab"/>
    <w:next w:val="1ai"/>
    <w:semiHidden/>
    <w:rsid w:val="00324BC4"/>
  </w:style>
  <w:style w:type="numbering" w:customStyle="1" w:styleId="21130">
    <w:name w:val="Статья / Раздел2113"/>
    <w:basedOn w:val="ab"/>
    <w:next w:val="affffffd"/>
    <w:semiHidden/>
    <w:rsid w:val="00324BC4"/>
  </w:style>
  <w:style w:type="numbering" w:customStyle="1" w:styleId="31120">
    <w:name w:val="Нет списка3112"/>
    <w:next w:val="ab"/>
    <w:semiHidden/>
    <w:rsid w:val="00324BC4"/>
  </w:style>
  <w:style w:type="numbering" w:customStyle="1" w:styleId="1111113112">
    <w:name w:val="1 / 1.1 / 1.1.13112"/>
    <w:basedOn w:val="ab"/>
    <w:next w:val="111111"/>
    <w:semiHidden/>
    <w:rsid w:val="00324BC4"/>
  </w:style>
  <w:style w:type="numbering" w:customStyle="1" w:styleId="1ai3112">
    <w:name w:val="1 / a / i3112"/>
    <w:basedOn w:val="ab"/>
    <w:next w:val="1ai"/>
    <w:semiHidden/>
    <w:rsid w:val="00324BC4"/>
  </w:style>
  <w:style w:type="numbering" w:customStyle="1" w:styleId="31121">
    <w:name w:val="Статья / Раздел3112"/>
    <w:basedOn w:val="ab"/>
    <w:next w:val="affffffd"/>
    <w:semiHidden/>
    <w:rsid w:val="00324BC4"/>
  </w:style>
  <w:style w:type="numbering" w:customStyle="1" w:styleId="11112">
    <w:name w:val="Нет списка11112"/>
    <w:next w:val="ab"/>
    <w:semiHidden/>
    <w:rsid w:val="00324BC4"/>
  </w:style>
  <w:style w:type="numbering" w:customStyle="1" w:styleId="11111111112">
    <w:name w:val="1 / 1.1 / 1.1.111112"/>
    <w:basedOn w:val="ab"/>
    <w:next w:val="111111"/>
    <w:semiHidden/>
    <w:rsid w:val="00324BC4"/>
  </w:style>
  <w:style w:type="numbering" w:customStyle="1" w:styleId="1ai11112">
    <w:name w:val="1 / a / i11112"/>
    <w:basedOn w:val="ab"/>
    <w:next w:val="1ai"/>
    <w:semiHidden/>
    <w:rsid w:val="00324BC4"/>
  </w:style>
  <w:style w:type="numbering" w:customStyle="1" w:styleId="111120">
    <w:name w:val="Статья / Раздел11112"/>
    <w:basedOn w:val="ab"/>
    <w:next w:val="affffffd"/>
    <w:semiHidden/>
    <w:rsid w:val="00324BC4"/>
  </w:style>
  <w:style w:type="numbering" w:customStyle="1" w:styleId="21112">
    <w:name w:val="Нет списка21112"/>
    <w:next w:val="ab"/>
    <w:semiHidden/>
    <w:rsid w:val="00324BC4"/>
  </w:style>
  <w:style w:type="numbering" w:customStyle="1" w:styleId="11111121112">
    <w:name w:val="1 / 1.1 / 1.1.121112"/>
    <w:basedOn w:val="ab"/>
    <w:next w:val="111111"/>
    <w:semiHidden/>
    <w:rsid w:val="00324BC4"/>
  </w:style>
  <w:style w:type="numbering" w:customStyle="1" w:styleId="1ai21112">
    <w:name w:val="1 / a / i21112"/>
    <w:basedOn w:val="ab"/>
    <w:next w:val="1ai"/>
    <w:semiHidden/>
    <w:rsid w:val="00324BC4"/>
  </w:style>
  <w:style w:type="numbering" w:customStyle="1" w:styleId="211120">
    <w:name w:val="Статья / Раздел21112"/>
    <w:basedOn w:val="ab"/>
    <w:next w:val="affffffd"/>
    <w:semiHidden/>
    <w:rsid w:val="00324BC4"/>
  </w:style>
  <w:style w:type="numbering" w:customStyle="1" w:styleId="4120">
    <w:name w:val="Нет списка412"/>
    <w:next w:val="ab"/>
    <w:semiHidden/>
    <w:rsid w:val="00324BC4"/>
  </w:style>
  <w:style w:type="numbering" w:customStyle="1" w:styleId="111111412">
    <w:name w:val="1 / 1.1 / 1.1.1412"/>
    <w:basedOn w:val="ab"/>
    <w:next w:val="111111"/>
    <w:semiHidden/>
    <w:rsid w:val="00324BC4"/>
  </w:style>
  <w:style w:type="numbering" w:customStyle="1" w:styleId="1ai412">
    <w:name w:val="1 / a / i412"/>
    <w:basedOn w:val="ab"/>
    <w:next w:val="1ai"/>
    <w:semiHidden/>
    <w:rsid w:val="00324BC4"/>
  </w:style>
  <w:style w:type="numbering" w:customStyle="1" w:styleId="4121">
    <w:name w:val="Статья / Раздел412"/>
    <w:basedOn w:val="ab"/>
    <w:next w:val="affffffd"/>
    <w:semiHidden/>
    <w:rsid w:val="00324BC4"/>
  </w:style>
  <w:style w:type="numbering" w:customStyle="1" w:styleId="1212">
    <w:name w:val="Нет списка1212"/>
    <w:next w:val="ab"/>
    <w:semiHidden/>
    <w:rsid w:val="00324BC4"/>
  </w:style>
  <w:style w:type="numbering" w:customStyle="1" w:styleId="1111111212">
    <w:name w:val="1 / 1.1 / 1.1.11212"/>
    <w:basedOn w:val="ab"/>
    <w:next w:val="111111"/>
    <w:semiHidden/>
    <w:rsid w:val="00324BC4"/>
  </w:style>
  <w:style w:type="numbering" w:customStyle="1" w:styleId="1ai1212">
    <w:name w:val="1 / a / i1212"/>
    <w:basedOn w:val="ab"/>
    <w:next w:val="1ai"/>
    <w:semiHidden/>
    <w:rsid w:val="00324BC4"/>
  </w:style>
  <w:style w:type="numbering" w:customStyle="1" w:styleId="12120">
    <w:name w:val="Статья / Раздел1212"/>
    <w:basedOn w:val="ab"/>
    <w:next w:val="affffffd"/>
    <w:semiHidden/>
    <w:rsid w:val="00324BC4"/>
  </w:style>
  <w:style w:type="numbering" w:customStyle="1" w:styleId="2212">
    <w:name w:val="Нет списка2212"/>
    <w:next w:val="ab"/>
    <w:semiHidden/>
    <w:rsid w:val="00324BC4"/>
  </w:style>
  <w:style w:type="numbering" w:customStyle="1" w:styleId="1111112212">
    <w:name w:val="1 / 1.1 / 1.1.12212"/>
    <w:basedOn w:val="ab"/>
    <w:next w:val="111111"/>
    <w:semiHidden/>
    <w:rsid w:val="00324BC4"/>
  </w:style>
  <w:style w:type="numbering" w:customStyle="1" w:styleId="1ai2212">
    <w:name w:val="1 / a / i2212"/>
    <w:basedOn w:val="ab"/>
    <w:next w:val="1ai"/>
    <w:semiHidden/>
    <w:rsid w:val="00324BC4"/>
  </w:style>
  <w:style w:type="numbering" w:customStyle="1" w:styleId="22120">
    <w:name w:val="Статья / Раздел2212"/>
    <w:basedOn w:val="ab"/>
    <w:next w:val="affffffd"/>
    <w:semiHidden/>
    <w:rsid w:val="00324BC4"/>
  </w:style>
  <w:style w:type="numbering" w:customStyle="1" w:styleId="3220">
    <w:name w:val="Нет списка322"/>
    <w:next w:val="ab"/>
    <w:semiHidden/>
    <w:rsid w:val="00324BC4"/>
  </w:style>
  <w:style w:type="numbering" w:customStyle="1" w:styleId="111111322">
    <w:name w:val="1 / 1.1 / 1.1.1322"/>
    <w:basedOn w:val="ab"/>
    <w:next w:val="111111"/>
    <w:semiHidden/>
    <w:rsid w:val="00324BC4"/>
  </w:style>
  <w:style w:type="numbering" w:customStyle="1" w:styleId="1ai322">
    <w:name w:val="1 / a / i322"/>
    <w:basedOn w:val="ab"/>
    <w:next w:val="1ai"/>
    <w:semiHidden/>
    <w:rsid w:val="00324BC4"/>
  </w:style>
  <w:style w:type="numbering" w:customStyle="1" w:styleId="3222">
    <w:name w:val="Статья / Раздел322"/>
    <w:basedOn w:val="ab"/>
    <w:next w:val="affffffd"/>
    <w:semiHidden/>
    <w:rsid w:val="00324BC4"/>
  </w:style>
  <w:style w:type="numbering" w:customStyle="1" w:styleId="1122">
    <w:name w:val="Нет списка1122"/>
    <w:next w:val="ab"/>
    <w:semiHidden/>
    <w:rsid w:val="00324BC4"/>
  </w:style>
  <w:style w:type="numbering" w:customStyle="1" w:styleId="1111111122">
    <w:name w:val="1 / 1.1 / 1.1.11122"/>
    <w:basedOn w:val="ab"/>
    <w:next w:val="111111"/>
    <w:semiHidden/>
    <w:rsid w:val="00324BC4"/>
  </w:style>
  <w:style w:type="numbering" w:customStyle="1" w:styleId="1ai1122">
    <w:name w:val="1 / a / i1122"/>
    <w:basedOn w:val="ab"/>
    <w:next w:val="1ai"/>
    <w:semiHidden/>
    <w:rsid w:val="00324BC4"/>
  </w:style>
  <w:style w:type="numbering" w:customStyle="1" w:styleId="11220">
    <w:name w:val="Статья / Раздел1122"/>
    <w:basedOn w:val="ab"/>
    <w:next w:val="affffffd"/>
    <w:semiHidden/>
    <w:rsid w:val="00324BC4"/>
  </w:style>
  <w:style w:type="numbering" w:customStyle="1" w:styleId="2122">
    <w:name w:val="Нет списка2122"/>
    <w:next w:val="ab"/>
    <w:semiHidden/>
    <w:rsid w:val="00324BC4"/>
  </w:style>
  <w:style w:type="numbering" w:customStyle="1" w:styleId="1111112122">
    <w:name w:val="1 / 1.1 / 1.1.12122"/>
    <w:basedOn w:val="ab"/>
    <w:next w:val="111111"/>
    <w:semiHidden/>
    <w:rsid w:val="00324BC4"/>
  </w:style>
  <w:style w:type="numbering" w:customStyle="1" w:styleId="1ai2122">
    <w:name w:val="1 / a / i2122"/>
    <w:basedOn w:val="ab"/>
    <w:next w:val="1ai"/>
    <w:semiHidden/>
    <w:rsid w:val="00324BC4"/>
  </w:style>
  <w:style w:type="numbering" w:customStyle="1" w:styleId="21220">
    <w:name w:val="Статья / Раздел2122"/>
    <w:basedOn w:val="ab"/>
    <w:next w:val="affffffd"/>
    <w:semiHidden/>
    <w:rsid w:val="00324BC4"/>
  </w:style>
  <w:style w:type="numbering" w:customStyle="1" w:styleId="521">
    <w:name w:val="Нет списка52"/>
    <w:next w:val="ab"/>
    <w:semiHidden/>
    <w:rsid w:val="00324BC4"/>
  </w:style>
  <w:style w:type="numbering" w:customStyle="1" w:styleId="11111152">
    <w:name w:val="1 / 1.1 / 1.1.152"/>
    <w:basedOn w:val="ab"/>
    <w:next w:val="111111"/>
    <w:semiHidden/>
    <w:rsid w:val="00324BC4"/>
  </w:style>
  <w:style w:type="numbering" w:customStyle="1" w:styleId="1ai52">
    <w:name w:val="1 / a / i52"/>
    <w:basedOn w:val="ab"/>
    <w:next w:val="1ai"/>
    <w:semiHidden/>
    <w:rsid w:val="00324BC4"/>
  </w:style>
  <w:style w:type="numbering" w:customStyle="1" w:styleId="522">
    <w:name w:val="Статья / Раздел52"/>
    <w:basedOn w:val="ab"/>
    <w:next w:val="affffffd"/>
    <w:semiHidden/>
    <w:rsid w:val="00324BC4"/>
  </w:style>
  <w:style w:type="numbering" w:customStyle="1" w:styleId="132">
    <w:name w:val="Нет списка132"/>
    <w:next w:val="ab"/>
    <w:semiHidden/>
    <w:rsid w:val="00324BC4"/>
  </w:style>
  <w:style w:type="numbering" w:customStyle="1" w:styleId="111111132">
    <w:name w:val="1 / 1.1 / 1.1.1132"/>
    <w:basedOn w:val="ab"/>
    <w:next w:val="111111"/>
    <w:semiHidden/>
    <w:rsid w:val="00324BC4"/>
  </w:style>
  <w:style w:type="numbering" w:customStyle="1" w:styleId="1ai132">
    <w:name w:val="1 / a / i132"/>
    <w:basedOn w:val="ab"/>
    <w:next w:val="1ai"/>
    <w:semiHidden/>
    <w:rsid w:val="00324BC4"/>
  </w:style>
  <w:style w:type="numbering" w:customStyle="1" w:styleId="1320">
    <w:name w:val="Статья / Раздел132"/>
    <w:basedOn w:val="ab"/>
    <w:next w:val="affffffd"/>
    <w:semiHidden/>
    <w:rsid w:val="00324BC4"/>
  </w:style>
  <w:style w:type="numbering" w:customStyle="1" w:styleId="232">
    <w:name w:val="Нет списка232"/>
    <w:next w:val="ab"/>
    <w:semiHidden/>
    <w:rsid w:val="00324BC4"/>
  </w:style>
  <w:style w:type="numbering" w:customStyle="1" w:styleId="111111232">
    <w:name w:val="1 / 1.1 / 1.1.1232"/>
    <w:basedOn w:val="ab"/>
    <w:next w:val="111111"/>
    <w:semiHidden/>
    <w:rsid w:val="00324BC4"/>
  </w:style>
  <w:style w:type="numbering" w:customStyle="1" w:styleId="1ai232">
    <w:name w:val="1 / a / i232"/>
    <w:basedOn w:val="ab"/>
    <w:next w:val="1ai"/>
    <w:semiHidden/>
    <w:rsid w:val="00324BC4"/>
  </w:style>
  <w:style w:type="numbering" w:customStyle="1" w:styleId="2320">
    <w:name w:val="Статья / Раздел232"/>
    <w:basedOn w:val="ab"/>
    <w:next w:val="affffffd"/>
    <w:semiHidden/>
    <w:rsid w:val="00324BC4"/>
  </w:style>
  <w:style w:type="numbering" w:customStyle="1" w:styleId="3320">
    <w:name w:val="Нет списка332"/>
    <w:next w:val="ab"/>
    <w:semiHidden/>
    <w:rsid w:val="00324BC4"/>
  </w:style>
  <w:style w:type="numbering" w:customStyle="1" w:styleId="111111332">
    <w:name w:val="1 / 1.1 / 1.1.1332"/>
    <w:basedOn w:val="ab"/>
    <w:next w:val="111111"/>
    <w:semiHidden/>
    <w:rsid w:val="00324BC4"/>
  </w:style>
  <w:style w:type="numbering" w:customStyle="1" w:styleId="1ai332">
    <w:name w:val="1 / a / i332"/>
    <w:basedOn w:val="ab"/>
    <w:next w:val="1ai"/>
    <w:semiHidden/>
    <w:rsid w:val="00324BC4"/>
  </w:style>
  <w:style w:type="numbering" w:customStyle="1" w:styleId="3321">
    <w:name w:val="Статья / Раздел332"/>
    <w:basedOn w:val="ab"/>
    <w:next w:val="affffffd"/>
    <w:semiHidden/>
    <w:rsid w:val="00324BC4"/>
  </w:style>
  <w:style w:type="numbering" w:customStyle="1" w:styleId="1132">
    <w:name w:val="Нет списка1132"/>
    <w:next w:val="ab"/>
    <w:semiHidden/>
    <w:rsid w:val="00324BC4"/>
  </w:style>
  <w:style w:type="numbering" w:customStyle="1" w:styleId="1111111132">
    <w:name w:val="1 / 1.1 / 1.1.11132"/>
    <w:basedOn w:val="ab"/>
    <w:next w:val="111111"/>
    <w:semiHidden/>
    <w:rsid w:val="00324BC4"/>
  </w:style>
  <w:style w:type="numbering" w:customStyle="1" w:styleId="1ai1132">
    <w:name w:val="1 / a / i1132"/>
    <w:basedOn w:val="ab"/>
    <w:next w:val="1ai"/>
    <w:semiHidden/>
    <w:rsid w:val="00324BC4"/>
  </w:style>
  <w:style w:type="numbering" w:customStyle="1" w:styleId="11320">
    <w:name w:val="Статья / Раздел1132"/>
    <w:basedOn w:val="ab"/>
    <w:next w:val="affffffd"/>
    <w:semiHidden/>
    <w:rsid w:val="00324BC4"/>
  </w:style>
  <w:style w:type="numbering" w:customStyle="1" w:styleId="2132">
    <w:name w:val="Нет списка2132"/>
    <w:next w:val="ab"/>
    <w:semiHidden/>
    <w:rsid w:val="00324BC4"/>
  </w:style>
  <w:style w:type="numbering" w:customStyle="1" w:styleId="1111112132">
    <w:name w:val="1 / 1.1 / 1.1.12132"/>
    <w:basedOn w:val="ab"/>
    <w:next w:val="111111"/>
    <w:semiHidden/>
    <w:rsid w:val="00324BC4"/>
  </w:style>
  <w:style w:type="numbering" w:customStyle="1" w:styleId="1ai2132">
    <w:name w:val="1 / a / i2132"/>
    <w:basedOn w:val="ab"/>
    <w:next w:val="1ai"/>
    <w:semiHidden/>
    <w:rsid w:val="00324BC4"/>
  </w:style>
  <w:style w:type="numbering" w:customStyle="1" w:styleId="21320">
    <w:name w:val="Статья / Раздел2132"/>
    <w:basedOn w:val="ab"/>
    <w:next w:val="affffffd"/>
    <w:semiHidden/>
    <w:rsid w:val="00324BC4"/>
  </w:style>
  <w:style w:type="numbering" w:customStyle="1" w:styleId="621">
    <w:name w:val="Нет списка62"/>
    <w:next w:val="ab"/>
    <w:uiPriority w:val="99"/>
    <w:semiHidden/>
    <w:unhideWhenUsed/>
    <w:rsid w:val="00324BC4"/>
  </w:style>
  <w:style w:type="table" w:customStyle="1" w:styleId="3132">
    <w:name w:val="Сетка таблицы313"/>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b"/>
    <w:semiHidden/>
    <w:rsid w:val="00324BC4"/>
  </w:style>
  <w:style w:type="numbering" w:customStyle="1" w:styleId="11111162">
    <w:name w:val="1 / 1.1 / 1.1.162"/>
    <w:basedOn w:val="ab"/>
    <w:next w:val="111111"/>
    <w:semiHidden/>
    <w:rsid w:val="00324BC4"/>
  </w:style>
  <w:style w:type="numbering" w:customStyle="1" w:styleId="1ai62">
    <w:name w:val="1 / a / i62"/>
    <w:basedOn w:val="ab"/>
    <w:next w:val="1ai"/>
    <w:semiHidden/>
    <w:rsid w:val="00324BC4"/>
  </w:style>
  <w:style w:type="numbering" w:customStyle="1" w:styleId="622">
    <w:name w:val="Статья / Раздел62"/>
    <w:basedOn w:val="ab"/>
    <w:next w:val="affffffd"/>
    <w:semiHidden/>
    <w:rsid w:val="00324BC4"/>
  </w:style>
  <w:style w:type="numbering" w:customStyle="1" w:styleId="1420">
    <w:name w:val="Нет списка142"/>
    <w:next w:val="ab"/>
    <w:semiHidden/>
    <w:rsid w:val="00324BC4"/>
  </w:style>
  <w:style w:type="numbering" w:customStyle="1" w:styleId="111111142">
    <w:name w:val="1 / 1.1 / 1.1.1142"/>
    <w:basedOn w:val="ab"/>
    <w:next w:val="111111"/>
    <w:semiHidden/>
    <w:rsid w:val="00324BC4"/>
  </w:style>
  <w:style w:type="numbering" w:customStyle="1" w:styleId="1ai142">
    <w:name w:val="1 / a / i142"/>
    <w:basedOn w:val="ab"/>
    <w:next w:val="1ai"/>
    <w:semiHidden/>
    <w:rsid w:val="00324BC4"/>
  </w:style>
  <w:style w:type="numbering" w:customStyle="1" w:styleId="1421">
    <w:name w:val="Статья / Раздел142"/>
    <w:basedOn w:val="ab"/>
    <w:next w:val="affffffd"/>
    <w:semiHidden/>
    <w:rsid w:val="00324BC4"/>
  </w:style>
  <w:style w:type="numbering" w:customStyle="1" w:styleId="242">
    <w:name w:val="Нет списка242"/>
    <w:next w:val="ab"/>
    <w:semiHidden/>
    <w:rsid w:val="00324BC4"/>
  </w:style>
  <w:style w:type="numbering" w:customStyle="1" w:styleId="111111242">
    <w:name w:val="1 / 1.1 / 1.1.1242"/>
    <w:basedOn w:val="ab"/>
    <w:next w:val="111111"/>
    <w:semiHidden/>
    <w:rsid w:val="00324BC4"/>
  </w:style>
  <w:style w:type="numbering" w:customStyle="1" w:styleId="1ai242">
    <w:name w:val="1 / a / i242"/>
    <w:basedOn w:val="ab"/>
    <w:next w:val="1ai"/>
    <w:semiHidden/>
    <w:rsid w:val="00324BC4"/>
  </w:style>
  <w:style w:type="numbering" w:customStyle="1" w:styleId="2420">
    <w:name w:val="Статья / Раздел242"/>
    <w:basedOn w:val="ab"/>
    <w:next w:val="affffffd"/>
    <w:semiHidden/>
    <w:rsid w:val="00324BC4"/>
  </w:style>
  <w:style w:type="numbering" w:customStyle="1" w:styleId="3420">
    <w:name w:val="Нет списка342"/>
    <w:next w:val="ab"/>
    <w:semiHidden/>
    <w:rsid w:val="00324BC4"/>
  </w:style>
  <w:style w:type="numbering" w:customStyle="1" w:styleId="111111342">
    <w:name w:val="1 / 1.1 / 1.1.1342"/>
    <w:basedOn w:val="ab"/>
    <w:next w:val="111111"/>
    <w:semiHidden/>
    <w:rsid w:val="00324BC4"/>
  </w:style>
  <w:style w:type="numbering" w:customStyle="1" w:styleId="1ai342">
    <w:name w:val="1 / a / i342"/>
    <w:basedOn w:val="ab"/>
    <w:next w:val="1ai"/>
    <w:semiHidden/>
    <w:rsid w:val="00324BC4"/>
  </w:style>
  <w:style w:type="numbering" w:customStyle="1" w:styleId="3421">
    <w:name w:val="Статья / Раздел342"/>
    <w:basedOn w:val="ab"/>
    <w:next w:val="affffffd"/>
    <w:semiHidden/>
    <w:rsid w:val="00324BC4"/>
  </w:style>
  <w:style w:type="numbering" w:customStyle="1" w:styleId="1142">
    <w:name w:val="Нет списка1142"/>
    <w:next w:val="ab"/>
    <w:semiHidden/>
    <w:rsid w:val="00324BC4"/>
  </w:style>
  <w:style w:type="numbering" w:customStyle="1" w:styleId="1111111142">
    <w:name w:val="1 / 1.1 / 1.1.11142"/>
    <w:basedOn w:val="ab"/>
    <w:next w:val="111111"/>
    <w:semiHidden/>
    <w:rsid w:val="00324BC4"/>
  </w:style>
  <w:style w:type="numbering" w:customStyle="1" w:styleId="1ai1142">
    <w:name w:val="1 / a / i1142"/>
    <w:basedOn w:val="ab"/>
    <w:next w:val="1ai"/>
    <w:semiHidden/>
    <w:rsid w:val="00324BC4"/>
  </w:style>
  <w:style w:type="numbering" w:customStyle="1" w:styleId="11420">
    <w:name w:val="Статья / Раздел1142"/>
    <w:basedOn w:val="ab"/>
    <w:next w:val="affffffd"/>
    <w:semiHidden/>
    <w:rsid w:val="00324BC4"/>
  </w:style>
  <w:style w:type="numbering" w:customStyle="1" w:styleId="2142">
    <w:name w:val="Нет списка2142"/>
    <w:next w:val="ab"/>
    <w:semiHidden/>
    <w:rsid w:val="00324BC4"/>
  </w:style>
  <w:style w:type="numbering" w:customStyle="1" w:styleId="1111112142">
    <w:name w:val="1 / 1.1 / 1.1.12142"/>
    <w:basedOn w:val="ab"/>
    <w:next w:val="111111"/>
    <w:semiHidden/>
    <w:rsid w:val="00324BC4"/>
  </w:style>
  <w:style w:type="numbering" w:customStyle="1" w:styleId="1ai2142">
    <w:name w:val="1 / a / i2142"/>
    <w:basedOn w:val="ab"/>
    <w:next w:val="1ai"/>
    <w:semiHidden/>
    <w:rsid w:val="00324BC4"/>
  </w:style>
  <w:style w:type="numbering" w:customStyle="1" w:styleId="21420">
    <w:name w:val="Статья / Раздел2142"/>
    <w:basedOn w:val="ab"/>
    <w:next w:val="affffffd"/>
    <w:semiHidden/>
    <w:rsid w:val="00324BC4"/>
  </w:style>
  <w:style w:type="table" w:customStyle="1" w:styleId="31122">
    <w:name w:val="Сетка таблицы31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b"/>
    <w:semiHidden/>
    <w:rsid w:val="00324BC4"/>
  </w:style>
  <w:style w:type="numbering" w:customStyle="1" w:styleId="11111172">
    <w:name w:val="1 / 1.1 / 1.1.172"/>
    <w:basedOn w:val="ab"/>
    <w:next w:val="111111"/>
    <w:semiHidden/>
    <w:rsid w:val="00324BC4"/>
  </w:style>
  <w:style w:type="numbering" w:customStyle="1" w:styleId="1ai72">
    <w:name w:val="1 / a / i72"/>
    <w:basedOn w:val="ab"/>
    <w:next w:val="1ai"/>
    <w:semiHidden/>
    <w:rsid w:val="00324BC4"/>
  </w:style>
  <w:style w:type="numbering" w:customStyle="1" w:styleId="721">
    <w:name w:val="Статья / Раздел72"/>
    <w:basedOn w:val="ab"/>
    <w:next w:val="affffffd"/>
    <w:semiHidden/>
    <w:rsid w:val="00324BC4"/>
  </w:style>
  <w:style w:type="numbering" w:customStyle="1" w:styleId="152">
    <w:name w:val="Нет списка152"/>
    <w:next w:val="ab"/>
    <w:semiHidden/>
    <w:rsid w:val="00324BC4"/>
  </w:style>
  <w:style w:type="numbering" w:customStyle="1" w:styleId="111111152">
    <w:name w:val="1 / 1.1 / 1.1.1152"/>
    <w:basedOn w:val="ab"/>
    <w:next w:val="111111"/>
    <w:semiHidden/>
    <w:rsid w:val="00324BC4"/>
  </w:style>
  <w:style w:type="numbering" w:customStyle="1" w:styleId="1ai152">
    <w:name w:val="1 / a / i152"/>
    <w:basedOn w:val="ab"/>
    <w:next w:val="1ai"/>
    <w:semiHidden/>
    <w:rsid w:val="00324BC4"/>
  </w:style>
  <w:style w:type="numbering" w:customStyle="1" w:styleId="1520">
    <w:name w:val="Статья / Раздел152"/>
    <w:basedOn w:val="ab"/>
    <w:next w:val="affffffd"/>
    <w:semiHidden/>
    <w:rsid w:val="00324BC4"/>
  </w:style>
  <w:style w:type="numbering" w:customStyle="1" w:styleId="252">
    <w:name w:val="Нет списка252"/>
    <w:next w:val="ab"/>
    <w:semiHidden/>
    <w:rsid w:val="00324BC4"/>
  </w:style>
  <w:style w:type="numbering" w:customStyle="1" w:styleId="111111252">
    <w:name w:val="1 / 1.1 / 1.1.1252"/>
    <w:basedOn w:val="ab"/>
    <w:next w:val="111111"/>
    <w:semiHidden/>
    <w:rsid w:val="00324BC4"/>
  </w:style>
  <w:style w:type="numbering" w:customStyle="1" w:styleId="1ai252">
    <w:name w:val="1 / a / i252"/>
    <w:basedOn w:val="ab"/>
    <w:next w:val="1ai"/>
    <w:semiHidden/>
    <w:rsid w:val="00324BC4"/>
  </w:style>
  <w:style w:type="numbering" w:customStyle="1" w:styleId="2520">
    <w:name w:val="Статья / Раздел252"/>
    <w:basedOn w:val="ab"/>
    <w:next w:val="affffffd"/>
    <w:semiHidden/>
    <w:rsid w:val="00324BC4"/>
  </w:style>
  <w:style w:type="numbering" w:customStyle="1" w:styleId="3520">
    <w:name w:val="Нет списка352"/>
    <w:next w:val="ab"/>
    <w:semiHidden/>
    <w:rsid w:val="00324BC4"/>
  </w:style>
  <w:style w:type="numbering" w:customStyle="1" w:styleId="111111352">
    <w:name w:val="1 / 1.1 / 1.1.1352"/>
    <w:basedOn w:val="ab"/>
    <w:next w:val="111111"/>
    <w:semiHidden/>
    <w:rsid w:val="00324BC4"/>
  </w:style>
  <w:style w:type="numbering" w:customStyle="1" w:styleId="1ai352">
    <w:name w:val="1 / a / i352"/>
    <w:basedOn w:val="ab"/>
    <w:next w:val="1ai"/>
    <w:semiHidden/>
    <w:rsid w:val="00324BC4"/>
  </w:style>
  <w:style w:type="numbering" w:customStyle="1" w:styleId="3521">
    <w:name w:val="Статья / Раздел352"/>
    <w:basedOn w:val="ab"/>
    <w:next w:val="affffffd"/>
    <w:semiHidden/>
    <w:rsid w:val="00324BC4"/>
  </w:style>
  <w:style w:type="numbering" w:customStyle="1" w:styleId="1152">
    <w:name w:val="Нет списка1152"/>
    <w:next w:val="ab"/>
    <w:semiHidden/>
    <w:rsid w:val="00324BC4"/>
  </w:style>
  <w:style w:type="numbering" w:customStyle="1" w:styleId="1111111152">
    <w:name w:val="1 / 1.1 / 1.1.11152"/>
    <w:basedOn w:val="ab"/>
    <w:next w:val="111111"/>
    <w:semiHidden/>
    <w:rsid w:val="00324BC4"/>
  </w:style>
  <w:style w:type="numbering" w:customStyle="1" w:styleId="1ai1152">
    <w:name w:val="1 / a / i1152"/>
    <w:basedOn w:val="ab"/>
    <w:next w:val="1ai"/>
    <w:semiHidden/>
    <w:rsid w:val="00324BC4"/>
  </w:style>
  <w:style w:type="numbering" w:customStyle="1" w:styleId="11520">
    <w:name w:val="Статья / Раздел1152"/>
    <w:basedOn w:val="ab"/>
    <w:next w:val="affffffd"/>
    <w:semiHidden/>
    <w:rsid w:val="00324BC4"/>
  </w:style>
  <w:style w:type="numbering" w:customStyle="1" w:styleId="2152">
    <w:name w:val="Нет списка2152"/>
    <w:next w:val="ab"/>
    <w:semiHidden/>
    <w:rsid w:val="00324BC4"/>
  </w:style>
  <w:style w:type="numbering" w:customStyle="1" w:styleId="1111112152">
    <w:name w:val="1 / 1.1 / 1.1.12152"/>
    <w:basedOn w:val="ab"/>
    <w:next w:val="111111"/>
    <w:semiHidden/>
    <w:rsid w:val="00324BC4"/>
  </w:style>
  <w:style w:type="numbering" w:customStyle="1" w:styleId="1ai2152">
    <w:name w:val="1 / a / i2152"/>
    <w:basedOn w:val="ab"/>
    <w:next w:val="1ai"/>
    <w:semiHidden/>
    <w:rsid w:val="00324BC4"/>
  </w:style>
  <w:style w:type="numbering" w:customStyle="1" w:styleId="21520">
    <w:name w:val="Статья / Раздел2152"/>
    <w:basedOn w:val="ab"/>
    <w:next w:val="affffffd"/>
    <w:semiHidden/>
    <w:rsid w:val="00324BC4"/>
  </w:style>
  <w:style w:type="numbering" w:customStyle="1" w:styleId="920">
    <w:name w:val="Нет списка92"/>
    <w:next w:val="ab"/>
    <w:semiHidden/>
    <w:rsid w:val="00324BC4"/>
  </w:style>
  <w:style w:type="numbering" w:customStyle="1" w:styleId="11111182">
    <w:name w:val="1 / 1.1 / 1.1.182"/>
    <w:basedOn w:val="ab"/>
    <w:next w:val="111111"/>
    <w:semiHidden/>
    <w:rsid w:val="00324BC4"/>
  </w:style>
  <w:style w:type="numbering" w:customStyle="1" w:styleId="1ai82">
    <w:name w:val="1 / a / i82"/>
    <w:basedOn w:val="ab"/>
    <w:next w:val="1ai"/>
    <w:semiHidden/>
    <w:rsid w:val="00324BC4"/>
  </w:style>
  <w:style w:type="numbering" w:customStyle="1" w:styleId="822">
    <w:name w:val="Статья / Раздел82"/>
    <w:basedOn w:val="ab"/>
    <w:next w:val="affffffd"/>
    <w:semiHidden/>
    <w:rsid w:val="00324BC4"/>
  </w:style>
  <w:style w:type="numbering" w:customStyle="1" w:styleId="162">
    <w:name w:val="Нет списка162"/>
    <w:next w:val="ab"/>
    <w:semiHidden/>
    <w:rsid w:val="00324BC4"/>
  </w:style>
  <w:style w:type="numbering" w:customStyle="1" w:styleId="111111162">
    <w:name w:val="1 / 1.1 / 1.1.1162"/>
    <w:basedOn w:val="ab"/>
    <w:next w:val="111111"/>
    <w:semiHidden/>
    <w:rsid w:val="00324BC4"/>
  </w:style>
  <w:style w:type="numbering" w:customStyle="1" w:styleId="1ai162">
    <w:name w:val="1 / a / i162"/>
    <w:basedOn w:val="ab"/>
    <w:next w:val="1ai"/>
    <w:semiHidden/>
    <w:rsid w:val="00324BC4"/>
  </w:style>
  <w:style w:type="numbering" w:customStyle="1" w:styleId="1620">
    <w:name w:val="Статья / Раздел162"/>
    <w:basedOn w:val="ab"/>
    <w:next w:val="affffffd"/>
    <w:semiHidden/>
    <w:rsid w:val="00324BC4"/>
  </w:style>
  <w:style w:type="numbering" w:customStyle="1" w:styleId="262">
    <w:name w:val="Нет списка262"/>
    <w:next w:val="ab"/>
    <w:semiHidden/>
    <w:rsid w:val="00324BC4"/>
  </w:style>
  <w:style w:type="numbering" w:customStyle="1" w:styleId="111111262">
    <w:name w:val="1 / 1.1 / 1.1.1262"/>
    <w:basedOn w:val="ab"/>
    <w:next w:val="111111"/>
    <w:semiHidden/>
    <w:rsid w:val="00324BC4"/>
  </w:style>
  <w:style w:type="numbering" w:customStyle="1" w:styleId="1ai262">
    <w:name w:val="1 / a / i262"/>
    <w:basedOn w:val="ab"/>
    <w:next w:val="1ai"/>
    <w:semiHidden/>
    <w:rsid w:val="00324BC4"/>
  </w:style>
  <w:style w:type="numbering" w:customStyle="1" w:styleId="2620">
    <w:name w:val="Статья / Раздел262"/>
    <w:basedOn w:val="ab"/>
    <w:next w:val="affffffd"/>
    <w:semiHidden/>
    <w:rsid w:val="00324BC4"/>
  </w:style>
  <w:style w:type="numbering" w:customStyle="1" w:styleId="3620">
    <w:name w:val="Нет списка362"/>
    <w:next w:val="ab"/>
    <w:semiHidden/>
    <w:rsid w:val="00324BC4"/>
  </w:style>
  <w:style w:type="numbering" w:customStyle="1" w:styleId="111111362">
    <w:name w:val="1 / 1.1 / 1.1.1362"/>
    <w:basedOn w:val="ab"/>
    <w:next w:val="111111"/>
    <w:semiHidden/>
    <w:rsid w:val="00324BC4"/>
  </w:style>
  <w:style w:type="numbering" w:customStyle="1" w:styleId="1ai362">
    <w:name w:val="1 / a / i362"/>
    <w:basedOn w:val="ab"/>
    <w:next w:val="1ai"/>
    <w:semiHidden/>
    <w:rsid w:val="00324BC4"/>
  </w:style>
  <w:style w:type="numbering" w:customStyle="1" w:styleId="3621">
    <w:name w:val="Статья / Раздел362"/>
    <w:basedOn w:val="ab"/>
    <w:next w:val="affffffd"/>
    <w:semiHidden/>
    <w:rsid w:val="00324BC4"/>
  </w:style>
  <w:style w:type="numbering" w:customStyle="1" w:styleId="1162">
    <w:name w:val="Нет списка1162"/>
    <w:next w:val="ab"/>
    <w:semiHidden/>
    <w:rsid w:val="00324BC4"/>
  </w:style>
  <w:style w:type="numbering" w:customStyle="1" w:styleId="1111111162">
    <w:name w:val="1 / 1.1 / 1.1.11162"/>
    <w:basedOn w:val="ab"/>
    <w:next w:val="111111"/>
    <w:semiHidden/>
    <w:rsid w:val="00324BC4"/>
  </w:style>
  <w:style w:type="numbering" w:customStyle="1" w:styleId="1ai1162">
    <w:name w:val="1 / a / i1162"/>
    <w:basedOn w:val="ab"/>
    <w:next w:val="1ai"/>
    <w:semiHidden/>
    <w:rsid w:val="00324BC4"/>
  </w:style>
  <w:style w:type="numbering" w:customStyle="1" w:styleId="11620">
    <w:name w:val="Статья / Раздел1162"/>
    <w:basedOn w:val="ab"/>
    <w:next w:val="affffffd"/>
    <w:semiHidden/>
    <w:rsid w:val="00324BC4"/>
  </w:style>
  <w:style w:type="numbering" w:customStyle="1" w:styleId="2162">
    <w:name w:val="Нет списка2162"/>
    <w:next w:val="ab"/>
    <w:semiHidden/>
    <w:rsid w:val="00324BC4"/>
  </w:style>
  <w:style w:type="numbering" w:customStyle="1" w:styleId="1111112162">
    <w:name w:val="1 / 1.1 / 1.1.12162"/>
    <w:basedOn w:val="ab"/>
    <w:next w:val="111111"/>
    <w:semiHidden/>
    <w:rsid w:val="00324BC4"/>
  </w:style>
  <w:style w:type="numbering" w:customStyle="1" w:styleId="1ai2162">
    <w:name w:val="1 / a / i2162"/>
    <w:basedOn w:val="ab"/>
    <w:next w:val="1ai"/>
    <w:semiHidden/>
    <w:rsid w:val="00324BC4"/>
  </w:style>
  <w:style w:type="numbering" w:customStyle="1" w:styleId="21620">
    <w:name w:val="Статья / Раздел2162"/>
    <w:basedOn w:val="ab"/>
    <w:next w:val="affffffd"/>
    <w:semiHidden/>
    <w:rsid w:val="00324BC4"/>
  </w:style>
  <w:style w:type="numbering" w:customStyle="1" w:styleId="102">
    <w:name w:val="Нет списка102"/>
    <w:next w:val="ab"/>
    <w:semiHidden/>
    <w:rsid w:val="00324BC4"/>
  </w:style>
  <w:style w:type="numbering" w:customStyle="1" w:styleId="11111192">
    <w:name w:val="1 / 1.1 / 1.1.192"/>
    <w:basedOn w:val="ab"/>
    <w:next w:val="111111"/>
    <w:semiHidden/>
    <w:rsid w:val="00324BC4"/>
  </w:style>
  <w:style w:type="numbering" w:customStyle="1" w:styleId="1ai92">
    <w:name w:val="1 / a / i92"/>
    <w:basedOn w:val="ab"/>
    <w:next w:val="1ai"/>
    <w:semiHidden/>
    <w:rsid w:val="00324BC4"/>
  </w:style>
  <w:style w:type="numbering" w:customStyle="1" w:styleId="921">
    <w:name w:val="Статья / Раздел92"/>
    <w:basedOn w:val="ab"/>
    <w:next w:val="affffffd"/>
    <w:semiHidden/>
    <w:rsid w:val="00324BC4"/>
  </w:style>
  <w:style w:type="numbering" w:customStyle="1" w:styleId="1720">
    <w:name w:val="Нет списка172"/>
    <w:next w:val="ab"/>
    <w:semiHidden/>
    <w:rsid w:val="00324BC4"/>
  </w:style>
  <w:style w:type="numbering" w:customStyle="1" w:styleId="111111172">
    <w:name w:val="1 / 1.1 / 1.1.1172"/>
    <w:basedOn w:val="ab"/>
    <w:next w:val="111111"/>
    <w:semiHidden/>
    <w:rsid w:val="00324BC4"/>
  </w:style>
  <w:style w:type="numbering" w:customStyle="1" w:styleId="1ai172">
    <w:name w:val="1 / a / i172"/>
    <w:basedOn w:val="ab"/>
    <w:next w:val="1ai"/>
    <w:semiHidden/>
    <w:rsid w:val="00324BC4"/>
  </w:style>
  <w:style w:type="numbering" w:customStyle="1" w:styleId="1721">
    <w:name w:val="Статья / Раздел172"/>
    <w:basedOn w:val="ab"/>
    <w:next w:val="affffffd"/>
    <w:semiHidden/>
    <w:rsid w:val="00324BC4"/>
  </w:style>
  <w:style w:type="numbering" w:customStyle="1" w:styleId="272">
    <w:name w:val="Нет списка272"/>
    <w:next w:val="ab"/>
    <w:semiHidden/>
    <w:rsid w:val="00324BC4"/>
  </w:style>
  <w:style w:type="numbering" w:customStyle="1" w:styleId="111111272">
    <w:name w:val="1 / 1.1 / 1.1.1272"/>
    <w:basedOn w:val="ab"/>
    <w:next w:val="111111"/>
    <w:semiHidden/>
    <w:rsid w:val="00324BC4"/>
  </w:style>
  <w:style w:type="numbering" w:customStyle="1" w:styleId="1ai272">
    <w:name w:val="1 / a / i272"/>
    <w:basedOn w:val="ab"/>
    <w:next w:val="1ai"/>
    <w:semiHidden/>
    <w:rsid w:val="00324BC4"/>
  </w:style>
  <w:style w:type="numbering" w:customStyle="1" w:styleId="2720">
    <w:name w:val="Статья / Раздел272"/>
    <w:basedOn w:val="ab"/>
    <w:next w:val="affffffd"/>
    <w:semiHidden/>
    <w:rsid w:val="00324BC4"/>
  </w:style>
  <w:style w:type="numbering" w:customStyle="1" w:styleId="3720">
    <w:name w:val="Нет списка372"/>
    <w:next w:val="ab"/>
    <w:semiHidden/>
    <w:rsid w:val="00324BC4"/>
  </w:style>
  <w:style w:type="numbering" w:customStyle="1" w:styleId="111111372">
    <w:name w:val="1 / 1.1 / 1.1.1372"/>
    <w:basedOn w:val="ab"/>
    <w:next w:val="111111"/>
    <w:semiHidden/>
    <w:rsid w:val="00324BC4"/>
  </w:style>
  <w:style w:type="numbering" w:customStyle="1" w:styleId="1ai372">
    <w:name w:val="1 / a / i372"/>
    <w:basedOn w:val="ab"/>
    <w:next w:val="1ai"/>
    <w:semiHidden/>
    <w:rsid w:val="00324BC4"/>
  </w:style>
  <w:style w:type="numbering" w:customStyle="1" w:styleId="3721">
    <w:name w:val="Статья / Раздел372"/>
    <w:basedOn w:val="ab"/>
    <w:next w:val="affffffd"/>
    <w:semiHidden/>
    <w:rsid w:val="00324BC4"/>
  </w:style>
  <w:style w:type="numbering" w:customStyle="1" w:styleId="1172">
    <w:name w:val="Нет списка1172"/>
    <w:next w:val="ab"/>
    <w:semiHidden/>
    <w:rsid w:val="00324BC4"/>
  </w:style>
  <w:style w:type="numbering" w:customStyle="1" w:styleId="1111111172">
    <w:name w:val="1 / 1.1 / 1.1.11172"/>
    <w:basedOn w:val="ab"/>
    <w:next w:val="111111"/>
    <w:semiHidden/>
    <w:rsid w:val="00324BC4"/>
  </w:style>
  <w:style w:type="numbering" w:customStyle="1" w:styleId="1ai1172">
    <w:name w:val="1 / a / i1172"/>
    <w:basedOn w:val="ab"/>
    <w:next w:val="1ai"/>
    <w:semiHidden/>
    <w:rsid w:val="00324BC4"/>
  </w:style>
  <w:style w:type="numbering" w:customStyle="1" w:styleId="11720">
    <w:name w:val="Статья / Раздел1172"/>
    <w:basedOn w:val="ab"/>
    <w:next w:val="affffffd"/>
    <w:semiHidden/>
    <w:rsid w:val="00324BC4"/>
  </w:style>
  <w:style w:type="numbering" w:customStyle="1" w:styleId="2172">
    <w:name w:val="Нет списка2172"/>
    <w:next w:val="ab"/>
    <w:semiHidden/>
    <w:rsid w:val="00324BC4"/>
  </w:style>
  <w:style w:type="numbering" w:customStyle="1" w:styleId="1111112172">
    <w:name w:val="1 / 1.1 / 1.1.12172"/>
    <w:basedOn w:val="ab"/>
    <w:next w:val="111111"/>
    <w:semiHidden/>
    <w:rsid w:val="00324BC4"/>
  </w:style>
  <w:style w:type="numbering" w:customStyle="1" w:styleId="1ai2172">
    <w:name w:val="1 / a / i2172"/>
    <w:basedOn w:val="ab"/>
    <w:next w:val="1ai"/>
    <w:semiHidden/>
    <w:rsid w:val="00324BC4"/>
  </w:style>
  <w:style w:type="numbering" w:customStyle="1" w:styleId="21720">
    <w:name w:val="Статья / Раздел2172"/>
    <w:basedOn w:val="ab"/>
    <w:next w:val="affffffd"/>
    <w:semiHidden/>
    <w:rsid w:val="00324BC4"/>
  </w:style>
  <w:style w:type="numbering" w:customStyle="1" w:styleId="182">
    <w:name w:val="Нет списка182"/>
    <w:next w:val="ab"/>
    <w:semiHidden/>
    <w:rsid w:val="00324BC4"/>
  </w:style>
  <w:style w:type="numbering" w:customStyle="1" w:styleId="111111102">
    <w:name w:val="1 / 1.1 / 1.1.1102"/>
    <w:basedOn w:val="ab"/>
    <w:next w:val="111111"/>
    <w:semiHidden/>
    <w:rsid w:val="00324BC4"/>
  </w:style>
  <w:style w:type="numbering" w:customStyle="1" w:styleId="1ai102">
    <w:name w:val="1 / a / i102"/>
    <w:basedOn w:val="ab"/>
    <w:next w:val="1ai"/>
    <w:semiHidden/>
    <w:rsid w:val="00324BC4"/>
  </w:style>
  <w:style w:type="numbering" w:customStyle="1" w:styleId="1020">
    <w:name w:val="Статья / Раздел102"/>
    <w:basedOn w:val="ab"/>
    <w:next w:val="affffffd"/>
    <w:semiHidden/>
    <w:rsid w:val="00324BC4"/>
  </w:style>
  <w:style w:type="numbering" w:customStyle="1" w:styleId="1920">
    <w:name w:val="Нет списка192"/>
    <w:next w:val="ab"/>
    <w:semiHidden/>
    <w:rsid w:val="00324BC4"/>
  </w:style>
  <w:style w:type="numbering" w:customStyle="1" w:styleId="111111182">
    <w:name w:val="1 / 1.1 / 1.1.1182"/>
    <w:basedOn w:val="ab"/>
    <w:next w:val="111111"/>
    <w:semiHidden/>
    <w:rsid w:val="00324BC4"/>
  </w:style>
  <w:style w:type="numbering" w:customStyle="1" w:styleId="1ai182">
    <w:name w:val="1 / a / i182"/>
    <w:basedOn w:val="ab"/>
    <w:next w:val="1ai"/>
    <w:semiHidden/>
    <w:rsid w:val="00324BC4"/>
  </w:style>
  <w:style w:type="numbering" w:customStyle="1" w:styleId="1820">
    <w:name w:val="Статья / Раздел182"/>
    <w:basedOn w:val="ab"/>
    <w:next w:val="affffffd"/>
    <w:semiHidden/>
    <w:rsid w:val="00324BC4"/>
  </w:style>
  <w:style w:type="numbering" w:customStyle="1" w:styleId="282">
    <w:name w:val="Нет списка282"/>
    <w:next w:val="ab"/>
    <w:semiHidden/>
    <w:rsid w:val="00324BC4"/>
  </w:style>
  <w:style w:type="numbering" w:customStyle="1" w:styleId="111111282">
    <w:name w:val="1 / 1.1 / 1.1.1282"/>
    <w:basedOn w:val="ab"/>
    <w:next w:val="111111"/>
    <w:semiHidden/>
    <w:rsid w:val="00324BC4"/>
  </w:style>
  <w:style w:type="numbering" w:customStyle="1" w:styleId="1ai282">
    <w:name w:val="1 / a / i282"/>
    <w:basedOn w:val="ab"/>
    <w:next w:val="1ai"/>
    <w:semiHidden/>
    <w:rsid w:val="00324BC4"/>
  </w:style>
  <w:style w:type="numbering" w:customStyle="1" w:styleId="2820">
    <w:name w:val="Статья / Раздел282"/>
    <w:basedOn w:val="ab"/>
    <w:next w:val="affffffd"/>
    <w:semiHidden/>
    <w:rsid w:val="00324BC4"/>
  </w:style>
  <w:style w:type="numbering" w:customStyle="1" w:styleId="382">
    <w:name w:val="Нет списка382"/>
    <w:next w:val="ab"/>
    <w:semiHidden/>
    <w:rsid w:val="00324BC4"/>
  </w:style>
  <w:style w:type="numbering" w:customStyle="1" w:styleId="111111382">
    <w:name w:val="1 / 1.1 / 1.1.1382"/>
    <w:basedOn w:val="ab"/>
    <w:next w:val="111111"/>
    <w:semiHidden/>
    <w:rsid w:val="00324BC4"/>
  </w:style>
  <w:style w:type="numbering" w:customStyle="1" w:styleId="1ai382">
    <w:name w:val="1 / a / i382"/>
    <w:basedOn w:val="ab"/>
    <w:next w:val="1ai"/>
    <w:semiHidden/>
    <w:rsid w:val="00324BC4"/>
  </w:style>
  <w:style w:type="numbering" w:customStyle="1" w:styleId="3820">
    <w:name w:val="Статья / Раздел382"/>
    <w:basedOn w:val="ab"/>
    <w:next w:val="affffffd"/>
    <w:semiHidden/>
    <w:rsid w:val="00324BC4"/>
  </w:style>
  <w:style w:type="numbering" w:customStyle="1" w:styleId="1182">
    <w:name w:val="Нет списка1182"/>
    <w:next w:val="ab"/>
    <w:semiHidden/>
    <w:rsid w:val="00324BC4"/>
  </w:style>
  <w:style w:type="numbering" w:customStyle="1" w:styleId="1111111182">
    <w:name w:val="1 / 1.1 / 1.1.11182"/>
    <w:basedOn w:val="ab"/>
    <w:next w:val="111111"/>
    <w:semiHidden/>
    <w:rsid w:val="00324BC4"/>
  </w:style>
  <w:style w:type="numbering" w:customStyle="1" w:styleId="1ai1182">
    <w:name w:val="1 / a / i1182"/>
    <w:basedOn w:val="ab"/>
    <w:next w:val="1ai"/>
    <w:semiHidden/>
    <w:rsid w:val="00324BC4"/>
  </w:style>
  <w:style w:type="numbering" w:customStyle="1" w:styleId="11820">
    <w:name w:val="Статья / Раздел1182"/>
    <w:basedOn w:val="ab"/>
    <w:next w:val="affffffd"/>
    <w:semiHidden/>
    <w:rsid w:val="00324BC4"/>
  </w:style>
  <w:style w:type="numbering" w:customStyle="1" w:styleId="2182">
    <w:name w:val="Нет списка2182"/>
    <w:next w:val="ab"/>
    <w:semiHidden/>
    <w:rsid w:val="00324BC4"/>
  </w:style>
  <w:style w:type="numbering" w:customStyle="1" w:styleId="1111112182">
    <w:name w:val="1 / 1.1 / 1.1.12182"/>
    <w:basedOn w:val="ab"/>
    <w:next w:val="111111"/>
    <w:semiHidden/>
    <w:rsid w:val="00324BC4"/>
  </w:style>
  <w:style w:type="numbering" w:customStyle="1" w:styleId="1ai2182">
    <w:name w:val="1 / a / i2182"/>
    <w:basedOn w:val="ab"/>
    <w:next w:val="1ai"/>
    <w:semiHidden/>
    <w:rsid w:val="00324BC4"/>
  </w:style>
  <w:style w:type="numbering" w:customStyle="1" w:styleId="21820">
    <w:name w:val="Статья / Раздел2182"/>
    <w:basedOn w:val="ab"/>
    <w:next w:val="affffffd"/>
    <w:semiHidden/>
    <w:rsid w:val="00324BC4"/>
  </w:style>
  <w:style w:type="numbering" w:customStyle="1" w:styleId="2020">
    <w:name w:val="Нет списка202"/>
    <w:next w:val="ab"/>
    <w:semiHidden/>
    <w:rsid w:val="00324BC4"/>
  </w:style>
  <w:style w:type="numbering" w:customStyle="1" w:styleId="111111192">
    <w:name w:val="1 / 1.1 / 1.1.1192"/>
    <w:basedOn w:val="ab"/>
    <w:next w:val="111111"/>
    <w:semiHidden/>
    <w:rsid w:val="00324BC4"/>
  </w:style>
  <w:style w:type="numbering" w:customStyle="1" w:styleId="1ai192">
    <w:name w:val="1 / a / i192"/>
    <w:basedOn w:val="ab"/>
    <w:next w:val="1ai"/>
    <w:semiHidden/>
    <w:rsid w:val="00324BC4"/>
  </w:style>
  <w:style w:type="numbering" w:customStyle="1" w:styleId="1921">
    <w:name w:val="Статья / Раздел192"/>
    <w:basedOn w:val="ab"/>
    <w:next w:val="affffffd"/>
    <w:semiHidden/>
    <w:rsid w:val="00324BC4"/>
  </w:style>
  <w:style w:type="numbering" w:customStyle="1" w:styleId="11020">
    <w:name w:val="Нет списка1102"/>
    <w:next w:val="ab"/>
    <w:semiHidden/>
    <w:rsid w:val="00324BC4"/>
  </w:style>
  <w:style w:type="numbering" w:customStyle="1" w:styleId="1111111102">
    <w:name w:val="1 / 1.1 / 1.1.11102"/>
    <w:basedOn w:val="ab"/>
    <w:next w:val="111111"/>
    <w:semiHidden/>
    <w:rsid w:val="00324BC4"/>
  </w:style>
  <w:style w:type="numbering" w:customStyle="1" w:styleId="1ai1102">
    <w:name w:val="1 / a / i1102"/>
    <w:basedOn w:val="ab"/>
    <w:next w:val="1ai"/>
    <w:semiHidden/>
    <w:rsid w:val="00324BC4"/>
  </w:style>
  <w:style w:type="numbering" w:customStyle="1" w:styleId="11021">
    <w:name w:val="Статья / Раздел1102"/>
    <w:basedOn w:val="ab"/>
    <w:next w:val="affffffd"/>
    <w:semiHidden/>
    <w:rsid w:val="00324BC4"/>
  </w:style>
  <w:style w:type="numbering" w:customStyle="1" w:styleId="292">
    <w:name w:val="Нет списка292"/>
    <w:next w:val="ab"/>
    <w:semiHidden/>
    <w:rsid w:val="00324BC4"/>
  </w:style>
  <w:style w:type="numbering" w:customStyle="1" w:styleId="111111292">
    <w:name w:val="1 / 1.1 / 1.1.1292"/>
    <w:basedOn w:val="ab"/>
    <w:next w:val="111111"/>
    <w:semiHidden/>
    <w:rsid w:val="00324BC4"/>
  </w:style>
  <w:style w:type="numbering" w:customStyle="1" w:styleId="1ai292">
    <w:name w:val="1 / a / i292"/>
    <w:basedOn w:val="ab"/>
    <w:next w:val="1ai"/>
    <w:semiHidden/>
    <w:rsid w:val="00324BC4"/>
  </w:style>
  <w:style w:type="numbering" w:customStyle="1" w:styleId="2920">
    <w:name w:val="Статья / Раздел292"/>
    <w:basedOn w:val="ab"/>
    <w:next w:val="affffffd"/>
    <w:semiHidden/>
    <w:rsid w:val="00324BC4"/>
  </w:style>
  <w:style w:type="numbering" w:customStyle="1" w:styleId="392">
    <w:name w:val="Нет списка392"/>
    <w:next w:val="ab"/>
    <w:semiHidden/>
    <w:rsid w:val="00324BC4"/>
  </w:style>
  <w:style w:type="numbering" w:customStyle="1" w:styleId="111111392">
    <w:name w:val="1 / 1.1 / 1.1.1392"/>
    <w:basedOn w:val="ab"/>
    <w:next w:val="111111"/>
    <w:semiHidden/>
    <w:rsid w:val="00324BC4"/>
  </w:style>
  <w:style w:type="numbering" w:customStyle="1" w:styleId="1ai392">
    <w:name w:val="1 / a / i392"/>
    <w:basedOn w:val="ab"/>
    <w:next w:val="1ai"/>
    <w:semiHidden/>
    <w:rsid w:val="00324BC4"/>
  </w:style>
  <w:style w:type="numbering" w:customStyle="1" w:styleId="3920">
    <w:name w:val="Статья / Раздел392"/>
    <w:basedOn w:val="ab"/>
    <w:next w:val="affffffd"/>
    <w:semiHidden/>
    <w:rsid w:val="00324BC4"/>
  </w:style>
  <w:style w:type="numbering" w:customStyle="1" w:styleId="1192">
    <w:name w:val="Нет списка1192"/>
    <w:next w:val="ab"/>
    <w:semiHidden/>
    <w:rsid w:val="00324BC4"/>
  </w:style>
  <w:style w:type="numbering" w:customStyle="1" w:styleId="1111111192">
    <w:name w:val="1 / 1.1 / 1.1.11192"/>
    <w:basedOn w:val="ab"/>
    <w:next w:val="111111"/>
    <w:semiHidden/>
    <w:rsid w:val="00324BC4"/>
  </w:style>
  <w:style w:type="numbering" w:customStyle="1" w:styleId="1ai1192">
    <w:name w:val="1 / a / i1192"/>
    <w:basedOn w:val="ab"/>
    <w:next w:val="1ai"/>
    <w:semiHidden/>
    <w:rsid w:val="00324BC4"/>
  </w:style>
  <w:style w:type="numbering" w:customStyle="1" w:styleId="11920">
    <w:name w:val="Статья / Раздел1192"/>
    <w:basedOn w:val="ab"/>
    <w:next w:val="affffffd"/>
    <w:semiHidden/>
    <w:rsid w:val="00324BC4"/>
  </w:style>
  <w:style w:type="numbering" w:customStyle="1" w:styleId="2192">
    <w:name w:val="Нет списка2192"/>
    <w:next w:val="ab"/>
    <w:semiHidden/>
    <w:rsid w:val="00324BC4"/>
  </w:style>
  <w:style w:type="numbering" w:customStyle="1" w:styleId="1111112192">
    <w:name w:val="1 / 1.1 / 1.1.12192"/>
    <w:basedOn w:val="ab"/>
    <w:next w:val="111111"/>
    <w:semiHidden/>
    <w:rsid w:val="00324BC4"/>
  </w:style>
  <w:style w:type="numbering" w:customStyle="1" w:styleId="1ai2192">
    <w:name w:val="1 / a / i2192"/>
    <w:basedOn w:val="ab"/>
    <w:next w:val="1ai"/>
    <w:semiHidden/>
    <w:rsid w:val="00324BC4"/>
  </w:style>
  <w:style w:type="numbering" w:customStyle="1" w:styleId="21920">
    <w:name w:val="Статья / Раздел2192"/>
    <w:basedOn w:val="ab"/>
    <w:next w:val="affffffd"/>
    <w:semiHidden/>
    <w:rsid w:val="00324BC4"/>
  </w:style>
  <w:style w:type="numbering" w:customStyle="1" w:styleId="31210">
    <w:name w:val="Нет списка3121"/>
    <w:next w:val="ab"/>
    <w:semiHidden/>
    <w:rsid w:val="00324BC4"/>
  </w:style>
  <w:style w:type="numbering" w:customStyle="1" w:styleId="1111113121">
    <w:name w:val="1 / 1.1 / 1.1.13121"/>
    <w:basedOn w:val="ab"/>
    <w:next w:val="111111"/>
    <w:semiHidden/>
    <w:rsid w:val="00324BC4"/>
  </w:style>
  <w:style w:type="numbering" w:customStyle="1" w:styleId="1ai3121">
    <w:name w:val="1 / a / i3121"/>
    <w:basedOn w:val="ab"/>
    <w:next w:val="1ai"/>
    <w:semiHidden/>
    <w:rsid w:val="00324BC4"/>
  </w:style>
  <w:style w:type="numbering" w:customStyle="1" w:styleId="31211">
    <w:name w:val="Статья / Раздел3121"/>
    <w:basedOn w:val="ab"/>
    <w:next w:val="affffffd"/>
    <w:semiHidden/>
    <w:rsid w:val="00324BC4"/>
  </w:style>
  <w:style w:type="numbering" w:customStyle="1" w:styleId="11121">
    <w:name w:val="Нет списка11121"/>
    <w:next w:val="ab"/>
    <w:semiHidden/>
    <w:rsid w:val="00324BC4"/>
  </w:style>
  <w:style w:type="numbering" w:customStyle="1" w:styleId="11111111121">
    <w:name w:val="1 / 1.1 / 1.1.111121"/>
    <w:basedOn w:val="ab"/>
    <w:next w:val="111111"/>
    <w:semiHidden/>
    <w:rsid w:val="00324BC4"/>
  </w:style>
  <w:style w:type="numbering" w:customStyle="1" w:styleId="1ai11121">
    <w:name w:val="1 / a / i11121"/>
    <w:basedOn w:val="ab"/>
    <w:next w:val="1ai"/>
    <w:semiHidden/>
    <w:rsid w:val="00324BC4"/>
  </w:style>
  <w:style w:type="numbering" w:customStyle="1" w:styleId="111210">
    <w:name w:val="Статья / Раздел11121"/>
    <w:basedOn w:val="ab"/>
    <w:next w:val="affffffd"/>
    <w:semiHidden/>
    <w:rsid w:val="00324BC4"/>
  </w:style>
  <w:style w:type="numbering" w:customStyle="1" w:styleId="211210">
    <w:name w:val="Нет списка21121"/>
    <w:next w:val="ab"/>
    <w:semiHidden/>
    <w:rsid w:val="00324BC4"/>
  </w:style>
  <w:style w:type="numbering" w:customStyle="1" w:styleId="11111121121">
    <w:name w:val="1 / 1.1 / 1.1.121121"/>
    <w:basedOn w:val="ab"/>
    <w:next w:val="111111"/>
    <w:semiHidden/>
    <w:rsid w:val="00324BC4"/>
  </w:style>
  <w:style w:type="numbering" w:customStyle="1" w:styleId="1ai21121">
    <w:name w:val="1 / a / i21121"/>
    <w:basedOn w:val="ab"/>
    <w:next w:val="1ai"/>
    <w:semiHidden/>
    <w:rsid w:val="00324BC4"/>
  </w:style>
  <w:style w:type="numbering" w:customStyle="1" w:styleId="211211">
    <w:name w:val="Статья / Раздел21121"/>
    <w:basedOn w:val="ab"/>
    <w:next w:val="affffffd"/>
    <w:semiHidden/>
    <w:rsid w:val="00324BC4"/>
  </w:style>
  <w:style w:type="numbering" w:customStyle="1" w:styleId="4210">
    <w:name w:val="Нет списка421"/>
    <w:next w:val="ab"/>
    <w:semiHidden/>
    <w:rsid w:val="00324BC4"/>
  </w:style>
  <w:style w:type="numbering" w:customStyle="1" w:styleId="111111421">
    <w:name w:val="1 / 1.1 / 1.1.1421"/>
    <w:basedOn w:val="ab"/>
    <w:next w:val="111111"/>
    <w:semiHidden/>
    <w:rsid w:val="00324BC4"/>
  </w:style>
  <w:style w:type="numbering" w:customStyle="1" w:styleId="1ai421">
    <w:name w:val="1 / a / i421"/>
    <w:basedOn w:val="ab"/>
    <w:next w:val="1ai"/>
    <w:semiHidden/>
    <w:rsid w:val="00324BC4"/>
  </w:style>
  <w:style w:type="numbering" w:customStyle="1" w:styleId="4211">
    <w:name w:val="Статья / Раздел421"/>
    <w:basedOn w:val="ab"/>
    <w:next w:val="affffffd"/>
    <w:semiHidden/>
    <w:rsid w:val="00324BC4"/>
  </w:style>
  <w:style w:type="numbering" w:customStyle="1" w:styleId="12210">
    <w:name w:val="Нет списка1221"/>
    <w:next w:val="ab"/>
    <w:semiHidden/>
    <w:rsid w:val="00324BC4"/>
  </w:style>
  <w:style w:type="numbering" w:customStyle="1" w:styleId="1111111221">
    <w:name w:val="1 / 1.1 / 1.1.11221"/>
    <w:basedOn w:val="ab"/>
    <w:next w:val="111111"/>
    <w:semiHidden/>
    <w:rsid w:val="00324BC4"/>
  </w:style>
  <w:style w:type="numbering" w:customStyle="1" w:styleId="1ai1221">
    <w:name w:val="1 / a / i1221"/>
    <w:basedOn w:val="ab"/>
    <w:next w:val="1ai"/>
    <w:semiHidden/>
    <w:rsid w:val="00324BC4"/>
  </w:style>
  <w:style w:type="numbering" w:customStyle="1" w:styleId="12211">
    <w:name w:val="Статья / Раздел1221"/>
    <w:basedOn w:val="ab"/>
    <w:next w:val="affffffd"/>
    <w:semiHidden/>
    <w:rsid w:val="00324BC4"/>
  </w:style>
  <w:style w:type="numbering" w:customStyle="1" w:styleId="22210">
    <w:name w:val="Нет списка2221"/>
    <w:next w:val="ab"/>
    <w:semiHidden/>
    <w:rsid w:val="00324BC4"/>
  </w:style>
  <w:style w:type="numbering" w:customStyle="1" w:styleId="1111112221">
    <w:name w:val="1 / 1.1 / 1.1.12221"/>
    <w:basedOn w:val="ab"/>
    <w:next w:val="111111"/>
    <w:semiHidden/>
    <w:rsid w:val="00324BC4"/>
  </w:style>
  <w:style w:type="numbering" w:customStyle="1" w:styleId="1ai2221">
    <w:name w:val="1 / a / i2221"/>
    <w:basedOn w:val="ab"/>
    <w:next w:val="1ai"/>
    <w:semiHidden/>
    <w:rsid w:val="00324BC4"/>
  </w:style>
  <w:style w:type="numbering" w:customStyle="1" w:styleId="22211">
    <w:name w:val="Статья / Раздел2221"/>
    <w:basedOn w:val="ab"/>
    <w:next w:val="affffffd"/>
    <w:semiHidden/>
    <w:rsid w:val="00324BC4"/>
  </w:style>
  <w:style w:type="numbering" w:customStyle="1" w:styleId="3212">
    <w:name w:val="Нет списка3212"/>
    <w:next w:val="ab"/>
    <w:semiHidden/>
    <w:rsid w:val="00324BC4"/>
  </w:style>
  <w:style w:type="numbering" w:customStyle="1" w:styleId="1111113212">
    <w:name w:val="1 / 1.1 / 1.1.13212"/>
    <w:basedOn w:val="ab"/>
    <w:next w:val="111111"/>
    <w:semiHidden/>
    <w:rsid w:val="00324BC4"/>
  </w:style>
  <w:style w:type="numbering" w:customStyle="1" w:styleId="1ai3212">
    <w:name w:val="1 / a / i3212"/>
    <w:basedOn w:val="ab"/>
    <w:next w:val="1ai"/>
    <w:semiHidden/>
    <w:rsid w:val="00324BC4"/>
  </w:style>
  <w:style w:type="numbering" w:customStyle="1" w:styleId="32120">
    <w:name w:val="Статья / Раздел3212"/>
    <w:basedOn w:val="ab"/>
    <w:next w:val="affffffd"/>
    <w:semiHidden/>
    <w:rsid w:val="00324BC4"/>
  </w:style>
  <w:style w:type="numbering" w:customStyle="1" w:styleId="11212">
    <w:name w:val="Нет списка11212"/>
    <w:next w:val="ab"/>
    <w:semiHidden/>
    <w:rsid w:val="00324BC4"/>
  </w:style>
  <w:style w:type="numbering" w:customStyle="1" w:styleId="11111111212">
    <w:name w:val="1 / 1.1 / 1.1.111212"/>
    <w:basedOn w:val="ab"/>
    <w:next w:val="111111"/>
    <w:semiHidden/>
    <w:rsid w:val="00324BC4"/>
  </w:style>
  <w:style w:type="numbering" w:customStyle="1" w:styleId="1ai11212">
    <w:name w:val="1 / a / i11212"/>
    <w:basedOn w:val="ab"/>
    <w:next w:val="1ai"/>
    <w:semiHidden/>
    <w:rsid w:val="00324BC4"/>
  </w:style>
  <w:style w:type="numbering" w:customStyle="1" w:styleId="112120">
    <w:name w:val="Статья / Раздел11212"/>
    <w:basedOn w:val="ab"/>
    <w:next w:val="affffffd"/>
    <w:semiHidden/>
    <w:rsid w:val="00324BC4"/>
  </w:style>
  <w:style w:type="numbering" w:customStyle="1" w:styleId="21212">
    <w:name w:val="Нет списка21212"/>
    <w:next w:val="ab"/>
    <w:semiHidden/>
    <w:rsid w:val="00324BC4"/>
  </w:style>
  <w:style w:type="numbering" w:customStyle="1" w:styleId="11111121212">
    <w:name w:val="1 / 1.1 / 1.1.121212"/>
    <w:basedOn w:val="ab"/>
    <w:next w:val="111111"/>
    <w:semiHidden/>
    <w:rsid w:val="00324BC4"/>
  </w:style>
  <w:style w:type="numbering" w:customStyle="1" w:styleId="1ai21212">
    <w:name w:val="1 / a / i21212"/>
    <w:basedOn w:val="ab"/>
    <w:next w:val="1ai"/>
    <w:semiHidden/>
    <w:rsid w:val="00324BC4"/>
  </w:style>
  <w:style w:type="numbering" w:customStyle="1" w:styleId="212120">
    <w:name w:val="Статья / Раздел21212"/>
    <w:basedOn w:val="ab"/>
    <w:next w:val="affffffd"/>
    <w:semiHidden/>
    <w:rsid w:val="00324BC4"/>
  </w:style>
  <w:style w:type="numbering" w:customStyle="1" w:styleId="5120">
    <w:name w:val="Нет списка512"/>
    <w:next w:val="ab"/>
    <w:semiHidden/>
    <w:rsid w:val="00324BC4"/>
  </w:style>
  <w:style w:type="numbering" w:customStyle="1" w:styleId="111111512">
    <w:name w:val="1 / 1.1 / 1.1.1512"/>
    <w:basedOn w:val="ab"/>
    <w:next w:val="111111"/>
    <w:semiHidden/>
    <w:rsid w:val="00324BC4"/>
  </w:style>
  <w:style w:type="numbering" w:customStyle="1" w:styleId="1ai512">
    <w:name w:val="1 / a / i512"/>
    <w:basedOn w:val="ab"/>
    <w:next w:val="1ai"/>
    <w:semiHidden/>
    <w:rsid w:val="00324BC4"/>
  </w:style>
  <w:style w:type="numbering" w:customStyle="1" w:styleId="5121">
    <w:name w:val="Статья / Раздел512"/>
    <w:basedOn w:val="ab"/>
    <w:next w:val="affffffd"/>
    <w:semiHidden/>
    <w:rsid w:val="00324BC4"/>
  </w:style>
  <w:style w:type="numbering" w:customStyle="1" w:styleId="1312">
    <w:name w:val="Нет списка1312"/>
    <w:next w:val="ab"/>
    <w:semiHidden/>
    <w:rsid w:val="00324BC4"/>
  </w:style>
  <w:style w:type="numbering" w:customStyle="1" w:styleId="1111111312">
    <w:name w:val="1 / 1.1 / 1.1.11312"/>
    <w:basedOn w:val="ab"/>
    <w:next w:val="111111"/>
    <w:semiHidden/>
    <w:rsid w:val="00324BC4"/>
  </w:style>
  <w:style w:type="numbering" w:customStyle="1" w:styleId="1ai1312">
    <w:name w:val="1 / a / i1312"/>
    <w:basedOn w:val="ab"/>
    <w:next w:val="1ai"/>
    <w:semiHidden/>
    <w:rsid w:val="00324BC4"/>
  </w:style>
  <w:style w:type="numbering" w:customStyle="1" w:styleId="13120">
    <w:name w:val="Статья / Раздел1312"/>
    <w:basedOn w:val="ab"/>
    <w:next w:val="affffffd"/>
    <w:semiHidden/>
    <w:rsid w:val="00324BC4"/>
  </w:style>
  <w:style w:type="numbering" w:customStyle="1" w:styleId="2312">
    <w:name w:val="Нет списка2312"/>
    <w:next w:val="ab"/>
    <w:semiHidden/>
    <w:rsid w:val="00324BC4"/>
  </w:style>
  <w:style w:type="numbering" w:customStyle="1" w:styleId="1111112312">
    <w:name w:val="1 / 1.1 / 1.1.12312"/>
    <w:basedOn w:val="ab"/>
    <w:next w:val="111111"/>
    <w:semiHidden/>
    <w:rsid w:val="00324BC4"/>
  </w:style>
  <w:style w:type="numbering" w:customStyle="1" w:styleId="1ai2312">
    <w:name w:val="1 / a / i2312"/>
    <w:basedOn w:val="ab"/>
    <w:next w:val="1ai"/>
    <w:semiHidden/>
    <w:rsid w:val="00324BC4"/>
  </w:style>
  <w:style w:type="numbering" w:customStyle="1" w:styleId="23120">
    <w:name w:val="Статья / Раздел2312"/>
    <w:basedOn w:val="ab"/>
    <w:next w:val="affffffd"/>
    <w:semiHidden/>
    <w:rsid w:val="00324BC4"/>
  </w:style>
  <w:style w:type="numbering" w:customStyle="1" w:styleId="3312">
    <w:name w:val="Нет списка3312"/>
    <w:next w:val="ab"/>
    <w:semiHidden/>
    <w:rsid w:val="00324BC4"/>
  </w:style>
  <w:style w:type="numbering" w:customStyle="1" w:styleId="1111113312">
    <w:name w:val="1 / 1.1 / 1.1.13312"/>
    <w:basedOn w:val="ab"/>
    <w:next w:val="111111"/>
    <w:semiHidden/>
    <w:rsid w:val="00324BC4"/>
  </w:style>
  <w:style w:type="numbering" w:customStyle="1" w:styleId="1ai3312">
    <w:name w:val="1 / a / i3312"/>
    <w:basedOn w:val="ab"/>
    <w:next w:val="1ai"/>
    <w:semiHidden/>
    <w:rsid w:val="00324BC4"/>
  </w:style>
  <w:style w:type="numbering" w:customStyle="1" w:styleId="33120">
    <w:name w:val="Статья / Раздел3312"/>
    <w:basedOn w:val="ab"/>
    <w:next w:val="affffffd"/>
    <w:semiHidden/>
    <w:rsid w:val="00324BC4"/>
  </w:style>
  <w:style w:type="numbering" w:customStyle="1" w:styleId="11312">
    <w:name w:val="Нет списка11312"/>
    <w:next w:val="ab"/>
    <w:semiHidden/>
    <w:rsid w:val="00324BC4"/>
  </w:style>
  <w:style w:type="numbering" w:customStyle="1" w:styleId="11111111312">
    <w:name w:val="1 / 1.1 / 1.1.111312"/>
    <w:basedOn w:val="ab"/>
    <w:next w:val="111111"/>
    <w:semiHidden/>
    <w:rsid w:val="00324BC4"/>
  </w:style>
  <w:style w:type="numbering" w:customStyle="1" w:styleId="1ai11312">
    <w:name w:val="1 / a / i11312"/>
    <w:basedOn w:val="ab"/>
    <w:next w:val="1ai"/>
    <w:semiHidden/>
    <w:rsid w:val="00324BC4"/>
  </w:style>
  <w:style w:type="numbering" w:customStyle="1" w:styleId="113120">
    <w:name w:val="Статья / Раздел11312"/>
    <w:basedOn w:val="ab"/>
    <w:next w:val="affffffd"/>
    <w:semiHidden/>
    <w:rsid w:val="00324BC4"/>
  </w:style>
  <w:style w:type="numbering" w:customStyle="1" w:styleId="21312">
    <w:name w:val="Нет списка21312"/>
    <w:next w:val="ab"/>
    <w:semiHidden/>
    <w:rsid w:val="00324BC4"/>
  </w:style>
  <w:style w:type="numbering" w:customStyle="1" w:styleId="11111121312">
    <w:name w:val="1 / 1.1 / 1.1.121312"/>
    <w:basedOn w:val="ab"/>
    <w:next w:val="111111"/>
    <w:semiHidden/>
    <w:rsid w:val="00324BC4"/>
  </w:style>
  <w:style w:type="numbering" w:customStyle="1" w:styleId="1ai21312">
    <w:name w:val="1 / a / i21312"/>
    <w:basedOn w:val="ab"/>
    <w:next w:val="1ai"/>
    <w:semiHidden/>
    <w:rsid w:val="00324BC4"/>
  </w:style>
  <w:style w:type="numbering" w:customStyle="1" w:styleId="213120">
    <w:name w:val="Статья / Раздел21312"/>
    <w:basedOn w:val="ab"/>
    <w:next w:val="affffffd"/>
    <w:semiHidden/>
    <w:rsid w:val="00324BC4"/>
  </w:style>
  <w:style w:type="numbering" w:customStyle="1" w:styleId="6120">
    <w:name w:val="Нет списка612"/>
    <w:next w:val="ab"/>
    <w:uiPriority w:val="99"/>
    <w:semiHidden/>
    <w:unhideWhenUsed/>
    <w:rsid w:val="00324BC4"/>
  </w:style>
  <w:style w:type="table" w:customStyle="1" w:styleId="3622">
    <w:name w:val="Сетка таблицы362"/>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b"/>
    <w:semiHidden/>
    <w:rsid w:val="00324BC4"/>
  </w:style>
  <w:style w:type="numbering" w:customStyle="1" w:styleId="111111612">
    <w:name w:val="1 / 1.1 / 1.1.1612"/>
    <w:basedOn w:val="ab"/>
    <w:next w:val="111111"/>
    <w:semiHidden/>
    <w:rsid w:val="00324BC4"/>
  </w:style>
  <w:style w:type="numbering" w:customStyle="1" w:styleId="1ai612">
    <w:name w:val="1 / a / i612"/>
    <w:basedOn w:val="ab"/>
    <w:next w:val="1ai"/>
    <w:semiHidden/>
    <w:rsid w:val="00324BC4"/>
  </w:style>
  <w:style w:type="numbering" w:customStyle="1" w:styleId="6121">
    <w:name w:val="Статья / Раздел612"/>
    <w:basedOn w:val="ab"/>
    <w:next w:val="affffffd"/>
    <w:semiHidden/>
    <w:rsid w:val="00324BC4"/>
  </w:style>
  <w:style w:type="numbering" w:customStyle="1" w:styleId="1412">
    <w:name w:val="Нет списка1412"/>
    <w:next w:val="ab"/>
    <w:semiHidden/>
    <w:rsid w:val="00324BC4"/>
  </w:style>
  <w:style w:type="numbering" w:customStyle="1" w:styleId="1111111412">
    <w:name w:val="1 / 1.1 / 1.1.11412"/>
    <w:basedOn w:val="ab"/>
    <w:next w:val="111111"/>
    <w:semiHidden/>
    <w:rsid w:val="00324BC4"/>
  </w:style>
  <w:style w:type="numbering" w:customStyle="1" w:styleId="1ai1412">
    <w:name w:val="1 / a / i1412"/>
    <w:basedOn w:val="ab"/>
    <w:next w:val="1ai"/>
    <w:semiHidden/>
    <w:rsid w:val="00324BC4"/>
  </w:style>
  <w:style w:type="numbering" w:customStyle="1" w:styleId="14120">
    <w:name w:val="Статья / Раздел1412"/>
    <w:basedOn w:val="ab"/>
    <w:next w:val="affffffd"/>
    <w:semiHidden/>
    <w:rsid w:val="00324BC4"/>
  </w:style>
  <w:style w:type="numbering" w:customStyle="1" w:styleId="2412">
    <w:name w:val="Нет списка2412"/>
    <w:next w:val="ab"/>
    <w:semiHidden/>
    <w:rsid w:val="00324BC4"/>
  </w:style>
  <w:style w:type="numbering" w:customStyle="1" w:styleId="1111112412">
    <w:name w:val="1 / 1.1 / 1.1.12412"/>
    <w:basedOn w:val="ab"/>
    <w:next w:val="111111"/>
    <w:semiHidden/>
    <w:rsid w:val="00324BC4"/>
  </w:style>
  <w:style w:type="numbering" w:customStyle="1" w:styleId="1ai2412">
    <w:name w:val="1 / a / i2412"/>
    <w:basedOn w:val="ab"/>
    <w:next w:val="1ai"/>
    <w:semiHidden/>
    <w:rsid w:val="00324BC4"/>
  </w:style>
  <w:style w:type="numbering" w:customStyle="1" w:styleId="24120">
    <w:name w:val="Статья / Раздел2412"/>
    <w:basedOn w:val="ab"/>
    <w:next w:val="affffffd"/>
    <w:semiHidden/>
    <w:rsid w:val="00324BC4"/>
  </w:style>
  <w:style w:type="numbering" w:customStyle="1" w:styleId="3412">
    <w:name w:val="Нет списка3412"/>
    <w:next w:val="ab"/>
    <w:semiHidden/>
    <w:rsid w:val="00324BC4"/>
  </w:style>
  <w:style w:type="numbering" w:customStyle="1" w:styleId="1111113412">
    <w:name w:val="1 / 1.1 / 1.1.13412"/>
    <w:basedOn w:val="ab"/>
    <w:next w:val="111111"/>
    <w:semiHidden/>
    <w:rsid w:val="00324BC4"/>
  </w:style>
  <w:style w:type="numbering" w:customStyle="1" w:styleId="1ai3412">
    <w:name w:val="1 / a / i3412"/>
    <w:basedOn w:val="ab"/>
    <w:next w:val="1ai"/>
    <w:semiHidden/>
    <w:rsid w:val="00324BC4"/>
  </w:style>
  <w:style w:type="numbering" w:customStyle="1" w:styleId="34120">
    <w:name w:val="Статья / Раздел3412"/>
    <w:basedOn w:val="ab"/>
    <w:next w:val="affffffd"/>
    <w:semiHidden/>
    <w:rsid w:val="00324BC4"/>
  </w:style>
  <w:style w:type="numbering" w:customStyle="1" w:styleId="11412">
    <w:name w:val="Нет списка11412"/>
    <w:next w:val="ab"/>
    <w:semiHidden/>
    <w:rsid w:val="00324BC4"/>
  </w:style>
  <w:style w:type="numbering" w:customStyle="1" w:styleId="11111111412">
    <w:name w:val="1 / 1.1 / 1.1.111412"/>
    <w:basedOn w:val="ab"/>
    <w:next w:val="111111"/>
    <w:semiHidden/>
    <w:rsid w:val="00324BC4"/>
  </w:style>
  <w:style w:type="numbering" w:customStyle="1" w:styleId="1ai11412">
    <w:name w:val="1 / a / i11412"/>
    <w:basedOn w:val="ab"/>
    <w:next w:val="1ai"/>
    <w:semiHidden/>
    <w:rsid w:val="00324BC4"/>
  </w:style>
  <w:style w:type="numbering" w:customStyle="1" w:styleId="114120">
    <w:name w:val="Статья / Раздел11412"/>
    <w:basedOn w:val="ab"/>
    <w:next w:val="affffffd"/>
    <w:semiHidden/>
    <w:rsid w:val="00324BC4"/>
  </w:style>
  <w:style w:type="numbering" w:customStyle="1" w:styleId="21412">
    <w:name w:val="Нет списка21412"/>
    <w:next w:val="ab"/>
    <w:semiHidden/>
    <w:rsid w:val="00324BC4"/>
  </w:style>
  <w:style w:type="numbering" w:customStyle="1" w:styleId="11111121412">
    <w:name w:val="1 / 1.1 / 1.1.121412"/>
    <w:basedOn w:val="ab"/>
    <w:next w:val="111111"/>
    <w:semiHidden/>
    <w:rsid w:val="00324BC4"/>
  </w:style>
  <w:style w:type="numbering" w:customStyle="1" w:styleId="1ai21412">
    <w:name w:val="1 / a / i21412"/>
    <w:basedOn w:val="ab"/>
    <w:next w:val="1ai"/>
    <w:semiHidden/>
    <w:rsid w:val="00324BC4"/>
  </w:style>
  <w:style w:type="numbering" w:customStyle="1" w:styleId="214120">
    <w:name w:val="Статья / Раздел21412"/>
    <w:basedOn w:val="ab"/>
    <w:next w:val="affffffd"/>
    <w:semiHidden/>
    <w:rsid w:val="00324BC4"/>
  </w:style>
  <w:style w:type="numbering" w:customStyle="1" w:styleId="8120">
    <w:name w:val="Нет списка812"/>
    <w:next w:val="ab"/>
    <w:semiHidden/>
    <w:rsid w:val="00324BC4"/>
  </w:style>
  <w:style w:type="numbering" w:customStyle="1" w:styleId="111111712">
    <w:name w:val="1 / 1.1 / 1.1.1712"/>
    <w:basedOn w:val="ab"/>
    <w:next w:val="111111"/>
    <w:semiHidden/>
    <w:rsid w:val="00324BC4"/>
  </w:style>
  <w:style w:type="numbering" w:customStyle="1" w:styleId="1ai712">
    <w:name w:val="1 / a / i712"/>
    <w:basedOn w:val="ab"/>
    <w:next w:val="1ai"/>
    <w:semiHidden/>
    <w:rsid w:val="00324BC4"/>
  </w:style>
  <w:style w:type="numbering" w:customStyle="1" w:styleId="7120">
    <w:name w:val="Статья / Раздел712"/>
    <w:basedOn w:val="ab"/>
    <w:next w:val="affffffd"/>
    <w:semiHidden/>
    <w:rsid w:val="00324BC4"/>
  </w:style>
  <w:style w:type="numbering" w:customStyle="1" w:styleId="1512">
    <w:name w:val="Нет списка1512"/>
    <w:next w:val="ab"/>
    <w:semiHidden/>
    <w:rsid w:val="00324BC4"/>
  </w:style>
  <w:style w:type="numbering" w:customStyle="1" w:styleId="1111111512">
    <w:name w:val="1 / 1.1 / 1.1.11512"/>
    <w:basedOn w:val="ab"/>
    <w:next w:val="111111"/>
    <w:semiHidden/>
    <w:rsid w:val="00324BC4"/>
  </w:style>
  <w:style w:type="numbering" w:customStyle="1" w:styleId="1ai1512">
    <w:name w:val="1 / a / i1512"/>
    <w:basedOn w:val="ab"/>
    <w:next w:val="1ai"/>
    <w:semiHidden/>
    <w:rsid w:val="00324BC4"/>
  </w:style>
  <w:style w:type="numbering" w:customStyle="1" w:styleId="15120">
    <w:name w:val="Статья / Раздел1512"/>
    <w:basedOn w:val="ab"/>
    <w:next w:val="affffffd"/>
    <w:semiHidden/>
    <w:rsid w:val="00324BC4"/>
  </w:style>
  <w:style w:type="numbering" w:customStyle="1" w:styleId="2512">
    <w:name w:val="Нет списка2512"/>
    <w:next w:val="ab"/>
    <w:semiHidden/>
    <w:rsid w:val="00324BC4"/>
  </w:style>
  <w:style w:type="numbering" w:customStyle="1" w:styleId="1111112512">
    <w:name w:val="1 / 1.1 / 1.1.12512"/>
    <w:basedOn w:val="ab"/>
    <w:next w:val="111111"/>
    <w:semiHidden/>
    <w:rsid w:val="00324BC4"/>
  </w:style>
  <w:style w:type="numbering" w:customStyle="1" w:styleId="1ai2512">
    <w:name w:val="1 / a / i2512"/>
    <w:basedOn w:val="ab"/>
    <w:next w:val="1ai"/>
    <w:semiHidden/>
    <w:rsid w:val="00324BC4"/>
  </w:style>
  <w:style w:type="numbering" w:customStyle="1" w:styleId="25120">
    <w:name w:val="Статья / Раздел2512"/>
    <w:basedOn w:val="ab"/>
    <w:next w:val="affffffd"/>
    <w:semiHidden/>
    <w:rsid w:val="00324BC4"/>
  </w:style>
  <w:style w:type="numbering" w:customStyle="1" w:styleId="3512">
    <w:name w:val="Нет списка3512"/>
    <w:next w:val="ab"/>
    <w:semiHidden/>
    <w:rsid w:val="00324BC4"/>
  </w:style>
  <w:style w:type="numbering" w:customStyle="1" w:styleId="1111113512">
    <w:name w:val="1 / 1.1 / 1.1.13512"/>
    <w:basedOn w:val="ab"/>
    <w:next w:val="111111"/>
    <w:semiHidden/>
    <w:rsid w:val="00324BC4"/>
  </w:style>
  <w:style w:type="numbering" w:customStyle="1" w:styleId="1ai3512">
    <w:name w:val="1 / a / i3512"/>
    <w:basedOn w:val="ab"/>
    <w:next w:val="1ai"/>
    <w:semiHidden/>
    <w:rsid w:val="00324BC4"/>
  </w:style>
  <w:style w:type="numbering" w:customStyle="1" w:styleId="35120">
    <w:name w:val="Статья / Раздел3512"/>
    <w:basedOn w:val="ab"/>
    <w:next w:val="affffffd"/>
    <w:semiHidden/>
    <w:rsid w:val="00324BC4"/>
  </w:style>
  <w:style w:type="numbering" w:customStyle="1" w:styleId="11512">
    <w:name w:val="Нет списка11512"/>
    <w:next w:val="ab"/>
    <w:semiHidden/>
    <w:rsid w:val="00324BC4"/>
  </w:style>
  <w:style w:type="numbering" w:customStyle="1" w:styleId="11111111512">
    <w:name w:val="1 / 1.1 / 1.1.111512"/>
    <w:basedOn w:val="ab"/>
    <w:next w:val="111111"/>
    <w:semiHidden/>
    <w:rsid w:val="00324BC4"/>
  </w:style>
  <w:style w:type="numbering" w:customStyle="1" w:styleId="1ai11512">
    <w:name w:val="1 / a / i11512"/>
    <w:basedOn w:val="ab"/>
    <w:next w:val="1ai"/>
    <w:semiHidden/>
    <w:rsid w:val="00324BC4"/>
  </w:style>
  <w:style w:type="numbering" w:customStyle="1" w:styleId="115120">
    <w:name w:val="Статья / Раздел11512"/>
    <w:basedOn w:val="ab"/>
    <w:next w:val="affffffd"/>
    <w:semiHidden/>
    <w:rsid w:val="00324BC4"/>
  </w:style>
  <w:style w:type="numbering" w:customStyle="1" w:styleId="21512">
    <w:name w:val="Нет списка21512"/>
    <w:next w:val="ab"/>
    <w:semiHidden/>
    <w:rsid w:val="00324BC4"/>
  </w:style>
  <w:style w:type="numbering" w:customStyle="1" w:styleId="11111121512">
    <w:name w:val="1 / 1.1 / 1.1.121512"/>
    <w:basedOn w:val="ab"/>
    <w:next w:val="111111"/>
    <w:semiHidden/>
    <w:rsid w:val="00324BC4"/>
  </w:style>
  <w:style w:type="numbering" w:customStyle="1" w:styleId="1ai21512">
    <w:name w:val="1 / a / i21512"/>
    <w:basedOn w:val="ab"/>
    <w:next w:val="1ai"/>
    <w:semiHidden/>
    <w:rsid w:val="00324BC4"/>
  </w:style>
  <w:style w:type="numbering" w:customStyle="1" w:styleId="215120">
    <w:name w:val="Статья / Раздел21512"/>
    <w:basedOn w:val="ab"/>
    <w:next w:val="affffffd"/>
    <w:semiHidden/>
    <w:rsid w:val="00324BC4"/>
  </w:style>
  <w:style w:type="numbering" w:customStyle="1" w:styleId="9120">
    <w:name w:val="Нет списка912"/>
    <w:next w:val="ab"/>
    <w:semiHidden/>
    <w:rsid w:val="00324BC4"/>
  </w:style>
  <w:style w:type="numbering" w:customStyle="1" w:styleId="111111812">
    <w:name w:val="1 / 1.1 / 1.1.1812"/>
    <w:basedOn w:val="ab"/>
    <w:next w:val="111111"/>
    <w:semiHidden/>
    <w:rsid w:val="00324BC4"/>
  </w:style>
  <w:style w:type="numbering" w:customStyle="1" w:styleId="1ai812">
    <w:name w:val="1 / a / i812"/>
    <w:basedOn w:val="ab"/>
    <w:next w:val="1ai"/>
    <w:semiHidden/>
    <w:rsid w:val="00324BC4"/>
  </w:style>
  <w:style w:type="numbering" w:customStyle="1" w:styleId="8121">
    <w:name w:val="Статья / Раздел812"/>
    <w:basedOn w:val="ab"/>
    <w:next w:val="affffffd"/>
    <w:semiHidden/>
    <w:rsid w:val="00324BC4"/>
  </w:style>
  <w:style w:type="numbering" w:customStyle="1" w:styleId="1612">
    <w:name w:val="Нет списка1612"/>
    <w:next w:val="ab"/>
    <w:semiHidden/>
    <w:rsid w:val="00324BC4"/>
  </w:style>
  <w:style w:type="numbering" w:customStyle="1" w:styleId="1111111612">
    <w:name w:val="1 / 1.1 / 1.1.11612"/>
    <w:basedOn w:val="ab"/>
    <w:next w:val="111111"/>
    <w:semiHidden/>
    <w:rsid w:val="00324BC4"/>
  </w:style>
  <w:style w:type="numbering" w:customStyle="1" w:styleId="1ai1612">
    <w:name w:val="1 / a / i1612"/>
    <w:basedOn w:val="ab"/>
    <w:next w:val="1ai"/>
    <w:semiHidden/>
    <w:rsid w:val="00324BC4"/>
  </w:style>
  <w:style w:type="numbering" w:customStyle="1" w:styleId="16120">
    <w:name w:val="Статья / Раздел1612"/>
    <w:basedOn w:val="ab"/>
    <w:next w:val="affffffd"/>
    <w:semiHidden/>
    <w:rsid w:val="00324BC4"/>
  </w:style>
  <w:style w:type="numbering" w:customStyle="1" w:styleId="2612">
    <w:name w:val="Нет списка2612"/>
    <w:next w:val="ab"/>
    <w:semiHidden/>
    <w:rsid w:val="00324BC4"/>
  </w:style>
  <w:style w:type="numbering" w:customStyle="1" w:styleId="1111112612">
    <w:name w:val="1 / 1.1 / 1.1.12612"/>
    <w:basedOn w:val="ab"/>
    <w:next w:val="111111"/>
    <w:semiHidden/>
    <w:rsid w:val="00324BC4"/>
  </w:style>
  <w:style w:type="numbering" w:customStyle="1" w:styleId="1ai2612">
    <w:name w:val="1 / a / i2612"/>
    <w:basedOn w:val="ab"/>
    <w:next w:val="1ai"/>
    <w:semiHidden/>
    <w:rsid w:val="00324BC4"/>
  </w:style>
  <w:style w:type="numbering" w:customStyle="1" w:styleId="26120">
    <w:name w:val="Статья / Раздел2612"/>
    <w:basedOn w:val="ab"/>
    <w:next w:val="affffffd"/>
    <w:semiHidden/>
    <w:rsid w:val="00324BC4"/>
  </w:style>
  <w:style w:type="numbering" w:customStyle="1" w:styleId="36120">
    <w:name w:val="Нет списка3612"/>
    <w:next w:val="ab"/>
    <w:semiHidden/>
    <w:rsid w:val="00324BC4"/>
  </w:style>
  <w:style w:type="numbering" w:customStyle="1" w:styleId="1111113612">
    <w:name w:val="1 / 1.1 / 1.1.13612"/>
    <w:basedOn w:val="ab"/>
    <w:next w:val="111111"/>
    <w:semiHidden/>
    <w:rsid w:val="00324BC4"/>
  </w:style>
  <w:style w:type="numbering" w:customStyle="1" w:styleId="1ai3612">
    <w:name w:val="1 / a / i3612"/>
    <w:basedOn w:val="ab"/>
    <w:next w:val="1ai"/>
    <w:semiHidden/>
    <w:rsid w:val="00324BC4"/>
  </w:style>
  <w:style w:type="numbering" w:customStyle="1" w:styleId="36121">
    <w:name w:val="Статья / Раздел3612"/>
    <w:basedOn w:val="ab"/>
    <w:next w:val="affffffd"/>
    <w:semiHidden/>
    <w:rsid w:val="00324BC4"/>
  </w:style>
  <w:style w:type="numbering" w:customStyle="1" w:styleId="11612">
    <w:name w:val="Нет списка11612"/>
    <w:next w:val="ab"/>
    <w:semiHidden/>
    <w:rsid w:val="00324BC4"/>
  </w:style>
  <w:style w:type="numbering" w:customStyle="1" w:styleId="11111111612">
    <w:name w:val="1 / 1.1 / 1.1.111612"/>
    <w:basedOn w:val="ab"/>
    <w:next w:val="111111"/>
    <w:semiHidden/>
    <w:rsid w:val="00324BC4"/>
  </w:style>
  <w:style w:type="numbering" w:customStyle="1" w:styleId="1ai11612">
    <w:name w:val="1 / a / i11612"/>
    <w:basedOn w:val="ab"/>
    <w:next w:val="1ai"/>
    <w:semiHidden/>
    <w:rsid w:val="00324BC4"/>
  </w:style>
  <w:style w:type="numbering" w:customStyle="1" w:styleId="116120">
    <w:name w:val="Статья / Раздел11612"/>
    <w:basedOn w:val="ab"/>
    <w:next w:val="affffffd"/>
    <w:semiHidden/>
    <w:rsid w:val="00324BC4"/>
  </w:style>
  <w:style w:type="numbering" w:customStyle="1" w:styleId="21612">
    <w:name w:val="Нет списка21612"/>
    <w:next w:val="ab"/>
    <w:semiHidden/>
    <w:rsid w:val="00324BC4"/>
  </w:style>
  <w:style w:type="numbering" w:customStyle="1" w:styleId="11111121612">
    <w:name w:val="1 / 1.1 / 1.1.121612"/>
    <w:basedOn w:val="ab"/>
    <w:next w:val="111111"/>
    <w:semiHidden/>
    <w:rsid w:val="00324BC4"/>
  </w:style>
  <w:style w:type="numbering" w:customStyle="1" w:styleId="1ai21612">
    <w:name w:val="1 / a / i21612"/>
    <w:basedOn w:val="ab"/>
    <w:next w:val="1ai"/>
    <w:semiHidden/>
    <w:rsid w:val="00324BC4"/>
  </w:style>
  <w:style w:type="numbering" w:customStyle="1" w:styleId="216120">
    <w:name w:val="Статья / Раздел21612"/>
    <w:basedOn w:val="ab"/>
    <w:next w:val="affffffd"/>
    <w:semiHidden/>
    <w:rsid w:val="00324BC4"/>
  </w:style>
  <w:style w:type="numbering" w:customStyle="1" w:styleId="1012">
    <w:name w:val="Нет списка1012"/>
    <w:next w:val="ab"/>
    <w:semiHidden/>
    <w:rsid w:val="00324BC4"/>
  </w:style>
  <w:style w:type="numbering" w:customStyle="1" w:styleId="111111912">
    <w:name w:val="1 / 1.1 / 1.1.1912"/>
    <w:basedOn w:val="ab"/>
    <w:next w:val="111111"/>
    <w:semiHidden/>
    <w:rsid w:val="00324BC4"/>
  </w:style>
  <w:style w:type="numbering" w:customStyle="1" w:styleId="1ai912">
    <w:name w:val="1 / a / i912"/>
    <w:basedOn w:val="ab"/>
    <w:next w:val="1ai"/>
    <w:semiHidden/>
    <w:rsid w:val="00324BC4"/>
  </w:style>
  <w:style w:type="numbering" w:customStyle="1" w:styleId="9121">
    <w:name w:val="Статья / Раздел912"/>
    <w:basedOn w:val="ab"/>
    <w:next w:val="affffffd"/>
    <w:semiHidden/>
    <w:rsid w:val="00324BC4"/>
  </w:style>
  <w:style w:type="numbering" w:customStyle="1" w:styleId="17120">
    <w:name w:val="Нет списка1712"/>
    <w:next w:val="ab"/>
    <w:semiHidden/>
    <w:rsid w:val="00324BC4"/>
  </w:style>
  <w:style w:type="numbering" w:customStyle="1" w:styleId="1111111712">
    <w:name w:val="1 / 1.1 / 1.1.11712"/>
    <w:basedOn w:val="ab"/>
    <w:next w:val="111111"/>
    <w:semiHidden/>
    <w:rsid w:val="00324BC4"/>
  </w:style>
  <w:style w:type="numbering" w:customStyle="1" w:styleId="1ai1712">
    <w:name w:val="1 / a / i1712"/>
    <w:basedOn w:val="ab"/>
    <w:next w:val="1ai"/>
    <w:semiHidden/>
    <w:rsid w:val="00324BC4"/>
  </w:style>
  <w:style w:type="numbering" w:customStyle="1" w:styleId="17121">
    <w:name w:val="Статья / Раздел1712"/>
    <w:basedOn w:val="ab"/>
    <w:next w:val="affffffd"/>
    <w:semiHidden/>
    <w:rsid w:val="00324BC4"/>
  </w:style>
  <w:style w:type="numbering" w:customStyle="1" w:styleId="2712">
    <w:name w:val="Нет списка2712"/>
    <w:next w:val="ab"/>
    <w:semiHidden/>
    <w:rsid w:val="00324BC4"/>
  </w:style>
  <w:style w:type="numbering" w:customStyle="1" w:styleId="1111112712">
    <w:name w:val="1 / 1.1 / 1.1.12712"/>
    <w:basedOn w:val="ab"/>
    <w:next w:val="111111"/>
    <w:semiHidden/>
    <w:rsid w:val="00324BC4"/>
  </w:style>
  <w:style w:type="numbering" w:customStyle="1" w:styleId="1ai2712">
    <w:name w:val="1 / a / i2712"/>
    <w:basedOn w:val="ab"/>
    <w:next w:val="1ai"/>
    <w:semiHidden/>
    <w:rsid w:val="00324BC4"/>
  </w:style>
  <w:style w:type="numbering" w:customStyle="1" w:styleId="27120">
    <w:name w:val="Статья / Раздел2712"/>
    <w:basedOn w:val="ab"/>
    <w:next w:val="affffffd"/>
    <w:semiHidden/>
    <w:rsid w:val="00324BC4"/>
  </w:style>
  <w:style w:type="numbering" w:customStyle="1" w:styleId="3712">
    <w:name w:val="Нет списка3712"/>
    <w:next w:val="ab"/>
    <w:semiHidden/>
    <w:rsid w:val="00324BC4"/>
  </w:style>
  <w:style w:type="numbering" w:customStyle="1" w:styleId="1111113712">
    <w:name w:val="1 / 1.1 / 1.1.13712"/>
    <w:basedOn w:val="ab"/>
    <w:next w:val="111111"/>
    <w:semiHidden/>
    <w:rsid w:val="00324BC4"/>
  </w:style>
  <w:style w:type="numbering" w:customStyle="1" w:styleId="1ai3712">
    <w:name w:val="1 / a / i3712"/>
    <w:basedOn w:val="ab"/>
    <w:next w:val="1ai"/>
    <w:semiHidden/>
    <w:rsid w:val="00324BC4"/>
  </w:style>
  <w:style w:type="numbering" w:customStyle="1" w:styleId="37120">
    <w:name w:val="Статья / Раздел3712"/>
    <w:basedOn w:val="ab"/>
    <w:next w:val="affffffd"/>
    <w:semiHidden/>
    <w:rsid w:val="00324BC4"/>
  </w:style>
  <w:style w:type="numbering" w:customStyle="1" w:styleId="11712">
    <w:name w:val="Нет списка11712"/>
    <w:next w:val="ab"/>
    <w:semiHidden/>
    <w:rsid w:val="00324BC4"/>
  </w:style>
  <w:style w:type="numbering" w:customStyle="1" w:styleId="11111111712">
    <w:name w:val="1 / 1.1 / 1.1.111712"/>
    <w:basedOn w:val="ab"/>
    <w:next w:val="111111"/>
    <w:semiHidden/>
    <w:rsid w:val="00324BC4"/>
  </w:style>
  <w:style w:type="numbering" w:customStyle="1" w:styleId="1ai11712">
    <w:name w:val="1 / a / i11712"/>
    <w:basedOn w:val="ab"/>
    <w:next w:val="1ai"/>
    <w:semiHidden/>
    <w:rsid w:val="00324BC4"/>
  </w:style>
  <w:style w:type="numbering" w:customStyle="1" w:styleId="117120">
    <w:name w:val="Статья / Раздел11712"/>
    <w:basedOn w:val="ab"/>
    <w:next w:val="affffffd"/>
    <w:semiHidden/>
    <w:rsid w:val="00324BC4"/>
  </w:style>
  <w:style w:type="numbering" w:customStyle="1" w:styleId="21712">
    <w:name w:val="Нет списка21712"/>
    <w:next w:val="ab"/>
    <w:semiHidden/>
    <w:rsid w:val="00324BC4"/>
  </w:style>
  <w:style w:type="numbering" w:customStyle="1" w:styleId="11111121712">
    <w:name w:val="1 / 1.1 / 1.1.121712"/>
    <w:basedOn w:val="ab"/>
    <w:next w:val="111111"/>
    <w:semiHidden/>
    <w:rsid w:val="00324BC4"/>
  </w:style>
  <w:style w:type="numbering" w:customStyle="1" w:styleId="1ai21712">
    <w:name w:val="1 / a / i21712"/>
    <w:basedOn w:val="ab"/>
    <w:next w:val="1ai"/>
    <w:semiHidden/>
    <w:rsid w:val="00324BC4"/>
  </w:style>
  <w:style w:type="numbering" w:customStyle="1" w:styleId="217120">
    <w:name w:val="Статья / Раздел21712"/>
    <w:basedOn w:val="ab"/>
    <w:next w:val="affffffd"/>
    <w:semiHidden/>
    <w:rsid w:val="00324BC4"/>
  </w:style>
  <w:style w:type="numbering" w:customStyle="1" w:styleId="1812">
    <w:name w:val="Нет списка1812"/>
    <w:next w:val="ab"/>
    <w:semiHidden/>
    <w:rsid w:val="00324BC4"/>
  </w:style>
  <w:style w:type="numbering" w:customStyle="1" w:styleId="1111111012">
    <w:name w:val="1 / 1.1 / 1.1.11012"/>
    <w:basedOn w:val="ab"/>
    <w:next w:val="111111"/>
    <w:semiHidden/>
    <w:rsid w:val="00324BC4"/>
  </w:style>
  <w:style w:type="numbering" w:customStyle="1" w:styleId="1ai1012">
    <w:name w:val="1 / a / i1012"/>
    <w:basedOn w:val="ab"/>
    <w:next w:val="1ai"/>
    <w:semiHidden/>
    <w:rsid w:val="00324BC4"/>
  </w:style>
  <w:style w:type="numbering" w:customStyle="1" w:styleId="10120">
    <w:name w:val="Статья / Раздел1012"/>
    <w:basedOn w:val="ab"/>
    <w:next w:val="affffffd"/>
    <w:semiHidden/>
    <w:rsid w:val="00324BC4"/>
  </w:style>
  <w:style w:type="numbering" w:customStyle="1" w:styleId="1912">
    <w:name w:val="Нет списка1912"/>
    <w:next w:val="ab"/>
    <w:semiHidden/>
    <w:rsid w:val="00324BC4"/>
  </w:style>
  <w:style w:type="numbering" w:customStyle="1" w:styleId="1111111812">
    <w:name w:val="1 / 1.1 / 1.1.11812"/>
    <w:basedOn w:val="ab"/>
    <w:next w:val="111111"/>
    <w:semiHidden/>
    <w:rsid w:val="00324BC4"/>
  </w:style>
  <w:style w:type="numbering" w:customStyle="1" w:styleId="1ai1812">
    <w:name w:val="1 / a / i1812"/>
    <w:basedOn w:val="ab"/>
    <w:next w:val="1ai"/>
    <w:semiHidden/>
    <w:rsid w:val="00324BC4"/>
  </w:style>
  <w:style w:type="numbering" w:customStyle="1" w:styleId="18120">
    <w:name w:val="Статья / Раздел1812"/>
    <w:basedOn w:val="ab"/>
    <w:next w:val="affffffd"/>
    <w:semiHidden/>
    <w:rsid w:val="00324BC4"/>
  </w:style>
  <w:style w:type="numbering" w:customStyle="1" w:styleId="2812">
    <w:name w:val="Нет списка2812"/>
    <w:next w:val="ab"/>
    <w:semiHidden/>
    <w:rsid w:val="00324BC4"/>
  </w:style>
  <w:style w:type="numbering" w:customStyle="1" w:styleId="1111112812">
    <w:name w:val="1 / 1.1 / 1.1.12812"/>
    <w:basedOn w:val="ab"/>
    <w:next w:val="111111"/>
    <w:semiHidden/>
    <w:rsid w:val="00324BC4"/>
  </w:style>
  <w:style w:type="numbering" w:customStyle="1" w:styleId="1ai2812">
    <w:name w:val="1 / a / i2812"/>
    <w:basedOn w:val="ab"/>
    <w:next w:val="1ai"/>
    <w:semiHidden/>
    <w:rsid w:val="00324BC4"/>
  </w:style>
  <w:style w:type="numbering" w:customStyle="1" w:styleId="28120">
    <w:name w:val="Статья / Раздел2812"/>
    <w:basedOn w:val="ab"/>
    <w:next w:val="affffffd"/>
    <w:semiHidden/>
    <w:rsid w:val="00324BC4"/>
  </w:style>
  <w:style w:type="numbering" w:customStyle="1" w:styleId="3812">
    <w:name w:val="Нет списка3812"/>
    <w:next w:val="ab"/>
    <w:semiHidden/>
    <w:rsid w:val="00324BC4"/>
  </w:style>
  <w:style w:type="numbering" w:customStyle="1" w:styleId="1111113812">
    <w:name w:val="1 / 1.1 / 1.1.13812"/>
    <w:basedOn w:val="ab"/>
    <w:next w:val="111111"/>
    <w:semiHidden/>
    <w:rsid w:val="00324BC4"/>
  </w:style>
  <w:style w:type="numbering" w:customStyle="1" w:styleId="1ai3812">
    <w:name w:val="1 / a / i3812"/>
    <w:basedOn w:val="ab"/>
    <w:next w:val="1ai"/>
    <w:semiHidden/>
    <w:rsid w:val="00324BC4"/>
  </w:style>
  <w:style w:type="numbering" w:customStyle="1" w:styleId="38120">
    <w:name w:val="Статья / Раздел3812"/>
    <w:basedOn w:val="ab"/>
    <w:next w:val="affffffd"/>
    <w:semiHidden/>
    <w:rsid w:val="00324BC4"/>
  </w:style>
  <w:style w:type="numbering" w:customStyle="1" w:styleId="11812">
    <w:name w:val="Нет списка11812"/>
    <w:next w:val="ab"/>
    <w:semiHidden/>
    <w:rsid w:val="00324BC4"/>
  </w:style>
  <w:style w:type="numbering" w:customStyle="1" w:styleId="11111111812">
    <w:name w:val="1 / 1.1 / 1.1.111812"/>
    <w:basedOn w:val="ab"/>
    <w:next w:val="111111"/>
    <w:semiHidden/>
    <w:rsid w:val="00324BC4"/>
  </w:style>
  <w:style w:type="numbering" w:customStyle="1" w:styleId="1ai11812">
    <w:name w:val="1 / a / i11812"/>
    <w:basedOn w:val="ab"/>
    <w:next w:val="1ai"/>
    <w:semiHidden/>
    <w:rsid w:val="00324BC4"/>
  </w:style>
  <w:style w:type="numbering" w:customStyle="1" w:styleId="118120">
    <w:name w:val="Статья / Раздел11812"/>
    <w:basedOn w:val="ab"/>
    <w:next w:val="affffffd"/>
    <w:semiHidden/>
    <w:rsid w:val="00324BC4"/>
  </w:style>
  <w:style w:type="numbering" w:customStyle="1" w:styleId="21812">
    <w:name w:val="Нет списка21812"/>
    <w:next w:val="ab"/>
    <w:semiHidden/>
    <w:rsid w:val="00324BC4"/>
  </w:style>
  <w:style w:type="numbering" w:customStyle="1" w:styleId="11111121812">
    <w:name w:val="1 / 1.1 / 1.1.121812"/>
    <w:basedOn w:val="ab"/>
    <w:next w:val="111111"/>
    <w:semiHidden/>
    <w:rsid w:val="00324BC4"/>
  </w:style>
  <w:style w:type="numbering" w:customStyle="1" w:styleId="1ai21812">
    <w:name w:val="1 / a / i21812"/>
    <w:basedOn w:val="ab"/>
    <w:next w:val="1ai"/>
    <w:semiHidden/>
    <w:rsid w:val="00324BC4"/>
  </w:style>
  <w:style w:type="numbering" w:customStyle="1" w:styleId="218120">
    <w:name w:val="Статья / Раздел21812"/>
    <w:basedOn w:val="ab"/>
    <w:next w:val="affffffd"/>
    <w:semiHidden/>
    <w:rsid w:val="00324BC4"/>
  </w:style>
  <w:style w:type="numbering" w:customStyle="1" w:styleId="400">
    <w:name w:val="Нет списка40"/>
    <w:next w:val="ab"/>
    <w:uiPriority w:val="99"/>
    <w:semiHidden/>
    <w:unhideWhenUsed/>
    <w:rsid w:val="00BE50E3"/>
  </w:style>
  <w:style w:type="numbering" w:customStyle="1" w:styleId="11111130">
    <w:name w:val="1 / 1.1 / 1.1.130"/>
    <w:basedOn w:val="ab"/>
    <w:next w:val="111111"/>
    <w:semiHidden/>
    <w:rsid w:val="00BE50E3"/>
  </w:style>
  <w:style w:type="numbering" w:customStyle="1" w:styleId="1ai30">
    <w:name w:val="1 / a / i30"/>
    <w:basedOn w:val="ab"/>
    <w:next w:val="1ai"/>
    <w:semiHidden/>
    <w:rsid w:val="00BE50E3"/>
  </w:style>
  <w:style w:type="table" w:customStyle="1" w:styleId="-13">
    <w:name w:val="Веб-таблица 13"/>
    <w:basedOn w:val="aa"/>
    <w:next w:val="-10"/>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a"/>
    <w:next w:val="-20"/>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a"/>
    <w:next w:val="-30"/>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a"/>
    <w:next w:val="affffffa"/>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a"/>
    <w:next w:val="1f6"/>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a"/>
    <w:next w:val="2f2"/>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a"/>
    <w:next w:val="3e"/>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a"/>
    <w:next w:val="47"/>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a"/>
    <w:next w:val="1f7"/>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a"/>
    <w:next w:val="3f"/>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a"/>
    <w:next w:val="2f4"/>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a"/>
    <w:next w:val="3f0"/>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a"/>
    <w:next w:val="48"/>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a"/>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a"/>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a"/>
    <w:next w:val="affffffb"/>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a"/>
    <w:next w:val="affffffc"/>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b"/>
    <w:next w:val="affffffd"/>
    <w:semiHidden/>
    <w:rsid w:val="00BE50E3"/>
  </w:style>
  <w:style w:type="table" w:customStyle="1" w:styleId="135">
    <w:name w:val="Столбцы таблицы 13"/>
    <w:basedOn w:val="aa"/>
    <w:next w:val="1fa"/>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a"/>
    <w:next w:val="2f6"/>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a"/>
    <w:next w:val="3f2"/>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a"/>
    <w:next w:val="49"/>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a"/>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next w:val="-11"/>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a"/>
    <w:next w:val="-21"/>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a"/>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a"/>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a"/>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a"/>
    <w:next w:val="2f7"/>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a"/>
    <w:next w:val="3f3"/>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b"/>
    <w:semiHidden/>
    <w:rsid w:val="00BE50E3"/>
  </w:style>
  <w:style w:type="numbering" w:customStyle="1" w:styleId="111111124">
    <w:name w:val="1 / 1.1 / 1.1.1124"/>
    <w:basedOn w:val="ab"/>
    <w:next w:val="111111"/>
    <w:semiHidden/>
    <w:rsid w:val="00BE50E3"/>
  </w:style>
  <w:style w:type="numbering" w:customStyle="1" w:styleId="1ai124">
    <w:name w:val="1 / a / i124"/>
    <w:basedOn w:val="ab"/>
    <w:next w:val="1ai"/>
    <w:semiHidden/>
    <w:rsid w:val="00BE50E3"/>
  </w:style>
  <w:style w:type="numbering" w:customStyle="1" w:styleId="1241">
    <w:name w:val="Статья / Раздел124"/>
    <w:basedOn w:val="ab"/>
    <w:next w:val="affffffd"/>
    <w:semiHidden/>
    <w:rsid w:val="00BE50E3"/>
  </w:style>
  <w:style w:type="numbering" w:customStyle="1" w:styleId="2200">
    <w:name w:val="Нет списка220"/>
    <w:next w:val="ab"/>
    <w:semiHidden/>
    <w:rsid w:val="00BE50E3"/>
  </w:style>
  <w:style w:type="numbering" w:customStyle="1" w:styleId="111111220">
    <w:name w:val="1 / 1.1 / 1.1.1220"/>
    <w:basedOn w:val="ab"/>
    <w:next w:val="111111"/>
    <w:semiHidden/>
    <w:rsid w:val="00BE50E3"/>
  </w:style>
  <w:style w:type="numbering" w:customStyle="1" w:styleId="1ai220">
    <w:name w:val="1 / a / i220"/>
    <w:basedOn w:val="ab"/>
    <w:next w:val="1ai"/>
    <w:semiHidden/>
    <w:rsid w:val="00BE50E3"/>
  </w:style>
  <w:style w:type="numbering" w:customStyle="1" w:styleId="2201">
    <w:name w:val="Статья / Раздел220"/>
    <w:basedOn w:val="ab"/>
    <w:next w:val="affffffd"/>
    <w:semiHidden/>
    <w:rsid w:val="00BE50E3"/>
  </w:style>
  <w:style w:type="numbering" w:customStyle="1" w:styleId="3140">
    <w:name w:val="Нет списка314"/>
    <w:next w:val="ab"/>
    <w:semiHidden/>
    <w:rsid w:val="00BE50E3"/>
  </w:style>
  <w:style w:type="numbering" w:customStyle="1" w:styleId="111111314">
    <w:name w:val="1 / 1.1 / 1.1.1314"/>
    <w:basedOn w:val="ab"/>
    <w:next w:val="111111"/>
    <w:semiHidden/>
    <w:rsid w:val="00BE50E3"/>
  </w:style>
  <w:style w:type="numbering" w:customStyle="1" w:styleId="1ai314">
    <w:name w:val="1 / a / i314"/>
    <w:basedOn w:val="ab"/>
    <w:next w:val="1ai"/>
    <w:semiHidden/>
    <w:rsid w:val="00BE50E3"/>
  </w:style>
  <w:style w:type="numbering" w:customStyle="1" w:styleId="3141">
    <w:name w:val="Статья / Раздел314"/>
    <w:basedOn w:val="ab"/>
    <w:next w:val="affffffd"/>
    <w:semiHidden/>
    <w:rsid w:val="00BE50E3"/>
  </w:style>
  <w:style w:type="numbering" w:customStyle="1" w:styleId="11140">
    <w:name w:val="Нет списка1114"/>
    <w:next w:val="ab"/>
    <w:semiHidden/>
    <w:rsid w:val="00BE50E3"/>
  </w:style>
  <w:style w:type="numbering" w:customStyle="1" w:styleId="1111111114">
    <w:name w:val="1 / 1.1 / 1.1.11114"/>
    <w:basedOn w:val="ab"/>
    <w:next w:val="111111"/>
    <w:semiHidden/>
    <w:rsid w:val="00BE50E3"/>
  </w:style>
  <w:style w:type="numbering" w:customStyle="1" w:styleId="1ai1115">
    <w:name w:val="1 / a / i1115"/>
    <w:basedOn w:val="ab"/>
    <w:next w:val="1ai"/>
    <w:semiHidden/>
    <w:rsid w:val="00BE50E3"/>
  </w:style>
  <w:style w:type="numbering" w:customStyle="1" w:styleId="11141">
    <w:name w:val="Статья / Раздел1114"/>
    <w:basedOn w:val="ab"/>
    <w:next w:val="affffffd"/>
    <w:semiHidden/>
    <w:rsid w:val="00BE50E3"/>
  </w:style>
  <w:style w:type="numbering" w:customStyle="1" w:styleId="2114">
    <w:name w:val="Нет списка2114"/>
    <w:next w:val="ab"/>
    <w:semiHidden/>
    <w:rsid w:val="00BE50E3"/>
  </w:style>
  <w:style w:type="numbering" w:customStyle="1" w:styleId="1111112114">
    <w:name w:val="1 / 1.1 / 1.1.12114"/>
    <w:basedOn w:val="ab"/>
    <w:next w:val="111111"/>
    <w:semiHidden/>
    <w:rsid w:val="00BE50E3"/>
  </w:style>
  <w:style w:type="numbering" w:customStyle="1" w:styleId="1ai2114">
    <w:name w:val="1 / a / i2114"/>
    <w:basedOn w:val="ab"/>
    <w:next w:val="1ai"/>
    <w:semiHidden/>
    <w:rsid w:val="00BE50E3"/>
  </w:style>
  <w:style w:type="numbering" w:customStyle="1" w:styleId="21140">
    <w:name w:val="Статья / Раздел2114"/>
    <w:basedOn w:val="ab"/>
    <w:next w:val="affffffd"/>
    <w:semiHidden/>
    <w:rsid w:val="00BE50E3"/>
  </w:style>
  <w:style w:type="table" w:customStyle="1" w:styleId="383">
    <w:name w:val="Сетка таблицы38"/>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b"/>
    <w:semiHidden/>
    <w:rsid w:val="00BE50E3"/>
  </w:style>
  <w:style w:type="numbering" w:customStyle="1" w:styleId="11111144">
    <w:name w:val="1 / 1.1 / 1.1.144"/>
    <w:basedOn w:val="ab"/>
    <w:next w:val="111111"/>
    <w:semiHidden/>
    <w:rsid w:val="00BE50E3"/>
  </w:style>
  <w:style w:type="numbering" w:customStyle="1" w:styleId="1ai44">
    <w:name w:val="1 / a / i44"/>
    <w:basedOn w:val="ab"/>
    <w:next w:val="1ai"/>
    <w:semiHidden/>
    <w:rsid w:val="00BE50E3"/>
  </w:style>
  <w:style w:type="numbering" w:customStyle="1" w:styleId="441">
    <w:name w:val="Статья / Раздел44"/>
    <w:basedOn w:val="ab"/>
    <w:next w:val="affffffd"/>
    <w:semiHidden/>
    <w:rsid w:val="00BE50E3"/>
  </w:style>
  <w:style w:type="numbering" w:customStyle="1" w:styleId="1250">
    <w:name w:val="Нет списка125"/>
    <w:next w:val="ab"/>
    <w:semiHidden/>
    <w:rsid w:val="00BE50E3"/>
  </w:style>
  <w:style w:type="numbering" w:customStyle="1" w:styleId="111111125">
    <w:name w:val="1 / 1.1 / 1.1.1125"/>
    <w:basedOn w:val="ab"/>
    <w:next w:val="111111"/>
    <w:semiHidden/>
    <w:rsid w:val="00BE50E3"/>
  </w:style>
  <w:style w:type="numbering" w:customStyle="1" w:styleId="1ai125">
    <w:name w:val="1 / a / i125"/>
    <w:basedOn w:val="ab"/>
    <w:next w:val="1ai"/>
    <w:semiHidden/>
    <w:rsid w:val="00BE50E3"/>
  </w:style>
  <w:style w:type="numbering" w:customStyle="1" w:styleId="1251">
    <w:name w:val="Статья / Раздел125"/>
    <w:basedOn w:val="ab"/>
    <w:next w:val="affffffd"/>
    <w:semiHidden/>
    <w:rsid w:val="00BE50E3"/>
  </w:style>
  <w:style w:type="numbering" w:customStyle="1" w:styleId="2240">
    <w:name w:val="Нет списка224"/>
    <w:next w:val="ab"/>
    <w:semiHidden/>
    <w:rsid w:val="00BE50E3"/>
  </w:style>
  <w:style w:type="numbering" w:customStyle="1" w:styleId="111111224">
    <w:name w:val="1 / 1.1 / 1.1.1224"/>
    <w:basedOn w:val="ab"/>
    <w:next w:val="111111"/>
    <w:semiHidden/>
    <w:rsid w:val="00BE50E3"/>
  </w:style>
  <w:style w:type="numbering" w:customStyle="1" w:styleId="1ai224">
    <w:name w:val="1 / a / i224"/>
    <w:basedOn w:val="ab"/>
    <w:next w:val="1ai"/>
    <w:semiHidden/>
    <w:rsid w:val="00BE50E3"/>
  </w:style>
  <w:style w:type="numbering" w:customStyle="1" w:styleId="2241">
    <w:name w:val="Статья / Раздел224"/>
    <w:basedOn w:val="ab"/>
    <w:next w:val="affffffd"/>
    <w:semiHidden/>
    <w:rsid w:val="00BE50E3"/>
  </w:style>
  <w:style w:type="numbering" w:customStyle="1" w:styleId="3150">
    <w:name w:val="Нет списка315"/>
    <w:next w:val="ab"/>
    <w:semiHidden/>
    <w:rsid w:val="00BE50E3"/>
  </w:style>
  <w:style w:type="numbering" w:customStyle="1" w:styleId="111111315">
    <w:name w:val="1 / 1.1 / 1.1.1315"/>
    <w:basedOn w:val="ab"/>
    <w:next w:val="111111"/>
    <w:semiHidden/>
    <w:rsid w:val="00BE50E3"/>
  </w:style>
  <w:style w:type="numbering" w:customStyle="1" w:styleId="1ai315">
    <w:name w:val="1 / a / i315"/>
    <w:basedOn w:val="ab"/>
    <w:next w:val="1ai"/>
    <w:semiHidden/>
    <w:rsid w:val="00BE50E3"/>
  </w:style>
  <w:style w:type="numbering" w:customStyle="1" w:styleId="3151">
    <w:name w:val="Статья / Раздел315"/>
    <w:basedOn w:val="ab"/>
    <w:next w:val="affffffd"/>
    <w:semiHidden/>
    <w:rsid w:val="00BE50E3"/>
  </w:style>
  <w:style w:type="numbering" w:customStyle="1" w:styleId="1115">
    <w:name w:val="Нет списка1115"/>
    <w:next w:val="ab"/>
    <w:semiHidden/>
    <w:rsid w:val="00BE50E3"/>
  </w:style>
  <w:style w:type="numbering" w:customStyle="1" w:styleId="1111111115">
    <w:name w:val="1 / 1.1 / 1.1.11115"/>
    <w:basedOn w:val="ab"/>
    <w:next w:val="111111"/>
    <w:semiHidden/>
    <w:rsid w:val="00BE50E3"/>
  </w:style>
  <w:style w:type="numbering" w:customStyle="1" w:styleId="1ai1116">
    <w:name w:val="1 / a / i1116"/>
    <w:basedOn w:val="ab"/>
    <w:next w:val="1ai"/>
    <w:semiHidden/>
    <w:rsid w:val="00BE50E3"/>
  </w:style>
  <w:style w:type="numbering" w:customStyle="1" w:styleId="11150">
    <w:name w:val="Статья / Раздел1115"/>
    <w:basedOn w:val="ab"/>
    <w:next w:val="affffffd"/>
    <w:semiHidden/>
    <w:rsid w:val="00BE50E3"/>
  </w:style>
  <w:style w:type="numbering" w:customStyle="1" w:styleId="2115">
    <w:name w:val="Нет списка2115"/>
    <w:next w:val="ab"/>
    <w:semiHidden/>
    <w:rsid w:val="00BE50E3"/>
  </w:style>
  <w:style w:type="numbering" w:customStyle="1" w:styleId="1111112115">
    <w:name w:val="1 / 1.1 / 1.1.12115"/>
    <w:basedOn w:val="ab"/>
    <w:next w:val="111111"/>
    <w:semiHidden/>
    <w:rsid w:val="00BE50E3"/>
  </w:style>
  <w:style w:type="numbering" w:customStyle="1" w:styleId="1ai2115">
    <w:name w:val="1 / a / i2115"/>
    <w:basedOn w:val="ab"/>
    <w:next w:val="1ai"/>
    <w:semiHidden/>
    <w:rsid w:val="00BE50E3"/>
  </w:style>
  <w:style w:type="numbering" w:customStyle="1" w:styleId="21150">
    <w:name w:val="Статья / Раздел2115"/>
    <w:basedOn w:val="ab"/>
    <w:next w:val="affffffd"/>
    <w:semiHidden/>
    <w:rsid w:val="00BE50E3"/>
  </w:style>
  <w:style w:type="numbering" w:customStyle="1" w:styleId="3113">
    <w:name w:val="Нет списка3113"/>
    <w:next w:val="ab"/>
    <w:semiHidden/>
    <w:rsid w:val="00BE50E3"/>
  </w:style>
  <w:style w:type="numbering" w:customStyle="1" w:styleId="1111113113">
    <w:name w:val="1 / 1.1 / 1.1.13113"/>
    <w:basedOn w:val="ab"/>
    <w:next w:val="111111"/>
    <w:semiHidden/>
    <w:rsid w:val="00BE50E3"/>
  </w:style>
  <w:style w:type="numbering" w:customStyle="1" w:styleId="1ai3113">
    <w:name w:val="1 / a / i3113"/>
    <w:basedOn w:val="ab"/>
    <w:next w:val="1ai"/>
    <w:semiHidden/>
    <w:rsid w:val="00BE50E3"/>
  </w:style>
  <w:style w:type="numbering" w:customStyle="1" w:styleId="31130">
    <w:name w:val="Статья / Раздел3113"/>
    <w:basedOn w:val="ab"/>
    <w:next w:val="affffffd"/>
    <w:semiHidden/>
    <w:rsid w:val="00BE50E3"/>
  </w:style>
  <w:style w:type="numbering" w:customStyle="1" w:styleId="11113">
    <w:name w:val="Нет списка11113"/>
    <w:next w:val="ab"/>
    <w:semiHidden/>
    <w:rsid w:val="00BE50E3"/>
  </w:style>
  <w:style w:type="numbering" w:customStyle="1" w:styleId="11111111113">
    <w:name w:val="1 / 1.1 / 1.1.111113"/>
    <w:basedOn w:val="ab"/>
    <w:next w:val="111111"/>
    <w:semiHidden/>
    <w:rsid w:val="00BE50E3"/>
  </w:style>
  <w:style w:type="numbering" w:customStyle="1" w:styleId="1ai11113">
    <w:name w:val="1 / a / i11113"/>
    <w:basedOn w:val="ab"/>
    <w:next w:val="1ai"/>
    <w:semiHidden/>
    <w:rsid w:val="00BE50E3"/>
  </w:style>
  <w:style w:type="numbering" w:customStyle="1" w:styleId="111130">
    <w:name w:val="Статья / Раздел11113"/>
    <w:basedOn w:val="ab"/>
    <w:next w:val="affffffd"/>
    <w:semiHidden/>
    <w:rsid w:val="00BE50E3"/>
  </w:style>
  <w:style w:type="numbering" w:customStyle="1" w:styleId="21113">
    <w:name w:val="Нет списка21113"/>
    <w:next w:val="ab"/>
    <w:semiHidden/>
    <w:rsid w:val="00BE50E3"/>
  </w:style>
  <w:style w:type="numbering" w:customStyle="1" w:styleId="11111121113">
    <w:name w:val="1 / 1.1 / 1.1.121113"/>
    <w:basedOn w:val="ab"/>
    <w:next w:val="111111"/>
    <w:semiHidden/>
    <w:rsid w:val="00BE50E3"/>
  </w:style>
  <w:style w:type="numbering" w:customStyle="1" w:styleId="1ai21113">
    <w:name w:val="1 / a / i21113"/>
    <w:basedOn w:val="ab"/>
    <w:next w:val="1ai"/>
    <w:semiHidden/>
    <w:rsid w:val="00BE50E3"/>
  </w:style>
  <w:style w:type="numbering" w:customStyle="1" w:styleId="211130">
    <w:name w:val="Статья / Раздел21113"/>
    <w:basedOn w:val="ab"/>
    <w:next w:val="affffffd"/>
    <w:semiHidden/>
    <w:rsid w:val="00BE50E3"/>
  </w:style>
  <w:style w:type="numbering" w:customStyle="1" w:styleId="4130">
    <w:name w:val="Нет списка413"/>
    <w:next w:val="ab"/>
    <w:semiHidden/>
    <w:rsid w:val="00BE50E3"/>
  </w:style>
  <w:style w:type="numbering" w:customStyle="1" w:styleId="111111413">
    <w:name w:val="1 / 1.1 / 1.1.1413"/>
    <w:basedOn w:val="ab"/>
    <w:next w:val="111111"/>
    <w:semiHidden/>
    <w:rsid w:val="00BE50E3"/>
  </w:style>
  <w:style w:type="numbering" w:customStyle="1" w:styleId="1ai413">
    <w:name w:val="1 / a / i413"/>
    <w:basedOn w:val="ab"/>
    <w:next w:val="1ai"/>
    <w:semiHidden/>
    <w:rsid w:val="00BE50E3"/>
  </w:style>
  <w:style w:type="numbering" w:customStyle="1" w:styleId="4131">
    <w:name w:val="Статья / Раздел413"/>
    <w:basedOn w:val="ab"/>
    <w:next w:val="affffffd"/>
    <w:semiHidden/>
    <w:rsid w:val="00BE50E3"/>
  </w:style>
  <w:style w:type="numbering" w:customStyle="1" w:styleId="1213">
    <w:name w:val="Нет списка1213"/>
    <w:next w:val="ab"/>
    <w:semiHidden/>
    <w:rsid w:val="00BE50E3"/>
  </w:style>
  <w:style w:type="numbering" w:customStyle="1" w:styleId="1111111213">
    <w:name w:val="1 / 1.1 / 1.1.11213"/>
    <w:basedOn w:val="ab"/>
    <w:next w:val="111111"/>
    <w:semiHidden/>
    <w:rsid w:val="00BE50E3"/>
  </w:style>
  <w:style w:type="numbering" w:customStyle="1" w:styleId="1ai1213">
    <w:name w:val="1 / a / i1213"/>
    <w:basedOn w:val="ab"/>
    <w:next w:val="1ai"/>
    <w:semiHidden/>
    <w:rsid w:val="00BE50E3"/>
  </w:style>
  <w:style w:type="numbering" w:customStyle="1" w:styleId="12130">
    <w:name w:val="Статья / Раздел1213"/>
    <w:basedOn w:val="ab"/>
    <w:next w:val="affffffd"/>
    <w:semiHidden/>
    <w:rsid w:val="00BE50E3"/>
  </w:style>
  <w:style w:type="numbering" w:customStyle="1" w:styleId="2213">
    <w:name w:val="Нет списка2213"/>
    <w:next w:val="ab"/>
    <w:semiHidden/>
    <w:rsid w:val="00BE50E3"/>
  </w:style>
  <w:style w:type="numbering" w:customStyle="1" w:styleId="1111112213">
    <w:name w:val="1 / 1.1 / 1.1.12213"/>
    <w:basedOn w:val="ab"/>
    <w:next w:val="111111"/>
    <w:semiHidden/>
    <w:rsid w:val="00BE50E3"/>
  </w:style>
  <w:style w:type="numbering" w:customStyle="1" w:styleId="1ai2213">
    <w:name w:val="1 / a / i2213"/>
    <w:basedOn w:val="ab"/>
    <w:next w:val="1ai"/>
    <w:semiHidden/>
    <w:rsid w:val="00BE50E3"/>
  </w:style>
  <w:style w:type="numbering" w:customStyle="1" w:styleId="22130">
    <w:name w:val="Статья / Раздел2213"/>
    <w:basedOn w:val="ab"/>
    <w:next w:val="affffffd"/>
    <w:semiHidden/>
    <w:rsid w:val="00BE50E3"/>
  </w:style>
  <w:style w:type="numbering" w:customStyle="1" w:styleId="3230">
    <w:name w:val="Нет списка323"/>
    <w:next w:val="ab"/>
    <w:semiHidden/>
    <w:rsid w:val="00BE50E3"/>
  </w:style>
  <w:style w:type="numbering" w:customStyle="1" w:styleId="111111323">
    <w:name w:val="1 / 1.1 / 1.1.1323"/>
    <w:basedOn w:val="ab"/>
    <w:next w:val="111111"/>
    <w:semiHidden/>
    <w:rsid w:val="00BE50E3"/>
  </w:style>
  <w:style w:type="numbering" w:customStyle="1" w:styleId="1ai323">
    <w:name w:val="1 / a / i323"/>
    <w:basedOn w:val="ab"/>
    <w:next w:val="1ai"/>
    <w:semiHidden/>
    <w:rsid w:val="00BE50E3"/>
  </w:style>
  <w:style w:type="numbering" w:customStyle="1" w:styleId="3231">
    <w:name w:val="Статья / Раздел323"/>
    <w:basedOn w:val="ab"/>
    <w:next w:val="affffffd"/>
    <w:semiHidden/>
    <w:rsid w:val="00BE50E3"/>
  </w:style>
  <w:style w:type="numbering" w:customStyle="1" w:styleId="1123">
    <w:name w:val="Нет списка1123"/>
    <w:next w:val="ab"/>
    <w:semiHidden/>
    <w:rsid w:val="00BE50E3"/>
  </w:style>
  <w:style w:type="numbering" w:customStyle="1" w:styleId="1111111123">
    <w:name w:val="1 / 1.1 / 1.1.11123"/>
    <w:basedOn w:val="ab"/>
    <w:next w:val="111111"/>
    <w:semiHidden/>
    <w:rsid w:val="00BE50E3"/>
  </w:style>
  <w:style w:type="numbering" w:customStyle="1" w:styleId="1ai1123">
    <w:name w:val="1 / a / i1123"/>
    <w:basedOn w:val="ab"/>
    <w:next w:val="1ai"/>
    <w:semiHidden/>
    <w:rsid w:val="00BE50E3"/>
  </w:style>
  <w:style w:type="numbering" w:customStyle="1" w:styleId="11230">
    <w:name w:val="Статья / Раздел1123"/>
    <w:basedOn w:val="ab"/>
    <w:next w:val="affffffd"/>
    <w:semiHidden/>
    <w:rsid w:val="00BE50E3"/>
  </w:style>
  <w:style w:type="numbering" w:customStyle="1" w:styleId="2123">
    <w:name w:val="Нет списка2123"/>
    <w:next w:val="ab"/>
    <w:semiHidden/>
    <w:rsid w:val="00BE50E3"/>
  </w:style>
  <w:style w:type="numbering" w:customStyle="1" w:styleId="1111112123">
    <w:name w:val="1 / 1.1 / 1.1.12123"/>
    <w:basedOn w:val="ab"/>
    <w:next w:val="111111"/>
    <w:semiHidden/>
    <w:rsid w:val="00BE50E3"/>
  </w:style>
  <w:style w:type="numbering" w:customStyle="1" w:styleId="1ai2123">
    <w:name w:val="1 / a / i2123"/>
    <w:basedOn w:val="ab"/>
    <w:next w:val="1ai"/>
    <w:semiHidden/>
    <w:rsid w:val="00BE50E3"/>
  </w:style>
  <w:style w:type="numbering" w:customStyle="1" w:styleId="21230">
    <w:name w:val="Статья / Раздел2123"/>
    <w:basedOn w:val="ab"/>
    <w:next w:val="affffffd"/>
    <w:semiHidden/>
    <w:rsid w:val="00BE50E3"/>
  </w:style>
  <w:style w:type="numbering" w:customStyle="1" w:styleId="531">
    <w:name w:val="Нет списка53"/>
    <w:next w:val="ab"/>
    <w:semiHidden/>
    <w:rsid w:val="00BE50E3"/>
  </w:style>
  <w:style w:type="numbering" w:customStyle="1" w:styleId="11111153">
    <w:name w:val="1 / 1.1 / 1.1.153"/>
    <w:basedOn w:val="ab"/>
    <w:next w:val="111111"/>
    <w:semiHidden/>
    <w:rsid w:val="00BE50E3"/>
  </w:style>
  <w:style w:type="numbering" w:customStyle="1" w:styleId="1ai53">
    <w:name w:val="1 / a / i53"/>
    <w:basedOn w:val="ab"/>
    <w:next w:val="1ai"/>
    <w:semiHidden/>
    <w:rsid w:val="00BE50E3"/>
  </w:style>
  <w:style w:type="numbering" w:customStyle="1" w:styleId="532">
    <w:name w:val="Статья / Раздел53"/>
    <w:basedOn w:val="ab"/>
    <w:next w:val="affffffd"/>
    <w:semiHidden/>
    <w:rsid w:val="00BE50E3"/>
  </w:style>
  <w:style w:type="numbering" w:customStyle="1" w:styleId="1330">
    <w:name w:val="Нет списка133"/>
    <w:next w:val="ab"/>
    <w:semiHidden/>
    <w:rsid w:val="00BE50E3"/>
  </w:style>
  <w:style w:type="numbering" w:customStyle="1" w:styleId="111111133">
    <w:name w:val="1 / 1.1 / 1.1.1133"/>
    <w:basedOn w:val="ab"/>
    <w:next w:val="111111"/>
    <w:semiHidden/>
    <w:rsid w:val="00BE50E3"/>
  </w:style>
  <w:style w:type="numbering" w:customStyle="1" w:styleId="1ai133">
    <w:name w:val="1 / a / i133"/>
    <w:basedOn w:val="ab"/>
    <w:next w:val="1ai"/>
    <w:semiHidden/>
    <w:rsid w:val="00BE50E3"/>
  </w:style>
  <w:style w:type="numbering" w:customStyle="1" w:styleId="1331">
    <w:name w:val="Статья / Раздел133"/>
    <w:basedOn w:val="ab"/>
    <w:next w:val="affffffd"/>
    <w:semiHidden/>
    <w:rsid w:val="00BE50E3"/>
  </w:style>
  <w:style w:type="numbering" w:customStyle="1" w:styleId="2330">
    <w:name w:val="Нет списка233"/>
    <w:next w:val="ab"/>
    <w:semiHidden/>
    <w:rsid w:val="00BE50E3"/>
  </w:style>
  <w:style w:type="numbering" w:customStyle="1" w:styleId="111111233">
    <w:name w:val="1 / 1.1 / 1.1.1233"/>
    <w:basedOn w:val="ab"/>
    <w:next w:val="111111"/>
    <w:semiHidden/>
    <w:rsid w:val="00BE50E3"/>
  </w:style>
  <w:style w:type="numbering" w:customStyle="1" w:styleId="1ai233">
    <w:name w:val="1 / a / i233"/>
    <w:basedOn w:val="ab"/>
    <w:next w:val="1ai"/>
    <w:semiHidden/>
    <w:rsid w:val="00BE50E3"/>
  </w:style>
  <w:style w:type="numbering" w:customStyle="1" w:styleId="2331">
    <w:name w:val="Статья / Раздел233"/>
    <w:basedOn w:val="ab"/>
    <w:next w:val="affffffd"/>
    <w:semiHidden/>
    <w:rsid w:val="00BE50E3"/>
  </w:style>
  <w:style w:type="numbering" w:customStyle="1" w:styleId="3330">
    <w:name w:val="Нет списка333"/>
    <w:next w:val="ab"/>
    <w:semiHidden/>
    <w:rsid w:val="00BE50E3"/>
  </w:style>
  <w:style w:type="numbering" w:customStyle="1" w:styleId="111111333">
    <w:name w:val="1 / 1.1 / 1.1.1333"/>
    <w:basedOn w:val="ab"/>
    <w:next w:val="111111"/>
    <w:semiHidden/>
    <w:rsid w:val="00BE50E3"/>
  </w:style>
  <w:style w:type="numbering" w:customStyle="1" w:styleId="1ai333">
    <w:name w:val="1 / a / i333"/>
    <w:basedOn w:val="ab"/>
    <w:next w:val="1ai"/>
    <w:semiHidden/>
    <w:rsid w:val="00BE50E3"/>
  </w:style>
  <w:style w:type="numbering" w:customStyle="1" w:styleId="3331">
    <w:name w:val="Статья / Раздел333"/>
    <w:basedOn w:val="ab"/>
    <w:next w:val="affffffd"/>
    <w:semiHidden/>
    <w:rsid w:val="00BE50E3"/>
  </w:style>
  <w:style w:type="numbering" w:customStyle="1" w:styleId="1133">
    <w:name w:val="Нет списка1133"/>
    <w:next w:val="ab"/>
    <w:semiHidden/>
    <w:rsid w:val="00BE50E3"/>
  </w:style>
  <w:style w:type="numbering" w:customStyle="1" w:styleId="1111111133">
    <w:name w:val="1 / 1.1 / 1.1.11133"/>
    <w:basedOn w:val="ab"/>
    <w:next w:val="111111"/>
    <w:semiHidden/>
    <w:rsid w:val="00BE50E3"/>
  </w:style>
  <w:style w:type="numbering" w:customStyle="1" w:styleId="1ai1133">
    <w:name w:val="1 / a / i1133"/>
    <w:basedOn w:val="ab"/>
    <w:next w:val="1ai"/>
    <w:semiHidden/>
    <w:rsid w:val="00BE50E3"/>
  </w:style>
  <w:style w:type="numbering" w:customStyle="1" w:styleId="11330">
    <w:name w:val="Статья / Раздел1133"/>
    <w:basedOn w:val="ab"/>
    <w:next w:val="affffffd"/>
    <w:semiHidden/>
    <w:rsid w:val="00BE50E3"/>
  </w:style>
  <w:style w:type="numbering" w:customStyle="1" w:styleId="2133">
    <w:name w:val="Нет списка2133"/>
    <w:next w:val="ab"/>
    <w:semiHidden/>
    <w:rsid w:val="00BE50E3"/>
  </w:style>
  <w:style w:type="numbering" w:customStyle="1" w:styleId="1111112133">
    <w:name w:val="1 / 1.1 / 1.1.12133"/>
    <w:basedOn w:val="ab"/>
    <w:next w:val="111111"/>
    <w:semiHidden/>
    <w:rsid w:val="00BE50E3"/>
  </w:style>
  <w:style w:type="numbering" w:customStyle="1" w:styleId="1ai2133">
    <w:name w:val="1 / a / i2133"/>
    <w:basedOn w:val="ab"/>
    <w:next w:val="1ai"/>
    <w:semiHidden/>
    <w:rsid w:val="00BE50E3"/>
  </w:style>
  <w:style w:type="numbering" w:customStyle="1" w:styleId="21330">
    <w:name w:val="Статья / Раздел2133"/>
    <w:basedOn w:val="ab"/>
    <w:next w:val="affffffd"/>
    <w:semiHidden/>
    <w:rsid w:val="00BE50E3"/>
  </w:style>
  <w:style w:type="numbering" w:customStyle="1" w:styleId="631">
    <w:name w:val="Нет списка63"/>
    <w:next w:val="ab"/>
    <w:uiPriority w:val="99"/>
    <w:semiHidden/>
    <w:unhideWhenUsed/>
    <w:rsid w:val="00BE50E3"/>
  </w:style>
  <w:style w:type="table" w:customStyle="1" w:styleId="3142">
    <w:name w:val="Сетка таблицы314"/>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b"/>
    <w:semiHidden/>
    <w:rsid w:val="00BE50E3"/>
  </w:style>
  <w:style w:type="numbering" w:customStyle="1" w:styleId="11111163">
    <w:name w:val="1 / 1.1 / 1.1.163"/>
    <w:basedOn w:val="ab"/>
    <w:next w:val="111111"/>
    <w:semiHidden/>
    <w:rsid w:val="00BE50E3"/>
  </w:style>
  <w:style w:type="numbering" w:customStyle="1" w:styleId="1ai63">
    <w:name w:val="1 / a / i63"/>
    <w:basedOn w:val="ab"/>
    <w:next w:val="1ai"/>
    <w:semiHidden/>
    <w:rsid w:val="00BE50E3"/>
  </w:style>
  <w:style w:type="numbering" w:customStyle="1" w:styleId="632">
    <w:name w:val="Статья / Раздел63"/>
    <w:basedOn w:val="ab"/>
    <w:next w:val="affffffd"/>
    <w:semiHidden/>
    <w:rsid w:val="00BE50E3"/>
  </w:style>
  <w:style w:type="numbering" w:customStyle="1" w:styleId="1430">
    <w:name w:val="Нет списка143"/>
    <w:next w:val="ab"/>
    <w:semiHidden/>
    <w:rsid w:val="00BE50E3"/>
  </w:style>
  <w:style w:type="numbering" w:customStyle="1" w:styleId="111111143">
    <w:name w:val="1 / 1.1 / 1.1.1143"/>
    <w:basedOn w:val="ab"/>
    <w:next w:val="111111"/>
    <w:semiHidden/>
    <w:rsid w:val="00BE50E3"/>
  </w:style>
  <w:style w:type="numbering" w:customStyle="1" w:styleId="1ai143">
    <w:name w:val="1 / a / i143"/>
    <w:basedOn w:val="ab"/>
    <w:next w:val="1ai"/>
    <w:semiHidden/>
    <w:rsid w:val="00BE50E3"/>
  </w:style>
  <w:style w:type="numbering" w:customStyle="1" w:styleId="1431">
    <w:name w:val="Статья / Раздел143"/>
    <w:basedOn w:val="ab"/>
    <w:next w:val="affffffd"/>
    <w:semiHidden/>
    <w:rsid w:val="00BE50E3"/>
  </w:style>
  <w:style w:type="numbering" w:customStyle="1" w:styleId="243">
    <w:name w:val="Нет списка243"/>
    <w:next w:val="ab"/>
    <w:semiHidden/>
    <w:rsid w:val="00BE50E3"/>
  </w:style>
  <w:style w:type="numbering" w:customStyle="1" w:styleId="111111243">
    <w:name w:val="1 / 1.1 / 1.1.1243"/>
    <w:basedOn w:val="ab"/>
    <w:next w:val="111111"/>
    <w:semiHidden/>
    <w:rsid w:val="00BE50E3"/>
  </w:style>
  <w:style w:type="numbering" w:customStyle="1" w:styleId="1ai243">
    <w:name w:val="1 / a / i243"/>
    <w:basedOn w:val="ab"/>
    <w:next w:val="1ai"/>
    <w:semiHidden/>
    <w:rsid w:val="00BE50E3"/>
  </w:style>
  <w:style w:type="numbering" w:customStyle="1" w:styleId="2430">
    <w:name w:val="Статья / Раздел243"/>
    <w:basedOn w:val="ab"/>
    <w:next w:val="affffffd"/>
    <w:semiHidden/>
    <w:rsid w:val="00BE50E3"/>
  </w:style>
  <w:style w:type="numbering" w:customStyle="1" w:styleId="3430">
    <w:name w:val="Нет списка343"/>
    <w:next w:val="ab"/>
    <w:semiHidden/>
    <w:rsid w:val="00BE50E3"/>
  </w:style>
  <w:style w:type="numbering" w:customStyle="1" w:styleId="111111343">
    <w:name w:val="1 / 1.1 / 1.1.1343"/>
    <w:basedOn w:val="ab"/>
    <w:next w:val="111111"/>
    <w:semiHidden/>
    <w:rsid w:val="00BE50E3"/>
  </w:style>
  <w:style w:type="numbering" w:customStyle="1" w:styleId="1ai343">
    <w:name w:val="1 / a / i343"/>
    <w:basedOn w:val="ab"/>
    <w:next w:val="1ai"/>
    <w:semiHidden/>
    <w:rsid w:val="00BE50E3"/>
  </w:style>
  <w:style w:type="numbering" w:customStyle="1" w:styleId="3431">
    <w:name w:val="Статья / Раздел343"/>
    <w:basedOn w:val="ab"/>
    <w:next w:val="affffffd"/>
    <w:semiHidden/>
    <w:rsid w:val="00BE50E3"/>
  </w:style>
  <w:style w:type="numbering" w:customStyle="1" w:styleId="1143">
    <w:name w:val="Нет списка1143"/>
    <w:next w:val="ab"/>
    <w:semiHidden/>
    <w:rsid w:val="00BE50E3"/>
  </w:style>
  <w:style w:type="numbering" w:customStyle="1" w:styleId="1111111143">
    <w:name w:val="1 / 1.1 / 1.1.11143"/>
    <w:basedOn w:val="ab"/>
    <w:next w:val="111111"/>
    <w:semiHidden/>
    <w:rsid w:val="00BE50E3"/>
  </w:style>
  <w:style w:type="numbering" w:customStyle="1" w:styleId="1ai1143">
    <w:name w:val="1 / a / i1143"/>
    <w:basedOn w:val="ab"/>
    <w:next w:val="1ai"/>
    <w:semiHidden/>
    <w:rsid w:val="00BE50E3"/>
  </w:style>
  <w:style w:type="numbering" w:customStyle="1" w:styleId="11430">
    <w:name w:val="Статья / Раздел1143"/>
    <w:basedOn w:val="ab"/>
    <w:next w:val="affffffd"/>
    <w:semiHidden/>
    <w:rsid w:val="00BE50E3"/>
  </w:style>
  <w:style w:type="numbering" w:customStyle="1" w:styleId="2143">
    <w:name w:val="Нет списка2143"/>
    <w:next w:val="ab"/>
    <w:semiHidden/>
    <w:rsid w:val="00BE50E3"/>
  </w:style>
  <w:style w:type="numbering" w:customStyle="1" w:styleId="1111112143">
    <w:name w:val="1 / 1.1 / 1.1.12143"/>
    <w:basedOn w:val="ab"/>
    <w:next w:val="111111"/>
    <w:semiHidden/>
    <w:rsid w:val="00BE50E3"/>
  </w:style>
  <w:style w:type="numbering" w:customStyle="1" w:styleId="1ai2143">
    <w:name w:val="1 / a / i2143"/>
    <w:basedOn w:val="ab"/>
    <w:next w:val="1ai"/>
    <w:semiHidden/>
    <w:rsid w:val="00BE50E3"/>
  </w:style>
  <w:style w:type="numbering" w:customStyle="1" w:styleId="21430">
    <w:name w:val="Статья / Раздел2143"/>
    <w:basedOn w:val="ab"/>
    <w:next w:val="affffffd"/>
    <w:semiHidden/>
    <w:rsid w:val="00BE50E3"/>
  </w:style>
  <w:style w:type="table" w:customStyle="1" w:styleId="31131">
    <w:name w:val="Сетка таблицы3113"/>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b"/>
    <w:semiHidden/>
    <w:rsid w:val="00BE50E3"/>
  </w:style>
  <w:style w:type="numbering" w:customStyle="1" w:styleId="11111173">
    <w:name w:val="1 / 1.1 / 1.1.173"/>
    <w:basedOn w:val="ab"/>
    <w:next w:val="111111"/>
    <w:semiHidden/>
    <w:rsid w:val="00BE50E3"/>
  </w:style>
  <w:style w:type="numbering" w:customStyle="1" w:styleId="1ai73">
    <w:name w:val="1 / a / i73"/>
    <w:basedOn w:val="ab"/>
    <w:next w:val="1ai"/>
    <w:semiHidden/>
    <w:rsid w:val="00BE50E3"/>
  </w:style>
  <w:style w:type="numbering" w:customStyle="1" w:styleId="731">
    <w:name w:val="Статья / Раздел73"/>
    <w:basedOn w:val="ab"/>
    <w:next w:val="affffffd"/>
    <w:semiHidden/>
    <w:rsid w:val="00BE50E3"/>
  </w:style>
  <w:style w:type="numbering" w:customStyle="1" w:styleId="153">
    <w:name w:val="Нет списка153"/>
    <w:next w:val="ab"/>
    <w:semiHidden/>
    <w:rsid w:val="00BE50E3"/>
  </w:style>
  <w:style w:type="numbering" w:customStyle="1" w:styleId="111111153">
    <w:name w:val="1 / 1.1 / 1.1.1153"/>
    <w:basedOn w:val="ab"/>
    <w:next w:val="111111"/>
    <w:semiHidden/>
    <w:rsid w:val="00BE50E3"/>
  </w:style>
  <w:style w:type="numbering" w:customStyle="1" w:styleId="1ai153">
    <w:name w:val="1 / a / i153"/>
    <w:basedOn w:val="ab"/>
    <w:next w:val="1ai"/>
    <w:semiHidden/>
    <w:rsid w:val="00BE50E3"/>
  </w:style>
  <w:style w:type="numbering" w:customStyle="1" w:styleId="1530">
    <w:name w:val="Статья / Раздел153"/>
    <w:basedOn w:val="ab"/>
    <w:next w:val="affffffd"/>
    <w:semiHidden/>
    <w:rsid w:val="00BE50E3"/>
  </w:style>
  <w:style w:type="numbering" w:customStyle="1" w:styleId="253">
    <w:name w:val="Нет списка253"/>
    <w:next w:val="ab"/>
    <w:semiHidden/>
    <w:rsid w:val="00BE50E3"/>
  </w:style>
  <w:style w:type="numbering" w:customStyle="1" w:styleId="111111253">
    <w:name w:val="1 / 1.1 / 1.1.1253"/>
    <w:basedOn w:val="ab"/>
    <w:next w:val="111111"/>
    <w:semiHidden/>
    <w:rsid w:val="00BE50E3"/>
  </w:style>
  <w:style w:type="numbering" w:customStyle="1" w:styleId="1ai253">
    <w:name w:val="1 / a / i253"/>
    <w:basedOn w:val="ab"/>
    <w:next w:val="1ai"/>
    <w:semiHidden/>
    <w:rsid w:val="00BE50E3"/>
  </w:style>
  <w:style w:type="numbering" w:customStyle="1" w:styleId="2530">
    <w:name w:val="Статья / Раздел253"/>
    <w:basedOn w:val="ab"/>
    <w:next w:val="affffffd"/>
    <w:semiHidden/>
    <w:rsid w:val="00BE50E3"/>
  </w:style>
  <w:style w:type="numbering" w:customStyle="1" w:styleId="353">
    <w:name w:val="Нет списка353"/>
    <w:next w:val="ab"/>
    <w:semiHidden/>
    <w:rsid w:val="00BE50E3"/>
  </w:style>
  <w:style w:type="numbering" w:customStyle="1" w:styleId="111111353">
    <w:name w:val="1 / 1.1 / 1.1.1353"/>
    <w:basedOn w:val="ab"/>
    <w:next w:val="111111"/>
    <w:semiHidden/>
    <w:rsid w:val="00BE50E3"/>
  </w:style>
  <w:style w:type="numbering" w:customStyle="1" w:styleId="1ai353">
    <w:name w:val="1 / a / i353"/>
    <w:basedOn w:val="ab"/>
    <w:next w:val="1ai"/>
    <w:semiHidden/>
    <w:rsid w:val="00BE50E3"/>
  </w:style>
  <w:style w:type="numbering" w:customStyle="1" w:styleId="3530">
    <w:name w:val="Статья / Раздел353"/>
    <w:basedOn w:val="ab"/>
    <w:next w:val="affffffd"/>
    <w:semiHidden/>
    <w:rsid w:val="00BE50E3"/>
  </w:style>
  <w:style w:type="numbering" w:customStyle="1" w:styleId="1153">
    <w:name w:val="Нет списка1153"/>
    <w:next w:val="ab"/>
    <w:semiHidden/>
    <w:rsid w:val="00BE50E3"/>
  </w:style>
  <w:style w:type="numbering" w:customStyle="1" w:styleId="1111111153">
    <w:name w:val="1 / 1.1 / 1.1.11153"/>
    <w:basedOn w:val="ab"/>
    <w:next w:val="111111"/>
    <w:semiHidden/>
    <w:rsid w:val="00BE50E3"/>
  </w:style>
  <w:style w:type="numbering" w:customStyle="1" w:styleId="1ai1153">
    <w:name w:val="1 / a / i1153"/>
    <w:basedOn w:val="ab"/>
    <w:next w:val="1ai"/>
    <w:semiHidden/>
    <w:rsid w:val="00BE50E3"/>
  </w:style>
  <w:style w:type="numbering" w:customStyle="1" w:styleId="11530">
    <w:name w:val="Статья / Раздел1153"/>
    <w:basedOn w:val="ab"/>
    <w:next w:val="affffffd"/>
    <w:semiHidden/>
    <w:rsid w:val="00BE50E3"/>
  </w:style>
  <w:style w:type="numbering" w:customStyle="1" w:styleId="2153">
    <w:name w:val="Нет списка2153"/>
    <w:next w:val="ab"/>
    <w:semiHidden/>
    <w:rsid w:val="00BE50E3"/>
  </w:style>
  <w:style w:type="numbering" w:customStyle="1" w:styleId="1111112153">
    <w:name w:val="1 / 1.1 / 1.1.12153"/>
    <w:basedOn w:val="ab"/>
    <w:next w:val="111111"/>
    <w:semiHidden/>
    <w:rsid w:val="00BE50E3"/>
  </w:style>
  <w:style w:type="numbering" w:customStyle="1" w:styleId="1ai2153">
    <w:name w:val="1 / a / i2153"/>
    <w:basedOn w:val="ab"/>
    <w:next w:val="1ai"/>
    <w:semiHidden/>
    <w:rsid w:val="00BE50E3"/>
  </w:style>
  <w:style w:type="numbering" w:customStyle="1" w:styleId="21530">
    <w:name w:val="Статья / Раздел2153"/>
    <w:basedOn w:val="ab"/>
    <w:next w:val="affffffd"/>
    <w:semiHidden/>
    <w:rsid w:val="00BE50E3"/>
  </w:style>
  <w:style w:type="numbering" w:customStyle="1" w:styleId="930">
    <w:name w:val="Нет списка93"/>
    <w:next w:val="ab"/>
    <w:semiHidden/>
    <w:rsid w:val="00BE50E3"/>
  </w:style>
  <w:style w:type="numbering" w:customStyle="1" w:styleId="11111183">
    <w:name w:val="1 / 1.1 / 1.1.183"/>
    <w:basedOn w:val="ab"/>
    <w:next w:val="111111"/>
    <w:semiHidden/>
    <w:rsid w:val="00BE50E3"/>
  </w:style>
  <w:style w:type="numbering" w:customStyle="1" w:styleId="1ai83">
    <w:name w:val="1 / a / i83"/>
    <w:basedOn w:val="ab"/>
    <w:next w:val="1ai"/>
    <w:semiHidden/>
    <w:rsid w:val="00BE50E3"/>
  </w:style>
  <w:style w:type="numbering" w:customStyle="1" w:styleId="832">
    <w:name w:val="Статья / Раздел83"/>
    <w:basedOn w:val="ab"/>
    <w:next w:val="affffffd"/>
    <w:semiHidden/>
    <w:rsid w:val="00BE50E3"/>
  </w:style>
  <w:style w:type="numbering" w:customStyle="1" w:styleId="163">
    <w:name w:val="Нет списка163"/>
    <w:next w:val="ab"/>
    <w:semiHidden/>
    <w:rsid w:val="00BE50E3"/>
  </w:style>
  <w:style w:type="numbering" w:customStyle="1" w:styleId="111111163">
    <w:name w:val="1 / 1.1 / 1.1.1163"/>
    <w:basedOn w:val="ab"/>
    <w:next w:val="111111"/>
    <w:semiHidden/>
    <w:rsid w:val="00BE50E3"/>
  </w:style>
  <w:style w:type="numbering" w:customStyle="1" w:styleId="1ai163">
    <w:name w:val="1 / a / i163"/>
    <w:basedOn w:val="ab"/>
    <w:next w:val="1ai"/>
    <w:semiHidden/>
    <w:rsid w:val="00BE50E3"/>
  </w:style>
  <w:style w:type="numbering" w:customStyle="1" w:styleId="1630">
    <w:name w:val="Статья / Раздел163"/>
    <w:basedOn w:val="ab"/>
    <w:next w:val="affffffd"/>
    <w:semiHidden/>
    <w:rsid w:val="00BE50E3"/>
  </w:style>
  <w:style w:type="numbering" w:customStyle="1" w:styleId="263">
    <w:name w:val="Нет списка263"/>
    <w:next w:val="ab"/>
    <w:semiHidden/>
    <w:rsid w:val="00BE50E3"/>
  </w:style>
  <w:style w:type="numbering" w:customStyle="1" w:styleId="111111263">
    <w:name w:val="1 / 1.1 / 1.1.1263"/>
    <w:basedOn w:val="ab"/>
    <w:next w:val="111111"/>
    <w:semiHidden/>
    <w:rsid w:val="00BE50E3"/>
  </w:style>
  <w:style w:type="numbering" w:customStyle="1" w:styleId="1ai263">
    <w:name w:val="1 / a / i263"/>
    <w:basedOn w:val="ab"/>
    <w:next w:val="1ai"/>
    <w:semiHidden/>
    <w:rsid w:val="00BE50E3"/>
  </w:style>
  <w:style w:type="numbering" w:customStyle="1" w:styleId="2630">
    <w:name w:val="Статья / Раздел263"/>
    <w:basedOn w:val="ab"/>
    <w:next w:val="affffffd"/>
    <w:semiHidden/>
    <w:rsid w:val="00BE50E3"/>
  </w:style>
  <w:style w:type="numbering" w:customStyle="1" w:styleId="363">
    <w:name w:val="Нет списка363"/>
    <w:next w:val="ab"/>
    <w:semiHidden/>
    <w:rsid w:val="00BE50E3"/>
  </w:style>
  <w:style w:type="numbering" w:customStyle="1" w:styleId="111111363">
    <w:name w:val="1 / 1.1 / 1.1.1363"/>
    <w:basedOn w:val="ab"/>
    <w:next w:val="111111"/>
    <w:semiHidden/>
    <w:rsid w:val="00BE50E3"/>
  </w:style>
  <w:style w:type="numbering" w:customStyle="1" w:styleId="1ai363">
    <w:name w:val="1 / a / i363"/>
    <w:basedOn w:val="ab"/>
    <w:next w:val="1ai"/>
    <w:semiHidden/>
    <w:rsid w:val="00BE50E3"/>
  </w:style>
  <w:style w:type="numbering" w:customStyle="1" w:styleId="3630">
    <w:name w:val="Статья / Раздел363"/>
    <w:basedOn w:val="ab"/>
    <w:next w:val="affffffd"/>
    <w:semiHidden/>
    <w:rsid w:val="00BE50E3"/>
  </w:style>
  <w:style w:type="numbering" w:customStyle="1" w:styleId="1163">
    <w:name w:val="Нет списка1163"/>
    <w:next w:val="ab"/>
    <w:semiHidden/>
    <w:rsid w:val="00BE50E3"/>
  </w:style>
  <w:style w:type="numbering" w:customStyle="1" w:styleId="1111111163">
    <w:name w:val="1 / 1.1 / 1.1.11163"/>
    <w:basedOn w:val="ab"/>
    <w:next w:val="111111"/>
    <w:semiHidden/>
    <w:rsid w:val="00BE50E3"/>
  </w:style>
  <w:style w:type="numbering" w:customStyle="1" w:styleId="1ai1163">
    <w:name w:val="1 / a / i1163"/>
    <w:basedOn w:val="ab"/>
    <w:next w:val="1ai"/>
    <w:semiHidden/>
    <w:rsid w:val="00BE50E3"/>
  </w:style>
  <w:style w:type="numbering" w:customStyle="1" w:styleId="11630">
    <w:name w:val="Статья / Раздел1163"/>
    <w:basedOn w:val="ab"/>
    <w:next w:val="affffffd"/>
    <w:semiHidden/>
    <w:rsid w:val="00BE50E3"/>
  </w:style>
  <w:style w:type="numbering" w:customStyle="1" w:styleId="2163">
    <w:name w:val="Нет списка2163"/>
    <w:next w:val="ab"/>
    <w:semiHidden/>
    <w:rsid w:val="00BE50E3"/>
  </w:style>
  <w:style w:type="numbering" w:customStyle="1" w:styleId="1111112163">
    <w:name w:val="1 / 1.1 / 1.1.12163"/>
    <w:basedOn w:val="ab"/>
    <w:next w:val="111111"/>
    <w:semiHidden/>
    <w:rsid w:val="00BE50E3"/>
  </w:style>
  <w:style w:type="numbering" w:customStyle="1" w:styleId="1ai2163">
    <w:name w:val="1 / a / i2163"/>
    <w:basedOn w:val="ab"/>
    <w:next w:val="1ai"/>
    <w:semiHidden/>
    <w:rsid w:val="00BE50E3"/>
  </w:style>
  <w:style w:type="numbering" w:customStyle="1" w:styleId="21630">
    <w:name w:val="Статья / Раздел2163"/>
    <w:basedOn w:val="ab"/>
    <w:next w:val="affffffd"/>
    <w:semiHidden/>
    <w:rsid w:val="00BE50E3"/>
  </w:style>
  <w:style w:type="numbering" w:customStyle="1" w:styleId="103">
    <w:name w:val="Нет списка103"/>
    <w:next w:val="ab"/>
    <w:semiHidden/>
    <w:rsid w:val="00BE50E3"/>
  </w:style>
  <w:style w:type="numbering" w:customStyle="1" w:styleId="11111193">
    <w:name w:val="1 / 1.1 / 1.1.193"/>
    <w:basedOn w:val="ab"/>
    <w:next w:val="111111"/>
    <w:semiHidden/>
    <w:rsid w:val="00BE50E3"/>
  </w:style>
  <w:style w:type="numbering" w:customStyle="1" w:styleId="1ai93">
    <w:name w:val="1 / a / i93"/>
    <w:basedOn w:val="ab"/>
    <w:next w:val="1ai"/>
    <w:semiHidden/>
    <w:rsid w:val="00BE50E3"/>
  </w:style>
  <w:style w:type="numbering" w:customStyle="1" w:styleId="931">
    <w:name w:val="Статья / Раздел93"/>
    <w:basedOn w:val="ab"/>
    <w:next w:val="affffffd"/>
    <w:semiHidden/>
    <w:rsid w:val="00BE50E3"/>
  </w:style>
  <w:style w:type="numbering" w:customStyle="1" w:styleId="173">
    <w:name w:val="Нет списка173"/>
    <w:next w:val="ab"/>
    <w:semiHidden/>
    <w:rsid w:val="00BE50E3"/>
  </w:style>
  <w:style w:type="numbering" w:customStyle="1" w:styleId="111111173">
    <w:name w:val="1 / 1.1 / 1.1.1173"/>
    <w:basedOn w:val="ab"/>
    <w:next w:val="111111"/>
    <w:semiHidden/>
    <w:rsid w:val="00BE50E3"/>
  </w:style>
  <w:style w:type="numbering" w:customStyle="1" w:styleId="1ai173">
    <w:name w:val="1 / a / i173"/>
    <w:basedOn w:val="ab"/>
    <w:next w:val="1ai"/>
    <w:semiHidden/>
    <w:rsid w:val="00BE50E3"/>
  </w:style>
  <w:style w:type="numbering" w:customStyle="1" w:styleId="1730">
    <w:name w:val="Статья / Раздел173"/>
    <w:basedOn w:val="ab"/>
    <w:next w:val="affffffd"/>
    <w:semiHidden/>
    <w:rsid w:val="00BE50E3"/>
  </w:style>
  <w:style w:type="numbering" w:customStyle="1" w:styleId="273">
    <w:name w:val="Нет списка273"/>
    <w:next w:val="ab"/>
    <w:semiHidden/>
    <w:rsid w:val="00BE50E3"/>
  </w:style>
  <w:style w:type="numbering" w:customStyle="1" w:styleId="111111273">
    <w:name w:val="1 / 1.1 / 1.1.1273"/>
    <w:basedOn w:val="ab"/>
    <w:next w:val="111111"/>
    <w:semiHidden/>
    <w:rsid w:val="00BE50E3"/>
  </w:style>
  <w:style w:type="numbering" w:customStyle="1" w:styleId="1ai273">
    <w:name w:val="1 / a / i273"/>
    <w:basedOn w:val="ab"/>
    <w:next w:val="1ai"/>
    <w:semiHidden/>
    <w:rsid w:val="00BE50E3"/>
  </w:style>
  <w:style w:type="numbering" w:customStyle="1" w:styleId="2730">
    <w:name w:val="Статья / Раздел273"/>
    <w:basedOn w:val="ab"/>
    <w:next w:val="affffffd"/>
    <w:semiHidden/>
    <w:rsid w:val="00BE50E3"/>
  </w:style>
  <w:style w:type="numbering" w:customStyle="1" w:styleId="373">
    <w:name w:val="Нет списка373"/>
    <w:next w:val="ab"/>
    <w:semiHidden/>
    <w:rsid w:val="00BE50E3"/>
  </w:style>
  <w:style w:type="numbering" w:customStyle="1" w:styleId="111111373">
    <w:name w:val="1 / 1.1 / 1.1.1373"/>
    <w:basedOn w:val="ab"/>
    <w:next w:val="111111"/>
    <w:semiHidden/>
    <w:rsid w:val="00BE50E3"/>
  </w:style>
  <w:style w:type="numbering" w:customStyle="1" w:styleId="1ai373">
    <w:name w:val="1 / a / i373"/>
    <w:basedOn w:val="ab"/>
    <w:next w:val="1ai"/>
    <w:semiHidden/>
    <w:rsid w:val="00BE50E3"/>
  </w:style>
  <w:style w:type="numbering" w:customStyle="1" w:styleId="3730">
    <w:name w:val="Статья / Раздел373"/>
    <w:basedOn w:val="ab"/>
    <w:next w:val="affffffd"/>
    <w:semiHidden/>
    <w:rsid w:val="00BE50E3"/>
  </w:style>
  <w:style w:type="numbering" w:customStyle="1" w:styleId="1173">
    <w:name w:val="Нет списка1173"/>
    <w:next w:val="ab"/>
    <w:semiHidden/>
    <w:rsid w:val="00BE50E3"/>
  </w:style>
  <w:style w:type="numbering" w:customStyle="1" w:styleId="1111111173">
    <w:name w:val="1 / 1.1 / 1.1.11173"/>
    <w:basedOn w:val="ab"/>
    <w:next w:val="111111"/>
    <w:semiHidden/>
    <w:rsid w:val="00BE50E3"/>
  </w:style>
  <w:style w:type="numbering" w:customStyle="1" w:styleId="1ai1173">
    <w:name w:val="1 / a / i1173"/>
    <w:basedOn w:val="ab"/>
    <w:next w:val="1ai"/>
    <w:semiHidden/>
    <w:rsid w:val="00BE50E3"/>
  </w:style>
  <w:style w:type="numbering" w:customStyle="1" w:styleId="11730">
    <w:name w:val="Статья / Раздел1173"/>
    <w:basedOn w:val="ab"/>
    <w:next w:val="affffffd"/>
    <w:semiHidden/>
    <w:rsid w:val="00BE50E3"/>
  </w:style>
  <w:style w:type="numbering" w:customStyle="1" w:styleId="2173">
    <w:name w:val="Нет списка2173"/>
    <w:next w:val="ab"/>
    <w:semiHidden/>
    <w:rsid w:val="00BE50E3"/>
  </w:style>
  <w:style w:type="numbering" w:customStyle="1" w:styleId="1111112173">
    <w:name w:val="1 / 1.1 / 1.1.12173"/>
    <w:basedOn w:val="ab"/>
    <w:next w:val="111111"/>
    <w:semiHidden/>
    <w:rsid w:val="00BE50E3"/>
  </w:style>
  <w:style w:type="numbering" w:customStyle="1" w:styleId="1ai2173">
    <w:name w:val="1 / a / i2173"/>
    <w:basedOn w:val="ab"/>
    <w:next w:val="1ai"/>
    <w:semiHidden/>
    <w:rsid w:val="00BE50E3"/>
  </w:style>
  <w:style w:type="numbering" w:customStyle="1" w:styleId="21730">
    <w:name w:val="Статья / Раздел2173"/>
    <w:basedOn w:val="ab"/>
    <w:next w:val="affffffd"/>
    <w:semiHidden/>
    <w:rsid w:val="00BE50E3"/>
  </w:style>
  <w:style w:type="numbering" w:customStyle="1" w:styleId="183">
    <w:name w:val="Нет списка183"/>
    <w:next w:val="ab"/>
    <w:semiHidden/>
    <w:rsid w:val="00BE50E3"/>
  </w:style>
  <w:style w:type="numbering" w:customStyle="1" w:styleId="111111103">
    <w:name w:val="1 / 1.1 / 1.1.1103"/>
    <w:basedOn w:val="ab"/>
    <w:next w:val="111111"/>
    <w:semiHidden/>
    <w:rsid w:val="00BE50E3"/>
  </w:style>
  <w:style w:type="numbering" w:customStyle="1" w:styleId="1ai103">
    <w:name w:val="1 / a / i103"/>
    <w:basedOn w:val="ab"/>
    <w:next w:val="1ai"/>
    <w:semiHidden/>
    <w:rsid w:val="00BE50E3"/>
  </w:style>
  <w:style w:type="numbering" w:customStyle="1" w:styleId="1030">
    <w:name w:val="Статья / Раздел103"/>
    <w:basedOn w:val="ab"/>
    <w:next w:val="affffffd"/>
    <w:semiHidden/>
    <w:rsid w:val="00BE50E3"/>
  </w:style>
  <w:style w:type="numbering" w:customStyle="1" w:styleId="1930">
    <w:name w:val="Нет списка193"/>
    <w:next w:val="ab"/>
    <w:semiHidden/>
    <w:rsid w:val="00BE50E3"/>
  </w:style>
  <w:style w:type="numbering" w:customStyle="1" w:styleId="111111183">
    <w:name w:val="1 / 1.1 / 1.1.1183"/>
    <w:basedOn w:val="ab"/>
    <w:next w:val="111111"/>
    <w:semiHidden/>
    <w:rsid w:val="00BE50E3"/>
  </w:style>
  <w:style w:type="numbering" w:customStyle="1" w:styleId="1ai183">
    <w:name w:val="1 / a / i183"/>
    <w:basedOn w:val="ab"/>
    <w:next w:val="1ai"/>
    <w:semiHidden/>
    <w:rsid w:val="00BE50E3"/>
  </w:style>
  <w:style w:type="numbering" w:customStyle="1" w:styleId="1830">
    <w:name w:val="Статья / Раздел183"/>
    <w:basedOn w:val="ab"/>
    <w:next w:val="affffffd"/>
    <w:semiHidden/>
    <w:rsid w:val="00BE50E3"/>
  </w:style>
  <w:style w:type="numbering" w:customStyle="1" w:styleId="283">
    <w:name w:val="Нет списка283"/>
    <w:next w:val="ab"/>
    <w:semiHidden/>
    <w:rsid w:val="00BE50E3"/>
  </w:style>
  <w:style w:type="numbering" w:customStyle="1" w:styleId="111111283">
    <w:name w:val="1 / 1.1 / 1.1.1283"/>
    <w:basedOn w:val="ab"/>
    <w:next w:val="111111"/>
    <w:semiHidden/>
    <w:rsid w:val="00BE50E3"/>
  </w:style>
  <w:style w:type="numbering" w:customStyle="1" w:styleId="1ai283">
    <w:name w:val="1 / a / i283"/>
    <w:basedOn w:val="ab"/>
    <w:next w:val="1ai"/>
    <w:semiHidden/>
    <w:rsid w:val="00BE50E3"/>
  </w:style>
  <w:style w:type="numbering" w:customStyle="1" w:styleId="2830">
    <w:name w:val="Статья / Раздел283"/>
    <w:basedOn w:val="ab"/>
    <w:next w:val="affffffd"/>
    <w:semiHidden/>
    <w:rsid w:val="00BE50E3"/>
  </w:style>
  <w:style w:type="numbering" w:customStyle="1" w:styleId="3830">
    <w:name w:val="Нет списка383"/>
    <w:next w:val="ab"/>
    <w:semiHidden/>
    <w:rsid w:val="00BE50E3"/>
  </w:style>
  <w:style w:type="numbering" w:customStyle="1" w:styleId="111111383">
    <w:name w:val="1 / 1.1 / 1.1.1383"/>
    <w:basedOn w:val="ab"/>
    <w:next w:val="111111"/>
    <w:semiHidden/>
    <w:rsid w:val="00BE50E3"/>
  </w:style>
  <w:style w:type="numbering" w:customStyle="1" w:styleId="1ai383">
    <w:name w:val="1 / a / i383"/>
    <w:basedOn w:val="ab"/>
    <w:next w:val="1ai"/>
    <w:semiHidden/>
    <w:rsid w:val="00BE50E3"/>
  </w:style>
  <w:style w:type="numbering" w:customStyle="1" w:styleId="3831">
    <w:name w:val="Статья / Раздел383"/>
    <w:basedOn w:val="ab"/>
    <w:next w:val="affffffd"/>
    <w:semiHidden/>
    <w:rsid w:val="00BE50E3"/>
  </w:style>
  <w:style w:type="numbering" w:customStyle="1" w:styleId="1183">
    <w:name w:val="Нет списка1183"/>
    <w:next w:val="ab"/>
    <w:semiHidden/>
    <w:rsid w:val="00BE50E3"/>
  </w:style>
  <w:style w:type="numbering" w:customStyle="1" w:styleId="1111111183">
    <w:name w:val="1 / 1.1 / 1.1.11183"/>
    <w:basedOn w:val="ab"/>
    <w:next w:val="111111"/>
    <w:semiHidden/>
    <w:rsid w:val="00BE50E3"/>
  </w:style>
  <w:style w:type="numbering" w:customStyle="1" w:styleId="1ai1183">
    <w:name w:val="1 / a / i1183"/>
    <w:basedOn w:val="ab"/>
    <w:next w:val="1ai"/>
    <w:semiHidden/>
    <w:rsid w:val="00BE50E3"/>
  </w:style>
  <w:style w:type="numbering" w:customStyle="1" w:styleId="11830">
    <w:name w:val="Статья / Раздел1183"/>
    <w:basedOn w:val="ab"/>
    <w:next w:val="affffffd"/>
    <w:semiHidden/>
    <w:rsid w:val="00BE50E3"/>
  </w:style>
  <w:style w:type="numbering" w:customStyle="1" w:styleId="2183">
    <w:name w:val="Нет списка2183"/>
    <w:next w:val="ab"/>
    <w:semiHidden/>
    <w:rsid w:val="00BE50E3"/>
  </w:style>
  <w:style w:type="numbering" w:customStyle="1" w:styleId="1111112183">
    <w:name w:val="1 / 1.1 / 1.1.12183"/>
    <w:basedOn w:val="ab"/>
    <w:next w:val="111111"/>
    <w:semiHidden/>
    <w:rsid w:val="00BE50E3"/>
  </w:style>
  <w:style w:type="numbering" w:customStyle="1" w:styleId="1ai2183">
    <w:name w:val="1 / a / i2183"/>
    <w:basedOn w:val="ab"/>
    <w:next w:val="1ai"/>
    <w:semiHidden/>
    <w:rsid w:val="00BE50E3"/>
  </w:style>
  <w:style w:type="numbering" w:customStyle="1" w:styleId="21830">
    <w:name w:val="Статья / Раздел2183"/>
    <w:basedOn w:val="ab"/>
    <w:next w:val="affffffd"/>
    <w:semiHidden/>
    <w:rsid w:val="00BE50E3"/>
  </w:style>
  <w:style w:type="numbering" w:customStyle="1" w:styleId="203">
    <w:name w:val="Нет списка203"/>
    <w:next w:val="ab"/>
    <w:semiHidden/>
    <w:rsid w:val="00BE50E3"/>
  </w:style>
  <w:style w:type="numbering" w:customStyle="1" w:styleId="111111193">
    <w:name w:val="1 / 1.1 / 1.1.1193"/>
    <w:basedOn w:val="ab"/>
    <w:next w:val="111111"/>
    <w:semiHidden/>
    <w:rsid w:val="00BE50E3"/>
  </w:style>
  <w:style w:type="numbering" w:customStyle="1" w:styleId="1ai193">
    <w:name w:val="1 / a / i193"/>
    <w:basedOn w:val="ab"/>
    <w:next w:val="1ai"/>
    <w:semiHidden/>
    <w:rsid w:val="00BE50E3"/>
  </w:style>
  <w:style w:type="numbering" w:customStyle="1" w:styleId="1931">
    <w:name w:val="Статья / Раздел193"/>
    <w:basedOn w:val="ab"/>
    <w:next w:val="affffffd"/>
    <w:semiHidden/>
    <w:rsid w:val="00BE50E3"/>
  </w:style>
  <w:style w:type="numbering" w:customStyle="1" w:styleId="1103">
    <w:name w:val="Нет списка1103"/>
    <w:next w:val="ab"/>
    <w:semiHidden/>
    <w:rsid w:val="00BE50E3"/>
  </w:style>
  <w:style w:type="numbering" w:customStyle="1" w:styleId="1111111103">
    <w:name w:val="1 / 1.1 / 1.1.11103"/>
    <w:basedOn w:val="ab"/>
    <w:next w:val="111111"/>
    <w:semiHidden/>
    <w:rsid w:val="00BE50E3"/>
  </w:style>
  <w:style w:type="numbering" w:customStyle="1" w:styleId="1ai1103">
    <w:name w:val="1 / a / i1103"/>
    <w:basedOn w:val="ab"/>
    <w:next w:val="1ai"/>
    <w:semiHidden/>
    <w:rsid w:val="00BE50E3"/>
  </w:style>
  <w:style w:type="numbering" w:customStyle="1" w:styleId="11030">
    <w:name w:val="Статья / Раздел1103"/>
    <w:basedOn w:val="ab"/>
    <w:next w:val="affffffd"/>
    <w:semiHidden/>
    <w:rsid w:val="00BE50E3"/>
  </w:style>
  <w:style w:type="numbering" w:customStyle="1" w:styleId="293">
    <w:name w:val="Нет списка293"/>
    <w:next w:val="ab"/>
    <w:semiHidden/>
    <w:rsid w:val="00BE50E3"/>
  </w:style>
  <w:style w:type="numbering" w:customStyle="1" w:styleId="111111293">
    <w:name w:val="1 / 1.1 / 1.1.1293"/>
    <w:basedOn w:val="ab"/>
    <w:next w:val="111111"/>
    <w:semiHidden/>
    <w:rsid w:val="00BE50E3"/>
  </w:style>
  <w:style w:type="numbering" w:customStyle="1" w:styleId="1ai293">
    <w:name w:val="1 / a / i293"/>
    <w:basedOn w:val="ab"/>
    <w:next w:val="1ai"/>
    <w:semiHidden/>
    <w:rsid w:val="00BE50E3"/>
  </w:style>
  <w:style w:type="numbering" w:customStyle="1" w:styleId="2930">
    <w:name w:val="Статья / Раздел293"/>
    <w:basedOn w:val="ab"/>
    <w:next w:val="affffffd"/>
    <w:semiHidden/>
    <w:rsid w:val="00BE50E3"/>
  </w:style>
  <w:style w:type="numbering" w:customStyle="1" w:styleId="393">
    <w:name w:val="Нет списка393"/>
    <w:next w:val="ab"/>
    <w:semiHidden/>
    <w:rsid w:val="00BE50E3"/>
  </w:style>
  <w:style w:type="numbering" w:customStyle="1" w:styleId="111111393">
    <w:name w:val="1 / 1.1 / 1.1.1393"/>
    <w:basedOn w:val="ab"/>
    <w:next w:val="111111"/>
    <w:semiHidden/>
    <w:rsid w:val="00BE50E3"/>
  </w:style>
  <w:style w:type="numbering" w:customStyle="1" w:styleId="1ai393">
    <w:name w:val="1 / a / i393"/>
    <w:basedOn w:val="ab"/>
    <w:next w:val="1ai"/>
    <w:semiHidden/>
    <w:rsid w:val="00BE50E3"/>
  </w:style>
  <w:style w:type="numbering" w:customStyle="1" w:styleId="3930">
    <w:name w:val="Статья / Раздел393"/>
    <w:basedOn w:val="ab"/>
    <w:next w:val="affffffd"/>
    <w:semiHidden/>
    <w:rsid w:val="00BE50E3"/>
  </w:style>
  <w:style w:type="numbering" w:customStyle="1" w:styleId="1193">
    <w:name w:val="Нет списка1193"/>
    <w:next w:val="ab"/>
    <w:semiHidden/>
    <w:rsid w:val="00BE50E3"/>
  </w:style>
  <w:style w:type="numbering" w:customStyle="1" w:styleId="1111111193">
    <w:name w:val="1 / 1.1 / 1.1.11193"/>
    <w:basedOn w:val="ab"/>
    <w:next w:val="111111"/>
    <w:semiHidden/>
    <w:rsid w:val="00BE50E3"/>
  </w:style>
  <w:style w:type="numbering" w:customStyle="1" w:styleId="1ai1193">
    <w:name w:val="1 / a / i1193"/>
    <w:basedOn w:val="ab"/>
    <w:next w:val="1ai"/>
    <w:semiHidden/>
    <w:rsid w:val="00BE50E3"/>
  </w:style>
  <w:style w:type="numbering" w:customStyle="1" w:styleId="11930">
    <w:name w:val="Статья / Раздел1193"/>
    <w:basedOn w:val="ab"/>
    <w:next w:val="affffffd"/>
    <w:semiHidden/>
    <w:rsid w:val="00BE50E3"/>
  </w:style>
  <w:style w:type="numbering" w:customStyle="1" w:styleId="2193">
    <w:name w:val="Нет списка2193"/>
    <w:next w:val="ab"/>
    <w:semiHidden/>
    <w:rsid w:val="00BE50E3"/>
  </w:style>
  <w:style w:type="numbering" w:customStyle="1" w:styleId="1111112193">
    <w:name w:val="1 / 1.1 / 1.1.12193"/>
    <w:basedOn w:val="ab"/>
    <w:next w:val="111111"/>
    <w:semiHidden/>
    <w:rsid w:val="00BE50E3"/>
  </w:style>
  <w:style w:type="numbering" w:customStyle="1" w:styleId="1ai2193">
    <w:name w:val="1 / a / i2193"/>
    <w:basedOn w:val="ab"/>
    <w:next w:val="1ai"/>
    <w:semiHidden/>
    <w:rsid w:val="00BE50E3"/>
  </w:style>
  <w:style w:type="numbering" w:customStyle="1" w:styleId="21930">
    <w:name w:val="Статья / Раздел2193"/>
    <w:basedOn w:val="ab"/>
    <w:next w:val="affffffd"/>
    <w:semiHidden/>
    <w:rsid w:val="00BE50E3"/>
  </w:style>
  <w:style w:type="numbering" w:customStyle="1" w:styleId="31220">
    <w:name w:val="Нет списка3122"/>
    <w:next w:val="ab"/>
    <w:semiHidden/>
    <w:rsid w:val="00BE50E3"/>
  </w:style>
  <w:style w:type="numbering" w:customStyle="1" w:styleId="1111113122">
    <w:name w:val="1 / 1.1 / 1.1.13122"/>
    <w:basedOn w:val="ab"/>
    <w:next w:val="111111"/>
    <w:semiHidden/>
    <w:rsid w:val="00BE50E3"/>
  </w:style>
  <w:style w:type="numbering" w:customStyle="1" w:styleId="1ai3122">
    <w:name w:val="1 / a / i3122"/>
    <w:basedOn w:val="ab"/>
    <w:next w:val="1ai"/>
    <w:semiHidden/>
    <w:rsid w:val="00BE50E3"/>
  </w:style>
  <w:style w:type="numbering" w:customStyle="1" w:styleId="31221">
    <w:name w:val="Статья / Раздел3122"/>
    <w:basedOn w:val="ab"/>
    <w:next w:val="affffffd"/>
    <w:semiHidden/>
    <w:rsid w:val="00BE50E3"/>
  </w:style>
  <w:style w:type="numbering" w:customStyle="1" w:styleId="11122">
    <w:name w:val="Нет списка11122"/>
    <w:next w:val="ab"/>
    <w:semiHidden/>
    <w:rsid w:val="00BE50E3"/>
  </w:style>
  <w:style w:type="numbering" w:customStyle="1" w:styleId="11111111122">
    <w:name w:val="1 / 1.1 / 1.1.111122"/>
    <w:basedOn w:val="ab"/>
    <w:next w:val="111111"/>
    <w:semiHidden/>
    <w:rsid w:val="00BE50E3"/>
  </w:style>
  <w:style w:type="numbering" w:customStyle="1" w:styleId="1ai11122">
    <w:name w:val="1 / a / i11122"/>
    <w:basedOn w:val="ab"/>
    <w:next w:val="1ai"/>
    <w:semiHidden/>
    <w:rsid w:val="00BE50E3"/>
  </w:style>
  <w:style w:type="numbering" w:customStyle="1" w:styleId="111220">
    <w:name w:val="Статья / Раздел11122"/>
    <w:basedOn w:val="ab"/>
    <w:next w:val="affffffd"/>
    <w:semiHidden/>
    <w:rsid w:val="00BE50E3"/>
  </w:style>
  <w:style w:type="numbering" w:customStyle="1" w:styleId="21122">
    <w:name w:val="Нет списка21122"/>
    <w:next w:val="ab"/>
    <w:semiHidden/>
    <w:rsid w:val="00BE50E3"/>
  </w:style>
  <w:style w:type="numbering" w:customStyle="1" w:styleId="11111121122">
    <w:name w:val="1 / 1.1 / 1.1.121122"/>
    <w:basedOn w:val="ab"/>
    <w:next w:val="111111"/>
    <w:semiHidden/>
    <w:rsid w:val="00BE50E3"/>
  </w:style>
  <w:style w:type="numbering" w:customStyle="1" w:styleId="1ai21122">
    <w:name w:val="1 / a / i21122"/>
    <w:basedOn w:val="ab"/>
    <w:next w:val="1ai"/>
    <w:semiHidden/>
    <w:rsid w:val="00BE50E3"/>
  </w:style>
  <w:style w:type="numbering" w:customStyle="1" w:styleId="211220">
    <w:name w:val="Статья / Раздел21122"/>
    <w:basedOn w:val="ab"/>
    <w:next w:val="affffffd"/>
    <w:semiHidden/>
    <w:rsid w:val="00BE50E3"/>
  </w:style>
  <w:style w:type="numbering" w:customStyle="1" w:styleId="4220">
    <w:name w:val="Нет списка422"/>
    <w:next w:val="ab"/>
    <w:semiHidden/>
    <w:rsid w:val="00BE50E3"/>
  </w:style>
  <w:style w:type="numbering" w:customStyle="1" w:styleId="111111422">
    <w:name w:val="1 / 1.1 / 1.1.1422"/>
    <w:basedOn w:val="ab"/>
    <w:next w:val="111111"/>
    <w:semiHidden/>
    <w:rsid w:val="00BE50E3"/>
  </w:style>
  <w:style w:type="numbering" w:customStyle="1" w:styleId="1ai422">
    <w:name w:val="1 / a / i422"/>
    <w:basedOn w:val="ab"/>
    <w:next w:val="1ai"/>
    <w:semiHidden/>
    <w:rsid w:val="00BE50E3"/>
  </w:style>
  <w:style w:type="numbering" w:customStyle="1" w:styleId="4221">
    <w:name w:val="Статья / Раздел422"/>
    <w:basedOn w:val="ab"/>
    <w:next w:val="affffffd"/>
    <w:semiHidden/>
    <w:rsid w:val="00BE50E3"/>
  </w:style>
  <w:style w:type="numbering" w:customStyle="1" w:styleId="1222">
    <w:name w:val="Нет списка1222"/>
    <w:next w:val="ab"/>
    <w:semiHidden/>
    <w:rsid w:val="00BE50E3"/>
  </w:style>
  <w:style w:type="numbering" w:customStyle="1" w:styleId="1111111222">
    <w:name w:val="1 / 1.1 / 1.1.11222"/>
    <w:basedOn w:val="ab"/>
    <w:next w:val="111111"/>
    <w:semiHidden/>
    <w:rsid w:val="00BE50E3"/>
  </w:style>
  <w:style w:type="numbering" w:customStyle="1" w:styleId="1ai1222">
    <w:name w:val="1 / a / i1222"/>
    <w:basedOn w:val="ab"/>
    <w:next w:val="1ai"/>
    <w:semiHidden/>
    <w:rsid w:val="00BE50E3"/>
  </w:style>
  <w:style w:type="numbering" w:customStyle="1" w:styleId="12220">
    <w:name w:val="Статья / Раздел1222"/>
    <w:basedOn w:val="ab"/>
    <w:next w:val="affffffd"/>
    <w:semiHidden/>
    <w:rsid w:val="00BE50E3"/>
  </w:style>
  <w:style w:type="numbering" w:customStyle="1" w:styleId="2222">
    <w:name w:val="Нет списка2222"/>
    <w:next w:val="ab"/>
    <w:semiHidden/>
    <w:rsid w:val="00BE50E3"/>
  </w:style>
  <w:style w:type="numbering" w:customStyle="1" w:styleId="1111112222">
    <w:name w:val="1 / 1.1 / 1.1.12222"/>
    <w:basedOn w:val="ab"/>
    <w:next w:val="111111"/>
    <w:semiHidden/>
    <w:rsid w:val="00BE50E3"/>
  </w:style>
  <w:style w:type="numbering" w:customStyle="1" w:styleId="1ai2222">
    <w:name w:val="1 / a / i2222"/>
    <w:basedOn w:val="ab"/>
    <w:next w:val="1ai"/>
    <w:semiHidden/>
    <w:rsid w:val="00BE50E3"/>
  </w:style>
  <w:style w:type="numbering" w:customStyle="1" w:styleId="22220">
    <w:name w:val="Статья / Раздел2222"/>
    <w:basedOn w:val="ab"/>
    <w:next w:val="affffffd"/>
    <w:semiHidden/>
    <w:rsid w:val="00BE50E3"/>
  </w:style>
  <w:style w:type="numbering" w:customStyle="1" w:styleId="3213">
    <w:name w:val="Нет списка3213"/>
    <w:next w:val="ab"/>
    <w:semiHidden/>
    <w:rsid w:val="00BE50E3"/>
  </w:style>
  <w:style w:type="numbering" w:customStyle="1" w:styleId="1111113213">
    <w:name w:val="1 / 1.1 / 1.1.13213"/>
    <w:basedOn w:val="ab"/>
    <w:next w:val="111111"/>
    <w:semiHidden/>
    <w:rsid w:val="00BE50E3"/>
  </w:style>
  <w:style w:type="numbering" w:customStyle="1" w:styleId="1ai3213">
    <w:name w:val="1 / a / i3213"/>
    <w:basedOn w:val="ab"/>
    <w:next w:val="1ai"/>
    <w:semiHidden/>
    <w:rsid w:val="00BE50E3"/>
  </w:style>
  <w:style w:type="numbering" w:customStyle="1" w:styleId="32130">
    <w:name w:val="Статья / Раздел3213"/>
    <w:basedOn w:val="ab"/>
    <w:next w:val="affffffd"/>
    <w:semiHidden/>
    <w:rsid w:val="00BE50E3"/>
  </w:style>
  <w:style w:type="numbering" w:customStyle="1" w:styleId="11213">
    <w:name w:val="Нет списка11213"/>
    <w:next w:val="ab"/>
    <w:semiHidden/>
    <w:rsid w:val="00BE50E3"/>
  </w:style>
  <w:style w:type="numbering" w:customStyle="1" w:styleId="11111111213">
    <w:name w:val="1 / 1.1 / 1.1.111213"/>
    <w:basedOn w:val="ab"/>
    <w:next w:val="111111"/>
    <w:semiHidden/>
    <w:rsid w:val="00BE50E3"/>
  </w:style>
  <w:style w:type="numbering" w:customStyle="1" w:styleId="1ai11213">
    <w:name w:val="1 / a / i11213"/>
    <w:basedOn w:val="ab"/>
    <w:next w:val="1ai"/>
    <w:semiHidden/>
    <w:rsid w:val="00BE50E3"/>
  </w:style>
  <w:style w:type="numbering" w:customStyle="1" w:styleId="112130">
    <w:name w:val="Статья / Раздел11213"/>
    <w:basedOn w:val="ab"/>
    <w:next w:val="affffffd"/>
    <w:semiHidden/>
    <w:rsid w:val="00BE50E3"/>
  </w:style>
  <w:style w:type="numbering" w:customStyle="1" w:styleId="21213">
    <w:name w:val="Нет списка21213"/>
    <w:next w:val="ab"/>
    <w:semiHidden/>
    <w:rsid w:val="00BE50E3"/>
  </w:style>
  <w:style w:type="numbering" w:customStyle="1" w:styleId="11111121213">
    <w:name w:val="1 / 1.1 / 1.1.121213"/>
    <w:basedOn w:val="ab"/>
    <w:next w:val="111111"/>
    <w:semiHidden/>
    <w:rsid w:val="00BE50E3"/>
  </w:style>
  <w:style w:type="numbering" w:customStyle="1" w:styleId="1ai21213">
    <w:name w:val="1 / a / i21213"/>
    <w:basedOn w:val="ab"/>
    <w:next w:val="1ai"/>
    <w:semiHidden/>
    <w:rsid w:val="00BE50E3"/>
  </w:style>
  <w:style w:type="numbering" w:customStyle="1" w:styleId="212130">
    <w:name w:val="Статья / Раздел21213"/>
    <w:basedOn w:val="ab"/>
    <w:next w:val="affffffd"/>
    <w:semiHidden/>
    <w:rsid w:val="00BE50E3"/>
  </w:style>
  <w:style w:type="numbering" w:customStyle="1" w:styleId="513">
    <w:name w:val="Нет списка513"/>
    <w:next w:val="ab"/>
    <w:semiHidden/>
    <w:rsid w:val="00BE50E3"/>
  </w:style>
  <w:style w:type="numbering" w:customStyle="1" w:styleId="111111513">
    <w:name w:val="1 / 1.1 / 1.1.1513"/>
    <w:basedOn w:val="ab"/>
    <w:next w:val="111111"/>
    <w:semiHidden/>
    <w:rsid w:val="00BE50E3"/>
  </w:style>
  <w:style w:type="numbering" w:customStyle="1" w:styleId="1ai513">
    <w:name w:val="1 / a / i513"/>
    <w:basedOn w:val="ab"/>
    <w:next w:val="1ai"/>
    <w:semiHidden/>
    <w:rsid w:val="00BE50E3"/>
  </w:style>
  <w:style w:type="numbering" w:customStyle="1" w:styleId="5130">
    <w:name w:val="Статья / Раздел513"/>
    <w:basedOn w:val="ab"/>
    <w:next w:val="affffffd"/>
    <w:semiHidden/>
    <w:rsid w:val="00BE50E3"/>
  </w:style>
  <w:style w:type="numbering" w:customStyle="1" w:styleId="1313">
    <w:name w:val="Нет списка1313"/>
    <w:next w:val="ab"/>
    <w:semiHidden/>
    <w:rsid w:val="00BE50E3"/>
  </w:style>
  <w:style w:type="numbering" w:customStyle="1" w:styleId="1111111313">
    <w:name w:val="1 / 1.1 / 1.1.11313"/>
    <w:basedOn w:val="ab"/>
    <w:next w:val="111111"/>
    <w:semiHidden/>
    <w:rsid w:val="00BE50E3"/>
  </w:style>
  <w:style w:type="numbering" w:customStyle="1" w:styleId="1ai1313">
    <w:name w:val="1 / a / i1313"/>
    <w:basedOn w:val="ab"/>
    <w:next w:val="1ai"/>
    <w:semiHidden/>
    <w:rsid w:val="00BE50E3"/>
  </w:style>
  <w:style w:type="numbering" w:customStyle="1" w:styleId="13130">
    <w:name w:val="Статья / Раздел1313"/>
    <w:basedOn w:val="ab"/>
    <w:next w:val="affffffd"/>
    <w:semiHidden/>
    <w:rsid w:val="00BE50E3"/>
  </w:style>
  <w:style w:type="numbering" w:customStyle="1" w:styleId="2313">
    <w:name w:val="Нет списка2313"/>
    <w:next w:val="ab"/>
    <w:semiHidden/>
    <w:rsid w:val="00BE50E3"/>
  </w:style>
  <w:style w:type="numbering" w:customStyle="1" w:styleId="1111112313">
    <w:name w:val="1 / 1.1 / 1.1.12313"/>
    <w:basedOn w:val="ab"/>
    <w:next w:val="111111"/>
    <w:semiHidden/>
    <w:rsid w:val="00BE50E3"/>
  </w:style>
  <w:style w:type="numbering" w:customStyle="1" w:styleId="1ai2313">
    <w:name w:val="1 / a / i2313"/>
    <w:basedOn w:val="ab"/>
    <w:next w:val="1ai"/>
    <w:semiHidden/>
    <w:rsid w:val="00BE50E3"/>
  </w:style>
  <w:style w:type="numbering" w:customStyle="1" w:styleId="23130">
    <w:name w:val="Статья / Раздел2313"/>
    <w:basedOn w:val="ab"/>
    <w:next w:val="affffffd"/>
    <w:semiHidden/>
    <w:rsid w:val="00BE50E3"/>
  </w:style>
  <w:style w:type="numbering" w:customStyle="1" w:styleId="3313">
    <w:name w:val="Нет списка3313"/>
    <w:next w:val="ab"/>
    <w:semiHidden/>
    <w:rsid w:val="00BE50E3"/>
  </w:style>
  <w:style w:type="numbering" w:customStyle="1" w:styleId="1111113313">
    <w:name w:val="1 / 1.1 / 1.1.13313"/>
    <w:basedOn w:val="ab"/>
    <w:next w:val="111111"/>
    <w:semiHidden/>
    <w:rsid w:val="00BE50E3"/>
  </w:style>
  <w:style w:type="numbering" w:customStyle="1" w:styleId="1ai3313">
    <w:name w:val="1 / a / i3313"/>
    <w:basedOn w:val="ab"/>
    <w:next w:val="1ai"/>
    <w:semiHidden/>
    <w:rsid w:val="00BE50E3"/>
  </w:style>
  <w:style w:type="numbering" w:customStyle="1" w:styleId="33130">
    <w:name w:val="Статья / Раздел3313"/>
    <w:basedOn w:val="ab"/>
    <w:next w:val="affffffd"/>
    <w:semiHidden/>
    <w:rsid w:val="00BE50E3"/>
  </w:style>
  <w:style w:type="numbering" w:customStyle="1" w:styleId="11313">
    <w:name w:val="Нет списка11313"/>
    <w:next w:val="ab"/>
    <w:semiHidden/>
    <w:rsid w:val="00BE50E3"/>
  </w:style>
  <w:style w:type="numbering" w:customStyle="1" w:styleId="11111111313">
    <w:name w:val="1 / 1.1 / 1.1.111313"/>
    <w:basedOn w:val="ab"/>
    <w:next w:val="111111"/>
    <w:semiHidden/>
    <w:rsid w:val="00BE50E3"/>
  </w:style>
  <w:style w:type="numbering" w:customStyle="1" w:styleId="1ai11313">
    <w:name w:val="1 / a / i11313"/>
    <w:basedOn w:val="ab"/>
    <w:next w:val="1ai"/>
    <w:semiHidden/>
    <w:rsid w:val="00BE50E3"/>
  </w:style>
  <w:style w:type="numbering" w:customStyle="1" w:styleId="113130">
    <w:name w:val="Статья / Раздел11313"/>
    <w:basedOn w:val="ab"/>
    <w:next w:val="affffffd"/>
    <w:semiHidden/>
    <w:rsid w:val="00BE50E3"/>
  </w:style>
  <w:style w:type="numbering" w:customStyle="1" w:styleId="21313">
    <w:name w:val="Нет списка21313"/>
    <w:next w:val="ab"/>
    <w:semiHidden/>
    <w:rsid w:val="00BE50E3"/>
  </w:style>
  <w:style w:type="numbering" w:customStyle="1" w:styleId="11111121313">
    <w:name w:val="1 / 1.1 / 1.1.121313"/>
    <w:basedOn w:val="ab"/>
    <w:next w:val="111111"/>
    <w:semiHidden/>
    <w:rsid w:val="00BE50E3"/>
  </w:style>
  <w:style w:type="numbering" w:customStyle="1" w:styleId="1ai21313">
    <w:name w:val="1 / a / i21313"/>
    <w:basedOn w:val="ab"/>
    <w:next w:val="1ai"/>
    <w:semiHidden/>
    <w:rsid w:val="00BE50E3"/>
  </w:style>
  <w:style w:type="numbering" w:customStyle="1" w:styleId="213130">
    <w:name w:val="Статья / Раздел21313"/>
    <w:basedOn w:val="ab"/>
    <w:next w:val="affffffd"/>
    <w:semiHidden/>
    <w:rsid w:val="00BE50E3"/>
  </w:style>
  <w:style w:type="numbering" w:customStyle="1" w:styleId="613">
    <w:name w:val="Нет списка613"/>
    <w:next w:val="ab"/>
    <w:uiPriority w:val="99"/>
    <w:semiHidden/>
    <w:unhideWhenUsed/>
    <w:rsid w:val="00BE50E3"/>
  </w:style>
  <w:style w:type="table" w:customStyle="1" w:styleId="3631">
    <w:name w:val="Сетка таблицы363"/>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b"/>
    <w:semiHidden/>
    <w:rsid w:val="00BE50E3"/>
  </w:style>
  <w:style w:type="numbering" w:customStyle="1" w:styleId="111111613">
    <w:name w:val="1 / 1.1 / 1.1.1613"/>
    <w:basedOn w:val="ab"/>
    <w:next w:val="111111"/>
    <w:semiHidden/>
    <w:rsid w:val="00BE50E3"/>
  </w:style>
  <w:style w:type="numbering" w:customStyle="1" w:styleId="1ai613">
    <w:name w:val="1 / a / i613"/>
    <w:basedOn w:val="ab"/>
    <w:next w:val="1ai"/>
    <w:semiHidden/>
    <w:rsid w:val="00BE50E3"/>
  </w:style>
  <w:style w:type="numbering" w:customStyle="1" w:styleId="6130">
    <w:name w:val="Статья / Раздел613"/>
    <w:basedOn w:val="ab"/>
    <w:next w:val="affffffd"/>
    <w:semiHidden/>
    <w:rsid w:val="00BE50E3"/>
  </w:style>
  <w:style w:type="numbering" w:customStyle="1" w:styleId="1413">
    <w:name w:val="Нет списка1413"/>
    <w:next w:val="ab"/>
    <w:semiHidden/>
    <w:rsid w:val="00BE50E3"/>
  </w:style>
  <w:style w:type="numbering" w:customStyle="1" w:styleId="1111111413">
    <w:name w:val="1 / 1.1 / 1.1.11413"/>
    <w:basedOn w:val="ab"/>
    <w:next w:val="111111"/>
    <w:semiHidden/>
    <w:rsid w:val="00BE50E3"/>
  </w:style>
  <w:style w:type="numbering" w:customStyle="1" w:styleId="1ai1413">
    <w:name w:val="1 / a / i1413"/>
    <w:basedOn w:val="ab"/>
    <w:next w:val="1ai"/>
    <w:semiHidden/>
    <w:rsid w:val="00BE50E3"/>
  </w:style>
  <w:style w:type="numbering" w:customStyle="1" w:styleId="14130">
    <w:name w:val="Статья / Раздел1413"/>
    <w:basedOn w:val="ab"/>
    <w:next w:val="affffffd"/>
    <w:semiHidden/>
    <w:rsid w:val="00BE50E3"/>
  </w:style>
  <w:style w:type="numbering" w:customStyle="1" w:styleId="2413">
    <w:name w:val="Нет списка2413"/>
    <w:next w:val="ab"/>
    <w:semiHidden/>
    <w:rsid w:val="00BE50E3"/>
  </w:style>
  <w:style w:type="numbering" w:customStyle="1" w:styleId="1111112413">
    <w:name w:val="1 / 1.1 / 1.1.12413"/>
    <w:basedOn w:val="ab"/>
    <w:next w:val="111111"/>
    <w:semiHidden/>
    <w:rsid w:val="00BE50E3"/>
  </w:style>
  <w:style w:type="numbering" w:customStyle="1" w:styleId="1ai2413">
    <w:name w:val="1 / a / i2413"/>
    <w:basedOn w:val="ab"/>
    <w:next w:val="1ai"/>
    <w:semiHidden/>
    <w:rsid w:val="00BE50E3"/>
  </w:style>
  <w:style w:type="numbering" w:customStyle="1" w:styleId="24130">
    <w:name w:val="Статья / Раздел2413"/>
    <w:basedOn w:val="ab"/>
    <w:next w:val="affffffd"/>
    <w:semiHidden/>
    <w:rsid w:val="00BE50E3"/>
  </w:style>
  <w:style w:type="numbering" w:customStyle="1" w:styleId="3413">
    <w:name w:val="Нет списка3413"/>
    <w:next w:val="ab"/>
    <w:semiHidden/>
    <w:rsid w:val="00BE50E3"/>
  </w:style>
  <w:style w:type="numbering" w:customStyle="1" w:styleId="1111113413">
    <w:name w:val="1 / 1.1 / 1.1.13413"/>
    <w:basedOn w:val="ab"/>
    <w:next w:val="111111"/>
    <w:semiHidden/>
    <w:rsid w:val="00BE50E3"/>
  </w:style>
  <w:style w:type="numbering" w:customStyle="1" w:styleId="1ai3413">
    <w:name w:val="1 / a / i3413"/>
    <w:basedOn w:val="ab"/>
    <w:next w:val="1ai"/>
    <w:semiHidden/>
    <w:rsid w:val="00BE50E3"/>
  </w:style>
  <w:style w:type="numbering" w:customStyle="1" w:styleId="34130">
    <w:name w:val="Статья / Раздел3413"/>
    <w:basedOn w:val="ab"/>
    <w:next w:val="affffffd"/>
    <w:semiHidden/>
    <w:rsid w:val="00BE50E3"/>
  </w:style>
  <w:style w:type="numbering" w:customStyle="1" w:styleId="11413">
    <w:name w:val="Нет списка11413"/>
    <w:next w:val="ab"/>
    <w:semiHidden/>
    <w:rsid w:val="00BE50E3"/>
  </w:style>
  <w:style w:type="numbering" w:customStyle="1" w:styleId="11111111413">
    <w:name w:val="1 / 1.1 / 1.1.111413"/>
    <w:basedOn w:val="ab"/>
    <w:next w:val="111111"/>
    <w:semiHidden/>
    <w:rsid w:val="00BE50E3"/>
  </w:style>
  <w:style w:type="numbering" w:customStyle="1" w:styleId="1ai11413">
    <w:name w:val="1 / a / i11413"/>
    <w:basedOn w:val="ab"/>
    <w:next w:val="1ai"/>
    <w:semiHidden/>
    <w:rsid w:val="00BE50E3"/>
  </w:style>
  <w:style w:type="numbering" w:customStyle="1" w:styleId="114130">
    <w:name w:val="Статья / Раздел11413"/>
    <w:basedOn w:val="ab"/>
    <w:next w:val="affffffd"/>
    <w:semiHidden/>
    <w:rsid w:val="00BE50E3"/>
  </w:style>
  <w:style w:type="numbering" w:customStyle="1" w:styleId="21413">
    <w:name w:val="Нет списка21413"/>
    <w:next w:val="ab"/>
    <w:semiHidden/>
    <w:rsid w:val="00BE50E3"/>
  </w:style>
  <w:style w:type="numbering" w:customStyle="1" w:styleId="11111121413">
    <w:name w:val="1 / 1.1 / 1.1.121413"/>
    <w:basedOn w:val="ab"/>
    <w:next w:val="111111"/>
    <w:semiHidden/>
    <w:rsid w:val="00BE50E3"/>
  </w:style>
  <w:style w:type="numbering" w:customStyle="1" w:styleId="1ai21413">
    <w:name w:val="1 / a / i21413"/>
    <w:basedOn w:val="ab"/>
    <w:next w:val="1ai"/>
    <w:semiHidden/>
    <w:rsid w:val="00BE50E3"/>
  </w:style>
  <w:style w:type="numbering" w:customStyle="1" w:styleId="214130">
    <w:name w:val="Статья / Раздел21413"/>
    <w:basedOn w:val="ab"/>
    <w:next w:val="affffffd"/>
    <w:semiHidden/>
    <w:rsid w:val="00BE50E3"/>
  </w:style>
  <w:style w:type="numbering" w:customStyle="1" w:styleId="813">
    <w:name w:val="Нет списка813"/>
    <w:next w:val="ab"/>
    <w:semiHidden/>
    <w:rsid w:val="00BE50E3"/>
  </w:style>
  <w:style w:type="numbering" w:customStyle="1" w:styleId="111111713">
    <w:name w:val="1 / 1.1 / 1.1.1713"/>
    <w:basedOn w:val="ab"/>
    <w:next w:val="111111"/>
    <w:semiHidden/>
    <w:rsid w:val="00BE50E3"/>
  </w:style>
  <w:style w:type="numbering" w:customStyle="1" w:styleId="1ai713">
    <w:name w:val="1 / a / i713"/>
    <w:basedOn w:val="ab"/>
    <w:next w:val="1ai"/>
    <w:semiHidden/>
    <w:rsid w:val="00BE50E3"/>
  </w:style>
  <w:style w:type="numbering" w:customStyle="1" w:styleId="7130">
    <w:name w:val="Статья / Раздел713"/>
    <w:basedOn w:val="ab"/>
    <w:next w:val="affffffd"/>
    <w:semiHidden/>
    <w:rsid w:val="00BE50E3"/>
  </w:style>
  <w:style w:type="numbering" w:customStyle="1" w:styleId="1513">
    <w:name w:val="Нет списка1513"/>
    <w:next w:val="ab"/>
    <w:semiHidden/>
    <w:rsid w:val="00BE50E3"/>
  </w:style>
  <w:style w:type="numbering" w:customStyle="1" w:styleId="1111111513">
    <w:name w:val="1 / 1.1 / 1.1.11513"/>
    <w:basedOn w:val="ab"/>
    <w:next w:val="111111"/>
    <w:semiHidden/>
    <w:rsid w:val="00BE50E3"/>
  </w:style>
  <w:style w:type="numbering" w:customStyle="1" w:styleId="1ai1513">
    <w:name w:val="1 / a / i1513"/>
    <w:basedOn w:val="ab"/>
    <w:next w:val="1ai"/>
    <w:semiHidden/>
    <w:rsid w:val="00BE50E3"/>
  </w:style>
  <w:style w:type="numbering" w:customStyle="1" w:styleId="15130">
    <w:name w:val="Статья / Раздел1513"/>
    <w:basedOn w:val="ab"/>
    <w:next w:val="affffffd"/>
    <w:semiHidden/>
    <w:rsid w:val="00BE50E3"/>
  </w:style>
  <w:style w:type="numbering" w:customStyle="1" w:styleId="2513">
    <w:name w:val="Нет списка2513"/>
    <w:next w:val="ab"/>
    <w:semiHidden/>
    <w:rsid w:val="00BE50E3"/>
  </w:style>
  <w:style w:type="numbering" w:customStyle="1" w:styleId="1111112513">
    <w:name w:val="1 / 1.1 / 1.1.12513"/>
    <w:basedOn w:val="ab"/>
    <w:next w:val="111111"/>
    <w:semiHidden/>
    <w:rsid w:val="00BE50E3"/>
  </w:style>
  <w:style w:type="numbering" w:customStyle="1" w:styleId="1ai2513">
    <w:name w:val="1 / a / i2513"/>
    <w:basedOn w:val="ab"/>
    <w:next w:val="1ai"/>
    <w:semiHidden/>
    <w:rsid w:val="00BE50E3"/>
  </w:style>
  <w:style w:type="numbering" w:customStyle="1" w:styleId="25130">
    <w:name w:val="Статья / Раздел2513"/>
    <w:basedOn w:val="ab"/>
    <w:next w:val="affffffd"/>
    <w:semiHidden/>
    <w:rsid w:val="00BE50E3"/>
  </w:style>
  <w:style w:type="numbering" w:customStyle="1" w:styleId="3513">
    <w:name w:val="Нет списка3513"/>
    <w:next w:val="ab"/>
    <w:semiHidden/>
    <w:rsid w:val="00BE50E3"/>
  </w:style>
  <w:style w:type="numbering" w:customStyle="1" w:styleId="1111113513">
    <w:name w:val="1 / 1.1 / 1.1.13513"/>
    <w:basedOn w:val="ab"/>
    <w:next w:val="111111"/>
    <w:semiHidden/>
    <w:rsid w:val="00BE50E3"/>
  </w:style>
  <w:style w:type="numbering" w:customStyle="1" w:styleId="1ai3513">
    <w:name w:val="1 / a / i3513"/>
    <w:basedOn w:val="ab"/>
    <w:next w:val="1ai"/>
    <w:semiHidden/>
    <w:rsid w:val="00BE50E3"/>
  </w:style>
  <w:style w:type="numbering" w:customStyle="1" w:styleId="35130">
    <w:name w:val="Статья / Раздел3513"/>
    <w:basedOn w:val="ab"/>
    <w:next w:val="affffffd"/>
    <w:semiHidden/>
    <w:rsid w:val="00BE50E3"/>
  </w:style>
  <w:style w:type="numbering" w:customStyle="1" w:styleId="11513">
    <w:name w:val="Нет списка11513"/>
    <w:next w:val="ab"/>
    <w:semiHidden/>
    <w:rsid w:val="00BE50E3"/>
  </w:style>
  <w:style w:type="numbering" w:customStyle="1" w:styleId="11111111513">
    <w:name w:val="1 / 1.1 / 1.1.111513"/>
    <w:basedOn w:val="ab"/>
    <w:next w:val="111111"/>
    <w:semiHidden/>
    <w:rsid w:val="00BE50E3"/>
  </w:style>
  <w:style w:type="numbering" w:customStyle="1" w:styleId="1ai11513">
    <w:name w:val="1 / a / i11513"/>
    <w:basedOn w:val="ab"/>
    <w:next w:val="1ai"/>
    <w:semiHidden/>
    <w:rsid w:val="00BE50E3"/>
  </w:style>
  <w:style w:type="numbering" w:customStyle="1" w:styleId="115130">
    <w:name w:val="Статья / Раздел11513"/>
    <w:basedOn w:val="ab"/>
    <w:next w:val="affffffd"/>
    <w:semiHidden/>
    <w:rsid w:val="00BE50E3"/>
  </w:style>
  <w:style w:type="numbering" w:customStyle="1" w:styleId="21513">
    <w:name w:val="Нет списка21513"/>
    <w:next w:val="ab"/>
    <w:semiHidden/>
    <w:rsid w:val="00BE50E3"/>
  </w:style>
  <w:style w:type="numbering" w:customStyle="1" w:styleId="11111121513">
    <w:name w:val="1 / 1.1 / 1.1.121513"/>
    <w:basedOn w:val="ab"/>
    <w:next w:val="111111"/>
    <w:semiHidden/>
    <w:rsid w:val="00BE50E3"/>
  </w:style>
  <w:style w:type="numbering" w:customStyle="1" w:styleId="1ai21513">
    <w:name w:val="1 / a / i21513"/>
    <w:basedOn w:val="ab"/>
    <w:next w:val="1ai"/>
    <w:semiHidden/>
    <w:rsid w:val="00BE50E3"/>
  </w:style>
  <w:style w:type="numbering" w:customStyle="1" w:styleId="215130">
    <w:name w:val="Статья / Раздел21513"/>
    <w:basedOn w:val="ab"/>
    <w:next w:val="affffffd"/>
    <w:semiHidden/>
    <w:rsid w:val="00BE50E3"/>
  </w:style>
  <w:style w:type="numbering" w:customStyle="1" w:styleId="9130">
    <w:name w:val="Нет списка913"/>
    <w:next w:val="ab"/>
    <w:semiHidden/>
    <w:rsid w:val="00BE50E3"/>
  </w:style>
  <w:style w:type="numbering" w:customStyle="1" w:styleId="111111813">
    <w:name w:val="1 / 1.1 / 1.1.1813"/>
    <w:basedOn w:val="ab"/>
    <w:next w:val="111111"/>
    <w:semiHidden/>
    <w:rsid w:val="00BE50E3"/>
  </w:style>
  <w:style w:type="numbering" w:customStyle="1" w:styleId="1ai813">
    <w:name w:val="1 / a / i813"/>
    <w:basedOn w:val="ab"/>
    <w:next w:val="1ai"/>
    <w:semiHidden/>
    <w:rsid w:val="00BE50E3"/>
  </w:style>
  <w:style w:type="numbering" w:customStyle="1" w:styleId="8130">
    <w:name w:val="Статья / Раздел813"/>
    <w:basedOn w:val="ab"/>
    <w:next w:val="affffffd"/>
    <w:semiHidden/>
    <w:rsid w:val="00BE50E3"/>
  </w:style>
  <w:style w:type="numbering" w:customStyle="1" w:styleId="1613">
    <w:name w:val="Нет списка1613"/>
    <w:next w:val="ab"/>
    <w:semiHidden/>
    <w:rsid w:val="00BE50E3"/>
  </w:style>
  <w:style w:type="numbering" w:customStyle="1" w:styleId="1111111613">
    <w:name w:val="1 / 1.1 / 1.1.11613"/>
    <w:basedOn w:val="ab"/>
    <w:next w:val="111111"/>
    <w:semiHidden/>
    <w:rsid w:val="00BE50E3"/>
  </w:style>
  <w:style w:type="numbering" w:customStyle="1" w:styleId="1ai1613">
    <w:name w:val="1 / a / i1613"/>
    <w:basedOn w:val="ab"/>
    <w:next w:val="1ai"/>
    <w:semiHidden/>
    <w:rsid w:val="00BE50E3"/>
  </w:style>
  <w:style w:type="numbering" w:customStyle="1" w:styleId="16130">
    <w:name w:val="Статья / Раздел1613"/>
    <w:basedOn w:val="ab"/>
    <w:next w:val="affffffd"/>
    <w:semiHidden/>
    <w:rsid w:val="00BE50E3"/>
  </w:style>
  <w:style w:type="numbering" w:customStyle="1" w:styleId="2613">
    <w:name w:val="Нет списка2613"/>
    <w:next w:val="ab"/>
    <w:semiHidden/>
    <w:rsid w:val="00BE50E3"/>
  </w:style>
  <w:style w:type="numbering" w:customStyle="1" w:styleId="1111112613">
    <w:name w:val="1 / 1.1 / 1.1.12613"/>
    <w:basedOn w:val="ab"/>
    <w:next w:val="111111"/>
    <w:semiHidden/>
    <w:rsid w:val="00BE50E3"/>
  </w:style>
  <w:style w:type="numbering" w:customStyle="1" w:styleId="1ai2613">
    <w:name w:val="1 / a / i2613"/>
    <w:basedOn w:val="ab"/>
    <w:next w:val="1ai"/>
    <w:semiHidden/>
    <w:rsid w:val="00BE50E3"/>
  </w:style>
  <w:style w:type="numbering" w:customStyle="1" w:styleId="26130">
    <w:name w:val="Статья / Раздел2613"/>
    <w:basedOn w:val="ab"/>
    <w:next w:val="affffffd"/>
    <w:semiHidden/>
    <w:rsid w:val="00BE50E3"/>
  </w:style>
  <w:style w:type="numbering" w:customStyle="1" w:styleId="3613">
    <w:name w:val="Нет списка3613"/>
    <w:next w:val="ab"/>
    <w:semiHidden/>
    <w:rsid w:val="00BE50E3"/>
  </w:style>
  <w:style w:type="numbering" w:customStyle="1" w:styleId="1111113613">
    <w:name w:val="1 / 1.1 / 1.1.13613"/>
    <w:basedOn w:val="ab"/>
    <w:next w:val="111111"/>
    <w:semiHidden/>
    <w:rsid w:val="00BE50E3"/>
  </w:style>
  <w:style w:type="numbering" w:customStyle="1" w:styleId="1ai3613">
    <w:name w:val="1 / a / i3613"/>
    <w:basedOn w:val="ab"/>
    <w:next w:val="1ai"/>
    <w:semiHidden/>
    <w:rsid w:val="00BE50E3"/>
  </w:style>
  <w:style w:type="numbering" w:customStyle="1" w:styleId="36130">
    <w:name w:val="Статья / Раздел3613"/>
    <w:basedOn w:val="ab"/>
    <w:next w:val="affffffd"/>
    <w:semiHidden/>
    <w:rsid w:val="00BE50E3"/>
  </w:style>
  <w:style w:type="numbering" w:customStyle="1" w:styleId="11613">
    <w:name w:val="Нет списка11613"/>
    <w:next w:val="ab"/>
    <w:semiHidden/>
    <w:rsid w:val="00BE50E3"/>
  </w:style>
  <w:style w:type="numbering" w:customStyle="1" w:styleId="11111111613">
    <w:name w:val="1 / 1.1 / 1.1.111613"/>
    <w:basedOn w:val="ab"/>
    <w:next w:val="111111"/>
    <w:semiHidden/>
    <w:rsid w:val="00BE50E3"/>
  </w:style>
  <w:style w:type="numbering" w:customStyle="1" w:styleId="1ai11613">
    <w:name w:val="1 / a / i11613"/>
    <w:basedOn w:val="ab"/>
    <w:next w:val="1ai"/>
    <w:semiHidden/>
    <w:rsid w:val="00BE50E3"/>
  </w:style>
  <w:style w:type="numbering" w:customStyle="1" w:styleId="116130">
    <w:name w:val="Статья / Раздел11613"/>
    <w:basedOn w:val="ab"/>
    <w:next w:val="affffffd"/>
    <w:semiHidden/>
    <w:rsid w:val="00BE50E3"/>
  </w:style>
  <w:style w:type="numbering" w:customStyle="1" w:styleId="21613">
    <w:name w:val="Нет списка21613"/>
    <w:next w:val="ab"/>
    <w:semiHidden/>
    <w:rsid w:val="00BE50E3"/>
  </w:style>
  <w:style w:type="numbering" w:customStyle="1" w:styleId="11111121613">
    <w:name w:val="1 / 1.1 / 1.1.121613"/>
    <w:basedOn w:val="ab"/>
    <w:next w:val="111111"/>
    <w:semiHidden/>
    <w:rsid w:val="00BE50E3"/>
  </w:style>
  <w:style w:type="numbering" w:customStyle="1" w:styleId="1ai21613">
    <w:name w:val="1 / a / i21613"/>
    <w:basedOn w:val="ab"/>
    <w:next w:val="1ai"/>
    <w:semiHidden/>
    <w:rsid w:val="00BE50E3"/>
  </w:style>
  <w:style w:type="numbering" w:customStyle="1" w:styleId="216130">
    <w:name w:val="Статья / Раздел21613"/>
    <w:basedOn w:val="ab"/>
    <w:next w:val="affffffd"/>
    <w:semiHidden/>
    <w:rsid w:val="00BE50E3"/>
  </w:style>
  <w:style w:type="numbering" w:customStyle="1" w:styleId="1013">
    <w:name w:val="Нет списка1013"/>
    <w:next w:val="ab"/>
    <w:semiHidden/>
    <w:rsid w:val="00BE50E3"/>
  </w:style>
  <w:style w:type="numbering" w:customStyle="1" w:styleId="111111913">
    <w:name w:val="1 / 1.1 / 1.1.1913"/>
    <w:basedOn w:val="ab"/>
    <w:next w:val="111111"/>
    <w:semiHidden/>
    <w:rsid w:val="00BE50E3"/>
  </w:style>
  <w:style w:type="numbering" w:customStyle="1" w:styleId="1ai913">
    <w:name w:val="1 / a / i913"/>
    <w:basedOn w:val="ab"/>
    <w:next w:val="1ai"/>
    <w:semiHidden/>
    <w:rsid w:val="00BE50E3"/>
  </w:style>
  <w:style w:type="numbering" w:customStyle="1" w:styleId="9131">
    <w:name w:val="Статья / Раздел913"/>
    <w:basedOn w:val="ab"/>
    <w:next w:val="affffffd"/>
    <w:semiHidden/>
    <w:rsid w:val="00BE50E3"/>
  </w:style>
  <w:style w:type="numbering" w:customStyle="1" w:styleId="1713">
    <w:name w:val="Нет списка1713"/>
    <w:next w:val="ab"/>
    <w:semiHidden/>
    <w:rsid w:val="00BE50E3"/>
  </w:style>
  <w:style w:type="numbering" w:customStyle="1" w:styleId="1111111713">
    <w:name w:val="1 / 1.1 / 1.1.11713"/>
    <w:basedOn w:val="ab"/>
    <w:next w:val="111111"/>
    <w:semiHidden/>
    <w:rsid w:val="00BE50E3"/>
  </w:style>
  <w:style w:type="numbering" w:customStyle="1" w:styleId="1ai1713">
    <w:name w:val="1 / a / i1713"/>
    <w:basedOn w:val="ab"/>
    <w:next w:val="1ai"/>
    <w:semiHidden/>
    <w:rsid w:val="00BE50E3"/>
  </w:style>
  <w:style w:type="numbering" w:customStyle="1" w:styleId="17130">
    <w:name w:val="Статья / Раздел1713"/>
    <w:basedOn w:val="ab"/>
    <w:next w:val="affffffd"/>
    <w:semiHidden/>
    <w:rsid w:val="00BE50E3"/>
  </w:style>
  <w:style w:type="numbering" w:customStyle="1" w:styleId="2713">
    <w:name w:val="Нет списка2713"/>
    <w:next w:val="ab"/>
    <w:semiHidden/>
    <w:rsid w:val="00BE50E3"/>
  </w:style>
  <w:style w:type="numbering" w:customStyle="1" w:styleId="1111112713">
    <w:name w:val="1 / 1.1 / 1.1.12713"/>
    <w:basedOn w:val="ab"/>
    <w:next w:val="111111"/>
    <w:semiHidden/>
    <w:rsid w:val="00BE50E3"/>
  </w:style>
  <w:style w:type="numbering" w:customStyle="1" w:styleId="1ai2713">
    <w:name w:val="1 / a / i2713"/>
    <w:basedOn w:val="ab"/>
    <w:next w:val="1ai"/>
    <w:semiHidden/>
    <w:rsid w:val="00BE50E3"/>
  </w:style>
  <w:style w:type="numbering" w:customStyle="1" w:styleId="27130">
    <w:name w:val="Статья / Раздел2713"/>
    <w:basedOn w:val="ab"/>
    <w:next w:val="affffffd"/>
    <w:semiHidden/>
    <w:rsid w:val="00BE50E3"/>
  </w:style>
  <w:style w:type="numbering" w:customStyle="1" w:styleId="3713">
    <w:name w:val="Нет списка3713"/>
    <w:next w:val="ab"/>
    <w:semiHidden/>
    <w:rsid w:val="00BE50E3"/>
  </w:style>
  <w:style w:type="numbering" w:customStyle="1" w:styleId="1111113713">
    <w:name w:val="1 / 1.1 / 1.1.13713"/>
    <w:basedOn w:val="ab"/>
    <w:next w:val="111111"/>
    <w:semiHidden/>
    <w:rsid w:val="00BE50E3"/>
  </w:style>
  <w:style w:type="numbering" w:customStyle="1" w:styleId="1ai3713">
    <w:name w:val="1 / a / i3713"/>
    <w:basedOn w:val="ab"/>
    <w:next w:val="1ai"/>
    <w:semiHidden/>
    <w:rsid w:val="00BE50E3"/>
  </w:style>
  <w:style w:type="numbering" w:customStyle="1" w:styleId="37130">
    <w:name w:val="Статья / Раздел3713"/>
    <w:basedOn w:val="ab"/>
    <w:next w:val="affffffd"/>
    <w:semiHidden/>
    <w:rsid w:val="00BE50E3"/>
  </w:style>
  <w:style w:type="numbering" w:customStyle="1" w:styleId="11713">
    <w:name w:val="Нет списка11713"/>
    <w:next w:val="ab"/>
    <w:semiHidden/>
    <w:rsid w:val="00BE50E3"/>
  </w:style>
  <w:style w:type="numbering" w:customStyle="1" w:styleId="11111111713">
    <w:name w:val="1 / 1.1 / 1.1.111713"/>
    <w:basedOn w:val="ab"/>
    <w:next w:val="111111"/>
    <w:semiHidden/>
    <w:rsid w:val="00BE50E3"/>
  </w:style>
  <w:style w:type="numbering" w:customStyle="1" w:styleId="1ai11713">
    <w:name w:val="1 / a / i11713"/>
    <w:basedOn w:val="ab"/>
    <w:next w:val="1ai"/>
    <w:semiHidden/>
    <w:rsid w:val="00BE50E3"/>
  </w:style>
  <w:style w:type="numbering" w:customStyle="1" w:styleId="117130">
    <w:name w:val="Статья / Раздел11713"/>
    <w:basedOn w:val="ab"/>
    <w:next w:val="affffffd"/>
    <w:semiHidden/>
    <w:rsid w:val="00BE50E3"/>
  </w:style>
  <w:style w:type="numbering" w:customStyle="1" w:styleId="21713">
    <w:name w:val="Нет списка21713"/>
    <w:next w:val="ab"/>
    <w:semiHidden/>
    <w:rsid w:val="00BE50E3"/>
  </w:style>
  <w:style w:type="numbering" w:customStyle="1" w:styleId="11111121713">
    <w:name w:val="1 / 1.1 / 1.1.121713"/>
    <w:basedOn w:val="ab"/>
    <w:next w:val="111111"/>
    <w:semiHidden/>
    <w:rsid w:val="00BE50E3"/>
  </w:style>
  <w:style w:type="numbering" w:customStyle="1" w:styleId="1ai21713">
    <w:name w:val="1 / a / i21713"/>
    <w:basedOn w:val="ab"/>
    <w:next w:val="1ai"/>
    <w:semiHidden/>
    <w:rsid w:val="00BE50E3"/>
  </w:style>
  <w:style w:type="numbering" w:customStyle="1" w:styleId="217130">
    <w:name w:val="Статья / Раздел21713"/>
    <w:basedOn w:val="ab"/>
    <w:next w:val="affffffd"/>
    <w:semiHidden/>
    <w:rsid w:val="00BE50E3"/>
  </w:style>
  <w:style w:type="numbering" w:customStyle="1" w:styleId="1813">
    <w:name w:val="Нет списка1813"/>
    <w:next w:val="ab"/>
    <w:semiHidden/>
    <w:rsid w:val="00BE50E3"/>
  </w:style>
  <w:style w:type="numbering" w:customStyle="1" w:styleId="1111111013">
    <w:name w:val="1 / 1.1 / 1.1.11013"/>
    <w:basedOn w:val="ab"/>
    <w:next w:val="111111"/>
    <w:semiHidden/>
    <w:rsid w:val="00BE50E3"/>
  </w:style>
  <w:style w:type="numbering" w:customStyle="1" w:styleId="1ai1013">
    <w:name w:val="1 / a / i1013"/>
    <w:basedOn w:val="ab"/>
    <w:next w:val="1ai"/>
    <w:semiHidden/>
    <w:rsid w:val="00BE50E3"/>
  </w:style>
  <w:style w:type="numbering" w:customStyle="1" w:styleId="10130">
    <w:name w:val="Статья / Раздел1013"/>
    <w:basedOn w:val="ab"/>
    <w:next w:val="affffffd"/>
    <w:semiHidden/>
    <w:rsid w:val="00BE50E3"/>
  </w:style>
  <w:style w:type="numbering" w:customStyle="1" w:styleId="1913">
    <w:name w:val="Нет списка1913"/>
    <w:next w:val="ab"/>
    <w:semiHidden/>
    <w:rsid w:val="00BE50E3"/>
  </w:style>
  <w:style w:type="numbering" w:customStyle="1" w:styleId="1111111813">
    <w:name w:val="1 / 1.1 / 1.1.11813"/>
    <w:basedOn w:val="ab"/>
    <w:next w:val="111111"/>
    <w:semiHidden/>
    <w:rsid w:val="00BE50E3"/>
  </w:style>
  <w:style w:type="numbering" w:customStyle="1" w:styleId="1ai1813">
    <w:name w:val="1 / a / i1813"/>
    <w:basedOn w:val="ab"/>
    <w:next w:val="1ai"/>
    <w:semiHidden/>
    <w:rsid w:val="00BE50E3"/>
  </w:style>
  <w:style w:type="numbering" w:customStyle="1" w:styleId="18130">
    <w:name w:val="Статья / Раздел1813"/>
    <w:basedOn w:val="ab"/>
    <w:next w:val="affffffd"/>
    <w:semiHidden/>
    <w:rsid w:val="00BE50E3"/>
  </w:style>
  <w:style w:type="numbering" w:customStyle="1" w:styleId="2813">
    <w:name w:val="Нет списка2813"/>
    <w:next w:val="ab"/>
    <w:semiHidden/>
    <w:rsid w:val="00BE50E3"/>
  </w:style>
  <w:style w:type="numbering" w:customStyle="1" w:styleId="1111112813">
    <w:name w:val="1 / 1.1 / 1.1.12813"/>
    <w:basedOn w:val="ab"/>
    <w:next w:val="111111"/>
    <w:semiHidden/>
    <w:rsid w:val="00BE50E3"/>
  </w:style>
  <w:style w:type="numbering" w:customStyle="1" w:styleId="1ai2813">
    <w:name w:val="1 / a / i2813"/>
    <w:basedOn w:val="ab"/>
    <w:next w:val="1ai"/>
    <w:semiHidden/>
    <w:rsid w:val="00BE50E3"/>
  </w:style>
  <w:style w:type="numbering" w:customStyle="1" w:styleId="28130">
    <w:name w:val="Статья / Раздел2813"/>
    <w:basedOn w:val="ab"/>
    <w:next w:val="affffffd"/>
    <w:semiHidden/>
    <w:rsid w:val="00BE50E3"/>
  </w:style>
  <w:style w:type="numbering" w:customStyle="1" w:styleId="38130">
    <w:name w:val="Нет списка3813"/>
    <w:next w:val="ab"/>
    <w:semiHidden/>
    <w:rsid w:val="00BE50E3"/>
  </w:style>
  <w:style w:type="numbering" w:customStyle="1" w:styleId="1111113813">
    <w:name w:val="1 / 1.1 / 1.1.13813"/>
    <w:basedOn w:val="ab"/>
    <w:next w:val="111111"/>
    <w:semiHidden/>
    <w:rsid w:val="00BE50E3"/>
    <w:pPr>
      <w:numPr>
        <w:numId w:val="10"/>
      </w:numPr>
    </w:pPr>
  </w:style>
  <w:style w:type="numbering" w:customStyle="1" w:styleId="1ai3813">
    <w:name w:val="1 / a / i3813"/>
    <w:basedOn w:val="ab"/>
    <w:next w:val="1ai"/>
    <w:semiHidden/>
    <w:rsid w:val="00BE50E3"/>
    <w:pPr>
      <w:numPr>
        <w:numId w:val="11"/>
      </w:numPr>
    </w:pPr>
  </w:style>
  <w:style w:type="numbering" w:customStyle="1" w:styleId="3813">
    <w:name w:val="Статья / Раздел3813"/>
    <w:basedOn w:val="ab"/>
    <w:next w:val="affffffd"/>
    <w:semiHidden/>
    <w:rsid w:val="00BE50E3"/>
    <w:pPr>
      <w:numPr>
        <w:numId w:val="12"/>
      </w:numPr>
    </w:pPr>
  </w:style>
  <w:style w:type="numbering" w:customStyle="1" w:styleId="118130">
    <w:name w:val="Нет списка11813"/>
    <w:next w:val="ab"/>
    <w:semiHidden/>
    <w:rsid w:val="00BE50E3"/>
  </w:style>
  <w:style w:type="numbering" w:customStyle="1" w:styleId="11111111813">
    <w:name w:val="1 / 1.1 / 1.1.111813"/>
    <w:basedOn w:val="ab"/>
    <w:next w:val="111111"/>
    <w:semiHidden/>
    <w:rsid w:val="00BE50E3"/>
  </w:style>
  <w:style w:type="numbering" w:customStyle="1" w:styleId="1ai11813">
    <w:name w:val="1 / a / i11813"/>
    <w:basedOn w:val="ab"/>
    <w:next w:val="1ai"/>
    <w:semiHidden/>
    <w:rsid w:val="00BE50E3"/>
  </w:style>
  <w:style w:type="numbering" w:customStyle="1" w:styleId="11813">
    <w:name w:val="Статья / Раздел11813"/>
    <w:basedOn w:val="ab"/>
    <w:next w:val="affffffd"/>
    <w:semiHidden/>
    <w:rsid w:val="00BE50E3"/>
    <w:pPr>
      <w:numPr>
        <w:numId w:val="8"/>
      </w:numPr>
    </w:pPr>
  </w:style>
  <w:style w:type="numbering" w:customStyle="1" w:styleId="218130">
    <w:name w:val="Нет списка21813"/>
    <w:next w:val="ab"/>
    <w:semiHidden/>
    <w:rsid w:val="00BE50E3"/>
  </w:style>
  <w:style w:type="numbering" w:customStyle="1" w:styleId="11111121813">
    <w:name w:val="1 / 1.1 / 1.1.121813"/>
    <w:basedOn w:val="ab"/>
    <w:next w:val="111111"/>
    <w:semiHidden/>
    <w:rsid w:val="00BE50E3"/>
    <w:pPr>
      <w:numPr>
        <w:numId w:val="4"/>
      </w:numPr>
    </w:pPr>
  </w:style>
  <w:style w:type="numbering" w:customStyle="1" w:styleId="1ai21813">
    <w:name w:val="1 / a / i21813"/>
    <w:basedOn w:val="ab"/>
    <w:next w:val="1ai"/>
    <w:semiHidden/>
    <w:rsid w:val="00BE50E3"/>
  </w:style>
  <w:style w:type="numbering" w:customStyle="1" w:styleId="21813">
    <w:name w:val="Статья / Раздел21813"/>
    <w:basedOn w:val="ab"/>
    <w:next w:val="affffffd"/>
    <w:semiHidden/>
    <w:rsid w:val="00BE50E3"/>
    <w:pPr>
      <w:numPr>
        <w:numId w:val="6"/>
      </w:numPr>
    </w:pPr>
  </w:style>
  <w:style w:type="numbering" w:customStyle="1" w:styleId="11111111731">
    <w:name w:val="1 / 1.1 / 1.1.111731"/>
    <w:rsid w:val="008554C1"/>
  </w:style>
  <w:style w:type="numbering" w:customStyle="1" w:styleId="1ai1104">
    <w:name w:val="1 / a / i1104"/>
    <w:basedOn w:val="ab"/>
    <w:next w:val="1ai"/>
    <w:semiHidden/>
    <w:rsid w:val="00926EBE"/>
  </w:style>
  <w:style w:type="numbering" w:customStyle="1" w:styleId="450">
    <w:name w:val="Нет списка45"/>
    <w:next w:val="ab"/>
    <w:uiPriority w:val="99"/>
    <w:semiHidden/>
    <w:unhideWhenUsed/>
    <w:rsid w:val="008F1420"/>
  </w:style>
  <w:style w:type="character" w:customStyle="1" w:styleId="70">
    <w:name w:val="Заголовок 7 Знак"/>
    <w:aliases w:val="Заголовок x.x Знак"/>
    <w:basedOn w:val="a9"/>
    <w:link w:val="7"/>
    <w:uiPriority w:val="99"/>
    <w:rsid w:val="008F1420"/>
  </w:style>
  <w:style w:type="character" w:customStyle="1" w:styleId="80">
    <w:name w:val="Заголовок 8 Знак"/>
    <w:aliases w:val="Заголовок ТАБЛ Знак,№ ТАБЛ Знак"/>
    <w:basedOn w:val="a9"/>
    <w:link w:val="8"/>
    <w:uiPriority w:val="9"/>
    <w:rsid w:val="008F1420"/>
    <w:rPr>
      <w:b/>
      <w:color w:val="0000FF"/>
      <w:sz w:val="28"/>
      <w:szCs w:val="24"/>
    </w:rPr>
  </w:style>
  <w:style w:type="character" w:customStyle="1" w:styleId="90">
    <w:name w:val="Заголовок 9 Знак"/>
    <w:aliases w:val="Таблица 9 Знак,ТАБЛИЦА Знак"/>
    <w:basedOn w:val="a9"/>
    <w:link w:val="9"/>
    <w:uiPriority w:val="99"/>
    <w:rsid w:val="008F1420"/>
    <w:rPr>
      <w:color w:val="000000"/>
      <w:sz w:val="28"/>
      <w:szCs w:val="24"/>
    </w:rPr>
  </w:style>
  <w:style w:type="character" w:customStyle="1" w:styleId="HTML6">
    <w:name w:val="Адрес HTML Знак"/>
    <w:basedOn w:val="a9"/>
    <w:link w:val="HTML5"/>
    <w:uiPriority w:val="99"/>
    <w:rsid w:val="008F1420"/>
    <w:rPr>
      <w:rFonts w:ascii="Arial" w:hAnsi="Arial" w:cs="Arial"/>
      <w:i/>
      <w:iCs/>
      <w:spacing w:val="-5"/>
      <w:lang w:eastAsia="en-US"/>
    </w:rPr>
  </w:style>
  <w:style w:type="character" w:customStyle="1" w:styleId="HTML4">
    <w:name w:val="Стандартный HTML Знак"/>
    <w:basedOn w:val="a9"/>
    <w:link w:val="HTML3"/>
    <w:uiPriority w:val="99"/>
    <w:rsid w:val="008F1420"/>
    <w:rPr>
      <w:rFonts w:ascii="Courier New" w:hAnsi="Courier New" w:cs="Courier New"/>
      <w:spacing w:val="-5"/>
      <w:lang w:eastAsia="en-US"/>
    </w:rPr>
  </w:style>
  <w:style w:type="paragraph" w:customStyle="1" w:styleId="msonormal0">
    <w:name w:val="msonormal"/>
    <w:basedOn w:val="a7"/>
    <w:rsid w:val="008F1420"/>
    <w:pPr>
      <w:spacing w:before="100" w:beforeAutospacing="1" w:after="100" w:afterAutospacing="1"/>
    </w:pPr>
  </w:style>
  <w:style w:type="character" w:customStyle="1" w:styleId="714">
    <w:name w:val="Заголовок 7 Знак1"/>
    <w:aliases w:val="Заголовок x.x Знак1"/>
    <w:basedOn w:val="a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1">
    <w:name w:val="index 1"/>
    <w:basedOn w:val="a7"/>
    <w:next w:val="a7"/>
    <w:autoRedefine/>
    <w:uiPriority w:val="99"/>
    <w:unhideWhenUsed/>
    <w:rsid w:val="008F1420"/>
    <w:pPr>
      <w:ind w:left="220" w:hanging="220"/>
    </w:pPr>
    <w:rPr>
      <w:rFonts w:ascii="Calibri" w:eastAsia="Calibri" w:hAnsi="Calibri"/>
      <w:sz w:val="22"/>
      <w:szCs w:val="22"/>
      <w:lang w:eastAsia="en-US"/>
    </w:rPr>
  </w:style>
  <w:style w:type="character" w:customStyle="1" w:styleId="2ff8">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9"/>
    <w:semiHidden/>
    <w:rsid w:val="008F1420"/>
    <w:rPr>
      <w:rFonts w:ascii="Calibri" w:eastAsia="Calibri" w:hAnsi="Calibri"/>
      <w:lang w:eastAsia="en-US"/>
    </w:rPr>
  </w:style>
  <w:style w:type="character" w:customStyle="1" w:styleId="affffa">
    <w:name w:val="Текст примечания Знак"/>
    <w:basedOn w:val="a9"/>
    <w:link w:val="affff9"/>
    <w:uiPriority w:val="99"/>
    <w:semiHidden/>
    <w:rsid w:val="008F1420"/>
  </w:style>
  <w:style w:type="character" w:customStyle="1" w:styleId="1fff2">
    <w:name w:val="Верхний колонтитул Знак1"/>
    <w:aliases w:val="ВерхКолонтитул Знак1"/>
    <w:basedOn w:val="a9"/>
    <w:rsid w:val="008F1420"/>
    <w:rPr>
      <w:rFonts w:ascii="Calibri" w:eastAsia="Calibri" w:hAnsi="Calibri"/>
      <w:sz w:val="22"/>
      <w:szCs w:val="22"/>
      <w:lang w:eastAsia="en-US"/>
    </w:rPr>
  </w:style>
  <w:style w:type="paragraph" w:styleId="afffffffff1">
    <w:name w:val="index heading"/>
    <w:basedOn w:val="a7"/>
    <w:next w:val="1fff1"/>
    <w:uiPriority w:val="99"/>
    <w:unhideWhenUsed/>
    <w:rsid w:val="008F1420"/>
    <w:pPr>
      <w:suppressAutoHyphens/>
      <w:ind w:firstLine="709"/>
      <w:jc w:val="both"/>
    </w:pPr>
    <w:rPr>
      <w:rFonts w:ascii="Arial" w:hAnsi="Arial" w:cs="Arial"/>
      <w:szCs w:val="16"/>
      <w:lang w:eastAsia="ar-SA"/>
    </w:rPr>
  </w:style>
  <w:style w:type="character" w:customStyle="1" w:styleId="afff3">
    <w:name w:val="Список Знак"/>
    <w:aliases w:val="List Char Знак"/>
    <w:link w:val="afff2"/>
    <w:uiPriority w:val="99"/>
    <w:locked/>
    <w:rsid w:val="008F1420"/>
    <w:rPr>
      <w:rFonts w:ascii="Arial" w:hAnsi="Arial" w:cs="Arial"/>
      <w:spacing w:val="-5"/>
      <w:lang w:eastAsia="en-US"/>
    </w:rPr>
  </w:style>
  <w:style w:type="character" w:customStyle="1" w:styleId="affff1">
    <w:name w:val="Прощание Знак"/>
    <w:basedOn w:val="a9"/>
    <w:link w:val="affff0"/>
    <w:uiPriority w:val="99"/>
    <w:rsid w:val="008F1420"/>
    <w:rPr>
      <w:rFonts w:ascii="Arial" w:hAnsi="Arial" w:cs="Arial"/>
      <w:spacing w:val="-5"/>
      <w:lang w:eastAsia="en-US"/>
    </w:rPr>
  </w:style>
  <w:style w:type="character" w:customStyle="1" w:styleId="afffd">
    <w:name w:val="Подпись Знак"/>
    <w:basedOn w:val="a9"/>
    <w:link w:val="afffc"/>
    <w:uiPriority w:val="99"/>
    <w:rsid w:val="008F1420"/>
    <w:rPr>
      <w:rFonts w:ascii="Arial" w:hAnsi="Arial" w:cs="Arial"/>
      <w:spacing w:val="-5"/>
      <w:lang w:eastAsia="en-US"/>
    </w:rPr>
  </w:style>
  <w:style w:type="character" w:customStyle="1" w:styleId="1fff3">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9"/>
    <w:rsid w:val="008F1420"/>
    <w:rPr>
      <w:rFonts w:ascii="Calibri" w:eastAsia="Calibri" w:hAnsi="Calibri"/>
      <w:sz w:val="22"/>
      <w:szCs w:val="22"/>
      <w:lang w:eastAsia="en-US"/>
    </w:rPr>
  </w:style>
  <w:style w:type="character" w:customStyle="1" w:styleId="affffff0">
    <w:name w:val="Шапка Знак"/>
    <w:basedOn w:val="a9"/>
    <w:link w:val="affffff"/>
    <w:uiPriority w:val="99"/>
    <w:rsid w:val="008F1420"/>
    <w:rPr>
      <w:rFonts w:ascii="Arial" w:hAnsi="Arial" w:cs="Arial"/>
      <w:sz w:val="22"/>
      <w:szCs w:val="22"/>
      <w:lang w:eastAsia="en-US"/>
    </w:rPr>
  </w:style>
  <w:style w:type="character" w:customStyle="1" w:styleId="affff">
    <w:name w:val="Приветствие Знак"/>
    <w:basedOn w:val="a9"/>
    <w:link w:val="afffe"/>
    <w:uiPriority w:val="99"/>
    <w:rsid w:val="008F1420"/>
    <w:rPr>
      <w:rFonts w:ascii="Arial" w:hAnsi="Arial" w:cs="Arial"/>
      <w:spacing w:val="-5"/>
      <w:lang w:eastAsia="en-US"/>
    </w:rPr>
  </w:style>
  <w:style w:type="character" w:customStyle="1" w:styleId="affffff5">
    <w:name w:val="Дата Знак"/>
    <w:basedOn w:val="a9"/>
    <w:link w:val="affffff4"/>
    <w:uiPriority w:val="99"/>
    <w:rsid w:val="008F1420"/>
    <w:rPr>
      <w:rFonts w:ascii="Arial" w:hAnsi="Arial" w:cs="Arial"/>
      <w:spacing w:val="-5"/>
      <w:lang w:eastAsia="en-US"/>
    </w:rPr>
  </w:style>
  <w:style w:type="character" w:customStyle="1" w:styleId="affffff9">
    <w:name w:val="Красная строка Знак"/>
    <w:basedOn w:val="a9"/>
    <w:link w:val="affffff8"/>
    <w:uiPriority w:val="99"/>
    <w:rsid w:val="008F1420"/>
    <w:rPr>
      <w:rFonts w:ascii="Arial" w:hAnsi="Arial" w:cs="Arial"/>
      <w:spacing w:val="-5"/>
      <w:lang w:eastAsia="en-US"/>
    </w:rPr>
  </w:style>
  <w:style w:type="character" w:customStyle="1" w:styleId="2f0">
    <w:name w:val="Красная строка 2 Знак"/>
    <w:basedOn w:val="1fff3"/>
    <w:link w:val="2f"/>
    <w:uiPriority w:val="99"/>
    <w:rsid w:val="008F1420"/>
    <w:rPr>
      <w:rFonts w:ascii="Arial" w:eastAsia="Calibri" w:hAnsi="Arial" w:cs="Arial"/>
      <w:spacing w:val="-5"/>
      <w:sz w:val="22"/>
      <w:szCs w:val="22"/>
      <w:lang w:eastAsia="en-US"/>
    </w:rPr>
  </w:style>
  <w:style w:type="character" w:customStyle="1" w:styleId="affffff7">
    <w:name w:val="Заголовок записки Знак"/>
    <w:basedOn w:val="a9"/>
    <w:link w:val="affffff6"/>
    <w:uiPriority w:val="99"/>
    <w:rsid w:val="008F1420"/>
    <w:rPr>
      <w:rFonts w:ascii="Arial" w:hAnsi="Arial" w:cs="Arial"/>
      <w:spacing w:val="-5"/>
      <w:lang w:eastAsia="en-US"/>
    </w:rPr>
  </w:style>
  <w:style w:type="character" w:customStyle="1" w:styleId="26">
    <w:name w:val="Основной текст с отступом 2 Знак"/>
    <w:aliases w:val="Основной для текста Знак"/>
    <w:basedOn w:val="a9"/>
    <w:link w:val="25"/>
    <w:uiPriority w:val="99"/>
    <w:rsid w:val="008F1420"/>
    <w:rPr>
      <w:b/>
      <w:bCs/>
      <w:caps/>
      <w:sz w:val="24"/>
      <w:szCs w:val="24"/>
    </w:rPr>
  </w:style>
  <w:style w:type="character" w:customStyle="1" w:styleId="38">
    <w:name w:val="Основной текст с отступом 3 Знак"/>
    <w:basedOn w:val="a9"/>
    <w:link w:val="37"/>
    <w:uiPriority w:val="99"/>
    <w:rsid w:val="008F1420"/>
    <w:rPr>
      <w:sz w:val="28"/>
      <w:szCs w:val="28"/>
    </w:rPr>
  </w:style>
  <w:style w:type="character" w:customStyle="1" w:styleId="afffff0">
    <w:name w:val="Схема документа Знак"/>
    <w:basedOn w:val="a9"/>
    <w:link w:val="afffff"/>
    <w:rsid w:val="008F1420"/>
    <w:rPr>
      <w:rFonts w:ascii="Tahoma" w:hAnsi="Tahoma" w:cs="Tahoma"/>
      <w:sz w:val="28"/>
      <w:szCs w:val="28"/>
      <w:shd w:val="clear" w:color="auto" w:fill="000080"/>
    </w:rPr>
  </w:style>
  <w:style w:type="character" w:customStyle="1" w:styleId="affff3">
    <w:name w:val="Текст Знак"/>
    <w:basedOn w:val="a9"/>
    <w:link w:val="affff2"/>
    <w:uiPriority w:val="99"/>
    <w:rsid w:val="008F1420"/>
    <w:rPr>
      <w:rFonts w:ascii="Courier New" w:hAnsi="Courier New" w:cs="Courier New"/>
      <w:spacing w:val="-5"/>
      <w:lang w:eastAsia="en-US"/>
    </w:rPr>
  </w:style>
  <w:style w:type="character" w:customStyle="1" w:styleId="affff5">
    <w:name w:val="Электронная подпись Знак"/>
    <w:basedOn w:val="a9"/>
    <w:link w:val="affff4"/>
    <w:uiPriority w:val="99"/>
    <w:rsid w:val="008F1420"/>
    <w:rPr>
      <w:rFonts w:ascii="Arial" w:hAnsi="Arial" w:cs="Arial"/>
      <w:spacing w:val="-5"/>
      <w:lang w:eastAsia="en-US"/>
    </w:rPr>
  </w:style>
  <w:style w:type="character" w:customStyle="1" w:styleId="affffc">
    <w:name w:val="Тема примечания Знак"/>
    <w:basedOn w:val="affffa"/>
    <w:link w:val="affffb"/>
    <w:uiPriority w:val="99"/>
    <w:semiHidden/>
    <w:rsid w:val="008F1420"/>
    <w:rPr>
      <w:b/>
      <w:bCs/>
    </w:rPr>
  </w:style>
  <w:style w:type="paragraph" w:styleId="afffffffff2">
    <w:name w:val="Revision"/>
    <w:semiHidden/>
    <w:rsid w:val="008F1420"/>
    <w:pPr>
      <w:ind w:firstLine="709"/>
      <w:jc w:val="both"/>
    </w:pPr>
    <w:rPr>
      <w:sz w:val="24"/>
      <w:szCs w:val="24"/>
      <w:lang w:val="en-US" w:eastAsia="ar-SA" w:bidi="en-US"/>
    </w:rPr>
  </w:style>
  <w:style w:type="paragraph" w:styleId="2ff9">
    <w:name w:val="Quote"/>
    <w:basedOn w:val="a7"/>
    <w:next w:val="a7"/>
    <w:link w:val="2ffa"/>
    <w:uiPriority w:val="99"/>
    <w:qFormat/>
    <w:rsid w:val="008F1420"/>
    <w:pPr>
      <w:suppressAutoHyphens/>
      <w:ind w:firstLine="709"/>
      <w:jc w:val="both"/>
    </w:pPr>
    <w:rPr>
      <w:rFonts w:ascii="Arial" w:hAnsi="Arial" w:cs="Arial"/>
      <w:i/>
      <w:szCs w:val="16"/>
      <w:lang w:eastAsia="ar-SA"/>
    </w:rPr>
  </w:style>
  <w:style w:type="character" w:customStyle="1" w:styleId="2ffa">
    <w:name w:val="Цитата 2 Знак"/>
    <w:basedOn w:val="a9"/>
    <w:link w:val="2ff9"/>
    <w:uiPriority w:val="99"/>
    <w:rsid w:val="008F1420"/>
    <w:rPr>
      <w:rFonts w:ascii="Arial" w:hAnsi="Arial" w:cs="Arial"/>
      <w:i/>
      <w:sz w:val="24"/>
      <w:szCs w:val="16"/>
      <w:lang w:eastAsia="ar-SA"/>
    </w:rPr>
  </w:style>
  <w:style w:type="paragraph" w:styleId="afffffffff3">
    <w:name w:val="Intense Quote"/>
    <w:basedOn w:val="a7"/>
    <w:next w:val="a7"/>
    <w:link w:val="afffffffff4"/>
    <w:uiPriority w:val="99"/>
    <w:qFormat/>
    <w:rsid w:val="008F1420"/>
    <w:pPr>
      <w:suppressAutoHyphens/>
      <w:ind w:left="720" w:right="720" w:firstLine="709"/>
      <w:jc w:val="both"/>
    </w:pPr>
    <w:rPr>
      <w:rFonts w:ascii="Arial" w:hAnsi="Arial" w:cs="Arial"/>
      <w:b/>
      <w:i/>
      <w:szCs w:val="22"/>
      <w:lang w:eastAsia="ar-SA"/>
    </w:rPr>
  </w:style>
  <w:style w:type="character" w:customStyle="1" w:styleId="afffffffff4">
    <w:name w:val="Выделенная цитата Знак"/>
    <w:basedOn w:val="a9"/>
    <w:link w:val="afffffffff3"/>
    <w:uiPriority w:val="99"/>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7"/>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5">
    <w:name w:val="текст табл Знак"/>
    <w:link w:val="afffffffff6"/>
    <w:locked/>
    <w:rsid w:val="008F1420"/>
    <w:rPr>
      <w:rFonts w:ascii="Arial" w:eastAsia="Calibri" w:hAnsi="Arial" w:cs="Arial"/>
      <w:sz w:val="24"/>
      <w:szCs w:val="24"/>
      <w:lang w:eastAsia="ar-SA"/>
    </w:rPr>
  </w:style>
  <w:style w:type="paragraph" w:customStyle="1" w:styleId="afffffffff6">
    <w:name w:val="текст табл"/>
    <w:basedOn w:val="a7"/>
    <w:link w:val="afffffffff5"/>
    <w:qFormat/>
    <w:rsid w:val="008F1420"/>
    <w:pPr>
      <w:suppressAutoHyphens/>
      <w:ind w:firstLine="709"/>
      <w:jc w:val="both"/>
    </w:pPr>
    <w:rPr>
      <w:rFonts w:ascii="Arial" w:eastAsia="Calibri" w:hAnsi="Arial" w:cs="Arial"/>
      <w:lang w:eastAsia="ar-SA"/>
    </w:rPr>
  </w:style>
  <w:style w:type="paragraph" w:customStyle="1" w:styleId="afffffffff7">
    <w:name w:val="Основной"/>
    <w:basedOn w:val="afe"/>
    <w:rsid w:val="008F1420"/>
    <w:pPr>
      <w:suppressAutoHyphens/>
      <w:spacing w:line="240" w:lineRule="auto"/>
      <w:ind w:firstLine="680"/>
    </w:pPr>
    <w:rPr>
      <w:rFonts w:cs="Calibri"/>
      <w:sz w:val="28"/>
      <w:szCs w:val="16"/>
      <w:lang w:eastAsia="ar-SA"/>
    </w:rPr>
  </w:style>
  <w:style w:type="character" w:customStyle="1" w:styleId="afffffffff8">
    <w:name w:val="Стиль пункта схемы Знак"/>
    <w:link w:val="afffffffff9"/>
    <w:locked/>
    <w:rsid w:val="008F1420"/>
    <w:rPr>
      <w:rFonts w:ascii="Arial" w:hAnsi="Arial" w:cs="Arial"/>
      <w:sz w:val="28"/>
      <w:szCs w:val="28"/>
      <w:lang w:eastAsia="ar-SA"/>
    </w:rPr>
  </w:style>
  <w:style w:type="paragraph" w:customStyle="1" w:styleId="afffffffff9">
    <w:name w:val="Стиль пункта схемы"/>
    <w:basedOn w:val="a7"/>
    <w:link w:val="afffffffff8"/>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a">
    <w:name w:val="№табл Знак"/>
    <w:link w:val="afffffffffb"/>
    <w:locked/>
    <w:rsid w:val="008F1420"/>
    <w:rPr>
      <w:rFonts w:ascii="Arial" w:hAnsi="Arial" w:cs="Arial"/>
      <w:sz w:val="24"/>
      <w:szCs w:val="22"/>
      <w:lang w:eastAsia="ar-SA"/>
    </w:rPr>
  </w:style>
  <w:style w:type="paragraph" w:customStyle="1" w:styleId="afffffffffb">
    <w:name w:val="№табл"/>
    <w:basedOn w:val="9"/>
    <w:link w:val="afffffffffa"/>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b">
    <w:name w:val="Обычный2"/>
    <w:rsid w:val="008F1420"/>
    <w:pPr>
      <w:widowControl w:val="0"/>
      <w:snapToGrid w:val="0"/>
    </w:pPr>
    <w:rPr>
      <w:szCs w:val="24"/>
    </w:rPr>
  </w:style>
  <w:style w:type="character" w:customStyle="1" w:styleId="afffffffffc">
    <w:name w:val="Формула Знак"/>
    <w:link w:val="afffffffffd"/>
    <w:locked/>
    <w:rsid w:val="008F1420"/>
    <w:rPr>
      <w:rFonts w:ascii="Arial" w:hAnsi="Arial" w:cs="Arial"/>
      <w:sz w:val="28"/>
      <w:szCs w:val="28"/>
      <w:lang w:val="en-US" w:eastAsia="ar-SA"/>
    </w:rPr>
  </w:style>
  <w:style w:type="paragraph" w:customStyle="1" w:styleId="afffffffffd">
    <w:name w:val="Формула"/>
    <w:basedOn w:val="a7"/>
    <w:link w:val="afffffffffc"/>
    <w:rsid w:val="008F1420"/>
    <w:pPr>
      <w:suppressAutoHyphens/>
      <w:ind w:firstLine="709"/>
      <w:jc w:val="both"/>
    </w:pPr>
    <w:rPr>
      <w:rFonts w:ascii="Arial" w:hAnsi="Arial" w:cs="Arial"/>
      <w:sz w:val="28"/>
      <w:szCs w:val="28"/>
      <w:lang w:val="en-US" w:eastAsia="ar-SA"/>
    </w:rPr>
  </w:style>
  <w:style w:type="paragraph" w:customStyle="1" w:styleId="3ff0">
    <w:name w:val="Обычный3"/>
    <w:rsid w:val="008F1420"/>
    <w:pPr>
      <w:widowControl w:val="0"/>
      <w:snapToGrid w:val="0"/>
    </w:pPr>
    <w:rPr>
      <w:rFonts w:ascii="Arial" w:hAnsi="Arial"/>
    </w:rPr>
  </w:style>
  <w:style w:type="paragraph" w:customStyle="1" w:styleId="afffffffffe">
    <w:name w:val="МОН основной"/>
    <w:basedOn w:val="a7"/>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c">
    <w:name w:val="Обычный (веб)2"/>
    <w:basedOn w:val="a7"/>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7"/>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7"/>
    <w:rsid w:val="008F1420"/>
    <w:pPr>
      <w:spacing w:before="100" w:beforeAutospacing="1" w:after="100" w:afterAutospacing="1"/>
    </w:pPr>
  </w:style>
  <w:style w:type="paragraph" w:customStyle="1" w:styleId="affffffffff">
    <w:name w:val="Содержимое таблицы"/>
    <w:basedOn w:val="a7"/>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7"/>
    <w:rsid w:val="008F1420"/>
    <w:pPr>
      <w:widowControl w:val="0"/>
      <w:spacing w:line="302" w:lineRule="exact"/>
    </w:pPr>
    <w:rPr>
      <w:color w:val="000000"/>
    </w:rPr>
  </w:style>
  <w:style w:type="paragraph" w:customStyle="1" w:styleId="Style20">
    <w:name w:val="Style20"/>
    <w:basedOn w:val="a7"/>
    <w:rsid w:val="008F1420"/>
    <w:pPr>
      <w:widowControl w:val="0"/>
    </w:pPr>
    <w:rPr>
      <w:color w:val="000000"/>
    </w:rPr>
  </w:style>
  <w:style w:type="paragraph" w:customStyle="1" w:styleId="Style43">
    <w:name w:val="Style43"/>
    <w:basedOn w:val="a7"/>
    <w:rsid w:val="008F1420"/>
    <w:pPr>
      <w:widowControl w:val="0"/>
      <w:jc w:val="right"/>
    </w:pPr>
    <w:rPr>
      <w:color w:val="000000"/>
    </w:rPr>
  </w:style>
  <w:style w:type="paragraph" w:customStyle="1" w:styleId="Style40">
    <w:name w:val="Style40"/>
    <w:basedOn w:val="a7"/>
    <w:rsid w:val="008F1420"/>
    <w:pPr>
      <w:widowControl w:val="0"/>
    </w:pPr>
    <w:rPr>
      <w:color w:val="000000"/>
    </w:rPr>
  </w:style>
  <w:style w:type="paragraph" w:customStyle="1" w:styleId="1fff4">
    <w:name w:val="Название1"/>
    <w:basedOn w:val="a7"/>
    <w:rsid w:val="008F1420"/>
    <w:pPr>
      <w:suppressAutoHyphens/>
      <w:spacing w:before="120" w:after="120"/>
      <w:ind w:firstLine="709"/>
      <w:jc w:val="both"/>
    </w:pPr>
    <w:rPr>
      <w:rFonts w:ascii="Arial" w:hAnsi="Arial" w:cs="Tahoma"/>
      <w:i/>
      <w:color w:val="000000"/>
      <w:szCs w:val="16"/>
      <w:lang w:eastAsia="ar-SA"/>
    </w:rPr>
  </w:style>
  <w:style w:type="paragraph" w:customStyle="1" w:styleId="1fff5">
    <w:name w:val="Указатель1"/>
    <w:basedOn w:val="a7"/>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7"/>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7"/>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7"/>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7"/>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7"/>
    <w:rsid w:val="008F1420"/>
    <w:pPr>
      <w:suppressAutoHyphens/>
      <w:ind w:firstLine="709"/>
      <w:jc w:val="both"/>
    </w:pPr>
    <w:rPr>
      <w:rFonts w:ascii="Arial" w:hAnsi="Arial" w:cs="Arial"/>
      <w:color w:val="000000"/>
      <w:szCs w:val="20"/>
      <w:lang w:eastAsia="ar-SA"/>
    </w:rPr>
  </w:style>
  <w:style w:type="paragraph" w:customStyle="1" w:styleId="affffffffff0">
    <w:name w:val="Обычный сжат межстрочн"/>
    <w:basedOn w:val="a7"/>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6">
    <w:name w:val="Заголовок 1 с Нум"/>
    <w:basedOn w:val="15"/>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7"/>
    <w:next w:val="a7"/>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7"/>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f1">
    <w:name w:val="Стиль главы схемы"/>
    <w:basedOn w:val="a7"/>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f2">
    <w:name w:val="основной с отступом"/>
    <w:basedOn w:val="a8"/>
    <w:rsid w:val="008F1420"/>
    <w:pPr>
      <w:suppressAutoHyphens/>
      <w:spacing w:after="0"/>
      <w:ind w:firstLine="709"/>
      <w:jc w:val="both"/>
    </w:pPr>
    <w:rPr>
      <w:rFonts w:ascii="Arial" w:hAnsi="Arial" w:cs="Arial"/>
      <w:color w:val="000000"/>
      <w:szCs w:val="16"/>
      <w:lang w:eastAsia="ar-SA"/>
    </w:rPr>
  </w:style>
  <w:style w:type="paragraph" w:customStyle="1" w:styleId="affffffffff3">
    <w:name w:val="Стиль названия"/>
    <w:basedOn w:val="a7"/>
    <w:rsid w:val="008F1420"/>
    <w:pPr>
      <w:suppressAutoHyphens/>
      <w:spacing w:after="60"/>
      <w:ind w:firstLine="680"/>
      <w:jc w:val="both"/>
    </w:pPr>
    <w:rPr>
      <w:rFonts w:ascii="Arial" w:hAnsi="Arial" w:cs="Arial"/>
      <w:b/>
      <w:i/>
      <w:color w:val="000000"/>
      <w:szCs w:val="28"/>
      <w:lang w:eastAsia="ar-SA"/>
    </w:rPr>
  </w:style>
  <w:style w:type="paragraph" w:customStyle="1" w:styleId="1fff7">
    <w:name w:val="Нор Абзац1"/>
    <w:basedOn w:val="a7"/>
    <w:rsid w:val="008F1420"/>
    <w:pPr>
      <w:suppressAutoHyphens/>
      <w:spacing w:before="60"/>
      <w:ind w:firstLine="397"/>
      <w:jc w:val="both"/>
    </w:pPr>
    <w:rPr>
      <w:rFonts w:ascii="Arial" w:hAnsi="Arial" w:cs="Arial"/>
      <w:color w:val="000000"/>
      <w:szCs w:val="20"/>
      <w:lang w:eastAsia="ar-SA"/>
    </w:rPr>
  </w:style>
  <w:style w:type="paragraph" w:customStyle="1" w:styleId="affffffffff4">
    <w:name w:val="Пункт заключения"/>
    <w:basedOn w:val="a7"/>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5">
    <w:name w:val="Подпункт заключения"/>
    <w:basedOn w:val="a7"/>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7"/>
    <w:rsid w:val="008F1420"/>
    <w:pPr>
      <w:suppressAutoHyphens/>
      <w:spacing w:line="360" w:lineRule="auto"/>
      <w:ind w:firstLine="709"/>
      <w:jc w:val="both"/>
    </w:pPr>
    <w:rPr>
      <w:rFonts w:ascii="Arial" w:hAnsi="Arial" w:cs="Arial"/>
      <w:color w:val="000000"/>
      <w:szCs w:val="16"/>
      <w:lang w:eastAsia="ar-SA"/>
    </w:rPr>
  </w:style>
  <w:style w:type="paragraph" w:customStyle="1" w:styleId="affffffffff6">
    <w:name w:val="Стиль заключения Знак"/>
    <w:basedOn w:val="a7"/>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7">
    <w:name w:val="!Простой текст! Знак Знак Знак Знак"/>
    <w:basedOn w:val="a7"/>
    <w:rsid w:val="008F1420"/>
    <w:pPr>
      <w:suppressAutoHyphens/>
      <w:spacing w:after="120"/>
      <w:ind w:firstLine="709"/>
      <w:jc w:val="both"/>
    </w:pPr>
    <w:rPr>
      <w:rFonts w:ascii="Arial" w:hAnsi="Arial" w:cs="Arial"/>
      <w:color w:val="000000"/>
      <w:szCs w:val="16"/>
      <w:lang w:eastAsia="ar-SA"/>
    </w:rPr>
  </w:style>
  <w:style w:type="paragraph" w:customStyle="1" w:styleId="affffffffff8">
    <w:name w:val="Основной стиль"/>
    <w:basedOn w:val="a7"/>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7"/>
    <w:rsid w:val="008F1420"/>
    <w:pPr>
      <w:suppressAutoHyphens/>
      <w:spacing w:after="120"/>
      <w:ind w:firstLine="709"/>
      <w:jc w:val="both"/>
    </w:pPr>
    <w:rPr>
      <w:rFonts w:ascii="Arial" w:hAnsi="Arial" w:cs="Arial"/>
      <w:color w:val="000000"/>
      <w:sz w:val="16"/>
      <w:szCs w:val="16"/>
      <w:lang w:eastAsia="ar-SA"/>
    </w:rPr>
  </w:style>
  <w:style w:type="paragraph" w:customStyle="1" w:styleId="1fff8">
    <w:name w:val="Текст1"/>
    <w:basedOn w:val="a7"/>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5"/>
    <w:rsid w:val="008F1420"/>
    <w:pPr>
      <w:tabs>
        <w:tab w:val="right" w:leader="dot" w:pos="9353"/>
      </w:tabs>
      <w:ind w:left="2547"/>
    </w:pPr>
  </w:style>
  <w:style w:type="paragraph" w:customStyle="1" w:styleId="affffffffff9">
    <w:name w:val="Содержимое врезки"/>
    <w:basedOn w:val="a8"/>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7"/>
    <w:rsid w:val="008F1420"/>
    <w:pPr>
      <w:spacing w:before="100" w:beforeAutospacing="1" w:after="115"/>
    </w:pPr>
    <w:rPr>
      <w:color w:val="000000"/>
    </w:rPr>
  </w:style>
  <w:style w:type="paragraph" w:customStyle="1" w:styleId="1614">
    <w:name w:val="стиль161"/>
    <w:basedOn w:val="a7"/>
    <w:rsid w:val="008F1420"/>
    <w:pPr>
      <w:spacing w:after="240" w:line="270" w:lineRule="exact"/>
      <w:ind w:left="300" w:right="300"/>
    </w:pPr>
    <w:rPr>
      <w:rFonts w:ascii="Arial" w:hAnsi="Arial" w:cs="Arial"/>
      <w:color w:val="000000"/>
      <w:sz w:val="21"/>
      <w:szCs w:val="21"/>
    </w:rPr>
  </w:style>
  <w:style w:type="paragraph" w:customStyle="1" w:styleId="31c">
    <w:name w:val="Обычный31"/>
    <w:rsid w:val="008F1420"/>
    <w:pPr>
      <w:snapToGrid w:val="0"/>
    </w:pPr>
    <w:rPr>
      <w:sz w:val="22"/>
      <w:lang w:val="en-US" w:bidi="en-US"/>
    </w:rPr>
  </w:style>
  <w:style w:type="paragraph" w:customStyle="1" w:styleId="affffffffffa">
    <w:name w:val="название Знак Знак"/>
    <w:basedOn w:val="a7"/>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7"/>
    <w:rsid w:val="008F1420"/>
    <w:rPr>
      <w:rFonts w:ascii="Arial Narrow" w:hAnsi="Arial Narrow"/>
      <w:color w:val="000000"/>
      <w:szCs w:val="20"/>
      <w:lang w:val="en-US" w:eastAsia="en-US" w:bidi="en-US"/>
    </w:rPr>
  </w:style>
  <w:style w:type="paragraph" w:customStyle="1" w:styleId="2ffd">
    <w:name w:val="Название2"/>
    <w:basedOn w:val="a7"/>
    <w:rsid w:val="008F1420"/>
    <w:pPr>
      <w:suppressLineNumbers/>
      <w:suppressAutoHyphens/>
      <w:spacing w:before="120" w:after="120"/>
    </w:pPr>
    <w:rPr>
      <w:rFonts w:ascii="Calibri" w:hAnsi="Calibri" w:cs="Tahoma"/>
      <w:i/>
      <w:iCs/>
      <w:lang w:val="en-US" w:eastAsia="ar-SA" w:bidi="en-US"/>
    </w:rPr>
  </w:style>
  <w:style w:type="paragraph" w:customStyle="1" w:styleId="2ffe">
    <w:name w:val="Указатель2"/>
    <w:basedOn w:val="a7"/>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7"/>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7"/>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7"/>
    <w:rsid w:val="008F1420"/>
    <w:pPr>
      <w:suppressAutoHyphens/>
      <w:spacing w:after="120"/>
      <w:ind w:left="283"/>
    </w:pPr>
    <w:rPr>
      <w:rFonts w:ascii="Calibri" w:hAnsi="Calibri" w:cs="Arial"/>
      <w:sz w:val="16"/>
      <w:szCs w:val="16"/>
      <w:lang w:val="en-US" w:eastAsia="ar-SA" w:bidi="en-US"/>
    </w:rPr>
  </w:style>
  <w:style w:type="paragraph" w:customStyle="1" w:styleId="1fff9">
    <w:name w:val="Текст примечания1"/>
    <w:basedOn w:val="a7"/>
    <w:rsid w:val="008F1420"/>
    <w:pPr>
      <w:suppressAutoHyphens/>
    </w:pPr>
    <w:rPr>
      <w:rFonts w:ascii="Calibri" w:hAnsi="Calibri" w:cs="Arial"/>
      <w:sz w:val="20"/>
      <w:szCs w:val="20"/>
      <w:lang w:val="en-US" w:eastAsia="ar-SA" w:bidi="en-US"/>
    </w:rPr>
  </w:style>
  <w:style w:type="paragraph" w:customStyle="1" w:styleId="1fffa">
    <w:name w:val="Схема документа1"/>
    <w:basedOn w:val="a7"/>
    <w:rsid w:val="008F1420"/>
    <w:pPr>
      <w:suppressAutoHyphens/>
    </w:pPr>
    <w:rPr>
      <w:rFonts w:ascii="Tahoma" w:hAnsi="Tahoma" w:cs="Tahoma"/>
      <w:sz w:val="16"/>
      <w:szCs w:val="16"/>
      <w:lang w:val="en-US" w:eastAsia="ar-SA" w:bidi="en-US"/>
    </w:rPr>
  </w:style>
  <w:style w:type="paragraph" w:customStyle="1" w:styleId="2fff">
    <w:name w:val="Название объекта2"/>
    <w:basedOn w:val="a7"/>
    <w:next w:val="a7"/>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7"/>
    <w:rsid w:val="008F1420"/>
    <w:rPr>
      <w:rFonts w:ascii="Calibri" w:hAnsi="Calibri" w:cs="Arial"/>
      <w:sz w:val="16"/>
      <w:lang w:val="en-US" w:eastAsia="ar-SA" w:bidi="en-US"/>
    </w:rPr>
  </w:style>
  <w:style w:type="paragraph" w:customStyle="1" w:styleId="4e">
    <w:name w:val="Обычный4"/>
    <w:rsid w:val="008F1420"/>
    <w:pPr>
      <w:suppressAutoHyphens/>
      <w:snapToGrid w:val="0"/>
    </w:pPr>
    <w:rPr>
      <w:rFonts w:cs="Arial"/>
      <w:sz w:val="22"/>
      <w:lang w:val="en-US" w:eastAsia="ar-SA" w:bidi="en-US"/>
    </w:rPr>
  </w:style>
  <w:style w:type="paragraph" w:customStyle="1" w:styleId="Style30">
    <w:name w:val="Style30"/>
    <w:basedOn w:val="a7"/>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7"/>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7"/>
    <w:next w:val="a7"/>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7"/>
    <w:rsid w:val="008F1420"/>
    <w:pPr>
      <w:suppressLineNumbers/>
      <w:suppressAutoHyphens/>
      <w:autoSpaceDN w:val="0"/>
    </w:pPr>
    <w:rPr>
      <w:kern w:val="3"/>
      <w:lang w:val="en-US" w:eastAsia="en-US" w:bidi="en-US"/>
    </w:rPr>
  </w:style>
  <w:style w:type="paragraph" w:customStyle="1" w:styleId="1fffb">
    <w:name w:val="Абзац списка1"/>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c">
    <w:name w:val="Без интервала1"/>
    <w:rsid w:val="008F1420"/>
    <w:rPr>
      <w:rFonts w:ascii="Cambria" w:eastAsia="MS Mincho" w:hAnsi="Cambria"/>
      <w:sz w:val="24"/>
      <w:szCs w:val="24"/>
      <w:lang w:val="en-US" w:bidi="en-US"/>
    </w:rPr>
  </w:style>
  <w:style w:type="paragraph" w:customStyle="1" w:styleId="65">
    <w:name w:val="заголовок 6"/>
    <w:basedOn w:val="a7"/>
    <w:next w:val="a7"/>
    <w:rsid w:val="008F1420"/>
    <w:pPr>
      <w:keepNext/>
      <w:autoSpaceDE w:val="0"/>
      <w:autoSpaceDN w:val="0"/>
      <w:jc w:val="center"/>
    </w:pPr>
    <w:rPr>
      <w:rFonts w:ascii="Courier New" w:hAnsi="Courier New" w:cs="Courier New"/>
      <w:lang w:val="en-US" w:eastAsia="en-US" w:bidi="en-US"/>
    </w:rPr>
  </w:style>
  <w:style w:type="paragraph" w:customStyle="1" w:styleId="1fffd">
    <w:name w:val="Стиль подчеркивание по ширине Первая строка:  1 см"/>
    <w:basedOn w:val="a7"/>
    <w:rsid w:val="008F1420"/>
    <w:pPr>
      <w:ind w:firstLine="567"/>
    </w:pPr>
    <w:rPr>
      <w:szCs w:val="20"/>
      <w:lang w:val="en-US" w:eastAsia="en-US" w:bidi="en-US"/>
    </w:rPr>
  </w:style>
  <w:style w:type="paragraph" w:customStyle="1" w:styleId="11f1">
    <w:name w:val="Стиль подчеркивание Первая строка:  11 см"/>
    <w:basedOn w:val="a7"/>
    <w:rsid w:val="008F1420"/>
    <w:pPr>
      <w:ind w:firstLine="624"/>
    </w:pPr>
    <w:rPr>
      <w:szCs w:val="20"/>
      <w:lang w:val="en-US" w:eastAsia="en-US" w:bidi="en-US"/>
    </w:rPr>
  </w:style>
  <w:style w:type="paragraph" w:customStyle="1" w:styleId="formattext0">
    <w:name w:val="formattext"/>
    <w:basedOn w:val="a7"/>
    <w:uiPriority w:val="99"/>
    <w:rsid w:val="008F1420"/>
    <w:pPr>
      <w:spacing w:before="100" w:beforeAutospacing="1" w:after="100" w:afterAutospacing="1"/>
    </w:pPr>
    <w:rPr>
      <w:lang w:val="en-US" w:eastAsia="en-US" w:bidi="en-US"/>
    </w:rPr>
  </w:style>
  <w:style w:type="paragraph" w:customStyle="1" w:styleId="affffffffffb">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c">
    <w:name w:val="Примечание"/>
    <w:basedOn w:val="a7"/>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d">
    <w:name w:val="табл_строка Знак"/>
    <w:link w:val="affffffffffe"/>
    <w:locked/>
    <w:rsid w:val="008F1420"/>
    <w:rPr>
      <w:sz w:val="24"/>
      <w:lang w:val="en-US" w:eastAsia="x-none" w:bidi="en-US"/>
    </w:rPr>
  </w:style>
  <w:style w:type="paragraph" w:customStyle="1" w:styleId="affffffffffe">
    <w:name w:val="табл_строка"/>
    <w:basedOn w:val="a8"/>
    <w:link w:val="affffffffffd"/>
    <w:rsid w:val="008F1420"/>
    <w:pPr>
      <w:spacing w:before="120" w:after="0"/>
      <w:jc w:val="center"/>
    </w:pPr>
    <w:rPr>
      <w:szCs w:val="20"/>
      <w:lang w:val="en-US" w:eastAsia="x-none" w:bidi="en-US"/>
    </w:rPr>
  </w:style>
  <w:style w:type="paragraph" w:customStyle="1" w:styleId="afffffffffff">
    <w:name w:val="табл_заголовок"/>
    <w:rsid w:val="008F1420"/>
    <w:pPr>
      <w:keepNext/>
      <w:keepLines/>
      <w:jc w:val="center"/>
    </w:pPr>
    <w:rPr>
      <w:noProof/>
      <w:sz w:val="24"/>
      <w:lang w:val="en-US" w:bidi="en-US"/>
    </w:rPr>
  </w:style>
  <w:style w:type="paragraph" w:customStyle="1" w:styleId="afffffffffff0">
    <w:name w:val="табл_название"/>
    <w:next w:val="affffffffffe"/>
    <w:rsid w:val="008F1420"/>
    <w:pPr>
      <w:keepNext/>
      <w:widowControl w:val="0"/>
      <w:spacing w:before="120" w:after="120"/>
      <w:jc w:val="center"/>
    </w:pPr>
    <w:rPr>
      <w:b/>
      <w:sz w:val="24"/>
      <w:lang w:val="en-US" w:bidi="en-US"/>
    </w:rPr>
  </w:style>
  <w:style w:type="paragraph" w:customStyle="1" w:styleId="afffffffffff1">
    <w:name w:val="Основной текст продолжение"/>
    <w:basedOn w:val="a8"/>
    <w:next w:val="a8"/>
    <w:rsid w:val="008F1420"/>
    <w:pPr>
      <w:spacing w:before="120" w:after="0"/>
    </w:pPr>
    <w:rPr>
      <w:szCs w:val="20"/>
      <w:lang w:val="en-US" w:bidi="en-US"/>
    </w:rPr>
  </w:style>
  <w:style w:type="paragraph" w:customStyle="1" w:styleId="Textbodyindent">
    <w:name w:val="Text body indent"/>
    <w:basedOn w:val="a7"/>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7"/>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7"/>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7"/>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7"/>
    <w:rsid w:val="008F1420"/>
    <w:pPr>
      <w:spacing w:before="100" w:beforeAutospacing="1" w:after="100" w:afterAutospacing="1"/>
    </w:pPr>
    <w:rPr>
      <w:lang w:val="en-US" w:eastAsia="en-US" w:bidi="en-US"/>
    </w:rPr>
  </w:style>
  <w:style w:type="character" w:customStyle="1" w:styleId="afffffffffff2">
    <w:name w:val="Основной текст.Абзац Знак"/>
    <w:link w:val="afffffffffff3"/>
    <w:locked/>
    <w:rsid w:val="008F1420"/>
    <w:rPr>
      <w:rFonts w:ascii="Calibri" w:hAnsi="Calibri" w:cs="Calibri"/>
      <w:lang w:val="en-US" w:eastAsia="en-US" w:bidi="en-US"/>
    </w:rPr>
  </w:style>
  <w:style w:type="paragraph" w:customStyle="1" w:styleId="afffffffffff3">
    <w:name w:val="Основной текст.Абзац"/>
    <w:basedOn w:val="a7"/>
    <w:link w:val="afffffffffff2"/>
    <w:rsid w:val="008F1420"/>
    <w:pPr>
      <w:suppressAutoHyphens/>
      <w:spacing w:before="120"/>
      <w:ind w:firstLine="680"/>
    </w:pPr>
    <w:rPr>
      <w:rFonts w:ascii="Calibri" w:hAnsi="Calibri" w:cs="Calibri"/>
      <w:sz w:val="20"/>
      <w:szCs w:val="20"/>
      <w:lang w:val="en-US" w:eastAsia="en-US" w:bidi="en-US"/>
    </w:rPr>
  </w:style>
  <w:style w:type="character" w:customStyle="1" w:styleId="afffffffffff4">
    <w:name w:val="Текстовый Знак"/>
    <w:link w:val="afffffffffff5"/>
    <w:locked/>
    <w:rsid w:val="008F1420"/>
    <w:rPr>
      <w:rFonts w:ascii="Arial" w:hAnsi="Arial" w:cs="Arial"/>
      <w:sz w:val="24"/>
    </w:rPr>
  </w:style>
  <w:style w:type="paragraph" w:customStyle="1" w:styleId="afffffffffff5">
    <w:name w:val="Текстовый"/>
    <w:basedOn w:val="a7"/>
    <w:link w:val="afffffffffff4"/>
    <w:rsid w:val="008F1420"/>
    <w:pPr>
      <w:widowControl w:val="0"/>
      <w:spacing w:line="300" w:lineRule="auto"/>
      <w:ind w:left="227" w:right="170" w:firstLine="567"/>
    </w:pPr>
    <w:rPr>
      <w:rFonts w:ascii="Arial" w:hAnsi="Arial" w:cs="Arial"/>
      <w:szCs w:val="20"/>
    </w:rPr>
  </w:style>
  <w:style w:type="paragraph" w:customStyle="1" w:styleId="3ff1">
    <w:name w:val="Титул3"/>
    <w:basedOn w:val="a7"/>
    <w:rsid w:val="008F1420"/>
    <w:pPr>
      <w:jc w:val="center"/>
    </w:pPr>
    <w:rPr>
      <w:b/>
      <w:sz w:val="28"/>
      <w:szCs w:val="20"/>
      <w:lang w:val="en-US" w:eastAsia="en-US" w:bidi="en-US"/>
    </w:rPr>
  </w:style>
  <w:style w:type="paragraph" w:customStyle="1" w:styleId="339">
    <w:name w:val="Основной текст с отступом 33"/>
    <w:basedOn w:val="a7"/>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7"/>
    <w:next w:val="a7"/>
    <w:rsid w:val="008F1420"/>
    <w:pPr>
      <w:suppressAutoHyphens/>
      <w:ind w:left="1680" w:hanging="240"/>
    </w:pPr>
    <w:rPr>
      <w:lang w:eastAsia="ar-SA"/>
    </w:rPr>
  </w:style>
  <w:style w:type="paragraph" w:customStyle="1" w:styleId="245">
    <w:name w:val="Основной текст с отступом 24"/>
    <w:basedOn w:val="a7"/>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7"/>
    <w:rsid w:val="008F1420"/>
    <w:pPr>
      <w:spacing w:before="100" w:beforeAutospacing="1" w:after="100" w:afterAutospacing="1" w:line="400" w:lineRule="exact"/>
    </w:pPr>
    <w:rPr>
      <w:rFonts w:ascii="Verdana" w:hAnsi="Verdana"/>
      <w:color w:val="656A6E"/>
    </w:rPr>
  </w:style>
  <w:style w:type="paragraph" w:customStyle="1" w:styleId="afffffffffff6">
    <w:name w:val="Стиль По ширине"/>
    <w:basedOn w:val="a7"/>
    <w:next w:val="a7"/>
    <w:rsid w:val="008F1420"/>
    <w:pPr>
      <w:jc w:val="both"/>
    </w:pPr>
    <w:rPr>
      <w:szCs w:val="20"/>
    </w:rPr>
  </w:style>
  <w:style w:type="paragraph" w:customStyle="1" w:styleId="afffffffffff7">
    <w:name w:val="Таблица_номер"/>
    <w:basedOn w:val="a7"/>
    <w:autoRedefine/>
    <w:rsid w:val="008F1420"/>
    <w:pPr>
      <w:jc w:val="right"/>
    </w:pPr>
    <w:rPr>
      <w:rFonts w:ascii="Arial" w:hAnsi="Arial" w:cs="Arial"/>
      <w:sz w:val="22"/>
      <w:szCs w:val="22"/>
    </w:rPr>
  </w:style>
  <w:style w:type="paragraph" w:customStyle="1" w:styleId="afffffffffff8">
    <w:name w:val="Таблица_название"/>
    <w:basedOn w:val="a7"/>
    <w:autoRedefine/>
    <w:rsid w:val="008F1420"/>
    <w:pPr>
      <w:spacing w:before="120" w:after="120"/>
      <w:jc w:val="center"/>
    </w:pPr>
    <w:rPr>
      <w:rFonts w:ascii="Arial" w:hAnsi="Arial" w:cs="Arial"/>
      <w:b/>
    </w:rPr>
  </w:style>
  <w:style w:type="paragraph" w:customStyle="1" w:styleId="xl96">
    <w:name w:val="xl96"/>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9">
    <w:name w:val="Placeholder Text"/>
    <w:uiPriority w:val="99"/>
    <w:semiHidden/>
    <w:rsid w:val="008F1420"/>
    <w:rPr>
      <w:color w:val="808080"/>
    </w:rPr>
  </w:style>
  <w:style w:type="character" w:styleId="afffffffffffa">
    <w:name w:val="Subtle Emphasis"/>
    <w:qFormat/>
    <w:rsid w:val="008F1420"/>
    <w:rPr>
      <w:rFonts w:ascii="Arial" w:hAnsi="Arial" w:cs="Arial" w:hint="default"/>
      <w:i/>
      <w:iCs w:val="0"/>
      <w:color w:val="5A5A5A"/>
      <w:sz w:val="24"/>
    </w:rPr>
  </w:style>
  <w:style w:type="character" w:styleId="afffffffffffb">
    <w:name w:val="Intense Emphasis"/>
    <w:uiPriority w:val="21"/>
    <w:qFormat/>
    <w:rsid w:val="008F1420"/>
    <w:rPr>
      <w:b/>
      <w:bCs w:val="0"/>
      <w:i/>
      <w:iCs w:val="0"/>
      <w:sz w:val="24"/>
      <w:szCs w:val="24"/>
      <w:u w:val="single"/>
    </w:rPr>
  </w:style>
  <w:style w:type="character" w:styleId="afffffffffffc">
    <w:name w:val="Subtle Reference"/>
    <w:uiPriority w:val="99"/>
    <w:qFormat/>
    <w:rsid w:val="008F1420"/>
    <w:rPr>
      <w:rFonts w:ascii="Arial" w:hAnsi="Arial" w:cs="Arial" w:hint="default"/>
      <w:i/>
      <w:iCs w:val="0"/>
      <w:color w:val="0070C0"/>
      <w:sz w:val="24"/>
      <w:szCs w:val="24"/>
      <w:u w:val="single"/>
    </w:rPr>
  </w:style>
  <w:style w:type="character" w:styleId="afffffffffffd">
    <w:name w:val="Intense Reference"/>
    <w:uiPriority w:val="99"/>
    <w:qFormat/>
    <w:rsid w:val="008F1420"/>
    <w:rPr>
      <w:b/>
      <w:bCs w:val="0"/>
      <w:sz w:val="24"/>
      <w:u w:val="single"/>
    </w:rPr>
  </w:style>
  <w:style w:type="character" w:styleId="afffffffffffe">
    <w:name w:val="Book Title"/>
    <w:uiPriority w:val="99"/>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e">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f">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f0">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f">
    <w:name w:val="Символ сноски"/>
    <w:rsid w:val="008F1420"/>
    <w:rPr>
      <w:position w:val="-2"/>
      <w:vertAlign w:val="superscript"/>
    </w:rPr>
  </w:style>
  <w:style w:type="character" w:customStyle="1" w:styleId="affffffffffff0">
    <w:name w:val="Стиль заключения Знак Знак"/>
    <w:rsid w:val="008F1420"/>
    <w:rPr>
      <w:sz w:val="28"/>
      <w:szCs w:val="28"/>
    </w:rPr>
  </w:style>
  <w:style w:type="character" w:customStyle="1" w:styleId="affffffffffff1">
    <w:name w:val="!Простой текст! Знак Знак Знак Знак Знак"/>
    <w:rsid w:val="008F1420"/>
    <w:rPr>
      <w:sz w:val="24"/>
      <w:szCs w:val="24"/>
    </w:rPr>
  </w:style>
  <w:style w:type="character" w:customStyle="1" w:styleId="affffffffffff2">
    <w:name w:val="ВерИндекс"/>
    <w:rsid w:val="008F1420"/>
    <w:rPr>
      <w:position w:val="-2"/>
      <w:vertAlign w:val="superscript"/>
    </w:rPr>
  </w:style>
  <w:style w:type="character" w:customStyle="1" w:styleId="1ffff1">
    <w:name w:val="Нижний колонтитул Знак1"/>
    <w:rsid w:val="008F1420"/>
    <w:rPr>
      <w:rFonts w:ascii="Arial" w:hAnsi="Arial" w:cs="Arial" w:hint="default"/>
      <w:noProof w:val="0"/>
      <w:sz w:val="24"/>
      <w:szCs w:val="16"/>
      <w:lang w:val="ru-RU" w:eastAsia="ar-SA" w:bidi="ar-SA"/>
    </w:rPr>
  </w:style>
  <w:style w:type="character" w:customStyle="1" w:styleId="1ffff2">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uiPriority w:val="99"/>
    <w:rsid w:val="008F1420"/>
    <w:rPr>
      <w:rFonts w:ascii="Arial" w:hAnsi="Arial" w:cs="Arial" w:hint="default"/>
      <w:noProof w:val="0"/>
      <w:sz w:val="16"/>
      <w:szCs w:val="16"/>
      <w:lang w:val="ru-RU" w:eastAsia="ar-SA" w:bidi="ar-SA"/>
    </w:rPr>
  </w:style>
  <w:style w:type="character" w:customStyle="1" w:styleId="highlight">
    <w:name w:val="highlight"/>
    <w:basedOn w:val="a9"/>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uiPriority w:val="99"/>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0">
    <w:name w:val="Основной шрифт абзаца2"/>
    <w:rsid w:val="008F1420"/>
  </w:style>
  <w:style w:type="character" w:customStyle="1" w:styleId="WW-Absatz-Standardschriftart">
    <w:name w:val="WW-Absatz-Standardschriftart"/>
    <w:rsid w:val="008F1420"/>
  </w:style>
  <w:style w:type="character" w:customStyle="1" w:styleId="1ffff3">
    <w:name w:val="Знак примечания1"/>
    <w:rsid w:val="008F1420"/>
    <w:rPr>
      <w:sz w:val="16"/>
      <w:szCs w:val="16"/>
    </w:rPr>
  </w:style>
  <w:style w:type="character" w:customStyle="1" w:styleId="1ffff4">
    <w:name w:val="Знак сноски1"/>
    <w:rsid w:val="008F1420"/>
    <w:rPr>
      <w:vertAlign w:val="superscript"/>
    </w:rPr>
  </w:style>
  <w:style w:type="character" w:customStyle="1" w:styleId="affffffffffff3">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9"/>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f">
    <w:name w:val="Знак Знак4"/>
    <w:rsid w:val="008F1420"/>
    <w:rPr>
      <w:sz w:val="24"/>
      <w:szCs w:val="24"/>
    </w:rPr>
  </w:style>
  <w:style w:type="character" w:customStyle="1" w:styleId="affffffffffff4">
    <w:name w:val="Символ нумерации"/>
    <w:rsid w:val="008F1420"/>
  </w:style>
  <w:style w:type="character" w:customStyle="1" w:styleId="affffffffffff5">
    <w:name w:val="Маркеры списка"/>
    <w:rsid w:val="008F1420"/>
    <w:rPr>
      <w:rFonts w:ascii="OpenSymbol" w:eastAsia="OpenSymbol" w:hAnsi="OpenSymbol" w:cs="OpenSymbol" w:hint="default"/>
    </w:rPr>
  </w:style>
  <w:style w:type="character" w:customStyle="1" w:styleId="affffffffffff6">
    <w:name w:val="Основной текст_"/>
    <w:rsid w:val="008F1420"/>
    <w:rPr>
      <w:lang w:val="ru-RU" w:eastAsia="ru-RU" w:bidi="ar-SA"/>
    </w:rPr>
  </w:style>
  <w:style w:type="character" w:customStyle="1" w:styleId="affffffffffff7">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8">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a"/>
    <w:next w:val="1f8"/>
    <w:semiHidden/>
    <w:unhideWhenUsed/>
    <w:rsid w:val="008F1420"/>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a"/>
    <w:next w:val="2f4"/>
    <w:semiHidden/>
    <w:unhideWhenUsed/>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a"/>
    <w:next w:val="3f0"/>
    <w:semiHidden/>
    <w:unhideWhenUsed/>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a"/>
    <w:next w:val="1f6"/>
    <w:semiHidden/>
    <w:unhideWhenUsed/>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a"/>
    <w:next w:val="2f2"/>
    <w:semiHidden/>
    <w:unhideWhenUsed/>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a"/>
    <w:next w:val="3e"/>
    <w:semiHidden/>
    <w:unhideWhenUsed/>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a"/>
    <w:next w:val="47"/>
    <w:semiHidden/>
    <w:unhideWhenUsed/>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a"/>
    <w:next w:val="2f7"/>
    <w:semiHidden/>
    <w:unhideWhenUsed/>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a"/>
    <w:next w:val="3f3"/>
    <w:semiHidden/>
    <w:unhideWhenUsed/>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a"/>
    <w:next w:val="1fa"/>
    <w:semiHidden/>
    <w:unhideWhenUsed/>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a"/>
    <w:next w:val="2f6"/>
    <w:semiHidden/>
    <w:unhideWhenUsed/>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a"/>
    <w:next w:val="3f2"/>
    <w:semiHidden/>
    <w:unhideWhenUsed/>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a"/>
    <w:next w:val="49"/>
    <w:semiHidden/>
    <w:unhideWhenUsed/>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a"/>
    <w:next w:val="57"/>
    <w:semiHidden/>
    <w:unhideWhenUsed/>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a"/>
    <w:next w:val="1f9"/>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a"/>
    <w:next w:val="2f5"/>
    <w:semiHidden/>
    <w:unhideWhenUsed/>
    <w:rsid w:val="008F1420"/>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a"/>
    <w:next w:val="3f1"/>
    <w:semiHidden/>
    <w:unhideWhenUsed/>
    <w:rsid w:val="008F1420"/>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a"/>
    <w:next w:val="48"/>
    <w:semiHidden/>
    <w:unhideWhenUsed/>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a"/>
    <w:next w:val="51"/>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a"/>
    <w:next w:val="62"/>
    <w:semiHidden/>
    <w:unhideWhenUsed/>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2"/>
    <w:semiHidden/>
    <w:unhideWhenUsed/>
    <w:rsid w:val="008F1420"/>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a"/>
    <w:next w:val="82"/>
    <w:semiHidden/>
    <w:unhideWhenUsed/>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a"/>
    <w:next w:val="-11"/>
    <w:semiHidden/>
    <w:unhideWhenUsed/>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a"/>
    <w:next w:val="-21"/>
    <w:semiHidden/>
    <w:unhideWhenUsed/>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a"/>
    <w:next w:val="-31"/>
    <w:semiHidden/>
    <w:unhideWhenUsed/>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a"/>
    <w:next w:val="-4"/>
    <w:semiHidden/>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a"/>
    <w:next w:val="-7"/>
    <w:semiHidden/>
    <w:unhideWhenUsed/>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semiHidden/>
    <w:unhideWhenUsed/>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a"/>
    <w:next w:val="1f7"/>
    <w:semiHidden/>
    <w:unhideWhenUsed/>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a"/>
    <w:next w:val="3f"/>
    <w:semiHidden/>
    <w:unhideWhenUsed/>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a"/>
    <w:next w:val="affffffb"/>
    <w:semiHidden/>
    <w:unhideWhenUsed/>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a"/>
    <w:next w:val="affffffa"/>
    <w:semiHidden/>
    <w:unhideWhenUsed/>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a"/>
    <w:next w:val="affffffc"/>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a"/>
    <w:next w:val="-10"/>
    <w:semiHidden/>
    <w:unhideWhenUsed/>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a"/>
    <w:next w:val="-20"/>
    <w:semiHidden/>
    <w:unhideWhenUsed/>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a"/>
    <w:next w:val="-30"/>
    <w:semiHidden/>
    <w:unhideWhenUsed/>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a"/>
    <w:uiPriority w:val="39"/>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a"/>
    <w:semiHidden/>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semiHidden/>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a"/>
    <w:semiHidden/>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a"/>
    <w:semiHidden/>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a"/>
    <w:semiHidden/>
    <w:rsid w:val="008F1420"/>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a"/>
    <w:semiHidden/>
    <w:rsid w:val="008F1420"/>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a"/>
    <w:semiHidden/>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a"/>
    <w:semiHidden/>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a"/>
    <w:semiHidden/>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semiHidden/>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a"/>
    <w:semiHidden/>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semiHidden/>
    <w:rsid w:val="008F1420"/>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a"/>
    <w:semiHidden/>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a"/>
    <w:semiHidden/>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a"/>
    <w:semiHidden/>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a"/>
    <w:semiHidden/>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a"/>
    <w:semiHidden/>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a"/>
    <w:semiHidden/>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a"/>
    <w:semiHidden/>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a"/>
    <w:semiHidden/>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semiHidden/>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a"/>
    <w:semiHidden/>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a"/>
    <w:semiHidden/>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a"/>
    <w:semiHidden/>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a"/>
    <w:semiHidden/>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a"/>
    <w:semiHidden/>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semiHidden/>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a"/>
    <w:semiHidden/>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semiHidden/>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semiHidden/>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5">
    <w:name w:val="Тема таблицы1"/>
    <w:basedOn w:val="aa"/>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a"/>
    <w:semiHidden/>
    <w:rsid w:val="008F1420"/>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semiHidden/>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a"/>
    <w:semiHidden/>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99"/>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a"/>
    <w:uiPriority w:val="59"/>
    <w:locked/>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5"/>
      </w:numPr>
    </w:pPr>
  </w:style>
  <w:style w:type="numbering" w:customStyle="1" w:styleId="194">
    <w:name w:val="Статья / Раздел194"/>
    <w:rsid w:val="008F1420"/>
    <w:pPr>
      <w:numPr>
        <w:numId w:val="36"/>
      </w:numPr>
    </w:pPr>
  </w:style>
  <w:style w:type="numbering" w:customStyle="1" w:styleId="11111121814">
    <w:name w:val="1 / 1.1 / 1.1.121814"/>
    <w:rsid w:val="008F1420"/>
    <w:pPr>
      <w:numPr>
        <w:numId w:val="24"/>
      </w:numPr>
    </w:pPr>
  </w:style>
  <w:style w:type="numbering" w:customStyle="1" w:styleId="3814">
    <w:name w:val="Статья / Раздел3814"/>
    <w:rsid w:val="008F1420"/>
    <w:pPr>
      <w:numPr>
        <w:numId w:val="25"/>
      </w:numPr>
    </w:pPr>
  </w:style>
  <w:style w:type="numbering" w:customStyle="1" w:styleId="1ai1174">
    <w:name w:val="1 / a / i1174"/>
    <w:rsid w:val="008F1420"/>
    <w:pPr>
      <w:numPr>
        <w:numId w:val="26"/>
      </w:numPr>
    </w:pPr>
  </w:style>
  <w:style w:type="numbering" w:customStyle="1" w:styleId="111111194">
    <w:name w:val="1 / 1.1 / 1.1.1194"/>
    <w:rsid w:val="008F1420"/>
    <w:pPr>
      <w:numPr>
        <w:numId w:val="27"/>
      </w:numPr>
    </w:pPr>
  </w:style>
  <w:style w:type="numbering" w:customStyle="1" w:styleId="2174">
    <w:name w:val="Статья / Раздел2174"/>
    <w:rsid w:val="008F1420"/>
    <w:pPr>
      <w:numPr>
        <w:numId w:val="28"/>
      </w:numPr>
    </w:pPr>
  </w:style>
  <w:style w:type="numbering" w:customStyle="1" w:styleId="1ai1105">
    <w:name w:val="1 / a / i1105"/>
    <w:rsid w:val="008F1420"/>
    <w:pPr>
      <w:numPr>
        <w:numId w:val="29"/>
      </w:numPr>
    </w:pPr>
  </w:style>
  <w:style w:type="numbering" w:customStyle="1" w:styleId="1111112174">
    <w:name w:val="1 / 1.1 / 1.1.12174"/>
    <w:rsid w:val="008F1420"/>
    <w:pPr>
      <w:numPr>
        <w:numId w:val="37"/>
      </w:numPr>
    </w:pPr>
  </w:style>
  <w:style w:type="numbering" w:customStyle="1" w:styleId="111111117311">
    <w:name w:val="1 / 1.1 / 1.1.1117311"/>
    <w:rsid w:val="008F1420"/>
    <w:pPr>
      <w:numPr>
        <w:numId w:val="30"/>
      </w:numPr>
    </w:pPr>
  </w:style>
  <w:style w:type="numbering" w:customStyle="1" w:styleId="1ai11028">
    <w:name w:val="1 / a / i11028"/>
    <w:basedOn w:val="ab"/>
    <w:next w:val="1ai"/>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b"/>
    <w:uiPriority w:val="99"/>
    <w:semiHidden/>
    <w:unhideWhenUsed/>
    <w:rsid w:val="007534E3"/>
  </w:style>
  <w:style w:type="character" w:customStyle="1" w:styleId="EngineerZ1">
    <w:name w:val="Engineer Z 1 Знак"/>
    <w:aliases w:val="Engineer Main 1 Знак,новая страница Знак,Знак Знак Знак1"/>
    <w:basedOn w:val="a9"/>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9"/>
    <w:rsid w:val="007534E3"/>
    <w:rPr>
      <w:rFonts w:ascii="Arial" w:eastAsia="Times New Roman" w:hAnsi="Arial" w:cs="Times New Roman"/>
      <w:b/>
      <w:bCs/>
      <w:sz w:val="26"/>
      <w:szCs w:val="26"/>
      <w:lang w:eastAsia="ru-RU"/>
    </w:rPr>
  </w:style>
  <w:style w:type="table" w:customStyle="1" w:styleId="67">
    <w:name w:val="Сетка таблицы6"/>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2">
    <w:name w:val="У3"/>
    <w:basedOn w:val="30"/>
    <w:link w:val="3ff3"/>
    <w:qFormat/>
    <w:rsid w:val="007534E3"/>
    <w:pPr>
      <w:spacing w:before="120" w:after="120"/>
      <w:ind w:left="709"/>
    </w:pPr>
    <w:rPr>
      <w:rFonts w:ascii="Cambria" w:hAnsi="Cambria" w:cs="Times New Roman"/>
      <w:sz w:val="28"/>
      <w:szCs w:val="28"/>
    </w:rPr>
  </w:style>
  <w:style w:type="character" w:customStyle="1" w:styleId="3ff3">
    <w:name w:val="У3 Знак"/>
    <w:link w:val="3ff2"/>
    <w:rsid w:val="007534E3"/>
    <w:rPr>
      <w:rFonts w:ascii="Cambria" w:hAnsi="Cambria"/>
      <w:b/>
      <w:bCs/>
      <w:sz w:val="28"/>
      <w:szCs w:val="28"/>
    </w:rPr>
  </w:style>
  <w:style w:type="paragraph" w:customStyle="1" w:styleId="-1">
    <w:name w:val="Содержание - 1"/>
    <w:basedOn w:val="a7"/>
    <w:qFormat/>
    <w:rsid w:val="007534E3"/>
    <w:pPr>
      <w:numPr>
        <w:numId w:val="40"/>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7"/>
    <w:qFormat/>
    <w:rsid w:val="007534E3"/>
    <w:pPr>
      <w:numPr>
        <w:ilvl w:val="1"/>
        <w:numId w:val="40"/>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7"/>
    <w:qFormat/>
    <w:rsid w:val="007534E3"/>
    <w:pPr>
      <w:numPr>
        <w:ilvl w:val="2"/>
        <w:numId w:val="40"/>
      </w:numPr>
      <w:spacing w:before="60" w:after="60" w:line="276" w:lineRule="auto"/>
      <w:outlineLvl w:val="1"/>
    </w:pPr>
    <w:rPr>
      <w:rFonts w:ascii="Cambria" w:hAnsi="Cambria"/>
      <w:sz w:val="28"/>
      <w:szCs w:val="28"/>
      <w:lang w:val="en-US" w:eastAsia="en-US" w:bidi="en-US"/>
    </w:rPr>
  </w:style>
  <w:style w:type="paragraph" w:customStyle="1" w:styleId="affffffffffff9">
    <w:name w:val="Нормальный (таблица)"/>
    <w:basedOn w:val="a7"/>
    <w:next w:val="a7"/>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7"/>
    <w:uiPriority w:val="99"/>
    <w:rsid w:val="007534E3"/>
    <w:pPr>
      <w:widowControl w:val="0"/>
      <w:autoSpaceDE w:val="0"/>
      <w:autoSpaceDN w:val="0"/>
      <w:adjustRightInd w:val="0"/>
      <w:jc w:val="both"/>
    </w:pPr>
    <w:rPr>
      <w:rFonts w:ascii="Candara" w:hAnsi="Candara"/>
    </w:rPr>
  </w:style>
  <w:style w:type="paragraph" w:customStyle="1" w:styleId="Style58">
    <w:name w:val="Style58"/>
    <w:basedOn w:val="a7"/>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7"/>
    <w:rsid w:val="007534E3"/>
    <w:pPr>
      <w:jc w:val="both"/>
    </w:pPr>
    <w:rPr>
      <w:sz w:val="28"/>
      <w:szCs w:val="20"/>
    </w:rPr>
  </w:style>
  <w:style w:type="numbering" w:customStyle="1" w:styleId="1260">
    <w:name w:val="Нет списка126"/>
    <w:next w:val="ab"/>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a">
    <w:name w:val="Заключение"/>
    <w:basedOn w:val="a7"/>
    <w:rsid w:val="007534E3"/>
    <w:pPr>
      <w:suppressAutoHyphens/>
      <w:spacing w:line="220" w:lineRule="atLeast"/>
      <w:ind w:left="835"/>
    </w:pPr>
    <w:rPr>
      <w:rFonts w:ascii="Calibri" w:hAnsi="Calibri"/>
      <w:sz w:val="20"/>
      <w:szCs w:val="20"/>
      <w:lang w:val="en-US" w:eastAsia="ar-SA"/>
    </w:rPr>
  </w:style>
  <w:style w:type="paragraph" w:customStyle="1" w:styleId="2fff1">
    <w:name w:val="Абзац списка2"/>
    <w:basedOn w:val="a7"/>
    <w:qFormat/>
    <w:rsid w:val="007534E3"/>
    <w:pPr>
      <w:suppressAutoHyphens/>
      <w:ind w:left="720"/>
    </w:pPr>
    <w:rPr>
      <w:rFonts w:ascii="Calibri" w:hAnsi="Calibri"/>
      <w:lang w:val="en-US" w:eastAsia="ar-SA"/>
    </w:rPr>
  </w:style>
  <w:style w:type="paragraph" w:customStyle="1" w:styleId="3ff4">
    <w:name w:val="Абзац списка3"/>
    <w:basedOn w:val="a7"/>
    <w:qFormat/>
    <w:rsid w:val="007534E3"/>
    <w:pPr>
      <w:suppressAutoHyphens/>
      <w:ind w:left="720"/>
    </w:pPr>
    <w:rPr>
      <w:rFonts w:ascii="Calibri" w:hAnsi="Calibri"/>
      <w:lang w:val="en-US" w:eastAsia="ar-SA"/>
    </w:rPr>
  </w:style>
  <w:style w:type="paragraph" w:customStyle="1" w:styleId="affffffffffffb">
    <w:name w:val="Знак Знак Знак"/>
    <w:basedOn w:val="a7"/>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c">
    <w:name w:val="Цветовое выделение"/>
    <w:uiPriority w:val="99"/>
    <w:rsid w:val="007534E3"/>
    <w:rPr>
      <w:b/>
      <w:bCs/>
      <w:color w:val="000080"/>
    </w:rPr>
  </w:style>
  <w:style w:type="character" w:customStyle="1" w:styleId="affffffffffffd">
    <w:name w:val="Гипертекстовая ссылка"/>
    <w:uiPriority w:val="99"/>
    <w:rsid w:val="007534E3"/>
    <w:rPr>
      <w:b/>
      <w:bCs/>
      <w:color w:val="008000"/>
    </w:rPr>
  </w:style>
  <w:style w:type="character" w:customStyle="1" w:styleId="affffffffffffe">
    <w:name w:val="Активная гипертекстовая ссылка"/>
    <w:uiPriority w:val="99"/>
    <w:rsid w:val="007534E3"/>
    <w:rPr>
      <w:b/>
      <w:bCs/>
      <w:color w:val="008000"/>
      <w:u w:val="single"/>
    </w:rPr>
  </w:style>
  <w:style w:type="paragraph" w:customStyle="1" w:styleId="afffffffffffff">
    <w:name w:val="Внимание: Криминал!!"/>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0">
    <w:name w:val="Внимание: недобросовестность!"/>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1">
    <w:name w:val="Основное меню (преемственное)"/>
    <w:basedOn w:val="a7"/>
    <w:next w:val="a7"/>
    <w:uiPriority w:val="99"/>
    <w:rsid w:val="007534E3"/>
    <w:pPr>
      <w:widowControl w:val="0"/>
      <w:autoSpaceDE w:val="0"/>
      <w:autoSpaceDN w:val="0"/>
      <w:adjustRightInd w:val="0"/>
      <w:jc w:val="both"/>
    </w:pPr>
    <w:rPr>
      <w:rFonts w:ascii="Verdana" w:hAnsi="Verdana" w:cs="Verdana"/>
    </w:rPr>
  </w:style>
  <w:style w:type="character" w:customStyle="1" w:styleId="afffffffffffff2">
    <w:name w:val="Заголовок своего сообщения"/>
    <w:uiPriority w:val="99"/>
    <w:rsid w:val="007534E3"/>
  </w:style>
  <w:style w:type="paragraph" w:customStyle="1" w:styleId="afffffffffffff3">
    <w:name w:val="Заголовок статьи"/>
    <w:basedOn w:val="a7"/>
    <w:next w:val="a7"/>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f4">
    <w:name w:val="Заголовок чужого сообщения"/>
    <w:uiPriority w:val="99"/>
    <w:rsid w:val="007534E3"/>
    <w:rPr>
      <w:b/>
      <w:bCs/>
      <w:color w:val="FF0000"/>
    </w:rPr>
  </w:style>
  <w:style w:type="paragraph" w:customStyle="1" w:styleId="afffffffffffff5">
    <w:name w:val="Интерактивный заголовок"/>
    <w:basedOn w:val="1f"/>
    <w:next w:val="a7"/>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6">
    <w:name w:val="Интерфейс"/>
    <w:basedOn w:val="a7"/>
    <w:next w:val="a7"/>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7">
    <w:name w:val="Комментарий"/>
    <w:basedOn w:val="a7"/>
    <w:next w:val="a7"/>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8">
    <w:name w:val="Информация об изменениях документа"/>
    <w:basedOn w:val="afffffffffffff7"/>
    <w:next w:val="a7"/>
    <w:uiPriority w:val="99"/>
    <w:rsid w:val="007534E3"/>
    <w:pPr>
      <w:ind w:left="0"/>
    </w:pPr>
  </w:style>
  <w:style w:type="paragraph" w:customStyle="1" w:styleId="afffffffffffff9">
    <w:name w:val="Текст (лев. подпись)"/>
    <w:basedOn w:val="a7"/>
    <w:next w:val="a7"/>
    <w:uiPriority w:val="99"/>
    <w:rsid w:val="007534E3"/>
    <w:pPr>
      <w:widowControl w:val="0"/>
      <w:autoSpaceDE w:val="0"/>
      <w:autoSpaceDN w:val="0"/>
      <w:adjustRightInd w:val="0"/>
    </w:pPr>
    <w:rPr>
      <w:rFonts w:ascii="Arial" w:hAnsi="Arial" w:cs="Arial"/>
    </w:rPr>
  </w:style>
  <w:style w:type="paragraph" w:customStyle="1" w:styleId="afffffffffffffa">
    <w:name w:val="Колонтитул (левый)"/>
    <w:basedOn w:val="afffffffffffff9"/>
    <w:next w:val="a7"/>
    <w:uiPriority w:val="99"/>
    <w:rsid w:val="007534E3"/>
    <w:pPr>
      <w:jc w:val="both"/>
    </w:pPr>
    <w:rPr>
      <w:sz w:val="16"/>
      <w:szCs w:val="16"/>
    </w:rPr>
  </w:style>
  <w:style w:type="paragraph" w:customStyle="1" w:styleId="afffffffffffffb">
    <w:name w:val="Текст (прав. подпись)"/>
    <w:basedOn w:val="a7"/>
    <w:next w:val="a7"/>
    <w:uiPriority w:val="99"/>
    <w:rsid w:val="007534E3"/>
    <w:pPr>
      <w:widowControl w:val="0"/>
      <w:autoSpaceDE w:val="0"/>
      <w:autoSpaceDN w:val="0"/>
      <w:adjustRightInd w:val="0"/>
      <w:jc w:val="right"/>
    </w:pPr>
    <w:rPr>
      <w:rFonts w:ascii="Arial" w:hAnsi="Arial" w:cs="Arial"/>
    </w:rPr>
  </w:style>
  <w:style w:type="paragraph" w:customStyle="1" w:styleId="afffffffffffffc">
    <w:name w:val="Колонтитул (правый)"/>
    <w:basedOn w:val="afffffffffffffb"/>
    <w:next w:val="a7"/>
    <w:uiPriority w:val="99"/>
    <w:rsid w:val="007534E3"/>
    <w:pPr>
      <w:jc w:val="both"/>
    </w:pPr>
    <w:rPr>
      <w:sz w:val="16"/>
      <w:szCs w:val="16"/>
    </w:rPr>
  </w:style>
  <w:style w:type="paragraph" w:customStyle="1" w:styleId="afffffffffffffd">
    <w:name w:val="Комментарий пользователя"/>
    <w:basedOn w:val="afffffffffffff7"/>
    <w:next w:val="a7"/>
    <w:uiPriority w:val="99"/>
    <w:rsid w:val="007534E3"/>
    <w:pPr>
      <w:ind w:left="0"/>
      <w:jc w:val="left"/>
    </w:pPr>
    <w:rPr>
      <w:i w:val="0"/>
      <w:iCs w:val="0"/>
      <w:color w:val="000080"/>
    </w:rPr>
  </w:style>
  <w:style w:type="paragraph" w:customStyle="1" w:styleId="afffffffffffffe">
    <w:name w:val="Куда обратиться?"/>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f">
    <w:name w:val="Моноширинный"/>
    <w:basedOn w:val="a7"/>
    <w:next w:val="a7"/>
    <w:uiPriority w:val="99"/>
    <w:rsid w:val="007534E3"/>
    <w:pPr>
      <w:widowControl w:val="0"/>
      <w:autoSpaceDE w:val="0"/>
      <w:autoSpaceDN w:val="0"/>
      <w:adjustRightInd w:val="0"/>
      <w:jc w:val="both"/>
    </w:pPr>
    <w:rPr>
      <w:rFonts w:ascii="Courier New" w:hAnsi="Courier New" w:cs="Courier New"/>
    </w:rPr>
  </w:style>
  <w:style w:type="character" w:customStyle="1" w:styleId="affffffffffffff0">
    <w:name w:val="Найденные слова"/>
    <w:uiPriority w:val="99"/>
    <w:rsid w:val="007534E3"/>
  </w:style>
  <w:style w:type="character" w:customStyle="1" w:styleId="affffffffffffff1">
    <w:name w:val="Не вступил в силу"/>
    <w:uiPriority w:val="99"/>
    <w:rsid w:val="007534E3"/>
    <w:rPr>
      <w:b/>
      <w:bCs/>
      <w:color w:val="008080"/>
    </w:rPr>
  </w:style>
  <w:style w:type="paragraph" w:customStyle="1" w:styleId="affffffffffffff2">
    <w:name w:val="Необходимые документы"/>
    <w:basedOn w:val="a7"/>
    <w:next w:val="a7"/>
    <w:uiPriority w:val="99"/>
    <w:rsid w:val="007534E3"/>
    <w:pPr>
      <w:widowControl w:val="0"/>
      <w:autoSpaceDE w:val="0"/>
      <w:autoSpaceDN w:val="0"/>
      <w:adjustRightInd w:val="0"/>
      <w:ind w:left="118"/>
      <w:jc w:val="both"/>
    </w:pPr>
    <w:rPr>
      <w:rFonts w:ascii="Arial" w:hAnsi="Arial" w:cs="Arial"/>
    </w:rPr>
  </w:style>
  <w:style w:type="paragraph" w:customStyle="1" w:styleId="affffffffffffff3">
    <w:name w:val="Объект"/>
    <w:basedOn w:val="a7"/>
    <w:next w:val="a7"/>
    <w:uiPriority w:val="99"/>
    <w:rsid w:val="007534E3"/>
    <w:pPr>
      <w:widowControl w:val="0"/>
      <w:autoSpaceDE w:val="0"/>
      <w:autoSpaceDN w:val="0"/>
      <w:adjustRightInd w:val="0"/>
      <w:jc w:val="both"/>
    </w:pPr>
  </w:style>
  <w:style w:type="paragraph" w:customStyle="1" w:styleId="affffffffffffff4">
    <w:name w:val="Оглавление"/>
    <w:basedOn w:val="affffffff5"/>
    <w:next w:val="a7"/>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5">
    <w:name w:val="Опечатки"/>
    <w:uiPriority w:val="99"/>
    <w:rsid w:val="007534E3"/>
    <w:rPr>
      <w:color w:val="FF0000"/>
    </w:rPr>
  </w:style>
  <w:style w:type="paragraph" w:customStyle="1" w:styleId="affffffffffffff6">
    <w:name w:val="Переменная часть"/>
    <w:basedOn w:val="afffffffffffff1"/>
    <w:next w:val="a7"/>
    <w:uiPriority w:val="99"/>
    <w:rsid w:val="007534E3"/>
    <w:rPr>
      <w:rFonts w:ascii="Arial" w:hAnsi="Arial" w:cs="Arial"/>
      <w:sz w:val="20"/>
      <w:szCs w:val="20"/>
    </w:rPr>
  </w:style>
  <w:style w:type="paragraph" w:customStyle="1" w:styleId="affffffffffffff7">
    <w:name w:val="Постоянная часть"/>
    <w:basedOn w:val="afffffffffffff1"/>
    <w:next w:val="a7"/>
    <w:rsid w:val="007534E3"/>
    <w:rPr>
      <w:rFonts w:ascii="Arial" w:hAnsi="Arial" w:cs="Arial"/>
      <w:sz w:val="22"/>
      <w:szCs w:val="22"/>
    </w:rPr>
  </w:style>
  <w:style w:type="paragraph" w:customStyle="1" w:styleId="affffffffffffff8">
    <w:name w:val="Прижатый влево"/>
    <w:basedOn w:val="a7"/>
    <w:next w:val="a7"/>
    <w:uiPriority w:val="99"/>
    <w:rsid w:val="007534E3"/>
    <w:pPr>
      <w:widowControl w:val="0"/>
      <w:autoSpaceDE w:val="0"/>
      <w:autoSpaceDN w:val="0"/>
      <w:adjustRightInd w:val="0"/>
    </w:pPr>
    <w:rPr>
      <w:rFonts w:ascii="Arial" w:hAnsi="Arial" w:cs="Arial"/>
    </w:rPr>
  </w:style>
  <w:style w:type="paragraph" w:customStyle="1" w:styleId="affffffffffffff9">
    <w:name w:val="Пример."/>
    <w:basedOn w:val="a7"/>
    <w:next w:val="a7"/>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a">
    <w:name w:val="Примечание."/>
    <w:basedOn w:val="afffffffffffff7"/>
    <w:next w:val="a7"/>
    <w:uiPriority w:val="99"/>
    <w:rsid w:val="007534E3"/>
    <w:pPr>
      <w:ind w:left="0"/>
    </w:pPr>
    <w:rPr>
      <w:i w:val="0"/>
      <w:iCs w:val="0"/>
      <w:color w:val="auto"/>
    </w:rPr>
  </w:style>
  <w:style w:type="character" w:customStyle="1" w:styleId="affffffffffffffb">
    <w:name w:val="Продолжение ссылки"/>
    <w:uiPriority w:val="99"/>
    <w:rsid w:val="007534E3"/>
  </w:style>
  <w:style w:type="paragraph" w:customStyle="1" w:styleId="affffffffffffffc">
    <w:name w:val="Словарная статья"/>
    <w:basedOn w:val="a7"/>
    <w:next w:val="a7"/>
    <w:uiPriority w:val="99"/>
    <w:rsid w:val="007534E3"/>
    <w:pPr>
      <w:widowControl w:val="0"/>
      <w:autoSpaceDE w:val="0"/>
      <w:autoSpaceDN w:val="0"/>
      <w:adjustRightInd w:val="0"/>
      <w:ind w:right="118"/>
      <w:jc w:val="both"/>
    </w:pPr>
    <w:rPr>
      <w:rFonts w:ascii="Arial" w:hAnsi="Arial" w:cs="Arial"/>
    </w:rPr>
  </w:style>
  <w:style w:type="character" w:customStyle="1" w:styleId="affffffffffffffd">
    <w:name w:val="Сравнение редакций"/>
    <w:uiPriority w:val="99"/>
    <w:rsid w:val="007534E3"/>
  </w:style>
  <w:style w:type="character" w:customStyle="1" w:styleId="affffffffffffffe">
    <w:name w:val="Сравнение редакций. Добавленный фрагмент"/>
    <w:uiPriority w:val="99"/>
    <w:rsid w:val="007534E3"/>
    <w:rPr>
      <w:color w:val="0000FF"/>
    </w:rPr>
  </w:style>
  <w:style w:type="character" w:customStyle="1" w:styleId="afffffffffffffff">
    <w:name w:val="Сравнение редакций. Удаленный фрагмент"/>
    <w:uiPriority w:val="99"/>
    <w:rsid w:val="007534E3"/>
    <w:rPr>
      <w:strike/>
      <w:color w:val="808000"/>
    </w:rPr>
  </w:style>
  <w:style w:type="paragraph" w:customStyle="1" w:styleId="afffffffffffffff0">
    <w:name w:val="Текст (справка)"/>
    <w:basedOn w:val="a7"/>
    <w:next w:val="a7"/>
    <w:uiPriority w:val="99"/>
    <w:rsid w:val="007534E3"/>
    <w:pPr>
      <w:widowControl w:val="0"/>
      <w:autoSpaceDE w:val="0"/>
      <w:autoSpaceDN w:val="0"/>
      <w:adjustRightInd w:val="0"/>
      <w:ind w:left="170" w:right="170"/>
    </w:pPr>
    <w:rPr>
      <w:rFonts w:ascii="Arial" w:hAnsi="Arial" w:cs="Arial"/>
    </w:rPr>
  </w:style>
  <w:style w:type="paragraph" w:customStyle="1" w:styleId="afffffffffffffff1">
    <w:name w:val="Текст в таблице"/>
    <w:basedOn w:val="affffffffffff9"/>
    <w:next w:val="a7"/>
    <w:uiPriority w:val="99"/>
    <w:rsid w:val="007534E3"/>
    <w:pPr>
      <w:ind w:firstLine="500"/>
    </w:pPr>
    <w:rPr>
      <w:rFonts w:cs="Arial"/>
    </w:rPr>
  </w:style>
  <w:style w:type="paragraph" w:customStyle="1" w:styleId="afffffffffffffff2">
    <w:name w:val="Технический комментарий"/>
    <w:basedOn w:val="a7"/>
    <w:next w:val="a7"/>
    <w:uiPriority w:val="99"/>
    <w:rsid w:val="007534E3"/>
    <w:pPr>
      <w:widowControl w:val="0"/>
      <w:autoSpaceDE w:val="0"/>
      <w:autoSpaceDN w:val="0"/>
      <w:adjustRightInd w:val="0"/>
    </w:pPr>
    <w:rPr>
      <w:rFonts w:ascii="Arial" w:hAnsi="Arial" w:cs="Arial"/>
    </w:rPr>
  </w:style>
  <w:style w:type="character" w:customStyle="1" w:styleId="afffffffffffffff3">
    <w:name w:val="Утратил силу"/>
    <w:uiPriority w:val="99"/>
    <w:rsid w:val="007534E3"/>
    <w:rPr>
      <w:b/>
      <w:bCs/>
      <w:strike/>
      <w:color w:val="808000"/>
    </w:rPr>
  </w:style>
  <w:style w:type="paragraph" w:customStyle="1" w:styleId="afffffffffffffff4">
    <w:name w:val="Центрированный (таблица)"/>
    <w:basedOn w:val="affffffffffff9"/>
    <w:next w:val="a7"/>
    <w:uiPriority w:val="99"/>
    <w:rsid w:val="007534E3"/>
    <w:pPr>
      <w:jc w:val="center"/>
    </w:pPr>
    <w:rPr>
      <w:rFonts w:cs="Arial"/>
    </w:rPr>
  </w:style>
  <w:style w:type="paragraph" w:customStyle="1" w:styleId="WW-2">
    <w:name w:val="WW-???????? ????? 2"/>
    <w:basedOn w:val="a7"/>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5">
    <w:name w:val="??????? (???)"/>
    <w:basedOn w:val="a7"/>
    <w:rsid w:val="007534E3"/>
    <w:pPr>
      <w:widowControl w:val="0"/>
      <w:overflowPunct w:val="0"/>
      <w:autoSpaceDE w:val="0"/>
      <w:autoSpaceDN w:val="0"/>
      <w:adjustRightInd w:val="0"/>
      <w:spacing w:before="100" w:after="119"/>
      <w:textAlignment w:val="baseline"/>
    </w:pPr>
    <w:rPr>
      <w:szCs w:val="20"/>
    </w:rPr>
  </w:style>
  <w:style w:type="paragraph" w:customStyle="1" w:styleId="afffffffffffffff6">
    <w:name w:val="Стандартный"/>
    <w:basedOn w:val="a7"/>
    <w:link w:val="afffffffffffffff7"/>
    <w:uiPriority w:val="99"/>
    <w:qFormat/>
    <w:rsid w:val="007534E3"/>
    <w:pPr>
      <w:spacing w:line="360" w:lineRule="auto"/>
      <w:ind w:firstLine="851"/>
      <w:jc w:val="both"/>
    </w:pPr>
    <w:rPr>
      <w:rFonts w:ascii="Arial" w:hAnsi="Arial"/>
      <w:szCs w:val="20"/>
    </w:rPr>
  </w:style>
  <w:style w:type="character" w:customStyle="1" w:styleId="afffffffffffffff7">
    <w:name w:val="Стандартный Знак"/>
    <w:basedOn w:val="a9"/>
    <w:link w:val="afffffffffffffff6"/>
    <w:uiPriority w:val="99"/>
    <w:rsid w:val="007534E3"/>
    <w:rPr>
      <w:rFonts w:ascii="Arial" w:hAnsi="Arial"/>
      <w:sz w:val="24"/>
    </w:rPr>
  </w:style>
  <w:style w:type="paragraph" w:customStyle="1" w:styleId="02553">
    <w:name w:val="Стиль Справа:  025 см Перед:  53 пт Междустр.интервал:  одинарн..."/>
    <w:basedOn w:val="a7"/>
    <w:rsid w:val="007534E3"/>
    <w:pPr>
      <w:shd w:val="clear" w:color="auto" w:fill="FFFFFF"/>
      <w:ind w:right="142" w:firstLine="709"/>
      <w:jc w:val="both"/>
    </w:pPr>
    <w:rPr>
      <w:spacing w:val="4"/>
      <w:sz w:val="28"/>
      <w:szCs w:val="20"/>
    </w:rPr>
  </w:style>
  <w:style w:type="paragraph" w:customStyle="1" w:styleId="WW-3">
    <w:name w:val="WW-Основной текст 3"/>
    <w:basedOn w:val="a7"/>
    <w:rsid w:val="007534E3"/>
    <w:pPr>
      <w:widowControl w:val="0"/>
      <w:suppressAutoHyphens/>
      <w:spacing w:after="120"/>
    </w:pPr>
    <w:rPr>
      <w:rFonts w:eastAsia="Arial Unicode MS"/>
      <w:sz w:val="16"/>
      <w:szCs w:val="16"/>
    </w:rPr>
  </w:style>
  <w:style w:type="paragraph" w:customStyle="1" w:styleId="WW-20">
    <w:name w:val="WW-Основной текст 2"/>
    <w:basedOn w:val="a7"/>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7"/>
    <w:rsid w:val="007534E3"/>
    <w:pPr>
      <w:widowControl w:val="0"/>
      <w:suppressAutoHyphens/>
      <w:spacing w:after="120" w:line="480" w:lineRule="auto"/>
      <w:ind w:left="283"/>
    </w:pPr>
    <w:rPr>
      <w:rFonts w:eastAsia="Arial Unicode MS"/>
    </w:rPr>
  </w:style>
  <w:style w:type="paragraph" w:customStyle="1" w:styleId="afffffffffffffff8">
    <w:name w:val="?????????"/>
    <w:basedOn w:val="a7"/>
    <w:next w:val="a8"/>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7"/>
    <w:rsid w:val="007534E3"/>
    <w:pPr>
      <w:spacing w:after="160" w:line="240" w:lineRule="exact"/>
    </w:pPr>
    <w:rPr>
      <w:sz w:val="20"/>
      <w:szCs w:val="20"/>
    </w:rPr>
  </w:style>
  <w:style w:type="paragraph" w:customStyle="1" w:styleId="31f1">
    <w:name w:val="???????? ????? ? ???????? 31"/>
    <w:basedOn w:val="a7"/>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6">
    <w:name w:val="Номер страницы1"/>
    <w:basedOn w:val="2fff0"/>
    <w:rsid w:val="007534E3"/>
  </w:style>
  <w:style w:type="paragraph" w:customStyle="1" w:styleId="1ffff7">
    <w:name w:val="Текст сноски1"/>
    <w:basedOn w:val="2ffb"/>
    <w:rsid w:val="007534E3"/>
    <w:pPr>
      <w:widowControl/>
      <w:suppressAutoHyphens/>
      <w:snapToGrid/>
    </w:pPr>
    <w:rPr>
      <w:rFonts w:eastAsia="Arial"/>
      <w:szCs w:val="20"/>
      <w:lang w:eastAsia="ar-SA"/>
    </w:rPr>
  </w:style>
  <w:style w:type="paragraph" w:customStyle="1" w:styleId="1ffff8">
    <w:name w:val="Верх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1ffff9">
    <w:name w:val="Ниж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9">
    <w:name w:val="Новый абзац"/>
    <w:basedOn w:val="a7"/>
    <w:link w:val="2fff2"/>
    <w:rsid w:val="007534E3"/>
    <w:pPr>
      <w:ind w:firstLine="567"/>
      <w:jc w:val="both"/>
    </w:pPr>
    <w:rPr>
      <w:rFonts w:ascii="Arial" w:hAnsi="Arial"/>
      <w:szCs w:val="20"/>
    </w:rPr>
  </w:style>
  <w:style w:type="paragraph" w:customStyle="1" w:styleId="-9">
    <w:name w:val="Список [-] (ПЗ)"/>
    <w:basedOn w:val="a7"/>
    <w:rsid w:val="007534E3"/>
    <w:pPr>
      <w:tabs>
        <w:tab w:val="num" w:pos="1134"/>
      </w:tabs>
      <w:ind w:left="1134" w:hanging="397"/>
    </w:pPr>
    <w:rPr>
      <w:rFonts w:ascii="Arial" w:hAnsi="Arial"/>
      <w:szCs w:val="20"/>
    </w:rPr>
  </w:style>
  <w:style w:type="paragraph" w:customStyle="1" w:styleId="Text0">
    <w:name w:val="Text"/>
    <w:basedOn w:val="a7"/>
    <w:link w:val="Text1"/>
    <w:uiPriority w:val="99"/>
    <w:rsid w:val="007534E3"/>
    <w:pPr>
      <w:spacing w:after="120"/>
    </w:pPr>
    <w:rPr>
      <w:szCs w:val="20"/>
    </w:rPr>
  </w:style>
  <w:style w:type="character" w:customStyle="1" w:styleId="Text1">
    <w:name w:val="Text Знак"/>
    <w:basedOn w:val="a9"/>
    <w:link w:val="Text0"/>
    <w:uiPriority w:val="99"/>
    <w:rsid w:val="007534E3"/>
    <w:rPr>
      <w:sz w:val="24"/>
    </w:rPr>
  </w:style>
  <w:style w:type="paragraph" w:customStyle="1" w:styleId="afffffffffffffffa">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b">
    <w:name w:val="Обычный (ПЗ)"/>
    <w:basedOn w:val="a7"/>
    <w:rsid w:val="007534E3"/>
    <w:pPr>
      <w:ind w:firstLine="567"/>
      <w:jc w:val="both"/>
    </w:pPr>
    <w:rPr>
      <w:rFonts w:ascii="Arial" w:hAnsi="Arial"/>
      <w:b/>
      <w:szCs w:val="20"/>
    </w:rPr>
  </w:style>
  <w:style w:type="paragraph" w:customStyle="1" w:styleId="afffffffffffffffc">
    <w:name w:val="Обычный с отступ."/>
    <w:basedOn w:val="a7"/>
    <w:link w:val="afffffffffffffffd"/>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7"/>
    <w:qFormat/>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3">
    <w:name w:val="Список 2.литература"/>
    <w:basedOn w:val="a7"/>
    <w:uiPriority w:val="99"/>
    <w:rsid w:val="007534E3"/>
    <w:pPr>
      <w:spacing w:before="120" w:after="120" w:line="-300" w:lineRule="auto"/>
      <w:ind w:left="284" w:hanging="284"/>
      <w:jc w:val="both"/>
    </w:pPr>
  </w:style>
  <w:style w:type="character" w:customStyle="1" w:styleId="ts21">
    <w:name w:val="ts21"/>
    <w:basedOn w:val="a9"/>
    <w:rsid w:val="007534E3"/>
    <w:rPr>
      <w:rFonts w:ascii="Times New Roman" w:hAnsi="Times New Roman" w:cs="Times New Roman" w:hint="default"/>
      <w:color w:val="884706"/>
      <w:sz w:val="24"/>
      <w:szCs w:val="24"/>
    </w:rPr>
  </w:style>
  <w:style w:type="character" w:customStyle="1" w:styleId="ttl1">
    <w:name w:val="ttl1"/>
    <w:basedOn w:val="a9"/>
    <w:uiPriority w:val="99"/>
    <w:rsid w:val="007534E3"/>
    <w:rPr>
      <w:rFonts w:ascii="Arial" w:hAnsi="Arial" w:cs="Arial" w:hint="default"/>
      <w:b/>
      <w:bCs/>
      <w:color w:val="003263"/>
      <w:sz w:val="48"/>
      <w:szCs w:val="48"/>
    </w:rPr>
  </w:style>
  <w:style w:type="paragraph" w:customStyle="1" w:styleId="afffffffffffffffe">
    <w:name w:val="Текст с отступом"/>
    <w:basedOn w:val="a7"/>
    <w:autoRedefine/>
    <w:uiPriority w:val="99"/>
    <w:rsid w:val="007534E3"/>
    <w:rPr>
      <w:rFonts w:ascii="Arial" w:hAnsi="Arial"/>
      <w:sz w:val="20"/>
    </w:rPr>
  </w:style>
  <w:style w:type="paragraph" w:customStyle="1" w:styleId="affffffffffffffff">
    <w:name w:val="Чертежный"/>
    <w:uiPriority w:val="99"/>
    <w:rsid w:val="007534E3"/>
    <w:pPr>
      <w:jc w:val="both"/>
    </w:pPr>
    <w:rPr>
      <w:rFonts w:ascii="ISOCPEUR" w:hAnsi="ISOCPEUR"/>
      <w:i/>
      <w:sz w:val="28"/>
      <w:lang w:val="uk-UA"/>
    </w:rPr>
  </w:style>
  <w:style w:type="paragraph" w:customStyle="1" w:styleId="affffffffffffffff0">
    <w:name w:val="ПЗ"/>
    <w:basedOn w:val="a7"/>
    <w:qFormat/>
    <w:rsid w:val="007534E3"/>
    <w:pPr>
      <w:suppressAutoHyphens/>
      <w:ind w:firstLine="709"/>
      <w:jc w:val="both"/>
    </w:pPr>
    <w:rPr>
      <w:rFonts w:ascii="Arial" w:hAnsi="Arial"/>
      <w:szCs w:val="20"/>
    </w:rPr>
  </w:style>
  <w:style w:type="paragraph" w:customStyle="1" w:styleId="3IG">
    <w:name w:val="Заголовок_3_IG"/>
    <w:basedOn w:val="30"/>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7"/>
    <w:next w:val="a7"/>
    <w:uiPriority w:val="99"/>
    <w:rsid w:val="007534E3"/>
    <w:pPr>
      <w:keepNext/>
      <w:jc w:val="center"/>
    </w:pPr>
    <w:rPr>
      <w:szCs w:val="20"/>
    </w:rPr>
  </w:style>
  <w:style w:type="paragraph" w:customStyle="1" w:styleId="affffffffffffffff1">
    <w:name w:val="основной текст"/>
    <w:basedOn w:val="a7"/>
    <w:rsid w:val="007534E3"/>
    <w:pPr>
      <w:spacing w:after="120"/>
      <w:ind w:firstLine="851"/>
      <w:jc w:val="both"/>
    </w:pPr>
    <w:rPr>
      <w:rFonts w:ascii="Arial" w:hAnsi="Arial"/>
      <w:sz w:val="28"/>
      <w:szCs w:val="20"/>
    </w:rPr>
  </w:style>
  <w:style w:type="paragraph" w:customStyle="1" w:styleId="affffffffffffffff2">
    <w:name w:val="Обычный (ПЗ) Знак Знак"/>
    <w:basedOn w:val="a7"/>
    <w:link w:val="affffffffffffffff3"/>
    <w:uiPriority w:val="99"/>
    <w:rsid w:val="007534E3"/>
    <w:pPr>
      <w:ind w:firstLine="720"/>
      <w:jc w:val="both"/>
    </w:pPr>
    <w:rPr>
      <w:rFonts w:ascii="Arial" w:hAnsi="Arial"/>
      <w:szCs w:val="20"/>
    </w:rPr>
  </w:style>
  <w:style w:type="character" w:customStyle="1" w:styleId="affffffffffffffff3">
    <w:name w:val="Обычный (ПЗ) Знак Знак Знак"/>
    <w:basedOn w:val="a9"/>
    <w:link w:val="affffffffffffffff2"/>
    <w:uiPriority w:val="99"/>
    <w:rsid w:val="007534E3"/>
    <w:rPr>
      <w:rFonts w:ascii="Arial" w:hAnsi="Arial"/>
      <w:sz w:val="24"/>
    </w:rPr>
  </w:style>
  <w:style w:type="table" w:styleId="-35">
    <w:name w:val="Light List Accent 3"/>
    <w:basedOn w:val="aa"/>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6"/>
    <w:link w:val="Engineer10"/>
    <w:uiPriority w:val="99"/>
    <w:qFormat/>
    <w:rsid w:val="007534E3"/>
  </w:style>
  <w:style w:type="character" w:customStyle="1" w:styleId="Engineer10">
    <w:name w:val="Engineer 1 Знак"/>
    <w:basedOn w:val="afffffffffffffff7"/>
    <w:link w:val="Engineer1"/>
    <w:uiPriority w:val="99"/>
    <w:rsid w:val="007534E3"/>
    <w:rPr>
      <w:rFonts w:ascii="Arial" w:hAnsi="Arial"/>
      <w:sz w:val="24"/>
    </w:rPr>
  </w:style>
  <w:style w:type="paragraph" w:styleId="affffffffffffffff4">
    <w:name w:val="table of figures"/>
    <w:basedOn w:val="a7"/>
    <w:next w:val="a7"/>
    <w:uiPriority w:val="99"/>
    <w:unhideWhenUsed/>
    <w:rsid w:val="007534E3"/>
    <w:rPr>
      <w:rFonts w:ascii="Arial" w:hAnsi="Arial"/>
      <w:szCs w:val="20"/>
    </w:rPr>
  </w:style>
  <w:style w:type="paragraph" w:styleId="affffffffffffffff5">
    <w:name w:val="Bibliography"/>
    <w:basedOn w:val="a7"/>
    <w:next w:val="a7"/>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7"/>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9"/>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f0">
    <w:name w:val="Таблица Знак"/>
    <w:basedOn w:val="a9"/>
    <w:link w:val="afffffff"/>
    <w:uiPriority w:val="99"/>
    <w:rsid w:val="007534E3"/>
    <w:rPr>
      <w:sz w:val="24"/>
      <w:szCs w:val="24"/>
    </w:rPr>
  </w:style>
  <w:style w:type="paragraph" w:customStyle="1" w:styleId="affffffffffffffff6">
    <w:name w:val="Заголовок ДБ"/>
    <w:basedOn w:val="a7"/>
    <w:uiPriority w:val="99"/>
    <w:rsid w:val="007534E3"/>
    <w:rPr>
      <w:rFonts w:ascii="Arial" w:hAnsi="Arial"/>
      <w:caps/>
      <w:sz w:val="28"/>
      <w:szCs w:val="20"/>
    </w:rPr>
  </w:style>
  <w:style w:type="paragraph" w:customStyle="1" w:styleId="affffffffffffffff7">
    <w:name w:val="Аншлаг таблицы"/>
    <w:basedOn w:val="affff2"/>
    <w:next w:val="a7"/>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7"/>
    <w:next w:val="a7"/>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7"/>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d">
    <w:name w:val="заголовок 5"/>
    <w:basedOn w:val="a7"/>
    <w:next w:val="a7"/>
    <w:rsid w:val="007534E3"/>
    <w:pPr>
      <w:keepNext/>
      <w:jc w:val="both"/>
    </w:pPr>
    <w:rPr>
      <w:szCs w:val="20"/>
    </w:rPr>
  </w:style>
  <w:style w:type="paragraph" w:customStyle="1" w:styleId="predc">
    <w:name w:val="predc"/>
    <w:basedOn w:val="a7"/>
    <w:uiPriority w:val="99"/>
    <w:rsid w:val="007534E3"/>
    <w:pPr>
      <w:spacing w:before="100" w:beforeAutospacing="1" w:after="100" w:afterAutospacing="1"/>
    </w:pPr>
  </w:style>
  <w:style w:type="character" w:customStyle="1" w:styleId="txt">
    <w:name w:val="txt"/>
    <w:basedOn w:val="a9"/>
    <w:uiPriority w:val="99"/>
    <w:rsid w:val="007534E3"/>
  </w:style>
  <w:style w:type="character" w:customStyle="1" w:styleId="Heading4Char">
    <w:name w:val="Heading 4 Char"/>
    <w:basedOn w:val="a9"/>
    <w:uiPriority w:val="99"/>
    <w:locked/>
    <w:rsid w:val="007534E3"/>
    <w:rPr>
      <w:rFonts w:ascii="Arial" w:hAnsi="Arial" w:cs="Times New Roman"/>
      <w:caps/>
      <w:sz w:val="24"/>
    </w:rPr>
  </w:style>
  <w:style w:type="character" w:customStyle="1" w:styleId="Heading9Char">
    <w:name w:val="Heading 9 Char"/>
    <w:basedOn w:val="a9"/>
    <w:uiPriority w:val="99"/>
    <w:locked/>
    <w:rsid w:val="007534E3"/>
    <w:rPr>
      <w:rFonts w:ascii="Arial" w:hAnsi="Arial" w:cs="Times New Roman"/>
      <w:b/>
      <w:sz w:val="32"/>
    </w:rPr>
  </w:style>
  <w:style w:type="character" w:customStyle="1" w:styleId="Heading3Char">
    <w:name w:val="Heading 3 Char"/>
    <w:aliases w:val="Engineer Z 1.1.1 Char"/>
    <w:basedOn w:val="a9"/>
    <w:uiPriority w:val="99"/>
    <w:locked/>
    <w:rsid w:val="007534E3"/>
    <w:rPr>
      <w:rFonts w:ascii="Arial" w:hAnsi="Arial" w:cs="Times New Roman"/>
      <w:b/>
      <w:sz w:val="24"/>
      <w:lang w:val="ru-RU" w:eastAsia="ru-RU" w:bidi="ar-SA"/>
    </w:rPr>
  </w:style>
  <w:style w:type="character" w:customStyle="1" w:styleId="HeaderChar">
    <w:name w:val="Header Char"/>
    <w:aliases w:val="??????? ?????????? Char"/>
    <w:basedOn w:val="a9"/>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9"/>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2">
    <w:name w:val="Новый абзац Знак2"/>
    <w:basedOn w:val="a9"/>
    <w:link w:val="afffffffffffffff9"/>
    <w:rsid w:val="007534E3"/>
    <w:rPr>
      <w:rFonts w:ascii="Arial" w:hAnsi="Arial"/>
      <w:sz w:val="24"/>
    </w:rPr>
  </w:style>
  <w:style w:type="character" w:customStyle="1" w:styleId="afffffffffffffffd">
    <w:name w:val="Обычный с отступ. Знак"/>
    <w:basedOn w:val="a9"/>
    <w:link w:val="afffffffffffffffc"/>
    <w:rsid w:val="007534E3"/>
    <w:rPr>
      <w:rFonts w:ascii="Arial" w:hAnsi="Arial"/>
      <w:sz w:val="24"/>
    </w:rPr>
  </w:style>
  <w:style w:type="character" w:customStyle="1" w:styleId="1e">
    <w:name w:val="Стиль1 Знак"/>
    <w:basedOn w:val="a9"/>
    <w:link w:val="1d"/>
    <w:rsid w:val="007534E3"/>
    <w:rPr>
      <w:b/>
      <w:sz w:val="24"/>
      <w:szCs w:val="24"/>
    </w:rPr>
  </w:style>
  <w:style w:type="paragraph" w:customStyle="1" w:styleId="affffffffffffffff8">
    <w:name w:val="Без красной строки"/>
    <w:basedOn w:val="a7"/>
    <w:next w:val="a7"/>
    <w:rsid w:val="007534E3"/>
    <w:pPr>
      <w:widowControl w:val="0"/>
      <w:jc w:val="both"/>
    </w:pPr>
    <w:rPr>
      <w:sz w:val="28"/>
      <w:szCs w:val="20"/>
    </w:rPr>
  </w:style>
  <w:style w:type="paragraph" w:customStyle="1" w:styleId="textosn">
    <w:name w:val="textosn"/>
    <w:basedOn w:val="a7"/>
    <w:rsid w:val="007534E3"/>
    <w:pPr>
      <w:spacing w:before="100" w:beforeAutospacing="1" w:after="100" w:afterAutospacing="1"/>
    </w:pPr>
  </w:style>
  <w:style w:type="paragraph" w:customStyle="1" w:styleId="affffffffffffffff9">
    <w:name w:val="Записка"/>
    <w:basedOn w:val="a7"/>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7"/>
    <w:rsid w:val="007534E3"/>
    <w:pPr>
      <w:numPr>
        <w:numId w:val="41"/>
      </w:numPr>
      <w:tabs>
        <w:tab w:val="left" w:pos="1134"/>
      </w:tabs>
      <w:snapToGrid w:val="0"/>
      <w:spacing w:line="360" w:lineRule="auto"/>
      <w:jc w:val="both"/>
    </w:pPr>
    <w:rPr>
      <w:sz w:val="28"/>
      <w:szCs w:val="28"/>
    </w:rPr>
  </w:style>
  <w:style w:type="paragraph" w:customStyle="1" w:styleId="xl67">
    <w:name w:val="xl67"/>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7"/>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7"/>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7"/>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7"/>
    <w:rsid w:val="007534E3"/>
    <w:pPr>
      <w:spacing w:before="100" w:beforeAutospacing="1" w:after="100" w:afterAutospacing="1"/>
      <w:jc w:val="center"/>
      <w:textAlignment w:val="center"/>
    </w:pPr>
  </w:style>
  <w:style w:type="paragraph" w:customStyle="1" w:styleId="xl79">
    <w:name w:val="xl7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e">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ffffffd"/>
    <w:uiPriority w:val="34"/>
    <w:qFormat/>
    <w:rsid w:val="007534E3"/>
    <w:rPr>
      <w:rFonts w:eastAsia="Calibri"/>
      <w:spacing w:val="-20"/>
      <w:sz w:val="28"/>
      <w:szCs w:val="28"/>
      <w:lang w:eastAsia="en-US"/>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2"/>
    <w:uiPriority w:val="99"/>
    <w:locked/>
    <w:rsid w:val="007534E3"/>
    <w:rPr>
      <w:sz w:val="17"/>
      <w:szCs w:val="17"/>
    </w:rPr>
  </w:style>
  <w:style w:type="paragraph" w:customStyle="1" w:styleId="1ffffa">
    <w:name w:val="Знак1 Знак Знак Знак"/>
    <w:basedOn w:val="a7"/>
    <w:rsid w:val="007534E3"/>
    <w:rPr>
      <w:rFonts w:ascii="Verdana" w:hAnsi="Verdana" w:cs="Verdana"/>
      <w:sz w:val="20"/>
      <w:szCs w:val="20"/>
      <w:lang w:val="en-US" w:eastAsia="en-US"/>
    </w:rPr>
  </w:style>
  <w:style w:type="paragraph" w:customStyle="1" w:styleId="1ffffb">
    <w:name w:val="обычный_1 Знак Знак Знак Знак Знак Знак Знак Знак Знак"/>
    <w:basedOn w:val="a7"/>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7"/>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7"/>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7"/>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7"/>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7"/>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7"/>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7"/>
    <w:rsid w:val="007534E3"/>
    <w:pPr>
      <w:spacing w:before="100" w:beforeAutospacing="1" w:after="100" w:afterAutospacing="1"/>
      <w:jc w:val="center"/>
    </w:pPr>
    <w:rPr>
      <w:rFonts w:ascii="Arial" w:hAnsi="Arial" w:cs="Arial"/>
    </w:rPr>
  </w:style>
  <w:style w:type="paragraph" w:customStyle="1" w:styleId="xl124">
    <w:name w:val="xl124"/>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7"/>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7"/>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7"/>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7"/>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7"/>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7"/>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7"/>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7"/>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7"/>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7"/>
    <w:uiPriority w:val="99"/>
    <w:rsid w:val="007534E3"/>
    <w:pPr>
      <w:widowControl w:val="0"/>
      <w:autoSpaceDE w:val="0"/>
      <w:autoSpaceDN w:val="0"/>
      <w:adjustRightInd w:val="0"/>
    </w:pPr>
    <w:rPr>
      <w:rFonts w:eastAsia="Calibri"/>
    </w:rPr>
  </w:style>
  <w:style w:type="character" w:customStyle="1" w:styleId="FontStyle21">
    <w:name w:val="Font Style21"/>
    <w:rsid w:val="007534E3"/>
    <w:rPr>
      <w:rFonts w:ascii="Times New Roman" w:hAnsi="Times New Roman" w:cs="Times New Roman"/>
      <w:sz w:val="22"/>
      <w:szCs w:val="22"/>
    </w:rPr>
  </w:style>
  <w:style w:type="paragraph" w:customStyle="1" w:styleId="Style3">
    <w:name w:val="Style3"/>
    <w:basedOn w:val="a7"/>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7"/>
    <w:rsid w:val="007534E3"/>
    <w:pPr>
      <w:widowControl w:val="0"/>
      <w:autoSpaceDE w:val="0"/>
      <w:autoSpaceDN w:val="0"/>
      <w:adjustRightInd w:val="0"/>
    </w:pPr>
    <w:rPr>
      <w:rFonts w:eastAsia="Calibri"/>
    </w:rPr>
  </w:style>
  <w:style w:type="paragraph" w:customStyle="1" w:styleId="BodyTextIndent21">
    <w:name w:val="Body Text Indent 21"/>
    <w:basedOn w:val="a7"/>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a">
    <w:name w:val="Основной текст + Малые прописные"/>
    <w:basedOn w:val="1ff5"/>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5"/>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9"/>
    <w:rsid w:val="007534E3"/>
  </w:style>
  <w:style w:type="paragraph" w:customStyle="1" w:styleId="-36">
    <w:name w:val="Содержание - Уровень 3"/>
    <w:basedOn w:val="afffffffd"/>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7"/>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7"/>
    <w:rsid w:val="007534E3"/>
    <w:rPr>
      <w:rFonts w:ascii="Verdana" w:hAnsi="Verdana" w:cs="Verdana"/>
      <w:sz w:val="20"/>
      <w:szCs w:val="20"/>
      <w:lang w:val="en-US" w:eastAsia="en-US"/>
    </w:rPr>
  </w:style>
  <w:style w:type="paragraph" w:customStyle="1" w:styleId="1ffffc">
    <w:name w:val="Обычный (веб)1"/>
    <w:rsid w:val="007534E3"/>
    <w:pPr>
      <w:widowControl w:val="0"/>
      <w:suppressAutoHyphens/>
    </w:pPr>
    <w:rPr>
      <w:kern w:val="1"/>
      <w:lang w:eastAsia="ar-SA"/>
    </w:rPr>
  </w:style>
  <w:style w:type="character" w:customStyle="1" w:styleId="butback">
    <w:name w:val="butback"/>
    <w:basedOn w:val="a9"/>
    <w:rsid w:val="007534E3"/>
  </w:style>
  <w:style w:type="character" w:customStyle="1" w:styleId="submenu-table">
    <w:name w:val="submenu-table"/>
    <w:basedOn w:val="a9"/>
    <w:rsid w:val="007534E3"/>
  </w:style>
  <w:style w:type="paragraph" w:customStyle="1" w:styleId="2fff4">
    <w:name w:val="заголовок 2"/>
    <w:basedOn w:val="a7"/>
    <w:next w:val="a7"/>
    <w:rsid w:val="007534E3"/>
    <w:pPr>
      <w:keepNext/>
      <w:widowControl w:val="0"/>
      <w:ind w:firstLine="709"/>
      <w:jc w:val="both"/>
    </w:pPr>
    <w:rPr>
      <w:rFonts w:ascii="Arial" w:hAnsi="Arial"/>
      <w:b/>
      <w:sz w:val="26"/>
      <w:szCs w:val="20"/>
    </w:rPr>
  </w:style>
  <w:style w:type="character" w:customStyle="1" w:styleId="tosn140b1">
    <w:name w:val="t_osn_140_b1"/>
    <w:basedOn w:val="a9"/>
    <w:uiPriority w:val="99"/>
    <w:rsid w:val="007534E3"/>
    <w:rPr>
      <w:rFonts w:ascii="Times New Roman" w:hAnsi="Times New Roman" w:cs="Times New Roman"/>
      <w:b/>
      <w:bCs/>
      <w:sz w:val="21"/>
      <w:szCs w:val="21"/>
    </w:rPr>
  </w:style>
  <w:style w:type="paragraph" w:customStyle="1" w:styleId="IG0">
    <w:name w:val="Обычный_IG"/>
    <w:basedOn w:val="a7"/>
    <w:link w:val="IG1"/>
    <w:uiPriority w:val="99"/>
    <w:rsid w:val="007534E3"/>
    <w:pPr>
      <w:spacing w:line="360" w:lineRule="auto"/>
      <w:ind w:firstLine="709"/>
      <w:jc w:val="both"/>
    </w:pPr>
    <w:rPr>
      <w:sz w:val="28"/>
      <w:szCs w:val="28"/>
    </w:rPr>
  </w:style>
  <w:style w:type="character" w:customStyle="1" w:styleId="IG1">
    <w:name w:val="Обычный_IG Знак"/>
    <w:basedOn w:val="a9"/>
    <w:link w:val="IG0"/>
    <w:uiPriority w:val="99"/>
    <w:locked/>
    <w:rsid w:val="007534E3"/>
    <w:rPr>
      <w:sz w:val="28"/>
      <w:szCs w:val="28"/>
    </w:rPr>
  </w:style>
  <w:style w:type="paragraph" w:customStyle="1" w:styleId="1ffffd">
    <w:name w:val="заголовок1"/>
    <w:basedOn w:val="a7"/>
    <w:autoRedefine/>
    <w:rsid w:val="007534E3"/>
    <w:pPr>
      <w:widowControl w:val="0"/>
      <w:spacing w:before="240" w:after="120"/>
      <w:ind w:left="567" w:right="567" w:firstLine="709"/>
      <w:jc w:val="both"/>
    </w:pPr>
    <w:rPr>
      <w:rFonts w:cs="Arial"/>
      <w:b/>
      <w:bCs/>
      <w:szCs w:val="22"/>
    </w:rPr>
  </w:style>
  <w:style w:type="paragraph" w:customStyle="1" w:styleId="1ffffe">
    <w:name w:val="Стиль Заголовок 1"/>
    <w:aliases w:val="новая страница + по ширине Междустр.интервал:  о...,Заголовок 1 (табл) + Times New Roman 12 пт"/>
    <w:basedOn w:val="15"/>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b">
    <w:name w:val="Рисунок название"/>
    <w:basedOn w:val="aff6"/>
    <w:next w:val="a7"/>
    <w:autoRedefine/>
    <w:rsid w:val="007534E3"/>
    <w:pPr>
      <w:widowControl w:val="0"/>
      <w:spacing w:line="240" w:lineRule="auto"/>
      <w:ind w:firstLine="0"/>
      <w:jc w:val="center"/>
    </w:pPr>
    <w:rPr>
      <w:b w:val="0"/>
      <w:bCs w:val="0"/>
      <w:sz w:val="26"/>
      <w:szCs w:val="26"/>
      <w:lang w:val="ru-RU" w:eastAsia="ru-RU"/>
    </w:rPr>
  </w:style>
  <w:style w:type="paragraph" w:customStyle="1" w:styleId="2fff5">
    <w:name w:val="2"/>
    <w:basedOn w:val="a7"/>
    <w:next w:val="af2"/>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e">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c">
    <w:name w:val="ТТТ"/>
    <w:basedOn w:val="afe"/>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7"/>
    <w:rsid w:val="007534E3"/>
    <w:pPr>
      <w:widowControl w:val="0"/>
      <w:tabs>
        <w:tab w:val="left" w:pos="1985"/>
      </w:tabs>
      <w:spacing w:after="60"/>
      <w:jc w:val="center"/>
    </w:pPr>
    <w:rPr>
      <w:rFonts w:ascii="Courier New" w:hAnsi="Courier New"/>
      <w:szCs w:val="20"/>
    </w:rPr>
  </w:style>
  <w:style w:type="paragraph" w:customStyle="1" w:styleId="68">
    <w:name w:val="Стиль6"/>
    <w:basedOn w:val="1a"/>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7"/>
    <w:rsid w:val="007534E3"/>
    <w:pPr>
      <w:widowControl w:val="0"/>
      <w:jc w:val="both"/>
    </w:pPr>
    <w:rPr>
      <w:rFonts w:cs="Arial"/>
    </w:rPr>
  </w:style>
  <w:style w:type="paragraph" w:customStyle="1" w:styleId="86">
    <w:name w:val="Стиль8"/>
    <w:basedOn w:val="a7"/>
    <w:rsid w:val="007534E3"/>
    <w:pPr>
      <w:widowControl w:val="0"/>
      <w:jc w:val="both"/>
    </w:pPr>
    <w:rPr>
      <w:rFonts w:cs="Arial"/>
      <w:szCs w:val="22"/>
    </w:rPr>
  </w:style>
  <w:style w:type="paragraph" w:customStyle="1" w:styleId="affffffffffffffffd">
    <w:name w:val="номер таблицы"/>
    <w:basedOn w:val="a7"/>
    <w:rsid w:val="007534E3"/>
    <w:pPr>
      <w:spacing w:before="120" w:after="60"/>
      <w:jc w:val="right"/>
    </w:pPr>
    <w:rPr>
      <w:b/>
      <w:szCs w:val="20"/>
    </w:rPr>
  </w:style>
  <w:style w:type="paragraph" w:customStyle="1" w:styleId="affffffffffffffffe">
    <w:name w:val="текст сноски"/>
    <w:basedOn w:val="a7"/>
    <w:rsid w:val="007534E3"/>
    <w:pPr>
      <w:autoSpaceDE w:val="0"/>
      <w:autoSpaceDN w:val="0"/>
    </w:pPr>
    <w:rPr>
      <w:rFonts w:ascii="Arial" w:hAnsi="Arial" w:cs="Arial"/>
      <w:sz w:val="20"/>
      <w:szCs w:val="20"/>
    </w:rPr>
  </w:style>
  <w:style w:type="character" w:customStyle="1" w:styleId="afffffffffffffffff">
    <w:name w:val="знак сноски"/>
    <w:rsid w:val="007534E3"/>
    <w:rPr>
      <w:vertAlign w:val="superscript"/>
    </w:rPr>
  </w:style>
  <w:style w:type="paragraph" w:customStyle="1" w:styleId="afffffffffffffffff0">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f1">
    <w:name w:val="Эко_булет"/>
    <w:basedOn w:val="a7"/>
    <w:next w:val="a7"/>
    <w:rsid w:val="007534E3"/>
    <w:pPr>
      <w:tabs>
        <w:tab w:val="num" w:pos="1077"/>
      </w:tabs>
      <w:ind w:left="1077" w:hanging="368"/>
    </w:pPr>
  </w:style>
  <w:style w:type="paragraph" w:customStyle="1" w:styleId="int">
    <w:name w:val="int"/>
    <w:basedOn w:val="a7"/>
    <w:rsid w:val="007534E3"/>
    <w:pPr>
      <w:spacing w:before="100" w:beforeAutospacing="1" w:after="100" w:afterAutospacing="1"/>
      <w:ind w:firstLine="720"/>
      <w:jc w:val="both"/>
    </w:pPr>
    <w:rPr>
      <w:color w:val="00008B"/>
    </w:rPr>
  </w:style>
  <w:style w:type="paragraph" w:customStyle="1" w:styleId="ptext">
    <w:name w:val="ptext"/>
    <w:basedOn w:val="a7"/>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6">
    <w:name w:val="Таблица2"/>
    <w:basedOn w:val="a7"/>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7"/>
    <w:next w:val="a7"/>
    <w:rsid w:val="007534E3"/>
    <w:pPr>
      <w:widowControl w:val="0"/>
      <w:jc w:val="both"/>
    </w:pPr>
    <w:rPr>
      <w:rFonts w:cs="Arial"/>
    </w:rPr>
  </w:style>
  <w:style w:type="paragraph" w:customStyle="1" w:styleId="129">
    <w:name w:val="таблицы 12"/>
    <w:basedOn w:val="a7"/>
    <w:rsid w:val="007534E3"/>
    <w:pPr>
      <w:keepLines/>
      <w:snapToGrid w:val="0"/>
      <w:jc w:val="both"/>
    </w:pPr>
    <w:rPr>
      <w:szCs w:val="20"/>
    </w:rPr>
  </w:style>
  <w:style w:type="paragraph" w:customStyle="1" w:styleId="1fffff">
    <w:name w:val="Знак Знак1 Знак"/>
    <w:basedOn w:val="a7"/>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7"/>
    <w:rsid w:val="007534E3"/>
    <w:pPr>
      <w:spacing w:before="120"/>
      <w:jc w:val="both"/>
    </w:pPr>
    <w:rPr>
      <w:sz w:val="26"/>
      <w:szCs w:val="20"/>
    </w:rPr>
  </w:style>
  <w:style w:type="paragraph" w:customStyle="1" w:styleId="afffffffffffffffff2">
    <w:name w:val="Шапка таблицы"/>
    <w:basedOn w:val="a7"/>
    <w:rsid w:val="007534E3"/>
    <w:pPr>
      <w:spacing w:before="60" w:after="60"/>
      <w:jc w:val="center"/>
    </w:pPr>
    <w:rPr>
      <w:rFonts w:ascii="Arial" w:hAnsi="Arial"/>
      <w:b/>
      <w:sz w:val="20"/>
      <w:szCs w:val="20"/>
    </w:rPr>
  </w:style>
  <w:style w:type="paragraph" w:customStyle="1" w:styleId="1fffff0">
    <w:name w:val="Список Марк.1"/>
    <w:basedOn w:val="a7"/>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b"/>
    <w:semiHidden/>
    <w:unhideWhenUsed/>
    <w:rsid w:val="007534E3"/>
  </w:style>
  <w:style w:type="character" w:customStyle="1" w:styleId="1fffff1">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7534E3"/>
    <w:rPr>
      <w:rFonts w:ascii="Times New Roman" w:eastAsia="Times New Roman" w:hAnsi="Times New Roman" w:cs="Times New Roman"/>
      <w:b/>
      <w:sz w:val="28"/>
      <w:szCs w:val="20"/>
      <w:lang w:eastAsia="ru-RU"/>
    </w:rPr>
  </w:style>
  <w:style w:type="paragraph" w:customStyle="1" w:styleId="1fffff2">
    <w:name w:val="Абзац 1"/>
    <w:basedOn w:val="a8"/>
    <w:rsid w:val="007534E3"/>
    <w:rPr>
      <w:sz w:val="20"/>
      <w:szCs w:val="20"/>
    </w:rPr>
  </w:style>
  <w:style w:type="paragraph" w:customStyle="1" w:styleId="1fffff3">
    <w:name w:val="Стиль 1"/>
    <w:basedOn w:val="a7"/>
    <w:rsid w:val="007534E3"/>
    <w:pPr>
      <w:spacing w:before="20" w:after="20"/>
      <w:ind w:firstLine="567"/>
      <w:jc w:val="both"/>
    </w:pPr>
    <w:rPr>
      <w:rFonts w:ascii="Arial" w:hAnsi="Arial" w:cs="Arial"/>
      <w:sz w:val="22"/>
      <w:szCs w:val="22"/>
    </w:rPr>
  </w:style>
  <w:style w:type="paragraph" w:customStyle="1" w:styleId="1fffff4">
    <w:name w:val="Стиль1а"/>
    <w:basedOn w:val="1fffff3"/>
    <w:autoRedefine/>
    <w:rsid w:val="007534E3"/>
    <w:pPr>
      <w:ind w:firstLine="0"/>
    </w:pPr>
  </w:style>
  <w:style w:type="paragraph" w:customStyle="1" w:styleId="Noeeu1">
    <w:name w:val="Noeeu 1"/>
    <w:basedOn w:val="a7"/>
    <w:rsid w:val="007534E3"/>
    <w:pPr>
      <w:spacing w:before="60" w:after="60"/>
      <w:ind w:firstLine="709"/>
      <w:jc w:val="both"/>
    </w:pPr>
  </w:style>
  <w:style w:type="paragraph" w:customStyle="1" w:styleId="4f5">
    <w:name w:val="Стиль 4"/>
    <w:basedOn w:val="a7"/>
    <w:rsid w:val="007534E3"/>
    <w:rPr>
      <w:rFonts w:ascii="Arial" w:hAnsi="Arial" w:cs="Arial"/>
      <w:sz w:val="22"/>
      <w:szCs w:val="22"/>
    </w:rPr>
  </w:style>
  <w:style w:type="paragraph" w:customStyle="1" w:styleId="Noeeu4">
    <w:name w:val="Noeeu 4"/>
    <w:basedOn w:val="a7"/>
    <w:rsid w:val="007534E3"/>
    <w:pPr>
      <w:spacing w:before="60" w:after="60"/>
      <w:ind w:firstLine="709"/>
    </w:pPr>
  </w:style>
  <w:style w:type="paragraph" w:customStyle="1" w:styleId="2fff7">
    <w:name w:val="Стиль 2"/>
    <w:basedOn w:val="4f5"/>
    <w:rsid w:val="007534E3"/>
    <w:pPr>
      <w:spacing w:before="20" w:after="20"/>
      <w:ind w:left="992" w:firstLine="567"/>
      <w:jc w:val="both"/>
    </w:pPr>
  </w:style>
  <w:style w:type="paragraph" w:customStyle="1" w:styleId="69">
    <w:name w:val="Стиль 6"/>
    <w:basedOn w:val="a7"/>
    <w:rsid w:val="007534E3"/>
    <w:pPr>
      <w:spacing w:before="240" w:after="240"/>
      <w:jc w:val="center"/>
    </w:pPr>
    <w:rPr>
      <w:rFonts w:ascii="Arial" w:hAnsi="Arial" w:cs="Arial"/>
      <w:b/>
      <w:bCs/>
      <w:i/>
      <w:iCs/>
      <w:sz w:val="22"/>
      <w:szCs w:val="22"/>
    </w:rPr>
  </w:style>
  <w:style w:type="character" w:customStyle="1" w:styleId="2fff8">
    <w:name w:val="Стиль2 Знак"/>
    <w:rsid w:val="007534E3"/>
    <w:rPr>
      <w:b/>
      <w:bCs/>
      <w:caps/>
      <w:sz w:val="22"/>
      <w:szCs w:val="22"/>
      <w:lang w:val="ru-RU" w:eastAsia="ru-RU"/>
    </w:rPr>
  </w:style>
  <w:style w:type="paragraph" w:customStyle="1" w:styleId="3ff5">
    <w:name w:val="Стиль 3"/>
    <w:basedOn w:val="4f5"/>
    <w:rsid w:val="007534E3"/>
    <w:pPr>
      <w:spacing w:before="20" w:after="20"/>
      <w:ind w:firstLine="709"/>
      <w:jc w:val="both"/>
    </w:pPr>
  </w:style>
  <w:style w:type="paragraph" w:customStyle="1" w:styleId="1fffff5">
    <w:name w:val="Стиль 1 Знак"/>
    <w:basedOn w:val="a7"/>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7"/>
    <w:next w:val="a7"/>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
    <w:name w:val="Стиль 5а"/>
    <w:basedOn w:val="a7"/>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f3">
    <w:name w:val="Основной текст ДБ"/>
    <w:basedOn w:val="a7"/>
    <w:rsid w:val="007534E3"/>
    <w:pPr>
      <w:spacing w:line="360" w:lineRule="auto"/>
      <w:ind w:firstLine="851"/>
      <w:jc w:val="both"/>
    </w:pPr>
  </w:style>
  <w:style w:type="paragraph" w:customStyle="1" w:styleId="afffffffffffffffff4">
    <w:name w:val="Номер таблицы ДБ"/>
    <w:basedOn w:val="a7"/>
    <w:rsid w:val="007534E3"/>
    <w:pPr>
      <w:spacing w:before="200" w:line="360" w:lineRule="auto"/>
      <w:jc w:val="right"/>
    </w:pPr>
    <w:rPr>
      <w:b/>
      <w:bCs/>
      <w:i/>
      <w:iCs/>
      <w:sz w:val="20"/>
      <w:szCs w:val="20"/>
    </w:rPr>
  </w:style>
  <w:style w:type="paragraph" w:customStyle="1" w:styleId="afffffffffffffffff5">
    <w:name w:val="Обычный ДБ"/>
    <w:basedOn w:val="a7"/>
    <w:rsid w:val="007534E3"/>
    <w:pPr>
      <w:spacing w:line="360" w:lineRule="auto"/>
      <w:jc w:val="both"/>
    </w:pPr>
  </w:style>
  <w:style w:type="paragraph" w:customStyle="1" w:styleId="12a">
    <w:name w:val="осн.текст в табл. 12"/>
    <w:basedOn w:val="a7"/>
    <w:rsid w:val="007534E3"/>
    <w:pPr>
      <w:keepLines/>
      <w:widowControl w:val="0"/>
      <w:spacing w:before="40" w:after="40"/>
      <w:jc w:val="both"/>
    </w:pPr>
  </w:style>
  <w:style w:type="paragraph" w:customStyle="1" w:styleId="afffffffffffffffff6">
    <w:name w:val="Обычный после таблицы"/>
    <w:basedOn w:val="a7"/>
    <w:next w:val="a7"/>
    <w:link w:val="afffffffffffffffff7"/>
    <w:rsid w:val="007534E3"/>
    <w:pPr>
      <w:spacing w:before="120" w:line="264" w:lineRule="auto"/>
      <w:ind w:firstLine="567"/>
      <w:jc w:val="both"/>
    </w:pPr>
    <w:rPr>
      <w:sz w:val="28"/>
    </w:rPr>
  </w:style>
  <w:style w:type="character" w:customStyle="1" w:styleId="afffffffffffffffff7">
    <w:name w:val="Обычный после таблицы Знак"/>
    <w:link w:val="afffffffffffffffff6"/>
    <w:rsid w:val="007534E3"/>
    <w:rPr>
      <w:sz w:val="28"/>
      <w:szCs w:val="24"/>
    </w:rPr>
  </w:style>
  <w:style w:type="numbering" w:customStyle="1" w:styleId="3160">
    <w:name w:val="Нет списка316"/>
    <w:next w:val="ab"/>
    <w:semiHidden/>
    <w:rsid w:val="007534E3"/>
  </w:style>
  <w:style w:type="paragraph" w:customStyle="1" w:styleId="afffffffffffffffff8">
    <w:name w:val="Таблица внутри центр"/>
    <w:rsid w:val="007534E3"/>
    <w:pPr>
      <w:jc w:val="center"/>
    </w:pPr>
    <w:rPr>
      <w:sz w:val="22"/>
      <w:szCs w:val="22"/>
    </w:rPr>
  </w:style>
  <w:style w:type="paragraph" w:customStyle="1" w:styleId="afffffffffffffffff9">
    <w:name w:val="Таблица внутри влево"/>
    <w:link w:val="afffffffffffffffffa"/>
    <w:rsid w:val="007534E3"/>
    <w:rPr>
      <w:iCs/>
      <w:sz w:val="22"/>
      <w:szCs w:val="22"/>
    </w:rPr>
  </w:style>
  <w:style w:type="character" w:customStyle="1" w:styleId="afffffffffffffffffa">
    <w:name w:val="Таблица внутри влево Знак"/>
    <w:link w:val="afffffffffffffffff9"/>
    <w:rsid w:val="007534E3"/>
    <w:rPr>
      <w:iCs/>
      <w:sz w:val="22"/>
      <w:szCs w:val="22"/>
    </w:rPr>
  </w:style>
  <w:style w:type="paragraph" w:customStyle="1" w:styleId="afffffffffffffffffb">
    <w:name w:val="Таблица шапка"/>
    <w:rsid w:val="007534E3"/>
    <w:pPr>
      <w:jc w:val="center"/>
    </w:pPr>
    <w:rPr>
      <w:b/>
      <w:bCs/>
      <w:sz w:val="22"/>
      <w:szCs w:val="22"/>
    </w:rPr>
  </w:style>
  <w:style w:type="paragraph" w:customStyle="1" w:styleId="u">
    <w:name w:val="u"/>
    <w:basedOn w:val="a7"/>
    <w:rsid w:val="007534E3"/>
    <w:pPr>
      <w:ind w:firstLine="539"/>
      <w:jc w:val="both"/>
    </w:pPr>
    <w:rPr>
      <w:color w:val="000000"/>
      <w:sz w:val="18"/>
      <w:szCs w:val="18"/>
    </w:rPr>
  </w:style>
  <w:style w:type="character" w:customStyle="1" w:styleId="1fffff6">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7"/>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c">
    <w:name w:val="ТаблицаНПБ"/>
    <w:basedOn w:val="a7"/>
    <w:rsid w:val="007534E3"/>
    <w:pPr>
      <w:ind w:firstLine="1134"/>
      <w:jc w:val="right"/>
    </w:pPr>
    <w:rPr>
      <w:rFonts w:ascii="Arial" w:hAnsi="Arial" w:cs="Arial"/>
      <w:szCs w:val="20"/>
    </w:rPr>
  </w:style>
  <w:style w:type="numbering" w:customStyle="1" w:styleId="470">
    <w:name w:val="Нет списка47"/>
    <w:next w:val="ab"/>
    <w:semiHidden/>
    <w:rsid w:val="007534E3"/>
  </w:style>
  <w:style w:type="paragraph" w:customStyle="1" w:styleId="afffffffffffffffffd">
    <w:name w:val="Нормальный"/>
    <w:rsid w:val="007534E3"/>
    <w:rPr>
      <w:rFonts w:ascii="Courier New" w:hAnsi="Courier New" w:cs="Courier New"/>
      <w:sz w:val="24"/>
      <w:szCs w:val="24"/>
    </w:rPr>
  </w:style>
  <w:style w:type="character" w:customStyle="1" w:styleId="1fffff7">
    <w:name w:val="Знак концевой сноски1"/>
    <w:rsid w:val="007534E3"/>
    <w:rPr>
      <w:position w:val="20"/>
      <w:sz w:val="13"/>
    </w:rPr>
  </w:style>
  <w:style w:type="character" w:customStyle="1" w:styleId="1fffff8">
    <w:name w:val="Гиперссылка1"/>
    <w:rsid w:val="007534E3"/>
    <w:rPr>
      <w:color w:val="0000FF"/>
      <w:u w:val="single"/>
    </w:rPr>
  </w:style>
  <w:style w:type="character" w:customStyle="1" w:styleId="3ff6">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9">
    <w:name w:val="Текст концевой сноски1"/>
    <w:basedOn w:val="3ff0"/>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9">
    <w:name w:val="Текст сноски2"/>
    <w:basedOn w:val="1ffb"/>
    <w:rsid w:val="007534E3"/>
    <w:pPr>
      <w:widowControl/>
      <w:suppressAutoHyphens/>
      <w:snapToGrid/>
      <w:spacing w:line="100" w:lineRule="atLeast"/>
    </w:pPr>
    <w:rPr>
      <w:rFonts w:eastAsia="Arial"/>
      <w:lang w:eastAsia="ar-SA"/>
    </w:rPr>
  </w:style>
  <w:style w:type="numbering" w:customStyle="1" w:styleId="541">
    <w:name w:val="Нет списка54"/>
    <w:next w:val="ab"/>
    <w:uiPriority w:val="99"/>
    <w:semiHidden/>
    <w:unhideWhenUsed/>
    <w:rsid w:val="007534E3"/>
  </w:style>
  <w:style w:type="numbering" w:customStyle="1" w:styleId="11160">
    <w:name w:val="Нет списка1116"/>
    <w:next w:val="ab"/>
    <w:uiPriority w:val="99"/>
    <w:semiHidden/>
    <w:unhideWhenUsed/>
    <w:rsid w:val="007534E3"/>
  </w:style>
  <w:style w:type="numbering" w:customStyle="1" w:styleId="21160">
    <w:name w:val="Нет списка2116"/>
    <w:next w:val="ab"/>
    <w:uiPriority w:val="99"/>
    <w:semiHidden/>
    <w:unhideWhenUsed/>
    <w:rsid w:val="007534E3"/>
  </w:style>
  <w:style w:type="paragraph" w:customStyle="1" w:styleId="6a">
    <w:name w:val="Обычный6"/>
    <w:rsid w:val="007534E3"/>
    <w:pPr>
      <w:widowControl w:val="0"/>
    </w:pPr>
    <w:rPr>
      <w:rFonts w:ascii="Arial" w:hAnsi="Arial"/>
      <w:snapToGrid w:val="0"/>
    </w:rPr>
  </w:style>
  <w:style w:type="table" w:customStyle="1" w:styleId="229">
    <w:name w:val="Сетка таблицы22"/>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b"/>
    <w:semiHidden/>
    <w:rsid w:val="007534E3"/>
  </w:style>
  <w:style w:type="paragraph" w:customStyle="1" w:styleId="1fffffa">
    <w:name w:val="Рабочий Стиль1"/>
    <w:basedOn w:val="a8"/>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7"/>
    <w:rsid w:val="007534E3"/>
    <w:pPr>
      <w:spacing w:before="100" w:beforeAutospacing="1" w:after="100" w:afterAutospacing="1"/>
      <w:ind w:firstLineChars="200" w:firstLine="200"/>
    </w:pPr>
  </w:style>
  <w:style w:type="paragraph" w:customStyle="1" w:styleId="xl86">
    <w:name w:val="xl8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7"/>
    <w:rsid w:val="007534E3"/>
    <w:pPr>
      <w:spacing w:before="100" w:beforeAutospacing="1" w:after="100" w:afterAutospacing="1"/>
      <w:jc w:val="center"/>
      <w:textAlignment w:val="center"/>
    </w:pPr>
    <w:rPr>
      <w:color w:val="000000"/>
    </w:rPr>
  </w:style>
  <w:style w:type="paragraph" w:customStyle="1" w:styleId="xl88">
    <w:name w:val="xl88"/>
    <w:basedOn w:val="a7"/>
    <w:rsid w:val="007534E3"/>
    <w:pPr>
      <w:spacing w:before="100" w:beforeAutospacing="1" w:after="100" w:afterAutospacing="1"/>
      <w:textAlignment w:val="center"/>
    </w:pPr>
    <w:rPr>
      <w:b/>
      <w:bCs/>
      <w:color w:val="000000"/>
    </w:rPr>
  </w:style>
  <w:style w:type="paragraph" w:customStyle="1" w:styleId="xl89">
    <w:name w:val="xl89"/>
    <w:basedOn w:val="a7"/>
    <w:rsid w:val="007534E3"/>
    <w:pPr>
      <w:spacing w:before="100" w:beforeAutospacing="1" w:after="100" w:afterAutospacing="1"/>
      <w:textAlignment w:val="center"/>
    </w:pPr>
    <w:rPr>
      <w:color w:val="000000"/>
    </w:rPr>
  </w:style>
  <w:style w:type="paragraph" w:customStyle="1" w:styleId="xl90">
    <w:name w:val="xl90"/>
    <w:basedOn w:val="a7"/>
    <w:rsid w:val="007534E3"/>
    <w:pPr>
      <w:spacing w:before="100" w:beforeAutospacing="1" w:after="100" w:afterAutospacing="1"/>
      <w:jc w:val="right"/>
      <w:textAlignment w:val="center"/>
    </w:pPr>
  </w:style>
  <w:style w:type="paragraph" w:customStyle="1" w:styleId="xl91">
    <w:name w:val="xl91"/>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7"/>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7"/>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7"/>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7"/>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7"/>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7"/>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7"/>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7"/>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7"/>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7"/>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7"/>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7"/>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7"/>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7"/>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7"/>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7"/>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7"/>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7"/>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7"/>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7"/>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7"/>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7"/>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7"/>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7"/>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7"/>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7"/>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7"/>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7"/>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7"/>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7"/>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7"/>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7"/>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7"/>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7"/>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7"/>
    <w:rsid w:val="007534E3"/>
    <w:pPr>
      <w:spacing w:line="312" w:lineRule="auto"/>
      <w:ind w:firstLine="720"/>
      <w:jc w:val="both"/>
    </w:pPr>
    <w:rPr>
      <w:sz w:val="28"/>
      <w:szCs w:val="20"/>
      <w:lang w:eastAsia="ar-SA"/>
    </w:rPr>
  </w:style>
  <w:style w:type="numbering" w:customStyle="1" w:styleId="641">
    <w:name w:val="Нет списка64"/>
    <w:next w:val="ab"/>
    <w:uiPriority w:val="99"/>
    <w:semiHidden/>
    <w:unhideWhenUsed/>
    <w:rsid w:val="007534E3"/>
  </w:style>
  <w:style w:type="table" w:customStyle="1" w:styleId="3102">
    <w:name w:val="Сетка таблицы310"/>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b"/>
    <w:semiHidden/>
    <w:unhideWhenUsed/>
    <w:rsid w:val="007534E3"/>
  </w:style>
  <w:style w:type="table" w:customStyle="1" w:styleId="1119">
    <w:name w:val="Сетка таблицы111"/>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a"/>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b"/>
    <w:semiHidden/>
    <w:unhideWhenUsed/>
    <w:rsid w:val="007534E3"/>
  </w:style>
  <w:style w:type="numbering" w:customStyle="1" w:styleId="3240">
    <w:name w:val="Нет списка324"/>
    <w:next w:val="ab"/>
    <w:semiHidden/>
    <w:rsid w:val="007534E3"/>
  </w:style>
  <w:style w:type="numbering" w:customStyle="1" w:styleId="4140">
    <w:name w:val="Нет списка414"/>
    <w:next w:val="ab"/>
    <w:semiHidden/>
    <w:rsid w:val="007534E3"/>
  </w:style>
  <w:style w:type="numbering" w:customStyle="1" w:styleId="5140">
    <w:name w:val="Нет списка514"/>
    <w:next w:val="ab"/>
    <w:uiPriority w:val="99"/>
    <w:semiHidden/>
    <w:unhideWhenUsed/>
    <w:rsid w:val="007534E3"/>
  </w:style>
  <w:style w:type="numbering" w:customStyle="1" w:styleId="11170">
    <w:name w:val="Нет списка1117"/>
    <w:next w:val="ab"/>
    <w:uiPriority w:val="99"/>
    <w:semiHidden/>
    <w:unhideWhenUsed/>
    <w:rsid w:val="007534E3"/>
  </w:style>
  <w:style w:type="numbering" w:customStyle="1" w:styleId="21170">
    <w:name w:val="Нет списка2117"/>
    <w:next w:val="ab"/>
    <w:uiPriority w:val="99"/>
    <w:semiHidden/>
    <w:unhideWhenUsed/>
    <w:rsid w:val="007534E3"/>
  </w:style>
  <w:style w:type="table" w:customStyle="1" w:styleId="211a">
    <w:name w:val="Сетка таблицы211"/>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b"/>
    <w:semiHidden/>
    <w:rsid w:val="007534E3"/>
  </w:style>
  <w:style w:type="numbering" w:customStyle="1" w:styleId="740">
    <w:name w:val="Нет списка74"/>
    <w:next w:val="ab"/>
    <w:uiPriority w:val="99"/>
    <w:semiHidden/>
    <w:unhideWhenUsed/>
    <w:rsid w:val="007534E3"/>
  </w:style>
  <w:style w:type="numbering" w:customStyle="1" w:styleId="34">
    <w:name w:val="Стиль маркированный34"/>
    <w:basedOn w:val="ab"/>
    <w:rsid w:val="007534E3"/>
    <w:pPr>
      <w:numPr>
        <w:numId w:val="42"/>
      </w:numPr>
    </w:pPr>
  </w:style>
  <w:style w:type="numbering" w:customStyle="1" w:styleId="1340">
    <w:name w:val="Нет списка134"/>
    <w:next w:val="ab"/>
    <w:uiPriority w:val="99"/>
    <w:semiHidden/>
    <w:unhideWhenUsed/>
    <w:rsid w:val="007534E3"/>
  </w:style>
  <w:style w:type="paragraph" w:customStyle="1" w:styleId="3ff7">
    <w:name w:val="Заголовок 3 Шелестов"/>
    <w:basedOn w:val="a7"/>
    <w:link w:val="3ff8"/>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8">
    <w:name w:val="Заголовок 3 Шелестов Знак"/>
    <w:link w:val="3ff7"/>
    <w:rsid w:val="007534E3"/>
    <w:rPr>
      <w:rFonts w:cs="Arial"/>
      <w:b/>
      <w:sz w:val="24"/>
      <w:szCs w:val="26"/>
      <w:lang w:eastAsia="en-US"/>
    </w:rPr>
  </w:style>
  <w:style w:type="paragraph" w:customStyle="1" w:styleId="2fffa">
    <w:name w:val="Заголовок 2 Шелестов"/>
    <w:basedOn w:val="a7"/>
    <w:link w:val="2fffb"/>
    <w:qFormat/>
    <w:rsid w:val="007534E3"/>
    <w:pPr>
      <w:keepNext/>
      <w:spacing w:before="240" w:after="120"/>
      <w:ind w:firstLine="851"/>
      <w:jc w:val="both"/>
      <w:outlineLvl w:val="1"/>
    </w:pPr>
    <w:rPr>
      <w:rFonts w:cs="Arial"/>
      <w:b/>
      <w:iCs/>
      <w:sz w:val="28"/>
      <w:szCs w:val="28"/>
      <w:lang w:eastAsia="en-US"/>
    </w:rPr>
  </w:style>
  <w:style w:type="character" w:customStyle="1" w:styleId="2fffb">
    <w:name w:val="Заголовок 2 Шелестов Знак"/>
    <w:link w:val="2fffa"/>
    <w:rsid w:val="007534E3"/>
    <w:rPr>
      <w:rFonts w:cs="Arial"/>
      <w:b/>
      <w:iCs/>
      <w:sz w:val="28"/>
      <w:szCs w:val="28"/>
      <w:lang w:eastAsia="en-US"/>
    </w:rPr>
  </w:style>
  <w:style w:type="paragraph" w:customStyle="1" w:styleId="1fffffb">
    <w:name w:val="Заголовок 1 Шелестов"/>
    <w:basedOn w:val="a7"/>
    <w:link w:val="1fffffc"/>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c">
    <w:name w:val="Заголовок 1 Шелестов Знак"/>
    <w:link w:val="1fffffb"/>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b"/>
    <w:rsid w:val="007534E3"/>
    <w:pPr>
      <w:numPr>
        <w:numId w:val="43"/>
      </w:numPr>
    </w:pPr>
  </w:style>
  <w:style w:type="numbering" w:customStyle="1" w:styleId="3415">
    <w:name w:val="Стиль маркированный341"/>
    <w:basedOn w:val="ab"/>
    <w:rsid w:val="007534E3"/>
  </w:style>
  <w:style w:type="paragraph" w:customStyle="1" w:styleId="4f7">
    <w:name w:val="Заголовок 4 Шелестов"/>
    <w:basedOn w:val="3ff7"/>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b"/>
    <w:rsid w:val="007534E3"/>
    <w:pPr>
      <w:numPr>
        <w:numId w:val="44"/>
      </w:numPr>
    </w:pPr>
  </w:style>
  <w:style w:type="numbering" w:customStyle="1" w:styleId="SymbolSymbol341">
    <w:name w:val="Стиль маркированный Symbol (Symbol) подчеркивание341"/>
    <w:basedOn w:val="ab"/>
    <w:rsid w:val="007534E3"/>
  </w:style>
  <w:style w:type="paragraph" w:customStyle="1" w:styleId="xl62">
    <w:name w:val="xl62"/>
    <w:basedOn w:val="a7"/>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7"/>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b"/>
    <w:next w:val="1ai"/>
    <w:semiHidden/>
    <w:rsid w:val="00C9652A"/>
  </w:style>
  <w:style w:type="numbering" w:customStyle="1" w:styleId="1ai110282">
    <w:name w:val="1 / a / i110282"/>
    <w:basedOn w:val="ab"/>
    <w:next w:val="1ai"/>
    <w:semiHidden/>
    <w:rsid w:val="00635BA3"/>
  </w:style>
  <w:style w:type="numbering" w:customStyle="1" w:styleId="1ai110283">
    <w:name w:val="1 / a / i110283"/>
    <w:basedOn w:val="ab"/>
    <w:next w:val="1ai"/>
    <w:semiHidden/>
    <w:rsid w:val="00100575"/>
  </w:style>
  <w:style w:type="numbering" w:customStyle="1" w:styleId="1ai110284">
    <w:name w:val="1 / a / i110284"/>
    <w:basedOn w:val="ab"/>
    <w:next w:val="1ai"/>
    <w:semiHidden/>
    <w:rsid w:val="007C48F0"/>
  </w:style>
  <w:style w:type="table" w:customStyle="1" w:styleId="78">
    <w:name w:val="Сетка таблицы7"/>
    <w:basedOn w:val="aa"/>
    <w:next w:val="ae"/>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a"/>
    <w:next w:val="ae"/>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211141">
    <w:name w:val="1 / 1.1 / 1.1.1211141"/>
    <w:rsid w:val="00BF1A54"/>
  </w:style>
  <w:style w:type="numbering" w:customStyle="1" w:styleId="11111121741">
    <w:name w:val="1 / 1.1 / 1.1.121741"/>
    <w:rsid w:val="00BF1A54"/>
    <w:pPr>
      <w:numPr>
        <w:numId w:val="2"/>
      </w:numPr>
    </w:pPr>
  </w:style>
  <w:style w:type="numbering" w:customStyle="1" w:styleId="11111121742">
    <w:name w:val="1 / 1.1 / 1.1.121742"/>
    <w:rsid w:val="00857ACB"/>
    <w:pPr>
      <w:numPr>
        <w:numId w:val="1"/>
      </w:numPr>
    </w:pPr>
  </w:style>
  <w:style w:type="table" w:customStyle="1" w:styleId="TableNormal28">
    <w:name w:val="Table Normal28"/>
    <w:uiPriority w:val="2"/>
    <w:semiHidden/>
    <w:unhideWhenUsed/>
    <w:qFormat/>
    <w:rsid w:val="00B849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e">
    <w:name w:val="табл"/>
    <w:basedOn w:val="a7"/>
    <w:qFormat/>
    <w:rsid w:val="00B45B99"/>
    <w:rPr>
      <w:b/>
    </w:rPr>
  </w:style>
  <w:style w:type="table" w:customStyle="1" w:styleId="TableNormal29">
    <w:name w:val="Table Normal29"/>
    <w:uiPriority w:val="2"/>
    <w:semiHidden/>
    <w:unhideWhenUsed/>
    <w:qFormat/>
    <w:rsid w:val="00D76C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4A6AA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4A6A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F21A51"/>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630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9"/>
    <w:uiPriority w:val="99"/>
    <w:semiHidden/>
    <w:unhideWhenUsed/>
    <w:rsid w:val="00800E78"/>
    <w:rPr>
      <w:color w:val="605E5C"/>
      <w:shd w:val="clear" w:color="auto" w:fill="E1DFDD"/>
    </w:rPr>
  </w:style>
  <w:style w:type="numbering" w:customStyle="1" w:styleId="480">
    <w:name w:val="Нет списка48"/>
    <w:next w:val="ab"/>
    <w:uiPriority w:val="99"/>
    <w:semiHidden/>
    <w:unhideWhenUsed/>
    <w:rsid w:val="00604B96"/>
  </w:style>
  <w:style w:type="paragraph" w:customStyle="1" w:styleId="AAA">
    <w:name w:val="! AAA !"/>
    <w:link w:val="AAA0"/>
    <w:rsid w:val="00604B96"/>
    <w:pPr>
      <w:spacing w:after="120"/>
      <w:jc w:val="both"/>
    </w:pPr>
    <w:rPr>
      <w:sz w:val="24"/>
      <w:szCs w:val="16"/>
    </w:rPr>
  </w:style>
  <w:style w:type="character" w:customStyle="1" w:styleId="AAA0">
    <w:name w:val="! AAA ! Знак"/>
    <w:link w:val="AAA"/>
    <w:locked/>
    <w:rsid w:val="00604B96"/>
    <w:rPr>
      <w:sz w:val="24"/>
      <w:szCs w:val="16"/>
    </w:rPr>
  </w:style>
  <w:style w:type="character" w:customStyle="1" w:styleId="TextNPA">
    <w:name w:val="Text NPA"/>
    <w:rsid w:val="00604B96"/>
    <w:rPr>
      <w:rFonts w:ascii="Courier New" w:hAnsi="Courier New" w:cs="Courier New"/>
    </w:rPr>
  </w:style>
  <w:style w:type="character" w:customStyle="1" w:styleId="affffffffffffffffff">
    <w:name w:val="Название Знак"/>
    <w:aliases w:val="Знак Знак12 Знак,Знак2 Знак,Заголовок1 Знак"/>
    <w:uiPriority w:val="99"/>
    <w:locked/>
    <w:rsid w:val="00604B96"/>
    <w:rPr>
      <w:b/>
      <w:sz w:val="24"/>
      <w:szCs w:val="24"/>
    </w:rPr>
  </w:style>
  <w:style w:type="paragraph" w:customStyle="1" w:styleId="137">
    <w:name w:val="Обычный 13 Знак"/>
    <w:basedOn w:val="a7"/>
    <w:link w:val="1332"/>
    <w:rsid w:val="00604B96"/>
    <w:pPr>
      <w:keepNext/>
      <w:keepLines/>
      <w:suppressLineNumbers/>
      <w:tabs>
        <w:tab w:val="left" w:leader="dot" w:pos="9356"/>
      </w:tabs>
      <w:suppressAutoHyphens/>
      <w:spacing w:before="60"/>
      <w:ind w:firstLine="567"/>
      <w:jc w:val="both"/>
    </w:pPr>
    <w:rPr>
      <w:sz w:val="26"/>
      <w:szCs w:val="20"/>
    </w:rPr>
  </w:style>
  <w:style w:type="character" w:customStyle="1" w:styleId="1332">
    <w:name w:val="Обычный 13 Знак Знак3"/>
    <w:link w:val="137"/>
    <w:rsid w:val="00604B96"/>
    <w:rPr>
      <w:sz w:val="26"/>
    </w:rPr>
  </w:style>
  <w:style w:type="paragraph" w:customStyle="1" w:styleId="affffffffffffffffff0">
    <w:name w:val="ТЕКСТ"/>
    <w:basedOn w:val="a7"/>
    <w:link w:val="affffffffffffffffff1"/>
    <w:qFormat/>
    <w:rsid w:val="00604B96"/>
    <w:pPr>
      <w:widowControl w:val="0"/>
      <w:suppressAutoHyphens/>
      <w:spacing w:before="120" w:after="120" w:line="360" w:lineRule="auto"/>
      <w:ind w:right="-108" w:firstLine="720"/>
      <w:jc w:val="both"/>
    </w:pPr>
    <w:rPr>
      <w:sz w:val="26"/>
      <w:szCs w:val="20"/>
      <w:lang w:val="x-none" w:eastAsia="x-none"/>
    </w:rPr>
  </w:style>
  <w:style w:type="character" w:customStyle="1" w:styleId="affffffffffffffffff1">
    <w:name w:val="ТЕКСТ Знак"/>
    <w:link w:val="affffffffffffffffff0"/>
    <w:rsid w:val="00604B96"/>
    <w:rPr>
      <w:sz w:val="26"/>
      <w:lang w:val="x-none" w:eastAsia="x-none"/>
    </w:rPr>
  </w:style>
  <w:style w:type="paragraph" w:customStyle="1" w:styleId="3ff9">
    <w:name w:val="заголовок 3"/>
    <w:basedOn w:val="a7"/>
    <w:next w:val="a7"/>
    <w:rsid w:val="00604B96"/>
    <w:pPr>
      <w:keepNext/>
      <w:widowControl w:val="0"/>
      <w:ind w:right="-108" w:firstLine="709"/>
      <w:jc w:val="center"/>
    </w:pPr>
    <w:rPr>
      <w:b/>
      <w:sz w:val="28"/>
      <w:szCs w:val="20"/>
    </w:rPr>
  </w:style>
  <w:style w:type="paragraph" w:customStyle="1" w:styleId="1fffffd">
    <w:name w:val="заголовок 1"/>
    <w:basedOn w:val="a7"/>
    <w:next w:val="a7"/>
    <w:rsid w:val="00604B96"/>
    <w:pPr>
      <w:keepNext/>
      <w:widowControl w:val="0"/>
      <w:ind w:right="-108" w:firstLine="709"/>
      <w:jc w:val="center"/>
    </w:pPr>
    <w:rPr>
      <w:b/>
      <w:sz w:val="28"/>
      <w:szCs w:val="20"/>
    </w:rPr>
  </w:style>
  <w:style w:type="character" w:customStyle="1" w:styleId="affffffffffffffffff2">
    <w:name w:val="номер страницы"/>
    <w:basedOn w:val="a9"/>
    <w:rsid w:val="00604B96"/>
  </w:style>
  <w:style w:type="paragraph" w:customStyle="1" w:styleId="-15">
    <w:name w:val="Текст-1"/>
    <w:basedOn w:val="affffffffffffffffff0"/>
    <w:link w:val="-112"/>
    <w:rsid w:val="00604B96"/>
  </w:style>
  <w:style w:type="character" w:customStyle="1" w:styleId="-16">
    <w:name w:val="Текст-1 Знак"/>
    <w:basedOn w:val="affffffffffffffffff1"/>
    <w:rsid w:val="00604B96"/>
    <w:rPr>
      <w:sz w:val="26"/>
      <w:lang w:val="x-none" w:eastAsia="x-none"/>
    </w:rPr>
  </w:style>
  <w:style w:type="paragraph" w:customStyle="1" w:styleId="3ffa">
    <w:name w:val="çàãîëîâîê 3"/>
    <w:basedOn w:val="a7"/>
    <w:next w:val="a7"/>
    <w:rsid w:val="00604B96"/>
    <w:pPr>
      <w:keepNext/>
      <w:widowControl w:val="0"/>
      <w:autoSpaceDE w:val="0"/>
      <w:autoSpaceDN w:val="0"/>
      <w:adjustRightInd w:val="0"/>
      <w:ind w:right="-108" w:firstLine="709"/>
      <w:jc w:val="center"/>
    </w:pPr>
    <w:rPr>
      <w:b/>
      <w:bCs/>
      <w:sz w:val="28"/>
      <w:szCs w:val="28"/>
    </w:rPr>
  </w:style>
  <w:style w:type="paragraph" w:customStyle="1" w:styleId="12b">
    <w:name w:val="ТАБ 12 Текст"/>
    <w:basedOn w:val="a7"/>
    <w:next w:val="-15"/>
    <w:qFormat/>
    <w:rsid w:val="00604B96"/>
    <w:pPr>
      <w:widowControl w:val="0"/>
      <w:suppressAutoHyphens/>
      <w:ind w:left="-57" w:right="-57" w:firstLine="709"/>
      <w:jc w:val="center"/>
    </w:pPr>
    <w:rPr>
      <w:szCs w:val="26"/>
    </w:rPr>
  </w:style>
  <w:style w:type="paragraph" w:customStyle="1" w:styleId="a3">
    <w:name w:val="ТАБЛ."/>
    <w:basedOn w:val="-15"/>
    <w:next w:val="-15"/>
    <w:link w:val="affffffffffffffffff3"/>
    <w:rsid w:val="00604B96"/>
    <w:pPr>
      <w:numPr>
        <w:numId w:val="54"/>
      </w:numPr>
      <w:tabs>
        <w:tab w:val="num" w:pos="720"/>
      </w:tabs>
      <w:ind w:left="0" w:firstLine="0"/>
      <w:jc w:val="left"/>
    </w:pPr>
    <w:rPr>
      <w:b/>
    </w:rPr>
  </w:style>
  <w:style w:type="paragraph" w:customStyle="1" w:styleId="affffffffffffffffff4">
    <w:name w:val="ТАБЛ"/>
    <w:basedOn w:val="a3"/>
    <w:link w:val="affffffffffffffffff5"/>
    <w:qFormat/>
    <w:rsid w:val="00604B96"/>
    <w:pPr>
      <w:spacing w:line="240" w:lineRule="auto"/>
      <w:ind w:left="1440" w:hanging="360"/>
    </w:pPr>
  </w:style>
  <w:style w:type="character" w:customStyle="1" w:styleId="-112">
    <w:name w:val="Текст-1 Знак1"/>
    <w:basedOn w:val="affffffffffffffffff1"/>
    <w:link w:val="-15"/>
    <w:rsid w:val="00604B96"/>
    <w:rPr>
      <w:sz w:val="26"/>
      <w:lang w:val="x-none" w:eastAsia="x-none"/>
    </w:rPr>
  </w:style>
  <w:style w:type="character" w:customStyle="1" w:styleId="affffffffffffffffff3">
    <w:name w:val="ТАБЛ. Знак"/>
    <w:link w:val="a3"/>
    <w:rsid w:val="00604B96"/>
    <w:rPr>
      <w:b/>
      <w:sz w:val="26"/>
      <w:lang w:val="x-none" w:eastAsia="x-none"/>
    </w:rPr>
  </w:style>
  <w:style w:type="character" w:customStyle="1" w:styleId="affffffffffffffffff5">
    <w:name w:val="ТАБЛ Знак"/>
    <w:basedOn w:val="affffffffffffffffff3"/>
    <w:link w:val="affffffffffffffffff4"/>
    <w:rsid w:val="00604B96"/>
    <w:rPr>
      <w:b/>
      <w:sz w:val="26"/>
      <w:lang w:val="x-none" w:eastAsia="x-none"/>
    </w:rPr>
  </w:style>
  <w:style w:type="paragraph" w:customStyle="1" w:styleId="12-">
    <w:name w:val="ТАБ 12-Заг."/>
    <w:basedOn w:val="12b"/>
    <w:qFormat/>
    <w:rsid w:val="00604B96"/>
    <w:pPr>
      <w:suppressAutoHyphens w:val="0"/>
    </w:pPr>
    <w:rPr>
      <w:b/>
    </w:rPr>
  </w:style>
  <w:style w:type="paragraph" w:customStyle="1" w:styleId="1fffffe">
    <w:name w:val="Стиль Оглавление 1 + По левому краю"/>
    <w:basedOn w:val="1a"/>
    <w:rsid w:val="00604B96"/>
    <w:pPr>
      <w:tabs>
        <w:tab w:val="clear" w:pos="426"/>
        <w:tab w:val="clear" w:pos="10205"/>
        <w:tab w:val="left" w:pos="480"/>
        <w:tab w:val="left" w:pos="560"/>
        <w:tab w:val="right" w:leader="dot" w:pos="9940"/>
        <w:tab w:val="right" w:leader="dot" w:pos="10065"/>
      </w:tabs>
      <w:spacing w:after="0"/>
      <w:ind w:left="280" w:right="122" w:hanging="280"/>
    </w:pPr>
    <w:rPr>
      <w:b w:val="0"/>
      <w:bCs/>
      <w:caps/>
      <w:szCs w:val="20"/>
      <w:lang w:val="ru-RU" w:eastAsia="ru-RU"/>
    </w:rPr>
  </w:style>
  <w:style w:type="paragraph" w:customStyle="1" w:styleId="10-">
    <w:name w:val="ТАБ 10-Заг."/>
    <w:basedOn w:val="12-"/>
    <w:qFormat/>
    <w:rsid w:val="00604B96"/>
    <w:rPr>
      <w:sz w:val="20"/>
    </w:rPr>
  </w:style>
  <w:style w:type="paragraph" w:customStyle="1" w:styleId="106">
    <w:name w:val="ТАБ 10 Текст"/>
    <w:basedOn w:val="12b"/>
    <w:qFormat/>
    <w:rsid w:val="00604B96"/>
    <w:rPr>
      <w:sz w:val="20"/>
    </w:rPr>
  </w:style>
  <w:style w:type="paragraph" w:customStyle="1" w:styleId="a">
    <w:name w:val="Рис."/>
    <w:basedOn w:val="a3"/>
    <w:next w:val="-15"/>
    <w:qFormat/>
    <w:rsid w:val="00604B96"/>
    <w:pPr>
      <w:numPr>
        <w:numId w:val="55"/>
      </w:numPr>
      <w:tabs>
        <w:tab w:val="num" w:pos="720"/>
        <w:tab w:val="num" w:pos="960"/>
      </w:tabs>
      <w:spacing w:before="0" w:after="0" w:line="240" w:lineRule="auto"/>
      <w:ind w:left="720" w:hanging="960"/>
    </w:pPr>
  </w:style>
  <w:style w:type="paragraph" w:customStyle="1" w:styleId="-a">
    <w:name w:val="Рис-Т"/>
    <w:basedOn w:val="-15"/>
    <w:next w:val="a"/>
    <w:qFormat/>
    <w:rsid w:val="00604B96"/>
    <w:pPr>
      <w:spacing w:before="240" w:after="0" w:line="240" w:lineRule="auto"/>
      <w:ind w:firstLine="0"/>
      <w:jc w:val="left"/>
    </w:pPr>
  </w:style>
  <w:style w:type="character" w:customStyle="1" w:styleId="FontStyle68">
    <w:name w:val="Font Style68"/>
    <w:rsid w:val="00604B96"/>
    <w:rPr>
      <w:rFonts w:ascii="Times New Roman" w:hAnsi="Times New Roman" w:cs="Times New Roman"/>
      <w:sz w:val="22"/>
      <w:szCs w:val="22"/>
    </w:rPr>
  </w:style>
  <w:style w:type="character" w:customStyle="1" w:styleId="FontStyle70">
    <w:name w:val="Font Style70"/>
    <w:rsid w:val="00604B96"/>
    <w:rPr>
      <w:rFonts w:ascii="Times New Roman" w:hAnsi="Times New Roman" w:cs="Times New Roman"/>
      <w:b/>
      <w:bCs/>
      <w:sz w:val="20"/>
      <w:szCs w:val="20"/>
    </w:rPr>
  </w:style>
  <w:style w:type="paragraph" w:customStyle="1" w:styleId="affffffffffffffffff6">
    <w:name w:val="НПС"/>
    <w:basedOn w:val="a7"/>
    <w:link w:val="affffffffffffffffff7"/>
    <w:rsid w:val="00604B96"/>
    <w:pPr>
      <w:keepNext/>
      <w:ind w:firstLine="709"/>
      <w:jc w:val="both"/>
    </w:pPr>
    <w:rPr>
      <w:lang w:val="x-none" w:eastAsia="x-none"/>
    </w:rPr>
  </w:style>
  <w:style w:type="character" w:customStyle="1" w:styleId="affffffffffffffffff7">
    <w:name w:val="НПС Знак"/>
    <w:link w:val="affffffffffffffffff6"/>
    <w:rsid w:val="00604B96"/>
    <w:rPr>
      <w:sz w:val="24"/>
      <w:szCs w:val="24"/>
      <w:lang w:val="x-none" w:eastAsia="x-none"/>
    </w:rPr>
  </w:style>
  <w:style w:type="paragraph" w:customStyle="1" w:styleId="138">
    <w:name w:val="Обычный 13 Знак Знак"/>
    <w:basedOn w:val="a7"/>
    <w:rsid w:val="00604B96"/>
    <w:pPr>
      <w:keepNext/>
      <w:suppressLineNumbers/>
      <w:tabs>
        <w:tab w:val="left" w:leader="dot" w:pos="9356"/>
      </w:tabs>
      <w:suppressAutoHyphens/>
      <w:ind w:firstLine="709"/>
      <w:jc w:val="both"/>
    </w:pPr>
    <w:rPr>
      <w:sz w:val="26"/>
      <w:szCs w:val="20"/>
    </w:rPr>
  </w:style>
  <w:style w:type="paragraph" w:customStyle="1" w:styleId="affffffffffffffffff8">
    <w:name w:val="заголовок табл"/>
    <w:basedOn w:val="a7"/>
    <w:link w:val="affffffffffffffffff9"/>
    <w:autoRedefine/>
    <w:rsid w:val="00604B96"/>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firstLine="709"/>
      <w:jc w:val="center"/>
    </w:pPr>
    <w:rPr>
      <w:sz w:val="20"/>
      <w:szCs w:val="20"/>
    </w:rPr>
  </w:style>
  <w:style w:type="paragraph" w:customStyle="1" w:styleId="139">
    <w:name w:val="Обычный 13"/>
    <w:basedOn w:val="a7"/>
    <w:link w:val="1350"/>
    <w:rsid w:val="00604B96"/>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paragraph" w:customStyle="1" w:styleId="affffffffffffffffffa">
    <w:name w:val="подпись"/>
    <w:basedOn w:val="a7"/>
    <w:rsid w:val="00604B96"/>
    <w:pPr>
      <w:keepNext/>
      <w:suppressLineNumbers/>
      <w:tabs>
        <w:tab w:val="right" w:pos="9072"/>
        <w:tab w:val="left" w:leader="dot" w:pos="9356"/>
      </w:tabs>
      <w:suppressAutoHyphens/>
      <w:spacing w:before="840"/>
      <w:ind w:firstLine="709"/>
      <w:jc w:val="both"/>
    </w:pPr>
  </w:style>
  <w:style w:type="paragraph" w:customStyle="1" w:styleId="148">
    <w:name w:val="Обычный 14"/>
    <w:basedOn w:val="a7"/>
    <w:autoRedefine/>
    <w:rsid w:val="00604B96"/>
    <w:pPr>
      <w:keepNext/>
      <w:suppressLineNumbers/>
      <w:tabs>
        <w:tab w:val="left" w:pos="993"/>
        <w:tab w:val="left" w:leader="dot" w:pos="9356"/>
      </w:tabs>
      <w:suppressAutoHyphens/>
      <w:spacing w:before="120"/>
      <w:ind w:firstLine="709"/>
      <w:jc w:val="center"/>
    </w:pPr>
    <w:rPr>
      <w:b/>
      <w:bCs/>
      <w:position w:val="-24"/>
      <w:sz w:val="28"/>
      <w:szCs w:val="28"/>
    </w:rPr>
  </w:style>
  <w:style w:type="paragraph" w:customStyle="1" w:styleId="11fd">
    <w:name w:val="текст таблицы 11"/>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6"/>
    <w:link w:val="affffffffffffffffffb"/>
    <w:autoRedefine/>
    <w:rsid w:val="00604B96"/>
    <w:pPr>
      <w:keepNext/>
      <w:keepLines/>
      <w:numPr>
        <w:numId w:val="56"/>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c">
    <w:name w:val="обычный без абзаца"/>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firstLine="709"/>
      <w:jc w:val="both"/>
    </w:pPr>
    <w:rPr>
      <w:rFonts w:ascii="NTTimes/Cyrillic" w:hAnsi="NTTimes/Cyrillic"/>
      <w:sz w:val="26"/>
      <w:szCs w:val="26"/>
    </w:rPr>
  </w:style>
  <w:style w:type="paragraph" w:customStyle="1" w:styleId="1ffffff">
    <w:name w:val="указатель 1"/>
    <w:basedOn w:val="a7"/>
    <w:rsid w:val="00604B96"/>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ffffffffffd">
    <w:name w:val="Стиль табл"/>
    <w:basedOn w:val="a7"/>
    <w:rsid w:val="00604B96"/>
    <w:pPr>
      <w:keepNext/>
      <w:tabs>
        <w:tab w:val="left" w:leader="dot" w:pos="9356"/>
      </w:tabs>
      <w:suppressAutoHyphens/>
      <w:spacing w:before="120" w:after="120"/>
      <w:ind w:firstLine="709"/>
      <w:jc w:val="center"/>
    </w:pPr>
    <w:rPr>
      <w:sz w:val="22"/>
      <w:szCs w:val="22"/>
    </w:rPr>
  </w:style>
  <w:style w:type="paragraph" w:styleId="3ffb">
    <w:name w:val="index 3"/>
    <w:basedOn w:val="a7"/>
    <w:next w:val="a7"/>
    <w:autoRedefine/>
    <w:uiPriority w:val="99"/>
    <w:rsid w:val="00604B96"/>
    <w:pPr>
      <w:keepNext/>
      <w:suppressLineNumbers/>
      <w:tabs>
        <w:tab w:val="right" w:leader="dot" w:pos="4459"/>
        <w:tab w:val="left" w:leader="dot" w:pos="9356"/>
      </w:tabs>
      <w:suppressAutoHyphens/>
      <w:ind w:left="720" w:hanging="240"/>
      <w:jc w:val="both"/>
    </w:pPr>
  </w:style>
  <w:style w:type="paragraph" w:customStyle="1" w:styleId="affffffffffffffffffe">
    <w:name w:val="глава"/>
    <w:basedOn w:val="15"/>
    <w:autoRedefine/>
    <w:rsid w:val="00604B96"/>
    <w:pPr>
      <w:tabs>
        <w:tab w:val="left" w:leader="dot" w:pos="9356"/>
        <w:tab w:val="left" w:leader="dot" w:pos="9720"/>
      </w:tabs>
      <w:suppressAutoHyphens/>
      <w:spacing w:after="120" w:line="240" w:lineRule="auto"/>
      <w:ind w:right="-81"/>
      <w:jc w:val="center"/>
      <w:outlineLvl w:val="9"/>
    </w:pPr>
    <w:rPr>
      <w:b/>
      <w:caps/>
      <w:kern w:val="28"/>
      <w:sz w:val="26"/>
      <w:szCs w:val="26"/>
    </w:rPr>
  </w:style>
  <w:style w:type="paragraph" w:customStyle="1" w:styleId="afffffffffffffffffff">
    <w:name w:val="подрисунок"/>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before="120"/>
      <w:ind w:firstLine="709"/>
      <w:jc w:val="center"/>
    </w:pPr>
    <w:rPr>
      <w:rFonts w:ascii="NTTimes/Cyrillic" w:hAnsi="NTTimes/Cyrillic"/>
      <w:sz w:val="26"/>
      <w:szCs w:val="26"/>
    </w:rPr>
  </w:style>
  <w:style w:type="paragraph" w:styleId="2fffc">
    <w:name w:val="index 2"/>
    <w:basedOn w:val="a7"/>
    <w:next w:val="a7"/>
    <w:autoRedefine/>
    <w:uiPriority w:val="99"/>
    <w:rsid w:val="00604B96"/>
    <w:pPr>
      <w:keepNext/>
      <w:suppressLineNumbers/>
      <w:tabs>
        <w:tab w:val="left" w:leader="dot" w:pos="9356"/>
      </w:tabs>
      <w:suppressAutoHyphens/>
      <w:spacing w:line="300" w:lineRule="auto"/>
      <w:ind w:left="480" w:hanging="240"/>
      <w:jc w:val="both"/>
    </w:pPr>
  </w:style>
  <w:style w:type="paragraph" w:styleId="5f0">
    <w:name w:val="index 5"/>
    <w:basedOn w:val="a7"/>
    <w:next w:val="a7"/>
    <w:autoRedefine/>
    <w:uiPriority w:val="99"/>
    <w:rsid w:val="00604B96"/>
    <w:pPr>
      <w:keepNext/>
      <w:suppressLineNumbers/>
      <w:tabs>
        <w:tab w:val="left" w:leader="dot" w:pos="9356"/>
      </w:tabs>
      <w:suppressAutoHyphens/>
      <w:spacing w:line="300" w:lineRule="auto"/>
      <w:ind w:left="1200" w:hanging="240"/>
      <w:jc w:val="both"/>
    </w:pPr>
  </w:style>
  <w:style w:type="paragraph" w:styleId="6b">
    <w:name w:val="index 6"/>
    <w:basedOn w:val="a7"/>
    <w:next w:val="a7"/>
    <w:autoRedefine/>
    <w:uiPriority w:val="99"/>
    <w:rsid w:val="00604B96"/>
    <w:pPr>
      <w:keepNext/>
      <w:suppressLineNumbers/>
      <w:tabs>
        <w:tab w:val="left" w:leader="dot" w:pos="9356"/>
      </w:tabs>
      <w:suppressAutoHyphens/>
      <w:spacing w:line="300" w:lineRule="auto"/>
      <w:ind w:left="1440" w:hanging="240"/>
      <w:jc w:val="both"/>
    </w:pPr>
  </w:style>
  <w:style w:type="paragraph" w:styleId="79">
    <w:name w:val="index 7"/>
    <w:basedOn w:val="a7"/>
    <w:next w:val="a7"/>
    <w:autoRedefine/>
    <w:uiPriority w:val="99"/>
    <w:rsid w:val="00604B96"/>
    <w:pPr>
      <w:keepNext/>
      <w:suppressLineNumbers/>
      <w:tabs>
        <w:tab w:val="left" w:leader="dot" w:pos="9356"/>
      </w:tabs>
      <w:suppressAutoHyphens/>
      <w:spacing w:line="300" w:lineRule="auto"/>
      <w:ind w:left="1680" w:hanging="240"/>
      <w:jc w:val="both"/>
    </w:pPr>
  </w:style>
  <w:style w:type="paragraph" w:styleId="88">
    <w:name w:val="index 8"/>
    <w:basedOn w:val="a7"/>
    <w:next w:val="a7"/>
    <w:autoRedefine/>
    <w:uiPriority w:val="99"/>
    <w:rsid w:val="00604B96"/>
    <w:pPr>
      <w:keepNext/>
      <w:suppressLineNumbers/>
      <w:tabs>
        <w:tab w:val="left" w:leader="dot" w:pos="9356"/>
      </w:tabs>
      <w:suppressAutoHyphens/>
      <w:spacing w:line="300" w:lineRule="auto"/>
      <w:ind w:left="1920" w:hanging="240"/>
      <w:jc w:val="both"/>
    </w:pPr>
  </w:style>
  <w:style w:type="paragraph" w:styleId="97">
    <w:name w:val="index 9"/>
    <w:basedOn w:val="a7"/>
    <w:next w:val="a7"/>
    <w:autoRedefine/>
    <w:uiPriority w:val="99"/>
    <w:rsid w:val="00604B96"/>
    <w:pPr>
      <w:keepNext/>
      <w:suppressLineNumbers/>
      <w:tabs>
        <w:tab w:val="left" w:leader="dot" w:pos="9356"/>
      </w:tabs>
      <w:suppressAutoHyphens/>
      <w:spacing w:line="300" w:lineRule="auto"/>
      <w:ind w:left="2160" w:hanging="240"/>
      <w:jc w:val="both"/>
    </w:pPr>
  </w:style>
  <w:style w:type="paragraph" w:customStyle="1" w:styleId="afffffffffffffffffff0">
    <w:name w:val="Обычный без абзаца"/>
    <w:basedOn w:val="a7"/>
    <w:autoRedefine/>
    <w:rsid w:val="00604B96"/>
    <w:pPr>
      <w:keepNext/>
      <w:widowControl w:val="0"/>
      <w:tabs>
        <w:tab w:val="left" w:leader="dot" w:pos="9356"/>
      </w:tabs>
      <w:suppressAutoHyphens/>
      <w:spacing w:before="60"/>
      <w:ind w:left="1134" w:hanging="340"/>
      <w:jc w:val="center"/>
    </w:pPr>
  </w:style>
  <w:style w:type="character" w:customStyle="1" w:styleId="1321">
    <w:name w:val="Обычный 13 Знак2"/>
    <w:rsid w:val="00604B96"/>
    <w:rPr>
      <w:snapToGrid w:val="0"/>
      <w:sz w:val="26"/>
      <w:szCs w:val="26"/>
      <w:lang w:val="ru-RU" w:eastAsia="ru-RU"/>
    </w:rPr>
  </w:style>
  <w:style w:type="character" w:customStyle="1" w:styleId="afffffffffffffffffff1">
    <w:name w:val="íîìåð ñòðàíèöû"/>
    <w:basedOn w:val="a9"/>
    <w:rsid w:val="00604B96"/>
  </w:style>
  <w:style w:type="character" w:customStyle="1" w:styleId="1314">
    <w:name w:val="Обычный 13 Знак1"/>
    <w:rsid w:val="00604B96"/>
    <w:rPr>
      <w:sz w:val="26"/>
      <w:szCs w:val="26"/>
      <w:lang w:val="ru-RU" w:eastAsia="ru-RU"/>
    </w:rPr>
  </w:style>
  <w:style w:type="paragraph" w:customStyle="1" w:styleId="1ffffff0">
    <w:name w:val="Рис.1 Подрисуночная надпись"/>
    <w:basedOn w:val="a7"/>
    <w:autoRedefine/>
    <w:rsid w:val="00604B96"/>
    <w:pPr>
      <w:keepNext/>
      <w:widowControl w:val="0"/>
      <w:numPr>
        <w:ilvl w:val="12"/>
      </w:numPr>
      <w:tabs>
        <w:tab w:val="left" w:pos="709"/>
        <w:tab w:val="left" w:pos="993"/>
        <w:tab w:val="left" w:pos="1440"/>
      </w:tabs>
      <w:spacing w:before="20" w:after="20"/>
      <w:ind w:left="113" w:firstLine="709"/>
      <w:jc w:val="both"/>
    </w:pPr>
    <w:rPr>
      <w:sz w:val="20"/>
      <w:szCs w:val="20"/>
    </w:rPr>
  </w:style>
  <w:style w:type="character" w:customStyle="1" w:styleId="afffffffffffffffffff2">
    <w:name w:val="Подрисуночная надпись Знак"/>
    <w:rsid w:val="00604B96"/>
    <w:rPr>
      <w:b/>
      <w:bCs/>
      <w:color w:val="000000"/>
      <w:sz w:val="24"/>
      <w:szCs w:val="24"/>
      <w:lang w:val="ru-RU" w:eastAsia="ru-RU"/>
    </w:rPr>
  </w:style>
  <w:style w:type="paragraph" w:customStyle="1" w:styleId="afffffffffffffffffff3">
    <w:name w:val="Заголовок таблиц"/>
    <w:basedOn w:val="a8"/>
    <w:autoRedefine/>
    <w:rsid w:val="00604B96"/>
    <w:pPr>
      <w:keepNext/>
      <w:keepLines/>
      <w:suppressLineNumbers/>
      <w:suppressAutoHyphens/>
      <w:spacing w:after="0"/>
      <w:ind w:firstLine="567"/>
      <w:jc w:val="both"/>
    </w:pPr>
    <w:rPr>
      <w:sz w:val="28"/>
      <w:szCs w:val="28"/>
    </w:rPr>
  </w:style>
  <w:style w:type="paragraph" w:customStyle="1" w:styleId="3">
    <w:name w:val="Стиль Маркированный список + Перед:  3 пт"/>
    <w:basedOn w:val="a1"/>
    <w:qFormat/>
    <w:rsid w:val="00604B96"/>
    <w:pPr>
      <w:keepNext/>
      <w:numPr>
        <w:numId w:val="4"/>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a"/>
    <w:rsid w:val="00604B96"/>
    <w:pPr>
      <w:keepNext/>
      <w:suppressLineNumbers/>
      <w:tabs>
        <w:tab w:val="clear" w:pos="426"/>
        <w:tab w:val="clear" w:pos="10205"/>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val="ru-RU" w:eastAsia="ru-RU"/>
    </w:rPr>
  </w:style>
  <w:style w:type="paragraph" w:customStyle="1" w:styleId="a0">
    <w:name w:val="маркированный"/>
    <w:basedOn w:val="a7"/>
    <w:autoRedefine/>
    <w:rsid w:val="00604B96"/>
    <w:pPr>
      <w:numPr>
        <w:numId w:val="5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FR1">
    <w:name w:val="FR1"/>
    <w:rsid w:val="00604B96"/>
    <w:pPr>
      <w:widowControl w:val="0"/>
      <w:spacing w:before="500" w:line="300" w:lineRule="auto"/>
      <w:ind w:left="400"/>
    </w:pPr>
    <w:rPr>
      <w:sz w:val="24"/>
      <w:szCs w:val="24"/>
    </w:rPr>
  </w:style>
  <w:style w:type="paragraph" w:customStyle="1" w:styleId="afffffffffffffffffff4">
    <w:name w:val="Стиль начало"/>
    <w:basedOn w:val="a7"/>
    <w:rsid w:val="00604B96"/>
    <w:pPr>
      <w:spacing w:line="264" w:lineRule="auto"/>
      <w:ind w:firstLine="709"/>
      <w:jc w:val="both"/>
    </w:pPr>
    <w:rPr>
      <w:sz w:val="28"/>
      <w:szCs w:val="28"/>
    </w:rPr>
  </w:style>
  <w:style w:type="character" w:customStyle="1" w:styleId="afffffffffffffffffff5">
    <w:name w:val="Основной текст Знак Знак"/>
    <w:rsid w:val="00604B96"/>
    <w:rPr>
      <w:sz w:val="28"/>
      <w:szCs w:val="28"/>
      <w:lang w:val="ru-RU" w:eastAsia="ru-RU"/>
    </w:rPr>
  </w:style>
  <w:style w:type="character" w:customStyle="1" w:styleId="14pt">
    <w:name w:val="Стиль 14 pt"/>
    <w:rsid w:val="00604B96"/>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604B96"/>
    <w:rPr>
      <w:snapToGrid w:val="0"/>
      <w:sz w:val="26"/>
      <w:szCs w:val="26"/>
      <w:lang w:val="ru-RU" w:eastAsia="ru-RU"/>
    </w:rPr>
  </w:style>
  <w:style w:type="paragraph" w:customStyle="1" w:styleId="BodyText21">
    <w:name w:val="Body Text 21"/>
    <w:basedOn w:val="a7"/>
    <w:autoRedefine/>
    <w:rsid w:val="00604B96"/>
    <w:pPr>
      <w:tabs>
        <w:tab w:val="left" w:pos="0"/>
      </w:tabs>
      <w:spacing w:before="60"/>
      <w:ind w:firstLine="720"/>
      <w:jc w:val="both"/>
    </w:pPr>
  </w:style>
  <w:style w:type="character" w:customStyle="1" w:styleId="1ffffff1">
    <w:name w:val="Строгий1"/>
    <w:rsid w:val="00604B96"/>
    <w:rPr>
      <w:b/>
      <w:bCs/>
      <w:color w:val="auto"/>
      <w:sz w:val="24"/>
      <w:szCs w:val="24"/>
    </w:rPr>
  </w:style>
  <w:style w:type="paragraph" w:customStyle="1" w:styleId="1341">
    <w:name w:val="Обычный 13 Знак4"/>
    <w:basedOn w:val="a7"/>
    <w:autoRedefine/>
    <w:rsid w:val="00604B96"/>
    <w:pPr>
      <w:keepNext/>
      <w:tabs>
        <w:tab w:val="left" w:leader="dot" w:pos="9356"/>
      </w:tabs>
      <w:spacing w:before="120" w:line="252" w:lineRule="auto"/>
      <w:ind w:firstLine="567"/>
      <w:jc w:val="both"/>
    </w:pPr>
    <w:rPr>
      <w:b/>
      <w:bCs/>
      <w:sz w:val="26"/>
      <w:szCs w:val="26"/>
    </w:rPr>
  </w:style>
  <w:style w:type="character" w:customStyle="1" w:styleId="1342">
    <w:name w:val="Обычный 13 Знак4 Знак"/>
    <w:rsid w:val="00604B96"/>
    <w:rPr>
      <w:b/>
      <w:bCs/>
      <w:sz w:val="26"/>
      <w:szCs w:val="26"/>
      <w:lang w:val="ru-RU" w:eastAsia="ru-RU"/>
    </w:rPr>
  </w:style>
  <w:style w:type="character" w:customStyle="1" w:styleId="1333">
    <w:name w:val="Обычный 13 Знак3 Знак Знак Знак"/>
    <w:rsid w:val="00604B96"/>
    <w:rPr>
      <w:sz w:val="26"/>
      <w:szCs w:val="26"/>
      <w:lang w:val="ru-RU" w:eastAsia="ru-RU"/>
    </w:rPr>
  </w:style>
  <w:style w:type="character" w:customStyle="1" w:styleId="1343">
    <w:name w:val="Обычный 13 Знак4 Знак Знак"/>
    <w:rsid w:val="00604B96"/>
    <w:rPr>
      <w:b/>
      <w:bCs/>
      <w:sz w:val="26"/>
      <w:szCs w:val="26"/>
      <w:lang w:val="ru-RU" w:eastAsia="ru-RU"/>
    </w:rPr>
  </w:style>
  <w:style w:type="character" w:customStyle="1" w:styleId="13312">
    <w:name w:val="Обычный 13 Знак3 Знак Знак1"/>
    <w:rsid w:val="00604B96"/>
    <w:rPr>
      <w:sz w:val="26"/>
      <w:szCs w:val="26"/>
      <w:lang w:val="ru-RU" w:eastAsia="ru-RU"/>
    </w:rPr>
  </w:style>
  <w:style w:type="paragraph" w:customStyle="1" w:styleId="1334">
    <w:name w:val="Обычный 13 Знак3 Знак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3">
    <w:name w:val="Обычный 13 Знак3 Знак Знак Знак1 Знак Знак"/>
    <w:rsid w:val="00604B96"/>
    <w:rPr>
      <w:sz w:val="26"/>
      <w:szCs w:val="26"/>
      <w:lang w:val="ru-RU" w:eastAsia="ru-RU"/>
    </w:rPr>
  </w:style>
  <w:style w:type="paragraph" w:customStyle="1" w:styleId="1335">
    <w:name w:val="Обычный 13 Знак3"/>
    <w:basedOn w:val="a7"/>
    <w:autoRedefine/>
    <w:rsid w:val="00604B96"/>
    <w:pPr>
      <w:keepNext/>
      <w:keepLines/>
      <w:suppressLineNumbers/>
      <w:tabs>
        <w:tab w:val="left" w:leader="dot" w:pos="9356"/>
      </w:tabs>
      <w:suppressAutoHyphens/>
      <w:spacing w:before="60"/>
      <w:ind w:firstLine="720"/>
      <w:jc w:val="both"/>
    </w:pPr>
    <w:rPr>
      <w:sz w:val="26"/>
      <w:szCs w:val="26"/>
    </w:rPr>
  </w:style>
  <w:style w:type="character" w:customStyle="1" w:styleId="1336">
    <w:name w:val="Обычный 13 Знак3 Знак"/>
    <w:rsid w:val="00604B96"/>
    <w:rPr>
      <w:sz w:val="26"/>
      <w:szCs w:val="26"/>
      <w:lang w:val="ru-RU" w:eastAsia="ru-RU"/>
    </w:rPr>
  </w:style>
  <w:style w:type="paragraph" w:customStyle="1" w:styleId="113">
    <w:name w:val="1.1.Нумерованный 3"/>
    <w:basedOn w:val="139"/>
    <w:rsid w:val="00604B96"/>
    <w:pPr>
      <w:numPr>
        <w:ilvl w:val="1"/>
        <w:numId w:val="58"/>
      </w:numPr>
      <w:tabs>
        <w:tab w:val="clear" w:pos="792"/>
        <w:tab w:val="num" w:pos="1440"/>
        <w:tab w:val="num" w:pos="2149"/>
      </w:tabs>
      <w:ind w:left="1440" w:hanging="360"/>
    </w:pPr>
    <w:rPr>
      <w:i/>
      <w:iCs/>
    </w:rPr>
  </w:style>
  <w:style w:type="paragraph" w:customStyle="1" w:styleId="1114">
    <w:name w:val="1.1.1.Нумерованный список 4"/>
    <w:basedOn w:val="139"/>
    <w:rsid w:val="00604B96"/>
    <w:pPr>
      <w:numPr>
        <w:ilvl w:val="2"/>
        <w:numId w:val="59"/>
      </w:numPr>
      <w:tabs>
        <w:tab w:val="clear" w:pos="1916"/>
        <w:tab w:val="clear" w:pos="6804"/>
        <w:tab w:val="clear" w:pos="6946"/>
        <w:tab w:val="left" w:pos="1430"/>
        <w:tab w:val="num" w:pos="1620"/>
        <w:tab w:val="num" w:pos="2422"/>
        <w:tab w:val="num" w:pos="2869"/>
      </w:tabs>
      <w:ind w:left="2422" w:hanging="720"/>
    </w:pPr>
  </w:style>
  <w:style w:type="character" w:customStyle="1" w:styleId="afffffffffffffffffff6">
    <w:name w:val="заголовок табл Знак"/>
    <w:rsid w:val="00604B96"/>
    <w:rPr>
      <w:b/>
      <w:bCs/>
      <w:sz w:val="24"/>
      <w:szCs w:val="24"/>
      <w:lang w:val="ru-RU" w:eastAsia="ru-RU" w:bidi="ar-SA"/>
    </w:rPr>
  </w:style>
  <w:style w:type="paragraph" w:customStyle="1" w:styleId="a6">
    <w:name w:val="подпись таблицы"/>
    <w:basedOn w:val="a7"/>
    <w:autoRedefine/>
    <w:rsid w:val="00604B96"/>
    <w:pPr>
      <w:numPr>
        <w:numId w:val="61"/>
      </w:numPr>
      <w:suppressLineNumbers/>
      <w:tabs>
        <w:tab w:val="clear" w:pos="2160"/>
      </w:tabs>
      <w:spacing w:line="324" w:lineRule="auto"/>
      <w:ind w:left="0" w:firstLine="720"/>
      <w:jc w:val="center"/>
    </w:pPr>
    <w:rPr>
      <w:b/>
    </w:rPr>
  </w:style>
  <w:style w:type="paragraph" w:customStyle="1" w:styleId="12">
    <w:name w:val="Стиль Рис.1. Подрисуночная надпись + полужирный"/>
    <w:basedOn w:val="a7"/>
    <w:autoRedefine/>
    <w:rsid w:val="00604B96"/>
    <w:pPr>
      <w:keepNext/>
      <w:numPr>
        <w:numId w:val="62"/>
      </w:numPr>
      <w:suppressLineNumbers/>
      <w:tabs>
        <w:tab w:val="left" w:pos="851"/>
        <w:tab w:val="left" w:leader="dot" w:pos="9356"/>
      </w:tabs>
      <w:suppressAutoHyphens/>
      <w:jc w:val="center"/>
    </w:pPr>
    <w:rPr>
      <w:b/>
      <w:bCs/>
    </w:rPr>
  </w:style>
  <w:style w:type="paragraph" w:customStyle="1" w:styleId="a4">
    <w:name w:val="подпись рисунка"/>
    <w:basedOn w:val="a7"/>
    <w:autoRedefine/>
    <w:rsid w:val="00604B96"/>
    <w:pPr>
      <w:widowControl w:val="0"/>
      <w:numPr>
        <w:numId w:val="60"/>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ffffffffff7">
    <w:name w:val="подпись рисунка Знак"/>
    <w:rsid w:val="00604B96"/>
    <w:rPr>
      <w:b/>
      <w:sz w:val="24"/>
      <w:lang w:val="ru-RU" w:eastAsia="ru-RU" w:bidi="ar-SA"/>
    </w:rPr>
  </w:style>
  <w:style w:type="paragraph" w:customStyle="1" w:styleId="11">
    <w:name w:val="Стиль Рис.1. Подрисуночная надпись + полужирный1"/>
    <w:basedOn w:val="a7"/>
    <w:autoRedefine/>
    <w:rsid w:val="00604B96"/>
    <w:pPr>
      <w:keepNext/>
      <w:numPr>
        <w:numId w:val="63"/>
      </w:numPr>
      <w:suppressLineNumbers/>
      <w:tabs>
        <w:tab w:val="left" w:pos="851"/>
        <w:tab w:val="left" w:leader="dot" w:pos="9356"/>
      </w:tabs>
      <w:suppressAutoHyphens/>
      <w:jc w:val="center"/>
    </w:pPr>
    <w:rPr>
      <w:b/>
      <w:bCs/>
    </w:rPr>
  </w:style>
  <w:style w:type="character" w:customStyle="1" w:styleId="affffffffffffffffffb">
    <w:name w:val="Подрисуночная надпись Знак Знак"/>
    <w:link w:val="a2"/>
    <w:rsid w:val="00604B96"/>
    <w:rPr>
      <w:b/>
      <w:bCs/>
      <w:sz w:val="24"/>
      <w:szCs w:val="24"/>
      <w:lang w:val="x-none" w:eastAsia="x-none"/>
    </w:rPr>
  </w:style>
  <w:style w:type="paragraph" w:customStyle="1" w:styleId="afffffffffffffffffff8">
    <w:name w:val="заголовок таблицы"/>
    <w:basedOn w:val="a7"/>
    <w:link w:val="afffffffffffffffffff9"/>
    <w:autoRedefine/>
    <w:rsid w:val="00604B96"/>
    <w:pPr>
      <w:suppressLineNumbers/>
      <w:tabs>
        <w:tab w:val="num" w:pos="1440"/>
        <w:tab w:val="left" w:pos="1560"/>
      </w:tabs>
      <w:spacing w:before="120" w:after="120"/>
      <w:ind w:left="283" w:hanging="283"/>
      <w:jc w:val="center"/>
    </w:pPr>
    <w:rPr>
      <w:b/>
      <w:szCs w:val="20"/>
      <w:lang w:val="x-none" w:eastAsia="x-none"/>
    </w:rPr>
  </w:style>
  <w:style w:type="character" w:customStyle="1" w:styleId="afffffffffffffffffff9">
    <w:name w:val="заголовок таблицы Знак Знак"/>
    <w:link w:val="afffffffffffffffffff8"/>
    <w:rsid w:val="00604B96"/>
    <w:rPr>
      <w:b/>
      <w:sz w:val="24"/>
      <w:lang w:val="x-none" w:eastAsia="x-none"/>
    </w:rPr>
  </w:style>
  <w:style w:type="character" w:customStyle="1" w:styleId="affffffffffffffffff9">
    <w:name w:val="заголовок табл Знак Знак"/>
    <w:link w:val="affffffffffffffffff8"/>
    <w:rsid w:val="00604B96"/>
  </w:style>
  <w:style w:type="character" w:customStyle="1" w:styleId="1350">
    <w:name w:val="Обычный 13 Знак5"/>
    <w:link w:val="139"/>
    <w:rsid w:val="00604B96"/>
    <w:rPr>
      <w:sz w:val="26"/>
      <w:szCs w:val="26"/>
      <w:lang w:val="x-none" w:eastAsia="x-none"/>
    </w:rPr>
  </w:style>
  <w:style w:type="paragraph" w:customStyle="1" w:styleId="-25">
    <w:name w:val="Текст-2"/>
    <w:basedOn w:val="a7"/>
    <w:link w:val="-26"/>
    <w:rsid w:val="00604B96"/>
    <w:pPr>
      <w:suppressLineNumbers/>
      <w:tabs>
        <w:tab w:val="left" w:leader="dot" w:pos="540"/>
      </w:tabs>
      <w:suppressAutoHyphens/>
      <w:spacing w:before="120"/>
      <w:ind w:firstLine="720"/>
      <w:jc w:val="both"/>
    </w:pPr>
    <w:rPr>
      <w:rFonts w:ascii="Times New Roman CYR" w:hAnsi="Times New Roman CYR"/>
      <w:sz w:val="26"/>
      <w:szCs w:val="26"/>
      <w:lang w:val="x-none" w:eastAsia="x-none"/>
    </w:rPr>
  </w:style>
  <w:style w:type="character" w:customStyle="1" w:styleId="-26">
    <w:name w:val="Текст-2 Знак"/>
    <w:link w:val="-25"/>
    <w:rsid w:val="00604B96"/>
    <w:rPr>
      <w:rFonts w:ascii="Times New Roman CYR" w:hAnsi="Times New Roman CYR"/>
      <w:sz w:val="26"/>
      <w:szCs w:val="26"/>
      <w:lang w:val="x-none" w:eastAsia="x-none"/>
    </w:rPr>
  </w:style>
  <w:style w:type="paragraph" w:styleId="afffffffffffffffffffa">
    <w:name w:val="toa heading"/>
    <w:basedOn w:val="a7"/>
    <w:next w:val="a7"/>
    <w:uiPriority w:val="99"/>
    <w:rsid w:val="00604B96"/>
    <w:pPr>
      <w:spacing w:before="120"/>
      <w:ind w:firstLine="709"/>
      <w:jc w:val="center"/>
    </w:pPr>
    <w:rPr>
      <w:rFonts w:ascii="Arial" w:hAnsi="Arial" w:cs="Arial"/>
      <w:b/>
      <w:bCs/>
    </w:rPr>
  </w:style>
  <w:style w:type="paragraph" w:customStyle="1" w:styleId="12c">
    <w:name w:val="Обычный12"/>
    <w:rsid w:val="00604B96"/>
    <w:pPr>
      <w:jc w:val="center"/>
    </w:pPr>
    <w:rPr>
      <w:snapToGrid w:val="0"/>
      <w:sz w:val="24"/>
    </w:rPr>
  </w:style>
  <w:style w:type="paragraph" w:customStyle="1" w:styleId="10">
    <w:name w:val="Рис.1. Подрисуночная надпись"/>
    <w:basedOn w:val="a7"/>
    <w:autoRedefine/>
    <w:rsid w:val="00604B96"/>
    <w:pPr>
      <w:keepNext/>
      <w:numPr>
        <w:numId w:val="64"/>
      </w:numPr>
      <w:suppressLineNumbers/>
      <w:tabs>
        <w:tab w:val="left" w:pos="851"/>
        <w:tab w:val="left" w:leader="dot" w:pos="9356"/>
      </w:tabs>
      <w:suppressAutoHyphens/>
      <w:jc w:val="center"/>
    </w:pPr>
    <w:rPr>
      <w:b/>
      <w:bCs/>
    </w:rPr>
  </w:style>
  <w:style w:type="paragraph" w:customStyle="1" w:styleId="BodyText23">
    <w:name w:val="Body Text 23"/>
    <w:basedOn w:val="a7"/>
    <w:rsid w:val="00604B96"/>
    <w:pPr>
      <w:suppressLineNumbers/>
      <w:tabs>
        <w:tab w:val="left" w:leader="dot" w:pos="9639"/>
      </w:tabs>
      <w:spacing w:before="20" w:after="20"/>
      <w:ind w:firstLine="709"/>
      <w:jc w:val="center"/>
    </w:pPr>
    <w:rPr>
      <w:snapToGrid w:val="0"/>
      <w:sz w:val="20"/>
      <w:szCs w:val="20"/>
    </w:rPr>
  </w:style>
  <w:style w:type="paragraph" w:customStyle="1" w:styleId="-17">
    <w:name w:val="Текст - 1"/>
    <w:basedOn w:val="1335"/>
    <w:link w:val="-113"/>
    <w:rsid w:val="00604B96"/>
    <w:pPr>
      <w:tabs>
        <w:tab w:val="clear" w:pos="9356"/>
        <w:tab w:val="left" w:leader="dot" w:pos="540"/>
      </w:tabs>
      <w:spacing w:before="120"/>
      <w:ind w:firstLine="547"/>
    </w:pPr>
    <w:rPr>
      <w:rFonts w:ascii="Times New Roman CYR" w:hAnsi="Times New Roman CYR"/>
    </w:rPr>
  </w:style>
  <w:style w:type="character" w:customStyle="1" w:styleId="1ffa">
    <w:name w:val="Таблица 1 Знак"/>
    <w:link w:val="1ff9"/>
    <w:rsid w:val="00604B96"/>
    <w:rPr>
      <w:rFonts w:ascii="Arial" w:hAnsi="Arial"/>
      <w:b/>
      <w:sz w:val="22"/>
    </w:rPr>
  </w:style>
  <w:style w:type="character" w:customStyle="1" w:styleId="-18">
    <w:name w:val="Текст - 1 Знак"/>
    <w:rsid w:val="00604B96"/>
    <w:rPr>
      <w:rFonts w:ascii="Times New Roman CYR" w:hAnsi="Times New Roman CYR" w:cs="Times New Roman CYR"/>
      <w:sz w:val="26"/>
      <w:szCs w:val="26"/>
      <w:lang w:val="ru-RU" w:eastAsia="ru-RU"/>
    </w:rPr>
  </w:style>
  <w:style w:type="paragraph" w:customStyle="1" w:styleId="2fffd">
    <w:name w:val="Таблица 2"/>
    <w:basedOn w:val="1ff9"/>
    <w:link w:val="2fffe"/>
    <w:rsid w:val="00604B96"/>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b">
    <w:name w:val="Заголовок табл."/>
    <w:basedOn w:val="affffffffffffffffff8"/>
    <w:link w:val="afffffffffffffffffffc"/>
    <w:rsid w:val="00604B96"/>
    <w:pPr>
      <w:tabs>
        <w:tab w:val="clear" w:pos="1560"/>
        <w:tab w:val="clear" w:pos="5940"/>
        <w:tab w:val="num" w:pos="1440"/>
        <w:tab w:val="num" w:pos="3060"/>
      </w:tabs>
      <w:spacing w:before="120" w:after="120"/>
      <w:ind w:firstLine="288"/>
    </w:pPr>
    <w:rPr>
      <w:sz w:val="24"/>
    </w:rPr>
  </w:style>
  <w:style w:type="character" w:customStyle="1" w:styleId="2fffe">
    <w:name w:val="Таблица 2 Знак"/>
    <w:basedOn w:val="1ffa"/>
    <w:link w:val="2fffd"/>
    <w:rsid w:val="00604B96"/>
    <w:rPr>
      <w:rFonts w:ascii="Arial" w:hAnsi="Arial"/>
      <w:b w:val="0"/>
      <w:color w:val="000000"/>
      <w:sz w:val="22"/>
      <w:lang w:val="x-none" w:eastAsia="x-none"/>
    </w:rPr>
  </w:style>
  <w:style w:type="paragraph" w:customStyle="1" w:styleId="afffffffffffffffffffd">
    <w:name w:val="Заголовок рис."/>
    <w:basedOn w:val="a2"/>
    <w:link w:val="afffffffffffffffffffe"/>
    <w:rsid w:val="00604B96"/>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2">
    <w:name w:val="заголовок табл Знак1"/>
    <w:rsid w:val="00604B96"/>
    <w:rPr>
      <w:b/>
      <w:sz w:val="24"/>
      <w:lang w:val="ru-RU" w:eastAsia="ru-RU" w:bidi="ar-SA"/>
    </w:rPr>
  </w:style>
  <w:style w:type="character" w:customStyle="1" w:styleId="afffffffffffffffffffc">
    <w:name w:val="Заголовок табл. Знак"/>
    <w:link w:val="afffffffffffffffffffb"/>
    <w:rsid w:val="00604B96"/>
    <w:rPr>
      <w:sz w:val="24"/>
    </w:rPr>
  </w:style>
  <w:style w:type="character" w:customStyle="1" w:styleId="1ffffff3">
    <w:name w:val="Подрисуночная надпись Знак1"/>
    <w:rsid w:val="00604B96"/>
    <w:rPr>
      <w:b/>
      <w:sz w:val="24"/>
    </w:rPr>
  </w:style>
  <w:style w:type="character" w:customStyle="1" w:styleId="afffffffffffffffffffe">
    <w:name w:val="Заголовок рис. Знак"/>
    <w:link w:val="afffffffffffffffffffd"/>
    <w:rsid w:val="00604B96"/>
    <w:rPr>
      <w:b/>
      <w:sz w:val="24"/>
      <w:lang w:val="x-none" w:eastAsia="x-none"/>
    </w:rPr>
  </w:style>
  <w:style w:type="character" w:customStyle="1" w:styleId="-113">
    <w:name w:val="Текст - 1 Знак1"/>
    <w:link w:val="-17"/>
    <w:rsid w:val="00604B96"/>
    <w:rPr>
      <w:rFonts w:ascii="Times New Roman CYR" w:hAnsi="Times New Roman CYR"/>
      <w:sz w:val="26"/>
      <w:szCs w:val="26"/>
    </w:rPr>
  </w:style>
  <w:style w:type="paragraph" w:customStyle="1" w:styleId="-19">
    <w:name w:val="Рис-1"/>
    <w:basedOn w:val="a2"/>
    <w:link w:val="-1a"/>
    <w:rsid w:val="00604B96"/>
  </w:style>
  <w:style w:type="paragraph" w:customStyle="1" w:styleId="-1b">
    <w:name w:val="Табл-1"/>
    <w:basedOn w:val="affffffffffffffffff8"/>
    <w:link w:val="-1c"/>
    <w:rsid w:val="00604B96"/>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604B96"/>
    <w:rPr>
      <w:b/>
      <w:bCs/>
      <w:sz w:val="24"/>
      <w:szCs w:val="24"/>
      <w:lang w:val="x-none" w:eastAsia="x-none"/>
    </w:rPr>
  </w:style>
  <w:style w:type="character" w:customStyle="1" w:styleId="-1c">
    <w:name w:val="Табл-1 Знак"/>
    <w:link w:val="-1b"/>
    <w:rsid w:val="00604B96"/>
    <w:rPr>
      <w:bCs/>
      <w:sz w:val="24"/>
      <w:szCs w:val="24"/>
    </w:rPr>
  </w:style>
  <w:style w:type="paragraph" w:customStyle="1" w:styleId="-1d">
    <w:name w:val="Таблица-1"/>
    <w:basedOn w:val="a7"/>
    <w:link w:val="-1e"/>
    <w:rsid w:val="00604B96"/>
    <w:pPr>
      <w:autoSpaceDE w:val="0"/>
      <w:autoSpaceDN w:val="0"/>
      <w:adjustRightInd w:val="0"/>
      <w:ind w:firstLine="709"/>
      <w:jc w:val="center"/>
    </w:pPr>
    <w:rPr>
      <w:color w:val="000000"/>
      <w:sz w:val="20"/>
      <w:szCs w:val="20"/>
      <w:lang w:val="x-none" w:eastAsia="x-none"/>
    </w:rPr>
  </w:style>
  <w:style w:type="character" w:customStyle="1" w:styleId="-1e">
    <w:name w:val="Таблица-1 Знак"/>
    <w:link w:val="-1d"/>
    <w:rsid w:val="00604B96"/>
    <w:rPr>
      <w:color w:val="000000"/>
      <w:lang w:val="x-none" w:eastAsia="x-none"/>
    </w:rPr>
  </w:style>
  <w:style w:type="paragraph" w:customStyle="1" w:styleId="4f9">
    <w:name w:val="заголовок 4"/>
    <w:basedOn w:val="a7"/>
    <w:next w:val="a7"/>
    <w:rsid w:val="00604B96"/>
    <w:pPr>
      <w:keepNext/>
      <w:tabs>
        <w:tab w:val="num" w:pos="-436"/>
      </w:tabs>
      <w:spacing w:before="240" w:after="60"/>
      <w:jc w:val="both"/>
    </w:pPr>
    <w:rPr>
      <w:rFonts w:ascii="Arial" w:hAnsi="Arial"/>
      <w:b/>
      <w:szCs w:val="20"/>
      <w:lang w:val="en-US"/>
    </w:rPr>
  </w:style>
  <w:style w:type="paragraph" w:customStyle="1" w:styleId="affffffffffffffffffff">
    <w:name w:val="Текст Табл"/>
    <w:basedOn w:val="a7"/>
    <w:link w:val="affffffffffffffffffff0"/>
    <w:rsid w:val="00604B96"/>
    <w:pPr>
      <w:keepNext/>
      <w:keepLines/>
      <w:suppressAutoHyphens/>
      <w:autoSpaceDE w:val="0"/>
      <w:autoSpaceDN w:val="0"/>
      <w:adjustRightInd w:val="0"/>
      <w:ind w:firstLine="709"/>
      <w:jc w:val="center"/>
    </w:pPr>
    <w:rPr>
      <w:color w:val="000000"/>
      <w:sz w:val="20"/>
      <w:lang w:val="x-none" w:eastAsia="x-none"/>
    </w:rPr>
  </w:style>
  <w:style w:type="paragraph" w:customStyle="1" w:styleId="-b">
    <w:name w:val="Текст Табл-"/>
    <w:basedOn w:val="affffffffffffffffffff"/>
    <w:link w:val="-c"/>
    <w:rsid w:val="00604B96"/>
    <w:pPr>
      <w:ind w:left="-113" w:right="-113"/>
    </w:pPr>
  </w:style>
  <w:style w:type="character" w:customStyle="1" w:styleId="affffffffffffffffffff0">
    <w:name w:val="Текст Табл Знак"/>
    <w:link w:val="affffffffffffffffffff"/>
    <w:rsid w:val="00604B96"/>
    <w:rPr>
      <w:color w:val="000000"/>
      <w:szCs w:val="24"/>
      <w:lang w:val="x-none" w:eastAsia="x-none"/>
    </w:rPr>
  </w:style>
  <w:style w:type="character" w:customStyle="1" w:styleId="-c">
    <w:name w:val="Текст Табл- Знак"/>
    <w:basedOn w:val="affffffffffffffffffff0"/>
    <w:link w:val="-b"/>
    <w:rsid w:val="00604B96"/>
    <w:rPr>
      <w:color w:val="00000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604B96"/>
    <w:rPr>
      <w:b/>
      <w:kern w:val="28"/>
      <w:sz w:val="24"/>
      <w:szCs w:val="24"/>
      <w:lang w:val="ru-RU" w:eastAsia="ru-RU" w:bidi="ar-SA"/>
    </w:rPr>
  </w:style>
  <w:style w:type="paragraph" w:customStyle="1" w:styleId="13314">
    <w:name w:val="Стиль Обычный 13 Знак3 + Первая строка:  1 см"/>
    <w:basedOn w:val="a7"/>
    <w:rsid w:val="00604B96"/>
    <w:pPr>
      <w:keepNext/>
      <w:keepLines/>
      <w:suppressLineNumbers/>
      <w:tabs>
        <w:tab w:val="left" w:leader="dot" w:pos="9356"/>
      </w:tabs>
      <w:suppressAutoHyphens/>
      <w:spacing w:before="60" w:line="324" w:lineRule="auto"/>
      <w:ind w:firstLine="567"/>
      <w:jc w:val="both"/>
    </w:pPr>
    <w:rPr>
      <w:sz w:val="26"/>
      <w:szCs w:val="20"/>
    </w:rPr>
  </w:style>
  <w:style w:type="paragraph" w:customStyle="1" w:styleId="-d">
    <w:name w:val="таблица-заголовок"/>
    <w:basedOn w:val="a7"/>
    <w:autoRedefine/>
    <w:rsid w:val="00604B96"/>
    <w:pPr>
      <w:keepNext/>
      <w:tabs>
        <w:tab w:val="num" w:pos="1260"/>
      </w:tabs>
      <w:ind w:left="1260" w:right="-190" w:hanging="360"/>
      <w:jc w:val="center"/>
    </w:pPr>
    <w:rPr>
      <w:b/>
      <w:bCs/>
    </w:rPr>
  </w:style>
  <w:style w:type="paragraph" w:customStyle="1" w:styleId="1">
    <w:name w:val="Заг 1"/>
    <w:basedOn w:val="a7"/>
    <w:rsid w:val="00604B96"/>
    <w:pPr>
      <w:numPr>
        <w:numId w:val="66"/>
      </w:numPr>
      <w:suppressLineNumbers/>
      <w:spacing w:line="324" w:lineRule="auto"/>
      <w:jc w:val="both"/>
    </w:pPr>
    <w:rPr>
      <w:szCs w:val="20"/>
    </w:rPr>
  </w:style>
  <w:style w:type="paragraph" w:customStyle="1" w:styleId="3133">
    <w:name w:val="Заголовок 3 + 13 пт не полужирный Авто По левому краю сни..."/>
    <w:basedOn w:val="30"/>
    <w:rsid w:val="00604B96"/>
    <w:pPr>
      <w:numPr>
        <w:ilvl w:val="2"/>
      </w:numPr>
      <w:shd w:val="clear" w:color="auto" w:fill="FFFFFF"/>
      <w:tabs>
        <w:tab w:val="left" w:pos="1440"/>
        <w:tab w:val="num" w:pos="2160"/>
        <w:tab w:val="left" w:leader="dot" w:pos="9356"/>
        <w:tab w:val="left" w:leader="dot" w:pos="9639"/>
      </w:tabs>
      <w:autoSpaceDE w:val="0"/>
      <w:autoSpaceDN w:val="0"/>
      <w:adjustRightInd w:val="0"/>
      <w:spacing w:before="60"/>
      <w:ind w:left="1151" w:hanging="720"/>
      <w:jc w:val="both"/>
    </w:pPr>
    <w:rPr>
      <w:rFonts w:ascii="Times New Roman" w:hAnsi="Times New Roman" w:cs="Times New Roman"/>
      <w:b w:val="0"/>
      <w:bCs w:val="0"/>
      <w:color w:val="000000"/>
      <w:sz w:val="24"/>
      <w:lang w:val="x-none" w:eastAsia="x-none"/>
    </w:rPr>
  </w:style>
  <w:style w:type="character" w:customStyle="1" w:styleId="1ffffff4">
    <w:name w:val="Рис.1 Подрисуночная надпись Знак"/>
    <w:rsid w:val="00604B96"/>
    <w:rPr>
      <w:rFonts w:ascii="Times New Roman" w:hAnsi="Times New Roman"/>
      <w:b/>
      <w:bCs/>
      <w:iCs/>
      <w:sz w:val="24"/>
      <w:szCs w:val="24"/>
      <w:lang w:val="ru-RU" w:eastAsia="ru-RU" w:bidi="ar-SA"/>
    </w:rPr>
  </w:style>
  <w:style w:type="paragraph" w:customStyle="1" w:styleId="affffffffffffffffffff1">
    <w:name w:val="рисунок"/>
    <w:basedOn w:val="a7"/>
    <w:autoRedefine/>
    <w:rsid w:val="00604B96"/>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4">
    <w:name w:val="Стиль Заголовок 1Заголовок 1 (табл)заголовок 1Заголовок 1 Знакз..."/>
    <w:basedOn w:val="15"/>
    <w:autoRedefine/>
    <w:rsid w:val="00604B96"/>
    <w:pPr>
      <w:widowControl w:val="0"/>
      <w:tabs>
        <w:tab w:val="num" w:pos="556"/>
        <w:tab w:val="num" w:pos="1080"/>
      </w:tabs>
      <w:autoSpaceDE w:val="0"/>
      <w:autoSpaceDN w:val="0"/>
      <w:adjustRightInd w:val="0"/>
      <w:spacing w:line="240" w:lineRule="auto"/>
      <w:ind w:left="556" w:hanging="72"/>
      <w:jc w:val="center"/>
    </w:pPr>
    <w:rPr>
      <w:rFonts w:ascii="Arial" w:hAnsi="Arial" w:cs="Arial"/>
      <w:caps/>
      <w:kern w:val="28"/>
      <w:szCs w:val="20"/>
    </w:rPr>
  </w:style>
  <w:style w:type="character" w:customStyle="1" w:styleId="afffffff6">
    <w:name w:val="Приложение Знак"/>
    <w:link w:val="afffffff5"/>
    <w:rsid w:val="00604B96"/>
    <w:rPr>
      <w:szCs w:val="24"/>
    </w:rPr>
  </w:style>
  <w:style w:type="paragraph" w:customStyle="1" w:styleId="affffffffffffffffffff2">
    <w:name w:val="отчетный"/>
    <w:basedOn w:val="a7"/>
    <w:link w:val="affffffffffffffffffff3"/>
    <w:rsid w:val="00604B96"/>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ffffffffffffffff3">
    <w:name w:val="отчетный Знак"/>
    <w:link w:val="affffffffffffffffffff2"/>
    <w:rsid w:val="00604B96"/>
    <w:rPr>
      <w:rFonts w:ascii="Times New Roman CYR" w:hAnsi="Times New Roman CYR"/>
      <w:sz w:val="26"/>
      <w:szCs w:val="26"/>
      <w:lang w:val="x-none" w:eastAsia="x-none"/>
    </w:rPr>
  </w:style>
  <w:style w:type="paragraph" w:customStyle="1" w:styleId="14">
    <w:name w:val="Подрисуночная надпись Знак Знак1"/>
    <w:basedOn w:val="a7"/>
    <w:link w:val="1ffffff5"/>
    <w:autoRedefine/>
    <w:rsid w:val="00604B96"/>
    <w:pPr>
      <w:keepNext/>
      <w:numPr>
        <w:numId w:val="68"/>
      </w:numPr>
      <w:tabs>
        <w:tab w:val="left" w:pos="851"/>
      </w:tabs>
      <w:suppressAutoHyphens/>
      <w:ind w:left="630" w:hanging="630"/>
      <w:jc w:val="center"/>
    </w:pPr>
    <w:rPr>
      <w:rFonts w:eastAsia="Calibri"/>
      <w:b/>
      <w:bCs/>
      <w:lang w:val="x-none" w:eastAsia="x-none"/>
    </w:rPr>
  </w:style>
  <w:style w:type="character" w:customStyle="1" w:styleId="1ffffff5">
    <w:name w:val="Подрисуночная надпись Знак Знак1 Знак"/>
    <w:link w:val="14"/>
    <w:locked/>
    <w:rsid w:val="00604B96"/>
    <w:rPr>
      <w:rFonts w:eastAsia="Calibri"/>
      <w:b/>
      <w:bCs/>
      <w:sz w:val="24"/>
      <w:szCs w:val="24"/>
      <w:lang w:val="x-none" w:eastAsia="x-none"/>
    </w:rPr>
  </w:style>
  <w:style w:type="character" w:customStyle="1" w:styleId="1360">
    <w:name w:val="Обычный 13 Знак6"/>
    <w:rsid w:val="00604B96"/>
    <w:rPr>
      <w:sz w:val="28"/>
      <w:lang w:val="ru-RU" w:eastAsia="ru-RU"/>
    </w:rPr>
  </w:style>
  <w:style w:type="character" w:customStyle="1" w:styleId="1344">
    <w:name w:val="Обычный 13 Знак Знак4"/>
    <w:locked/>
    <w:rsid w:val="00604B96"/>
    <w:rPr>
      <w:sz w:val="26"/>
      <w:lang w:val="ru-RU" w:eastAsia="ru-RU"/>
    </w:rPr>
  </w:style>
  <w:style w:type="character" w:customStyle="1" w:styleId="SUBST">
    <w:name w:val="__SUBST"/>
    <w:rsid w:val="00604B96"/>
    <w:rPr>
      <w:b/>
      <w:i/>
      <w:sz w:val="22"/>
    </w:rPr>
  </w:style>
  <w:style w:type="paragraph" w:customStyle="1" w:styleId="109">
    <w:name w:val="Стиль заголовок табл + 10 пт"/>
    <w:basedOn w:val="affffffffffffffffff8"/>
    <w:link w:val="10a"/>
    <w:autoRedefine/>
    <w:rsid w:val="00604B96"/>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604B96"/>
    <w:rPr>
      <w:rFonts w:ascii="Calibri" w:eastAsia="Calibri" w:hAnsi="Calibri"/>
      <w:b/>
      <w:sz w:val="24"/>
      <w:lang w:val="x-none" w:eastAsia="x-none"/>
    </w:rPr>
  </w:style>
  <w:style w:type="paragraph" w:customStyle="1" w:styleId="13a">
    <w:name w:val="Стиль 13 пт Междустр.интервал:  одинарный"/>
    <w:basedOn w:val="a7"/>
    <w:autoRedefine/>
    <w:rsid w:val="00604B96"/>
    <w:pPr>
      <w:keepNext/>
      <w:keepLines/>
      <w:suppressLineNumbers/>
      <w:tabs>
        <w:tab w:val="left" w:pos="708"/>
      </w:tabs>
      <w:suppressAutoHyphens/>
      <w:ind w:firstLine="567"/>
      <w:jc w:val="both"/>
    </w:pPr>
    <w:rPr>
      <w:rFonts w:eastAsia="Calibri"/>
      <w:sz w:val="26"/>
      <w:szCs w:val="20"/>
    </w:rPr>
  </w:style>
  <w:style w:type="paragraph" w:customStyle="1" w:styleId="msolistparagraph0">
    <w:name w:val="msolistparagraph"/>
    <w:basedOn w:val="a7"/>
    <w:rsid w:val="00604B96"/>
    <w:pPr>
      <w:spacing w:before="100" w:beforeAutospacing="1" w:after="100" w:afterAutospacing="1"/>
      <w:ind w:firstLine="709"/>
      <w:jc w:val="both"/>
    </w:pPr>
  </w:style>
  <w:style w:type="paragraph" w:customStyle="1" w:styleId="1ffffff6">
    <w:name w:val="Обычный1 Знак"/>
    <w:rsid w:val="00604B96"/>
    <w:pPr>
      <w:widowControl w:val="0"/>
    </w:pPr>
    <w:rPr>
      <w:sz w:val="28"/>
    </w:rPr>
  </w:style>
  <w:style w:type="character" w:customStyle="1" w:styleId="FooterChar">
    <w:name w:val="Footer Char"/>
    <w:locked/>
    <w:rsid w:val="00604B96"/>
    <w:rPr>
      <w:rFonts w:cs="Times New Roman"/>
    </w:rPr>
  </w:style>
  <w:style w:type="paragraph" w:customStyle="1" w:styleId="font1">
    <w:name w:val="font1"/>
    <w:basedOn w:val="a7"/>
    <w:rsid w:val="00604B96"/>
    <w:pPr>
      <w:spacing w:before="100" w:beforeAutospacing="1" w:after="100" w:afterAutospacing="1"/>
      <w:ind w:firstLine="709"/>
      <w:jc w:val="both"/>
    </w:pPr>
    <w:rPr>
      <w:color w:val="000000"/>
    </w:rPr>
  </w:style>
  <w:style w:type="paragraph" w:customStyle="1" w:styleId="style21">
    <w:name w:val="style2"/>
    <w:basedOn w:val="a7"/>
    <w:rsid w:val="00604B96"/>
    <w:pPr>
      <w:ind w:firstLine="709"/>
      <w:jc w:val="both"/>
    </w:pPr>
    <w:rPr>
      <w:rFonts w:ascii="Verdana" w:hAnsi="Verdana"/>
      <w:color w:val="000000"/>
      <w:sz w:val="21"/>
      <w:szCs w:val="21"/>
    </w:rPr>
  </w:style>
  <w:style w:type="paragraph" w:customStyle="1" w:styleId="point">
    <w:name w:val="point"/>
    <w:basedOn w:val="a7"/>
    <w:rsid w:val="00604B96"/>
    <w:pPr>
      <w:ind w:firstLine="566"/>
      <w:jc w:val="both"/>
    </w:pPr>
    <w:rPr>
      <w:rFonts w:eastAsia="Calibri"/>
      <w:color w:val="000080"/>
    </w:rPr>
  </w:style>
  <w:style w:type="paragraph" w:customStyle="1" w:styleId="newncpi">
    <w:name w:val="newncpi"/>
    <w:basedOn w:val="a7"/>
    <w:rsid w:val="00604B96"/>
    <w:pPr>
      <w:ind w:firstLine="566"/>
      <w:jc w:val="both"/>
    </w:pPr>
    <w:rPr>
      <w:rFonts w:eastAsia="Calibri"/>
      <w:color w:val="000080"/>
    </w:rPr>
  </w:style>
  <w:style w:type="numbering" w:customStyle="1" w:styleId="1280">
    <w:name w:val="Нет списка128"/>
    <w:next w:val="ab"/>
    <w:uiPriority w:val="99"/>
    <w:semiHidden/>
    <w:unhideWhenUsed/>
    <w:rsid w:val="00604B96"/>
  </w:style>
  <w:style w:type="numbering" w:customStyle="1" w:styleId="31f2">
    <w:name w:val="Стиль31"/>
    <w:rsid w:val="00604B96"/>
  </w:style>
  <w:style w:type="numbering" w:customStyle="1" w:styleId="2270">
    <w:name w:val="Нет списка227"/>
    <w:next w:val="ab"/>
    <w:uiPriority w:val="99"/>
    <w:semiHidden/>
    <w:unhideWhenUsed/>
    <w:rsid w:val="00604B96"/>
  </w:style>
  <w:style w:type="numbering" w:customStyle="1" w:styleId="32b">
    <w:name w:val="Стиль32"/>
    <w:rsid w:val="00604B96"/>
  </w:style>
  <w:style w:type="paragraph" w:customStyle="1" w:styleId="131276">
    <w:name w:val="Стиль 13 пт По ширине Первая строка:  127 см Перед:  6 пт"/>
    <w:basedOn w:val="a7"/>
    <w:rsid w:val="00604B96"/>
    <w:pPr>
      <w:shd w:val="clear" w:color="auto" w:fill="FFFFFF"/>
      <w:ind w:firstLine="709"/>
      <w:jc w:val="both"/>
    </w:pPr>
    <w:rPr>
      <w:sz w:val="26"/>
      <w:szCs w:val="26"/>
    </w:rPr>
  </w:style>
  <w:style w:type="paragraph" w:customStyle="1" w:styleId="2ffff">
    <w:name w:val="Îñíîâíîé òåêñò 2"/>
    <w:basedOn w:val="a7"/>
    <w:rsid w:val="00604B96"/>
    <w:pPr>
      <w:autoSpaceDE w:val="0"/>
      <w:autoSpaceDN w:val="0"/>
      <w:adjustRightInd w:val="0"/>
      <w:ind w:right="-852" w:firstLine="709"/>
      <w:jc w:val="both"/>
    </w:pPr>
    <w:rPr>
      <w:sz w:val="28"/>
      <w:szCs w:val="20"/>
    </w:rPr>
  </w:style>
  <w:style w:type="numbering" w:customStyle="1" w:styleId="3180">
    <w:name w:val="Нет списка318"/>
    <w:next w:val="ab"/>
    <w:uiPriority w:val="99"/>
    <w:semiHidden/>
    <w:unhideWhenUsed/>
    <w:rsid w:val="00604B96"/>
  </w:style>
  <w:style w:type="paragraph" w:customStyle="1" w:styleId="2ffff0">
    <w:name w:val="Знак Знак Знак2 Знак Знак Знак Знак"/>
    <w:basedOn w:val="a7"/>
    <w:rsid w:val="00604B96"/>
    <w:pPr>
      <w:ind w:firstLine="709"/>
      <w:jc w:val="both"/>
    </w:pPr>
    <w:rPr>
      <w:rFonts w:ascii="Verdana" w:hAnsi="Verdana" w:cs="Verdana"/>
      <w:sz w:val="20"/>
      <w:szCs w:val="20"/>
      <w:lang w:val="en-US" w:eastAsia="en-US"/>
    </w:rPr>
  </w:style>
  <w:style w:type="table" w:customStyle="1" w:styleId="13b">
    <w:name w:val="Сетка таблицы13"/>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87">
    <w:name w:val="xl18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188">
    <w:name w:val="xl18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189">
    <w:name w:val="xl189"/>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90">
    <w:name w:val="xl190"/>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1">
    <w:name w:val="xl191"/>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style>
  <w:style w:type="paragraph" w:customStyle="1" w:styleId="xl192">
    <w:name w:val="xl192"/>
    <w:basedOn w:val="a7"/>
    <w:rsid w:val="00604B96"/>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3">
    <w:name w:val="xl193"/>
    <w:basedOn w:val="a7"/>
    <w:rsid w:val="00604B96"/>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4">
    <w:name w:val="xl1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5">
    <w:name w:val="xl19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196">
    <w:name w:val="xl196"/>
    <w:basedOn w:val="a7"/>
    <w:rsid w:val="00604B96"/>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97">
    <w:name w:val="xl197"/>
    <w:basedOn w:val="a7"/>
    <w:rsid w:val="00604B9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jc w:val="both"/>
      <w:textAlignment w:val="center"/>
    </w:pPr>
    <w:rPr>
      <w:i/>
      <w:iCs/>
    </w:rPr>
  </w:style>
  <w:style w:type="paragraph" w:customStyle="1" w:styleId="xl198">
    <w:name w:val="xl19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9">
    <w:name w:val="xl19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00">
    <w:name w:val="xl2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rPr>
      <w:i/>
      <w:iCs/>
    </w:rPr>
  </w:style>
  <w:style w:type="paragraph" w:customStyle="1" w:styleId="xl201">
    <w:name w:val="xl20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2">
    <w:name w:val="xl20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03">
    <w:name w:val="xl20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04">
    <w:name w:val="xl2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5">
    <w:name w:val="xl20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6">
    <w:name w:val="xl2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7">
    <w:name w:val="xl207"/>
    <w:basedOn w:val="a7"/>
    <w:rsid w:val="00604B96"/>
    <w:pPr>
      <w:spacing w:before="100" w:beforeAutospacing="1" w:after="100" w:afterAutospacing="1"/>
      <w:ind w:firstLine="709"/>
      <w:jc w:val="both"/>
    </w:pPr>
  </w:style>
  <w:style w:type="paragraph" w:customStyle="1" w:styleId="xl208">
    <w:name w:val="xl208"/>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style>
  <w:style w:type="paragraph" w:customStyle="1" w:styleId="xl209">
    <w:name w:val="xl209"/>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10">
    <w:name w:val="xl21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11">
    <w:name w:val="xl2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2">
    <w:name w:val="xl212"/>
    <w:basedOn w:val="a7"/>
    <w:rsid w:val="00604B96"/>
    <w:pPr>
      <w:spacing w:before="100" w:beforeAutospacing="1" w:after="100" w:afterAutospacing="1"/>
      <w:ind w:firstLine="709"/>
      <w:jc w:val="center"/>
      <w:textAlignment w:val="center"/>
    </w:pPr>
  </w:style>
  <w:style w:type="paragraph" w:customStyle="1" w:styleId="xl213">
    <w:name w:val="xl213"/>
    <w:basedOn w:val="a7"/>
    <w:rsid w:val="00604B96"/>
    <w:pPr>
      <w:spacing w:before="100" w:beforeAutospacing="1" w:after="100" w:afterAutospacing="1"/>
      <w:ind w:firstLine="709"/>
      <w:jc w:val="both"/>
      <w:textAlignment w:val="center"/>
    </w:pPr>
  </w:style>
  <w:style w:type="paragraph" w:customStyle="1" w:styleId="xl214">
    <w:name w:val="xl21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15">
    <w:name w:val="xl2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6">
    <w:name w:val="xl21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7">
    <w:name w:val="xl2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18">
    <w:name w:val="xl218"/>
    <w:basedOn w:val="a7"/>
    <w:rsid w:val="00604B96"/>
    <w:pPr>
      <w:spacing w:before="100" w:beforeAutospacing="1" w:after="100" w:afterAutospacing="1"/>
      <w:ind w:firstLine="709"/>
      <w:jc w:val="both"/>
    </w:pPr>
    <w:rPr>
      <w:i/>
      <w:iCs/>
    </w:rPr>
  </w:style>
  <w:style w:type="paragraph" w:customStyle="1" w:styleId="xl219">
    <w:name w:val="xl21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20">
    <w:name w:val="xl220"/>
    <w:basedOn w:val="a7"/>
    <w:rsid w:val="00604B96"/>
    <w:pPr>
      <w:pBdr>
        <w:top w:val="single" w:sz="4" w:space="0" w:color="auto"/>
        <w:left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21">
    <w:name w:val="xl221"/>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center"/>
    </w:pPr>
    <w:rPr>
      <w:b/>
      <w:bCs/>
    </w:rPr>
  </w:style>
  <w:style w:type="paragraph" w:customStyle="1" w:styleId="xl222">
    <w:name w:val="xl222"/>
    <w:basedOn w:val="a7"/>
    <w:rsid w:val="00604B96"/>
    <w:pPr>
      <w:spacing w:before="100" w:beforeAutospacing="1" w:after="100" w:afterAutospacing="1"/>
      <w:ind w:firstLine="709"/>
      <w:jc w:val="center"/>
    </w:pPr>
  </w:style>
  <w:style w:type="paragraph" w:customStyle="1" w:styleId="xl223">
    <w:name w:val="xl223"/>
    <w:basedOn w:val="a7"/>
    <w:rsid w:val="00604B96"/>
    <w:pPr>
      <w:spacing w:before="100" w:beforeAutospacing="1" w:after="100" w:afterAutospacing="1"/>
      <w:ind w:firstLine="709"/>
      <w:jc w:val="center"/>
      <w:textAlignment w:val="center"/>
    </w:pPr>
    <w:rPr>
      <w:i/>
      <w:iCs/>
    </w:rPr>
  </w:style>
  <w:style w:type="paragraph" w:customStyle="1" w:styleId="xl224">
    <w:name w:val="xl224"/>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b/>
      <w:bCs/>
    </w:rPr>
  </w:style>
  <w:style w:type="paragraph" w:customStyle="1" w:styleId="xl225">
    <w:name w:val="xl225"/>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b/>
      <w:bCs/>
    </w:rPr>
  </w:style>
  <w:style w:type="paragraph" w:customStyle="1" w:styleId="xl226">
    <w:name w:val="xl226"/>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27">
    <w:name w:val="xl227"/>
    <w:basedOn w:val="a7"/>
    <w:rsid w:val="00604B96"/>
    <w:pPr>
      <w:spacing w:before="100" w:beforeAutospacing="1" w:after="100" w:afterAutospacing="1"/>
      <w:ind w:firstLine="709"/>
      <w:jc w:val="both"/>
    </w:pPr>
    <w:rPr>
      <w:b/>
      <w:bCs/>
    </w:rPr>
  </w:style>
  <w:style w:type="paragraph" w:customStyle="1" w:styleId="xl228">
    <w:name w:val="xl22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29">
    <w:name w:val="xl22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0">
    <w:name w:val="xl230"/>
    <w:basedOn w:val="a7"/>
    <w:rsid w:val="00604B96"/>
    <w:pPr>
      <w:pBdr>
        <w:top w:val="single" w:sz="4" w:space="0" w:color="auto"/>
        <w:bottom w:val="single" w:sz="4" w:space="0" w:color="auto"/>
      </w:pBdr>
      <w:spacing w:before="100" w:beforeAutospacing="1" w:after="100" w:afterAutospacing="1"/>
      <w:ind w:firstLine="709"/>
      <w:jc w:val="center"/>
    </w:pPr>
    <w:rPr>
      <w:i/>
      <w:iCs/>
    </w:rPr>
  </w:style>
  <w:style w:type="paragraph" w:customStyle="1" w:styleId="xl231">
    <w:name w:val="xl23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32">
    <w:name w:val="xl23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33">
    <w:name w:val="xl233"/>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4">
    <w:name w:val="xl234"/>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5">
    <w:name w:val="xl235"/>
    <w:basedOn w:val="a7"/>
    <w:rsid w:val="00604B96"/>
    <w:pPr>
      <w:spacing w:before="100" w:beforeAutospacing="1" w:after="100" w:afterAutospacing="1"/>
      <w:ind w:firstLine="709"/>
      <w:jc w:val="center"/>
    </w:pPr>
  </w:style>
  <w:style w:type="paragraph" w:customStyle="1" w:styleId="xl236">
    <w:name w:val="xl23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7">
    <w:name w:val="xl237"/>
    <w:basedOn w:val="a7"/>
    <w:rsid w:val="00604B96"/>
    <w:pPr>
      <w:pBdr>
        <w:top w:val="single" w:sz="4" w:space="0" w:color="auto"/>
        <w:left w:val="single" w:sz="4" w:space="0" w:color="auto"/>
      </w:pBdr>
      <w:spacing w:before="100" w:beforeAutospacing="1" w:after="100" w:afterAutospacing="1"/>
      <w:ind w:firstLine="709"/>
      <w:jc w:val="center"/>
      <w:textAlignment w:val="center"/>
    </w:pPr>
    <w:rPr>
      <w:i/>
      <w:iCs/>
    </w:rPr>
  </w:style>
  <w:style w:type="paragraph" w:customStyle="1" w:styleId="xl238">
    <w:name w:val="xl23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9">
    <w:name w:val="xl23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40">
    <w:name w:val="xl240"/>
    <w:basedOn w:val="a7"/>
    <w:rsid w:val="00604B96"/>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41">
    <w:name w:val="xl241"/>
    <w:basedOn w:val="a7"/>
    <w:rsid w:val="00604B96"/>
    <w:pPr>
      <w:pBdr>
        <w:top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2">
    <w:name w:val="xl242"/>
    <w:basedOn w:val="a7"/>
    <w:rsid w:val="00604B96"/>
    <w:pPr>
      <w:pBdr>
        <w:top w:val="single" w:sz="8"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3">
    <w:name w:val="xl24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244">
    <w:name w:val="xl2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5">
    <w:name w:val="xl24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6">
    <w:name w:val="xl24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7">
    <w:name w:val="xl247"/>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rPr>
      <w:b/>
      <w:bCs/>
    </w:rPr>
  </w:style>
  <w:style w:type="paragraph" w:customStyle="1" w:styleId="xl248">
    <w:name w:val="xl24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9">
    <w:name w:val="xl249"/>
    <w:basedOn w:val="a7"/>
    <w:rsid w:val="00604B96"/>
    <w:pPr>
      <w:pBdr>
        <w:top w:val="single" w:sz="4" w:space="0" w:color="auto"/>
        <w:left w:val="single" w:sz="4" w:space="0" w:color="auto"/>
      </w:pBdr>
      <w:spacing w:before="100" w:beforeAutospacing="1" w:after="100" w:afterAutospacing="1"/>
      <w:ind w:firstLine="709"/>
      <w:jc w:val="center"/>
      <w:textAlignment w:val="center"/>
    </w:pPr>
    <w:rPr>
      <w:color w:val="FF0000"/>
    </w:rPr>
  </w:style>
  <w:style w:type="paragraph" w:customStyle="1" w:styleId="xl250">
    <w:name w:val="xl250"/>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rPr>
      <w:i/>
      <w:iCs/>
    </w:rPr>
  </w:style>
  <w:style w:type="paragraph" w:customStyle="1" w:styleId="xl251">
    <w:name w:val="xl25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2">
    <w:name w:val="xl252"/>
    <w:basedOn w:val="a7"/>
    <w:rsid w:val="00604B96"/>
    <w:pPr>
      <w:pBdr>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3">
    <w:name w:val="xl253"/>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style>
  <w:style w:type="paragraph" w:customStyle="1" w:styleId="xl254">
    <w:name w:val="xl2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55">
    <w:name w:val="xl255"/>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56">
    <w:name w:val="xl25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7">
    <w:name w:val="xl25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58">
    <w:name w:val="xl258"/>
    <w:basedOn w:val="a7"/>
    <w:rsid w:val="00604B96"/>
    <w:pPr>
      <w:pBdr>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9">
    <w:name w:val="xl25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0">
    <w:name w:val="xl260"/>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261">
    <w:name w:val="xl261"/>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62">
    <w:name w:val="xl262"/>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63">
    <w:name w:val="xl263"/>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264">
    <w:name w:val="xl264"/>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65">
    <w:name w:val="xl26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6">
    <w:name w:val="xl26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7">
    <w:name w:val="xl267"/>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68">
    <w:name w:val="xl268"/>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rPr>
      <w:b/>
      <w:bCs/>
    </w:rPr>
  </w:style>
  <w:style w:type="paragraph" w:customStyle="1" w:styleId="xl269">
    <w:name w:val="xl26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0">
    <w:name w:val="xl27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1">
    <w:name w:val="xl27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72">
    <w:name w:val="xl27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73">
    <w:name w:val="xl27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4">
    <w:name w:val="xl274"/>
    <w:basedOn w:val="a7"/>
    <w:rsid w:val="00604B96"/>
    <w:pPr>
      <w:pBdr>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5">
    <w:name w:val="xl27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6">
    <w:name w:val="xl27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277">
    <w:name w:val="xl27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278">
    <w:name w:val="xl278"/>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79">
    <w:name w:val="xl27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rPr>
      <w:i/>
      <w:iCs/>
    </w:rPr>
  </w:style>
  <w:style w:type="paragraph" w:customStyle="1" w:styleId="xl280">
    <w:name w:val="xl280"/>
    <w:basedOn w:val="a7"/>
    <w:rsid w:val="00604B96"/>
    <w:pPr>
      <w:pBdr>
        <w:top w:val="single" w:sz="4" w:space="0" w:color="auto"/>
        <w:left w:val="single" w:sz="8"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81">
    <w:name w:val="xl28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2">
    <w:name w:val="xl28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83">
    <w:name w:val="xl28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4">
    <w:name w:val="xl284"/>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285">
    <w:name w:val="xl285"/>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86">
    <w:name w:val="xl286"/>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style>
  <w:style w:type="paragraph" w:customStyle="1" w:styleId="xl287">
    <w:name w:val="xl28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88">
    <w:name w:val="xl28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89">
    <w:name w:val="xl28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90">
    <w:name w:val="xl29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91">
    <w:name w:val="xl29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92">
    <w:name w:val="xl29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3">
    <w:name w:val="xl29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94">
    <w:name w:val="xl2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5">
    <w:name w:val="xl29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96">
    <w:name w:val="xl29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7">
    <w:name w:val="xl29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8">
    <w:name w:val="xl29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299">
    <w:name w:val="xl29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00">
    <w:name w:val="xl3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301">
    <w:name w:val="xl301"/>
    <w:basedOn w:val="a7"/>
    <w:rsid w:val="00604B96"/>
    <w:pPr>
      <w:pBdr>
        <w:top w:val="single" w:sz="4" w:space="0" w:color="auto"/>
        <w:bottom w:val="single" w:sz="4" w:space="0" w:color="auto"/>
      </w:pBdr>
      <w:spacing w:before="100" w:beforeAutospacing="1" w:after="100" w:afterAutospacing="1"/>
      <w:ind w:firstLine="709"/>
      <w:jc w:val="both"/>
    </w:pPr>
  </w:style>
  <w:style w:type="paragraph" w:customStyle="1" w:styleId="xl302">
    <w:name w:val="xl30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03">
    <w:name w:val="xl30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04">
    <w:name w:val="xl3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05">
    <w:name w:val="xl3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06">
    <w:name w:val="xl3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307">
    <w:name w:val="xl30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08">
    <w:name w:val="xl3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09">
    <w:name w:val="xl30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0">
    <w:name w:val="xl310"/>
    <w:basedOn w:val="a7"/>
    <w:rsid w:val="00604B96"/>
    <w:pPr>
      <w:spacing w:before="100" w:beforeAutospacing="1" w:after="100" w:afterAutospacing="1"/>
      <w:ind w:firstLine="709"/>
      <w:jc w:val="center"/>
    </w:pPr>
  </w:style>
  <w:style w:type="paragraph" w:customStyle="1" w:styleId="xl311">
    <w:name w:val="xl3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2">
    <w:name w:val="xl31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13">
    <w:name w:val="xl31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14">
    <w:name w:val="xl314"/>
    <w:basedOn w:val="a7"/>
    <w:rsid w:val="00604B96"/>
    <w:pPr>
      <w:spacing w:before="100" w:beforeAutospacing="1" w:after="100" w:afterAutospacing="1"/>
      <w:ind w:firstLine="709"/>
      <w:jc w:val="center"/>
    </w:pPr>
  </w:style>
  <w:style w:type="paragraph" w:customStyle="1" w:styleId="xl315">
    <w:name w:val="xl3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6">
    <w:name w:val="xl31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17">
    <w:name w:val="xl3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18">
    <w:name w:val="xl31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9">
    <w:name w:val="xl31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0">
    <w:name w:val="xl32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1">
    <w:name w:val="xl32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22">
    <w:name w:val="xl32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3">
    <w:name w:val="xl323"/>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4">
    <w:name w:val="xl32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5">
    <w:name w:val="xl32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6">
    <w:name w:val="xl32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7">
    <w:name w:val="xl32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28">
    <w:name w:val="xl32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29">
    <w:name w:val="xl32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0">
    <w:name w:val="xl33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1">
    <w:name w:val="xl33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2">
    <w:name w:val="xl33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3">
    <w:name w:val="xl33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4">
    <w:name w:val="xl334"/>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35">
    <w:name w:val="xl33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36">
    <w:name w:val="xl33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37">
    <w:name w:val="xl33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38">
    <w:name w:val="xl33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39">
    <w:name w:val="xl33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40">
    <w:name w:val="xl34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41">
    <w:name w:val="xl341"/>
    <w:basedOn w:val="a7"/>
    <w:rsid w:val="00604B96"/>
    <w:pPr>
      <w:spacing w:before="100" w:beforeAutospacing="1" w:after="100" w:afterAutospacing="1"/>
      <w:ind w:firstLine="709"/>
      <w:jc w:val="both"/>
    </w:pPr>
    <w:rPr>
      <w:b/>
      <w:bCs/>
    </w:rPr>
  </w:style>
  <w:style w:type="paragraph" w:customStyle="1" w:styleId="xl342">
    <w:name w:val="xl34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43">
    <w:name w:val="xl34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Arial CYR" w:hAnsi="Arial CYR" w:cs="Arial CYR"/>
      <w:b/>
      <w:bCs/>
      <w:color w:val="FF0000"/>
    </w:rPr>
  </w:style>
  <w:style w:type="paragraph" w:customStyle="1" w:styleId="xl344">
    <w:name w:val="xl3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5">
    <w:name w:val="xl34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6">
    <w:name w:val="xl34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7">
    <w:name w:val="xl347"/>
    <w:basedOn w:val="a7"/>
    <w:rsid w:val="00604B9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8">
    <w:name w:val="xl348"/>
    <w:basedOn w:val="a7"/>
    <w:rsid w:val="00604B96"/>
    <w:pPr>
      <w:pBdr>
        <w:top w:val="single" w:sz="4" w:space="0" w:color="auto"/>
        <w:left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9">
    <w:name w:val="xl349"/>
    <w:basedOn w:val="a7"/>
    <w:rsid w:val="00604B96"/>
    <w:pPr>
      <w:pBdr>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0">
    <w:name w:val="xl350"/>
    <w:basedOn w:val="a7"/>
    <w:rsid w:val="00604B96"/>
    <w:pPr>
      <w:pBdr>
        <w:top w:val="single" w:sz="4" w:space="0" w:color="auto"/>
        <w:left w:val="single" w:sz="8"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1">
    <w:name w:val="xl351"/>
    <w:basedOn w:val="a7"/>
    <w:rsid w:val="00604B96"/>
    <w:pPr>
      <w:pBdr>
        <w:top w:val="single" w:sz="4"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2">
    <w:name w:val="xl35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3">
    <w:name w:val="xl35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354">
    <w:name w:val="xl3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55">
    <w:name w:val="xl355"/>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356">
    <w:name w:val="xl356"/>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357">
    <w:name w:val="xl35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8">
    <w:name w:val="xl35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59">
    <w:name w:val="xl35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0">
    <w:name w:val="xl36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1">
    <w:name w:val="xl36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2">
    <w:name w:val="xl36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3">
    <w:name w:val="xl36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4">
    <w:name w:val="xl364"/>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65">
    <w:name w:val="xl36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66">
    <w:name w:val="xl36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7">
    <w:name w:val="xl36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68">
    <w:name w:val="xl36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9">
    <w:name w:val="xl36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70">
    <w:name w:val="xl37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1">
    <w:name w:val="xl37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2">
    <w:name w:val="xl37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pPr>
    <w:rPr>
      <w:b/>
      <w:bCs/>
    </w:rPr>
  </w:style>
  <w:style w:type="paragraph" w:customStyle="1" w:styleId="xl373">
    <w:name w:val="xl373"/>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both"/>
    </w:pPr>
    <w:rPr>
      <w:b/>
      <w:bCs/>
    </w:rPr>
  </w:style>
  <w:style w:type="paragraph" w:customStyle="1" w:styleId="xl374">
    <w:name w:val="xl37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5">
    <w:name w:val="xl375"/>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both"/>
    </w:pPr>
    <w:rPr>
      <w:b/>
      <w:bCs/>
    </w:rPr>
  </w:style>
  <w:style w:type="paragraph" w:customStyle="1" w:styleId="xl376">
    <w:name w:val="xl37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7">
    <w:name w:val="xl37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8">
    <w:name w:val="xl37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9">
    <w:name w:val="xl37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80">
    <w:name w:val="xl38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1">
    <w:name w:val="xl381"/>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82">
    <w:name w:val="xl382"/>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3">
    <w:name w:val="xl38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84">
    <w:name w:val="xl384"/>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5">
    <w:name w:val="xl38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86">
    <w:name w:val="xl386"/>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7">
    <w:name w:val="xl38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8">
    <w:name w:val="xl38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9">
    <w:name w:val="xl389"/>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0">
    <w:name w:val="xl390"/>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1">
    <w:name w:val="xl39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2">
    <w:name w:val="xl392"/>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3">
    <w:name w:val="xl393"/>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94">
    <w:name w:val="xl394"/>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95">
    <w:name w:val="xl395"/>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6">
    <w:name w:val="xl39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97">
    <w:name w:val="xl397"/>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8">
    <w:name w:val="xl398"/>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9">
    <w:name w:val="xl399"/>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0">
    <w:name w:val="xl40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1">
    <w:name w:val="xl401"/>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2">
    <w:name w:val="xl40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3">
    <w:name w:val="xl40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4">
    <w:name w:val="xl40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character" w:customStyle="1" w:styleId="12d">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604B96"/>
    <w:rPr>
      <w:rFonts w:ascii="Cambria" w:eastAsia="Times New Roman" w:hAnsi="Cambria" w:cs="Times New Roman"/>
      <w:b/>
      <w:bCs/>
      <w:kern w:val="32"/>
      <w:sz w:val="32"/>
      <w:szCs w:val="32"/>
      <w:lang w:eastAsia="ru-RU"/>
    </w:rPr>
  </w:style>
  <w:style w:type="character" w:customStyle="1" w:styleId="425">
    <w:name w:val="Знак Знак42"/>
    <w:locked/>
    <w:rsid w:val="00604B96"/>
    <w:rPr>
      <w:sz w:val="24"/>
      <w:szCs w:val="24"/>
      <w:lang w:val="ru-RU" w:eastAsia="ru-RU" w:bidi="ar-SA"/>
    </w:rPr>
  </w:style>
  <w:style w:type="character" w:customStyle="1" w:styleId="1722">
    <w:name w:val="Знак Знак172"/>
    <w:rsid w:val="00604B96"/>
    <w:rPr>
      <w:rFonts w:ascii="Calibri" w:hAnsi="Calibri"/>
      <w:b/>
      <w:bCs/>
      <w:i/>
      <w:iCs/>
      <w:sz w:val="26"/>
      <w:szCs w:val="26"/>
      <w:lang w:val="x-none" w:eastAsia="x-none"/>
    </w:rPr>
  </w:style>
  <w:style w:type="paragraph" w:customStyle="1" w:styleId="11fe">
    <w:name w:val="Абзац списка11"/>
    <w:basedOn w:val="a7"/>
    <w:rsid w:val="00604B96"/>
    <w:pPr>
      <w:spacing w:after="200" w:line="276" w:lineRule="auto"/>
      <w:ind w:left="720" w:firstLine="709"/>
      <w:contextualSpacing/>
      <w:jc w:val="both"/>
    </w:pPr>
    <w:rPr>
      <w:sz w:val="26"/>
      <w:szCs w:val="20"/>
      <w:lang w:eastAsia="en-US"/>
    </w:rPr>
  </w:style>
  <w:style w:type="paragraph" w:customStyle="1" w:styleId="21f7">
    <w:name w:val="Обычный21"/>
    <w:rsid w:val="00604B96"/>
    <w:rPr>
      <w:snapToGrid w:val="0"/>
      <w:sz w:val="18"/>
    </w:rPr>
  </w:style>
  <w:style w:type="paragraph" w:customStyle="1" w:styleId="22a">
    <w:name w:val="Знак Знак Знак2 Знак Знак Знак Знак2"/>
    <w:basedOn w:val="a7"/>
    <w:rsid w:val="00604B96"/>
    <w:pPr>
      <w:ind w:firstLine="709"/>
      <w:jc w:val="both"/>
    </w:pPr>
    <w:rPr>
      <w:rFonts w:ascii="Verdana" w:hAnsi="Verdana" w:cs="Verdana"/>
      <w:sz w:val="20"/>
      <w:szCs w:val="20"/>
      <w:lang w:val="en-US" w:eastAsia="en-US"/>
    </w:rPr>
  </w:style>
  <w:style w:type="character" w:customStyle="1" w:styleId="11ff">
    <w:name w:val="Заголовок 1 (табл) Знак1 Знак Знак"/>
    <w:uiPriority w:val="1"/>
    <w:locked/>
    <w:rsid w:val="00604B96"/>
    <w:rPr>
      <w:rFonts w:ascii="Cambria" w:hAnsi="Cambria"/>
      <w:b/>
      <w:bCs/>
      <w:kern w:val="32"/>
      <w:sz w:val="32"/>
      <w:szCs w:val="32"/>
      <w:lang w:val="ru-RU" w:eastAsia="ru-RU" w:bidi="ar-SA"/>
    </w:rPr>
  </w:style>
  <w:style w:type="paragraph" w:customStyle="1" w:styleId="affffffffffffffffffff4">
    <w:name w:val="Заголовок ЭР (левое окно)"/>
    <w:basedOn w:val="a7"/>
    <w:next w:val="a7"/>
    <w:rsid w:val="00604B96"/>
    <w:pPr>
      <w:autoSpaceDE w:val="0"/>
      <w:autoSpaceDN w:val="0"/>
      <w:adjustRightInd w:val="0"/>
      <w:spacing w:before="300" w:after="250"/>
      <w:ind w:firstLine="709"/>
      <w:jc w:val="center"/>
    </w:pPr>
    <w:rPr>
      <w:rFonts w:ascii="Arial" w:hAnsi="Arial"/>
      <w:b/>
      <w:bCs/>
      <w:color w:val="26282F"/>
      <w:sz w:val="26"/>
      <w:szCs w:val="26"/>
    </w:rPr>
  </w:style>
  <w:style w:type="numbering" w:customStyle="1" w:styleId="33a">
    <w:name w:val="Стиль33"/>
    <w:rsid w:val="00604B96"/>
  </w:style>
  <w:style w:type="numbering" w:customStyle="1" w:styleId="311a">
    <w:name w:val="Стиль311"/>
    <w:rsid w:val="00604B96"/>
  </w:style>
  <w:style w:type="numbering" w:customStyle="1" w:styleId="3215">
    <w:name w:val="Стиль321"/>
    <w:rsid w:val="00604B96"/>
  </w:style>
  <w:style w:type="numbering" w:customStyle="1" w:styleId="349">
    <w:name w:val="Стиль34"/>
    <w:rsid w:val="00604B96"/>
  </w:style>
  <w:style w:type="numbering" w:customStyle="1" w:styleId="3124">
    <w:name w:val="Стиль312"/>
    <w:rsid w:val="00604B96"/>
  </w:style>
  <w:style w:type="numbering" w:customStyle="1" w:styleId="3223">
    <w:name w:val="Стиль322"/>
    <w:rsid w:val="00604B96"/>
  </w:style>
  <w:style w:type="numbering" w:customStyle="1" w:styleId="11180">
    <w:name w:val="Нет списка1118"/>
    <w:next w:val="ab"/>
    <w:semiHidden/>
    <w:unhideWhenUsed/>
    <w:rsid w:val="00604B96"/>
  </w:style>
  <w:style w:type="numbering" w:customStyle="1" w:styleId="35">
    <w:name w:val="Стиль35"/>
    <w:rsid w:val="00604B96"/>
    <w:pPr>
      <w:numPr>
        <w:numId w:val="69"/>
      </w:numPr>
    </w:pPr>
  </w:style>
  <w:style w:type="numbering" w:customStyle="1" w:styleId="313">
    <w:name w:val="Стиль313"/>
    <w:rsid w:val="00604B96"/>
    <w:pPr>
      <w:numPr>
        <w:numId w:val="60"/>
      </w:numPr>
    </w:pPr>
  </w:style>
  <w:style w:type="numbering" w:customStyle="1" w:styleId="3232">
    <w:name w:val="Стиль323"/>
    <w:rsid w:val="00604B96"/>
  </w:style>
  <w:style w:type="numbering" w:customStyle="1" w:styleId="3315">
    <w:name w:val="Стиль331"/>
    <w:rsid w:val="00604B96"/>
  </w:style>
  <w:style w:type="numbering" w:customStyle="1" w:styleId="31113">
    <w:name w:val="Стиль3111"/>
    <w:rsid w:val="00604B96"/>
  </w:style>
  <w:style w:type="numbering" w:customStyle="1" w:styleId="32112">
    <w:name w:val="Стиль3211"/>
    <w:rsid w:val="00604B96"/>
  </w:style>
  <w:style w:type="numbering" w:customStyle="1" w:styleId="341">
    <w:name w:val="Стиль341"/>
    <w:rsid w:val="00604B96"/>
    <w:pPr>
      <w:numPr>
        <w:numId w:val="67"/>
      </w:numPr>
    </w:pPr>
  </w:style>
  <w:style w:type="numbering" w:customStyle="1" w:styleId="31213">
    <w:name w:val="Стиль3121"/>
    <w:rsid w:val="00604B96"/>
  </w:style>
  <w:style w:type="numbering" w:customStyle="1" w:styleId="3221">
    <w:name w:val="Стиль3221"/>
    <w:rsid w:val="00604B96"/>
    <w:pPr>
      <w:numPr>
        <w:numId w:val="65"/>
      </w:numPr>
    </w:pPr>
  </w:style>
  <w:style w:type="character" w:customStyle="1" w:styleId="blk6">
    <w:name w:val="blk6"/>
    <w:rsid w:val="00604B96"/>
    <w:rPr>
      <w:vanish w:val="0"/>
      <w:webHidden w:val="0"/>
      <w:specVanish w:val="0"/>
    </w:rPr>
  </w:style>
  <w:style w:type="paragraph" w:customStyle="1" w:styleId="main-text">
    <w:name w:val="main-text"/>
    <w:basedOn w:val="a7"/>
    <w:rsid w:val="00604B96"/>
    <w:pPr>
      <w:spacing w:before="100" w:beforeAutospacing="1" w:after="100" w:afterAutospacing="1"/>
      <w:ind w:firstLine="709"/>
      <w:jc w:val="both"/>
    </w:pPr>
  </w:style>
  <w:style w:type="paragraph" w:customStyle="1" w:styleId="BodyTextNoSpace">
    <w:name w:val="Body Text NoSpace"/>
    <w:basedOn w:val="a8"/>
    <w:link w:val="BodyTextNoSpaceChar"/>
    <w:uiPriority w:val="99"/>
    <w:rsid w:val="00604B96"/>
    <w:pPr>
      <w:spacing w:after="0" w:line="280" w:lineRule="atLeast"/>
      <w:ind w:firstLine="709"/>
      <w:jc w:val="both"/>
    </w:pPr>
    <w:rPr>
      <w:rFonts w:eastAsia="Calibri"/>
      <w:sz w:val="20"/>
      <w:szCs w:val="20"/>
      <w:lang w:val="en-GB" w:eastAsia="da-DK"/>
    </w:rPr>
  </w:style>
  <w:style w:type="character" w:customStyle="1" w:styleId="BodyTextNoSpaceChar">
    <w:name w:val="Body Text NoSpace Char"/>
    <w:link w:val="BodyTextNoSpace"/>
    <w:uiPriority w:val="99"/>
    <w:locked/>
    <w:rsid w:val="00604B96"/>
    <w:rPr>
      <w:rFonts w:eastAsia="Calibri"/>
      <w:lang w:val="en-GB" w:eastAsia="da-DK"/>
    </w:rPr>
  </w:style>
  <w:style w:type="paragraph" w:customStyle="1" w:styleId="affffffffffffffffffff5">
    <w:name w:val="Основной т"/>
    <w:basedOn w:val="a7"/>
    <w:link w:val="affffffffffffffffffff6"/>
    <w:uiPriority w:val="99"/>
    <w:rsid w:val="00604B96"/>
    <w:pPr>
      <w:spacing w:before="120" w:line="360" w:lineRule="auto"/>
      <w:ind w:firstLine="709"/>
      <w:jc w:val="both"/>
    </w:pPr>
    <w:rPr>
      <w:rFonts w:eastAsia="Calibri"/>
    </w:rPr>
  </w:style>
  <w:style w:type="character" w:customStyle="1" w:styleId="affffffffffffffffffff6">
    <w:name w:val="Основной т Знак"/>
    <w:link w:val="affffffffffffffffffff5"/>
    <w:uiPriority w:val="99"/>
    <w:locked/>
    <w:rsid w:val="00604B96"/>
    <w:rPr>
      <w:rFonts w:eastAsia="Calibri"/>
      <w:sz w:val="24"/>
      <w:szCs w:val="24"/>
    </w:rPr>
  </w:style>
  <w:style w:type="paragraph" w:customStyle="1" w:styleId="BodyMargin">
    <w:name w:val="Body Margin"/>
    <w:basedOn w:val="a8"/>
    <w:next w:val="a8"/>
    <w:uiPriority w:val="99"/>
    <w:rsid w:val="00604B96"/>
    <w:pPr>
      <w:spacing w:after="280" w:line="280" w:lineRule="atLeast"/>
      <w:ind w:hanging="2268"/>
      <w:jc w:val="both"/>
    </w:pPr>
    <w:rPr>
      <w:sz w:val="22"/>
      <w:szCs w:val="20"/>
      <w:lang w:val="en-GB" w:eastAsia="da-DK"/>
    </w:rPr>
  </w:style>
  <w:style w:type="paragraph" w:customStyle="1" w:styleId="MarginFrame">
    <w:name w:val="Margin Frame"/>
    <w:basedOn w:val="a7"/>
    <w:uiPriority w:val="99"/>
    <w:semiHidden/>
    <w:rsid w:val="00604B96"/>
    <w:pPr>
      <w:keepNext/>
      <w:keepLines/>
      <w:framePr w:w="1871" w:wrap="around" w:vAnchor="text" w:hAnchor="margin" w:x="-2267" w:y="1"/>
      <w:spacing w:line="270" w:lineRule="atLeast"/>
      <w:ind w:firstLine="709"/>
      <w:jc w:val="both"/>
    </w:pPr>
    <w:rPr>
      <w:sz w:val="22"/>
      <w:szCs w:val="20"/>
      <w:lang w:val="en-GB" w:eastAsia="da-DK"/>
    </w:rPr>
  </w:style>
  <w:style w:type="paragraph" w:customStyle="1" w:styleId="BodyMarginNoSpace">
    <w:name w:val="Body Margin NoSpace"/>
    <w:basedOn w:val="BodyMargin"/>
    <w:next w:val="BodyTextNoSpace"/>
    <w:uiPriority w:val="99"/>
    <w:rsid w:val="00604B96"/>
    <w:pPr>
      <w:spacing w:after="0"/>
    </w:pPr>
  </w:style>
  <w:style w:type="paragraph" w:customStyle="1" w:styleId="ListContinueNoSpace">
    <w:name w:val="List Continue NoSpace"/>
    <w:basedOn w:val="afff4"/>
    <w:uiPriority w:val="99"/>
    <w:rsid w:val="00604B96"/>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b"/>
    <w:uiPriority w:val="99"/>
    <w:rsid w:val="00604B96"/>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604B96"/>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8"/>
    <w:uiPriority w:val="99"/>
    <w:rsid w:val="00604B96"/>
    <w:pPr>
      <w:spacing w:after="280" w:line="280" w:lineRule="atLeast"/>
      <w:ind w:left="1701" w:hanging="1701"/>
      <w:jc w:val="both"/>
    </w:pPr>
    <w:rPr>
      <w:sz w:val="22"/>
      <w:szCs w:val="20"/>
      <w:lang w:val="en-GB" w:eastAsia="da-DK"/>
    </w:rPr>
  </w:style>
  <w:style w:type="paragraph" w:customStyle="1" w:styleId="ListHangingNoSpace">
    <w:name w:val="List Hanging NoSpace"/>
    <w:basedOn w:val="ListHanging"/>
    <w:uiPriority w:val="99"/>
    <w:rsid w:val="00604B96"/>
    <w:pPr>
      <w:spacing w:after="0"/>
    </w:pPr>
  </w:style>
  <w:style w:type="paragraph" w:customStyle="1" w:styleId="Table">
    <w:name w:val="Table"/>
    <w:basedOn w:val="a7"/>
    <w:uiPriority w:val="99"/>
    <w:semiHidden/>
    <w:rsid w:val="00604B96"/>
    <w:pPr>
      <w:spacing w:before="60" w:after="120" w:line="220" w:lineRule="atLeast"/>
      <w:ind w:firstLine="709"/>
      <w:jc w:val="both"/>
    </w:pPr>
    <w:rPr>
      <w:rFonts w:ascii="Verdana" w:hAnsi="Verdana" w:cs="Arial"/>
      <w:sz w:val="16"/>
      <w:szCs w:val="20"/>
      <w:lang w:val="en-GB" w:eastAsia="da-DK"/>
    </w:rPr>
  </w:style>
  <w:style w:type="table" w:customStyle="1" w:styleId="650">
    <w:name w:val="Сетка таблицы 65"/>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604B96"/>
    <w:pPr>
      <w:keepNext/>
      <w:keepLines/>
      <w:suppressAutoHyphens/>
      <w:spacing w:line="220" w:lineRule="atLeast"/>
      <w:ind w:firstLine="709"/>
      <w:jc w:val="both"/>
    </w:pPr>
    <w:rPr>
      <w:rFonts w:ascii="Verdana" w:hAnsi="Verdana"/>
      <w:caps/>
      <w:sz w:val="18"/>
      <w:szCs w:val="20"/>
      <w:lang w:val="en-GB" w:eastAsia="da-DK"/>
    </w:rPr>
  </w:style>
  <w:style w:type="paragraph" w:customStyle="1" w:styleId="ListBullet2NoSpace">
    <w:name w:val="List Bullet 2 NoSpace"/>
    <w:basedOn w:val="2a"/>
    <w:uiPriority w:val="99"/>
    <w:rsid w:val="00604B96"/>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b"/>
    <w:uiPriority w:val="99"/>
    <w:rsid w:val="00604B96"/>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a"/>
    <w:uiPriority w:val="99"/>
    <w:rsid w:val="00604B96"/>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4"/>
    <w:uiPriority w:val="99"/>
    <w:rsid w:val="00604B96"/>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604B96"/>
    <w:pPr>
      <w:spacing w:after="0"/>
    </w:pPr>
  </w:style>
  <w:style w:type="paragraph" w:customStyle="1" w:styleId="CaptionMargin">
    <w:name w:val="Caption Margin"/>
    <w:basedOn w:val="aff6"/>
    <w:next w:val="a8"/>
    <w:uiPriority w:val="99"/>
    <w:rsid w:val="00604B96"/>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604B96"/>
    <w:pPr>
      <w:spacing w:before="240" w:after="240" w:line="600" w:lineRule="atLeast"/>
    </w:pPr>
    <w:rPr>
      <w:color w:val="333333"/>
      <w:sz w:val="56"/>
      <w:szCs w:val="56"/>
    </w:rPr>
  </w:style>
  <w:style w:type="paragraph" w:customStyle="1" w:styleId="HeaderFrame">
    <w:name w:val="HeaderFrame"/>
    <w:basedOn w:val="afc"/>
    <w:next w:val="a7"/>
    <w:uiPriority w:val="99"/>
    <w:semiHidden/>
    <w:rsid w:val="00604B96"/>
    <w:pPr>
      <w:framePr w:wrap="around" w:vAnchor="text" w:hAnchor="margin" w:xAlign="right" w:y="1"/>
      <w:tabs>
        <w:tab w:val="clear" w:pos="4677"/>
        <w:tab w:val="clear" w:pos="9355"/>
      </w:tabs>
      <w:spacing w:line="160" w:lineRule="atLeast"/>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604B96"/>
  </w:style>
  <w:style w:type="paragraph" w:customStyle="1" w:styleId="FrontPageFrame">
    <w:name w:val="FrontPageFrame"/>
    <w:basedOn w:val="a7"/>
    <w:uiPriority w:val="99"/>
    <w:semiHidden/>
    <w:rsid w:val="00604B96"/>
    <w:pPr>
      <w:framePr w:wrap="around" w:hAnchor="margin" w:x="1" w:yAlign="bottom"/>
      <w:tabs>
        <w:tab w:val="left" w:pos="1134"/>
      </w:tabs>
      <w:spacing w:line="240" w:lineRule="atLeast"/>
      <w:ind w:firstLine="709"/>
      <w:jc w:val="both"/>
    </w:pPr>
    <w:rPr>
      <w:rFonts w:ascii="Verdana" w:hAnsi="Verdana" w:cs="Arial"/>
      <w:sz w:val="14"/>
      <w:szCs w:val="20"/>
      <w:lang w:val="en-GB" w:eastAsia="da-DK"/>
    </w:rPr>
  </w:style>
  <w:style w:type="paragraph" w:customStyle="1" w:styleId="ContentsPage">
    <w:name w:val="ContentsPage"/>
    <w:basedOn w:val="a7"/>
    <w:next w:val="a8"/>
    <w:uiPriority w:val="99"/>
    <w:semiHidden/>
    <w:rsid w:val="00604B96"/>
    <w:pPr>
      <w:keepNext/>
      <w:keepLines/>
      <w:pageBreakBefore/>
      <w:suppressAutoHyphens/>
      <w:spacing w:before="3500" w:line="480" w:lineRule="atLeast"/>
      <w:ind w:firstLine="709"/>
      <w:jc w:val="both"/>
    </w:pPr>
    <w:rPr>
      <w:rFonts w:ascii="Verdana" w:hAnsi="Verdana"/>
      <w:caps/>
      <w:color w:val="F04E23"/>
      <w:sz w:val="48"/>
      <w:szCs w:val="20"/>
      <w:lang w:val="en-GB" w:eastAsia="da-DK"/>
    </w:rPr>
  </w:style>
  <w:style w:type="paragraph" w:customStyle="1" w:styleId="AppendixPage">
    <w:name w:val="AppendixPage"/>
    <w:basedOn w:val="ContentsPage"/>
    <w:next w:val="BodyTextNoSpace"/>
    <w:uiPriority w:val="99"/>
    <w:semiHidden/>
    <w:rsid w:val="00604B96"/>
    <w:pPr>
      <w:pageBreakBefore w:val="0"/>
      <w:spacing w:before="0" w:after="400"/>
    </w:pPr>
  </w:style>
  <w:style w:type="paragraph" w:customStyle="1" w:styleId="Appendix">
    <w:name w:val="Appendix"/>
    <w:basedOn w:val="a7"/>
    <w:next w:val="a8"/>
    <w:uiPriority w:val="99"/>
    <w:semiHidden/>
    <w:rsid w:val="00604B96"/>
    <w:pPr>
      <w:keepNext/>
      <w:keepLines/>
      <w:pageBreakBefore/>
      <w:suppressAutoHyphens/>
      <w:spacing w:after="130" w:line="320" w:lineRule="exact"/>
      <w:ind w:firstLine="709"/>
      <w:jc w:val="both"/>
      <w:outlineLvl w:val="6"/>
    </w:pPr>
    <w:rPr>
      <w:rFonts w:ascii="Arial" w:hAnsi="Arial" w:cs="Arial"/>
      <w:b/>
      <w:sz w:val="32"/>
      <w:szCs w:val="20"/>
      <w:lang w:val="en-GB" w:eastAsia="da-DK"/>
    </w:rPr>
  </w:style>
  <w:style w:type="paragraph" w:customStyle="1" w:styleId="HeaderEven">
    <w:name w:val="HeaderEven"/>
    <w:basedOn w:val="afc"/>
    <w:uiPriority w:val="99"/>
    <w:semiHidden/>
    <w:rsid w:val="00604B96"/>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7">
    <w:name w:val="macro"/>
    <w:link w:val="affffffffffffffffffff8"/>
    <w:uiPriority w:val="99"/>
    <w:rsid w:val="00604B96"/>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lang w:val="da-DK" w:eastAsia="da-DK"/>
    </w:rPr>
  </w:style>
  <w:style w:type="character" w:customStyle="1" w:styleId="affffffffffffffffffff8">
    <w:name w:val="Текст макроса Знак"/>
    <w:basedOn w:val="a9"/>
    <w:link w:val="affffffffffffffffffff7"/>
    <w:uiPriority w:val="99"/>
    <w:rsid w:val="00604B96"/>
    <w:rPr>
      <w:rFonts w:ascii="Courier New" w:hAnsi="Courier New" w:cs="Courier New"/>
      <w:lang w:val="da-DK" w:eastAsia="da-DK"/>
    </w:rPr>
  </w:style>
  <w:style w:type="table" w:customStyle="1" w:styleId="154">
    <w:name w:val="Объемная таблица 15"/>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Цветная таблица 12"/>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1">
    <w:name w:val="Современная таблица5"/>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2">
    <w:name w:val="Изысканная таблица5"/>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
    <w:name w:val="Сетка таблицы 12"/>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c">
    <w:name w:val="Сетка таблицы 32"/>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3">
    <w:name w:val="Сетка таблицы 45"/>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9">
    <w:name w:val="table of authorities"/>
    <w:basedOn w:val="a7"/>
    <w:next w:val="a7"/>
    <w:uiPriority w:val="99"/>
    <w:rsid w:val="00604B96"/>
    <w:pPr>
      <w:spacing w:line="270" w:lineRule="atLeast"/>
      <w:ind w:left="230" w:hanging="230"/>
      <w:jc w:val="both"/>
    </w:pPr>
    <w:rPr>
      <w:sz w:val="22"/>
      <w:szCs w:val="20"/>
      <w:lang w:val="en-GB" w:eastAsia="da-DK"/>
    </w:rPr>
  </w:style>
  <w:style w:type="table" w:customStyle="1" w:styleId="5f3">
    <w:name w:val="Стандартная таблица5"/>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0">
    <w:name w:val="Простая таблица 12"/>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1">
    <w:name w:val="Изящная таблица 12"/>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Изящная таблица 22"/>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1">
    <w:name w:val="Тема таблицы2"/>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5"/>
    <w:uiPriority w:val="99"/>
    <w:rsid w:val="00604B96"/>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c"/>
    <w:uiPriority w:val="99"/>
    <w:rsid w:val="00604B96"/>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c"/>
    <w:uiPriority w:val="99"/>
    <w:rsid w:val="00604B96"/>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604B96"/>
    <w:pPr>
      <w:spacing w:after="60"/>
    </w:pPr>
  </w:style>
  <w:style w:type="paragraph" w:customStyle="1" w:styleId="FrontPageImage">
    <w:name w:val="FrontPageImage"/>
    <w:basedOn w:val="a7"/>
    <w:next w:val="a8"/>
    <w:uiPriority w:val="99"/>
    <w:semiHidden/>
    <w:rsid w:val="00604B96"/>
    <w:pPr>
      <w:spacing w:before="840" w:line="270" w:lineRule="atLeast"/>
      <w:ind w:left="-1474" w:firstLine="709"/>
      <w:jc w:val="both"/>
    </w:pPr>
    <w:rPr>
      <w:sz w:val="22"/>
      <w:szCs w:val="20"/>
      <w:lang w:val="en-GB" w:eastAsia="da-DK"/>
    </w:rPr>
  </w:style>
  <w:style w:type="table" w:customStyle="1" w:styleId="CowiTableGrid">
    <w:name w:val="Cowi Table Grid"/>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604B96"/>
    <w:pPr>
      <w:numPr>
        <w:numId w:val="76"/>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604B96"/>
    <w:pPr>
      <w:numPr>
        <w:ilvl w:val="1"/>
      </w:numPr>
      <w:tabs>
        <w:tab w:val="num" w:pos="2149"/>
      </w:tabs>
    </w:pPr>
  </w:style>
  <w:style w:type="paragraph" w:customStyle="1" w:styleId="TableBulletNoSpace">
    <w:name w:val="Table Bullet NoSpace"/>
    <w:basedOn w:val="TableBullet"/>
    <w:uiPriority w:val="99"/>
    <w:rsid w:val="00604B96"/>
    <w:pPr>
      <w:spacing w:after="0"/>
    </w:pPr>
  </w:style>
  <w:style w:type="paragraph" w:customStyle="1" w:styleId="TableBullet3">
    <w:name w:val="Table Bullet 3"/>
    <w:basedOn w:val="TableBullet2"/>
    <w:uiPriority w:val="99"/>
    <w:rsid w:val="00604B96"/>
    <w:pPr>
      <w:numPr>
        <w:ilvl w:val="2"/>
      </w:numPr>
      <w:tabs>
        <w:tab w:val="num" w:pos="2869"/>
      </w:tabs>
    </w:pPr>
  </w:style>
  <w:style w:type="paragraph" w:customStyle="1" w:styleId="TableBullet2NoSpace">
    <w:name w:val="Table Bullet 2 NoSpace"/>
    <w:basedOn w:val="TableBullet2"/>
    <w:uiPriority w:val="99"/>
    <w:rsid w:val="00604B96"/>
    <w:pPr>
      <w:spacing w:after="0"/>
      <w:ind w:left="568" w:hanging="284"/>
    </w:pPr>
  </w:style>
  <w:style w:type="paragraph" w:customStyle="1" w:styleId="TableBullet3NoSpace">
    <w:name w:val="Table Bullet 3 NoSpace"/>
    <w:basedOn w:val="TableBullet3"/>
    <w:uiPriority w:val="99"/>
    <w:rsid w:val="00604B96"/>
    <w:pPr>
      <w:spacing w:after="0"/>
    </w:pPr>
  </w:style>
  <w:style w:type="paragraph" w:customStyle="1" w:styleId="TableContinue0">
    <w:name w:val="Table Continue 0"/>
    <w:basedOn w:val="TableText"/>
    <w:uiPriority w:val="99"/>
    <w:rsid w:val="00604B96"/>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604B96"/>
    <w:pPr>
      <w:ind w:left="284"/>
    </w:pPr>
  </w:style>
  <w:style w:type="paragraph" w:customStyle="1" w:styleId="TableContinue0NoSpace">
    <w:name w:val="Table Continue 0 NoSpace"/>
    <w:basedOn w:val="TableContinue0"/>
    <w:uiPriority w:val="99"/>
    <w:rsid w:val="00604B96"/>
    <w:pPr>
      <w:spacing w:after="0"/>
    </w:pPr>
  </w:style>
  <w:style w:type="paragraph" w:customStyle="1" w:styleId="TableContinue2">
    <w:name w:val="Table Continue 2"/>
    <w:basedOn w:val="TableContinue"/>
    <w:uiPriority w:val="99"/>
    <w:rsid w:val="00604B96"/>
    <w:pPr>
      <w:ind w:left="567"/>
    </w:pPr>
  </w:style>
  <w:style w:type="paragraph" w:customStyle="1" w:styleId="TableContinue2NoSpace">
    <w:name w:val="Table Continue 2 NoSpace"/>
    <w:basedOn w:val="TableContinue2"/>
    <w:uiPriority w:val="99"/>
    <w:rsid w:val="00604B96"/>
    <w:pPr>
      <w:spacing w:after="0"/>
    </w:pPr>
  </w:style>
  <w:style w:type="paragraph" w:customStyle="1" w:styleId="TableContinue3">
    <w:name w:val="Table Continue 3"/>
    <w:basedOn w:val="TableContinue2"/>
    <w:uiPriority w:val="99"/>
    <w:rsid w:val="00604B96"/>
    <w:pPr>
      <w:ind w:left="851"/>
    </w:pPr>
  </w:style>
  <w:style w:type="paragraph" w:customStyle="1" w:styleId="TableContinue3NoSpace">
    <w:name w:val="Table Continue 3 NoSpace"/>
    <w:basedOn w:val="TableContinue3"/>
    <w:uiPriority w:val="99"/>
    <w:rsid w:val="00604B96"/>
    <w:pPr>
      <w:spacing w:after="0"/>
    </w:pPr>
  </w:style>
  <w:style w:type="paragraph" w:customStyle="1" w:styleId="TableContinueNoSpace">
    <w:name w:val="Table Continue NoSpace"/>
    <w:basedOn w:val="TableContinue"/>
    <w:uiPriority w:val="99"/>
    <w:rsid w:val="00604B96"/>
    <w:pPr>
      <w:spacing w:after="0"/>
    </w:pPr>
  </w:style>
  <w:style w:type="paragraph" w:customStyle="1" w:styleId="TableNumber">
    <w:name w:val="Table Number"/>
    <w:basedOn w:val="TableText"/>
    <w:uiPriority w:val="99"/>
    <w:rsid w:val="00604B96"/>
    <w:pPr>
      <w:numPr>
        <w:numId w:val="77"/>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604B96"/>
    <w:pPr>
      <w:numPr>
        <w:ilvl w:val="1"/>
      </w:numPr>
      <w:tabs>
        <w:tab w:val="num" w:pos="851"/>
      </w:tabs>
    </w:pPr>
  </w:style>
  <w:style w:type="paragraph" w:customStyle="1" w:styleId="TableNumberNoSpace">
    <w:name w:val="Table Number NoSpace"/>
    <w:basedOn w:val="TableNumber"/>
    <w:uiPriority w:val="99"/>
    <w:rsid w:val="00604B96"/>
    <w:pPr>
      <w:spacing w:after="0"/>
    </w:pPr>
  </w:style>
  <w:style w:type="paragraph" w:customStyle="1" w:styleId="TableNumber3">
    <w:name w:val="Table Number 3"/>
    <w:basedOn w:val="TableNumber2"/>
    <w:uiPriority w:val="99"/>
    <w:rsid w:val="00604B96"/>
    <w:pPr>
      <w:numPr>
        <w:ilvl w:val="2"/>
      </w:numPr>
    </w:pPr>
  </w:style>
  <w:style w:type="paragraph" w:customStyle="1" w:styleId="TableNumber2NoSpace">
    <w:name w:val="Table Number 2 NoSpace"/>
    <w:basedOn w:val="TableNumber2"/>
    <w:uiPriority w:val="99"/>
    <w:rsid w:val="00604B96"/>
    <w:pPr>
      <w:spacing w:after="0"/>
      <w:ind w:left="568" w:hanging="284"/>
    </w:pPr>
  </w:style>
  <w:style w:type="paragraph" w:customStyle="1" w:styleId="TableNumber3NoSpace">
    <w:name w:val="Table Number 3 NoSpace"/>
    <w:basedOn w:val="TableNumber3"/>
    <w:uiPriority w:val="99"/>
    <w:rsid w:val="00604B96"/>
    <w:pPr>
      <w:spacing w:after="0"/>
    </w:pPr>
  </w:style>
  <w:style w:type="paragraph" w:customStyle="1" w:styleId="TableTextNoSpace">
    <w:name w:val="Table Text NoSpace"/>
    <w:basedOn w:val="TableText"/>
    <w:uiPriority w:val="99"/>
    <w:rsid w:val="00604B96"/>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604B96"/>
    <w:pPr>
      <w:framePr w:w="3402" w:wrap="around" w:vAnchor="page" w:hAnchor="page" w:xAlign="right" w:y="681"/>
      <w:tabs>
        <w:tab w:val="right" w:pos="1077"/>
        <w:tab w:val="left" w:pos="1134"/>
      </w:tabs>
      <w:spacing w:line="220" w:lineRule="exact"/>
      <w:ind w:left="1134" w:hanging="1134"/>
      <w:jc w:val="both"/>
    </w:pPr>
    <w:rPr>
      <w:rFonts w:ascii="Verdana" w:hAnsi="Verdana"/>
      <w:noProof/>
      <w:color w:val="58595B"/>
      <w:sz w:val="14"/>
      <w:szCs w:val="20"/>
      <w:lang w:val="en-GB" w:eastAsia="da-DK"/>
    </w:rPr>
  </w:style>
  <w:style w:type="paragraph" w:customStyle="1" w:styleId="HeaderCowiLogo">
    <w:name w:val="HeaderCowiLogo"/>
    <w:basedOn w:val="HeaderCowiAddress"/>
    <w:next w:val="HeaderCowiAddress"/>
    <w:uiPriority w:val="99"/>
    <w:semiHidden/>
    <w:rsid w:val="00604B9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604B96"/>
    <w:rPr>
      <w:rFonts w:ascii="Verdana" w:hAnsi="Verdana" w:cs="Times New Roman"/>
      <w:caps/>
      <w:color w:val="F04E23"/>
      <w:sz w:val="11"/>
    </w:rPr>
  </w:style>
  <w:style w:type="paragraph" w:customStyle="1" w:styleId="FooterCowiLogo">
    <w:name w:val="FooterCowiLogo"/>
    <w:basedOn w:val="a7"/>
    <w:uiPriority w:val="99"/>
    <w:semiHidden/>
    <w:rsid w:val="00604B96"/>
    <w:pPr>
      <w:framePr w:w="11057" w:h="1361" w:hRule="exact" w:wrap="around" w:vAnchor="page" w:hAnchor="page" w:xAlign="right" w:yAlign="bottom"/>
      <w:spacing w:line="270" w:lineRule="atLeast"/>
      <w:ind w:firstLine="709"/>
      <w:jc w:val="both"/>
    </w:pPr>
    <w:rPr>
      <w:noProof/>
      <w:sz w:val="22"/>
      <w:szCs w:val="20"/>
      <w:lang w:val="en-GB" w:eastAsia="da-DK"/>
    </w:rPr>
  </w:style>
  <w:style w:type="character" w:customStyle="1" w:styleId="CowiOrange">
    <w:name w:val="CowiOrange"/>
    <w:uiPriority w:val="99"/>
    <w:semiHidden/>
    <w:rsid w:val="00604B96"/>
    <w:rPr>
      <w:rFonts w:cs="Times New Roman"/>
      <w:color w:val="F04E23"/>
    </w:rPr>
  </w:style>
  <w:style w:type="paragraph" w:customStyle="1" w:styleId="HeaderEvenIndent">
    <w:name w:val="HeaderEvenIndent"/>
    <w:basedOn w:val="HeaderEven"/>
    <w:next w:val="HeaderEven"/>
    <w:uiPriority w:val="99"/>
    <w:semiHidden/>
    <w:rsid w:val="00604B96"/>
  </w:style>
  <w:style w:type="paragraph" w:customStyle="1" w:styleId="HeaderIndent">
    <w:name w:val="HeaderIndent"/>
    <w:basedOn w:val="afc"/>
    <w:link w:val="HeaderIndentChar"/>
    <w:uiPriority w:val="99"/>
    <w:semiHidden/>
    <w:rsid w:val="00604B96"/>
    <w:pPr>
      <w:tabs>
        <w:tab w:val="clear" w:pos="4677"/>
        <w:tab w:val="clear" w:pos="9355"/>
      </w:tabs>
      <w:spacing w:line="160" w:lineRule="atLeast"/>
      <w:ind w:left="-2268" w:right="454"/>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604B96"/>
    <w:rPr>
      <w:rFonts w:ascii="Verdana" w:hAnsi="Verdana" w:cs="Arial"/>
      <w:caps/>
      <w:color w:val="333333"/>
      <w:sz w:val="14"/>
      <w:lang w:val="en-GB" w:eastAsia="da-DK"/>
    </w:rPr>
  </w:style>
  <w:style w:type="paragraph" w:customStyle="1" w:styleId="FooterEven">
    <w:name w:val="FooterEven"/>
    <w:basedOn w:val="a7"/>
    <w:uiPriority w:val="99"/>
    <w:rsid w:val="00604B96"/>
    <w:pPr>
      <w:spacing w:line="160" w:lineRule="atLeast"/>
      <w:ind w:left="-2268" w:firstLine="709"/>
      <w:jc w:val="both"/>
    </w:pPr>
    <w:rPr>
      <w:rFonts w:ascii="Verdana" w:hAnsi="Verdana"/>
      <w:noProof/>
      <w:sz w:val="11"/>
      <w:szCs w:val="20"/>
      <w:lang w:val="en-GB" w:eastAsia="da-DK"/>
    </w:rPr>
  </w:style>
  <w:style w:type="character" w:customStyle="1" w:styleId="11pt">
    <w:name w:val="Основной текст + 11 pt"/>
    <w:aliases w:val="Полужирный,Интервал 0 pt"/>
    <w:uiPriority w:val="99"/>
    <w:rsid w:val="00604B9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604B96"/>
    <w:pPr>
      <w:spacing w:before="100" w:beforeAutospacing="1" w:after="100" w:afterAutospacing="1"/>
      <w:ind w:firstLine="709"/>
      <w:jc w:val="both"/>
    </w:pPr>
    <w:rPr>
      <w:b/>
      <w:bCs/>
      <w:color w:val="FFFFFF"/>
      <w:sz w:val="18"/>
      <w:szCs w:val="18"/>
    </w:rPr>
  </w:style>
  <w:style w:type="paragraph" w:customStyle="1" w:styleId="xl1629">
    <w:name w:val="xl1629"/>
    <w:basedOn w:val="a7"/>
    <w:uiPriority w:val="99"/>
    <w:rsid w:val="00604B96"/>
    <w:pPr>
      <w:spacing w:before="100" w:beforeAutospacing="1" w:after="100" w:afterAutospacing="1"/>
      <w:ind w:firstLine="709"/>
      <w:jc w:val="both"/>
    </w:pPr>
    <w:rPr>
      <w:rFonts w:ascii="Arial" w:hAnsi="Arial" w:cs="Arial"/>
    </w:rPr>
  </w:style>
  <w:style w:type="paragraph" w:customStyle="1" w:styleId="xl1630">
    <w:name w:val="xl1630"/>
    <w:basedOn w:val="a7"/>
    <w:uiPriority w:val="99"/>
    <w:rsid w:val="00604B96"/>
    <w:pPr>
      <w:spacing w:before="100" w:beforeAutospacing="1" w:after="100" w:afterAutospacing="1"/>
      <w:ind w:firstLine="709"/>
      <w:jc w:val="both"/>
    </w:pPr>
  </w:style>
  <w:style w:type="paragraph" w:customStyle="1" w:styleId="xl1631">
    <w:name w:val="xl1631"/>
    <w:basedOn w:val="a7"/>
    <w:uiPriority w:val="99"/>
    <w:rsid w:val="00604B96"/>
    <w:pPr>
      <w:spacing w:before="100" w:beforeAutospacing="1" w:after="100" w:afterAutospacing="1"/>
      <w:ind w:firstLine="709"/>
      <w:jc w:val="both"/>
    </w:pPr>
    <w:rPr>
      <w:sz w:val="16"/>
      <w:szCs w:val="16"/>
    </w:rPr>
  </w:style>
  <w:style w:type="paragraph" w:customStyle="1" w:styleId="xl1632">
    <w:name w:val="xl1632"/>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3">
    <w:name w:val="xl1633"/>
    <w:basedOn w:val="a7"/>
    <w:uiPriority w:val="99"/>
    <w:rsid w:val="00604B96"/>
    <w:pPr>
      <w:spacing w:before="100" w:beforeAutospacing="1" w:after="100" w:afterAutospacing="1"/>
      <w:ind w:firstLine="709"/>
      <w:jc w:val="both"/>
    </w:pPr>
    <w:rPr>
      <w:sz w:val="14"/>
      <w:szCs w:val="14"/>
    </w:rPr>
  </w:style>
  <w:style w:type="paragraph" w:customStyle="1" w:styleId="xl1634">
    <w:name w:val="xl1634"/>
    <w:basedOn w:val="a7"/>
    <w:uiPriority w:val="99"/>
    <w:rsid w:val="00604B96"/>
    <w:pPr>
      <w:spacing w:before="100" w:beforeAutospacing="1" w:after="100" w:afterAutospacing="1"/>
      <w:ind w:firstLine="709"/>
      <w:jc w:val="center"/>
      <w:textAlignment w:val="center"/>
    </w:pPr>
    <w:rPr>
      <w:rFonts w:ascii="Arial" w:hAnsi="Arial" w:cs="Arial"/>
      <w:sz w:val="14"/>
      <w:szCs w:val="14"/>
    </w:rPr>
  </w:style>
  <w:style w:type="paragraph" w:customStyle="1" w:styleId="xl1635">
    <w:name w:val="xl1635"/>
    <w:basedOn w:val="a7"/>
    <w:uiPriority w:val="99"/>
    <w:rsid w:val="00604B96"/>
    <w:pPr>
      <w:pBdr>
        <w:top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6">
    <w:name w:val="xl1636"/>
    <w:basedOn w:val="a7"/>
    <w:uiPriority w:val="99"/>
    <w:rsid w:val="00604B96"/>
    <w:pPr>
      <w:spacing w:before="100" w:beforeAutospacing="1" w:after="100" w:afterAutospacing="1"/>
      <w:ind w:firstLine="709"/>
      <w:jc w:val="both"/>
    </w:pPr>
    <w:rPr>
      <w:sz w:val="18"/>
      <w:szCs w:val="18"/>
    </w:rPr>
  </w:style>
  <w:style w:type="paragraph" w:customStyle="1" w:styleId="xl1637">
    <w:name w:val="xl1637"/>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38">
    <w:name w:val="xl1638"/>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39">
    <w:name w:val="xl1639"/>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0">
    <w:name w:val="xl1640"/>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1">
    <w:name w:val="xl1641"/>
    <w:basedOn w:val="a7"/>
    <w:uiPriority w:val="99"/>
    <w:rsid w:val="00604B96"/>
    <w:pPr>
      <w:spacing w:before="100" w:beforeAutospacing="1" w:after="100" w:afterAutospacing="1"/>
      <w:ind w:firstLine="709"/>
      <w:jc w:val="both"/>
    </w:pPr>
    <w:rPr>
      <w:rFonts w:ascii="Arial" w:hAnsi="Arial" w:cs="Arial"/>
      <w:i/>
      <w:iCs/>
      <w:sz w:val="16"/>
      <w:szCs w:val="16"/>
    </w:rPr>
  </w:style>
  <w:style w:type="paragraph" w:customStyle="1" w:styleId="xl1642">
    <w:name w:val="xl1642"/>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3">
    <w:name w:val="xl1643"/>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44">
    <w:name w:val="xl1644"/>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5">
    <w:name w:val="xl1645"/>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6">
    <w:name w:val="xl1646"/>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7">
    <w:name w:val="xl1647"/>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8">
    <w:name w:val="xl1648"/>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9">
    <w:name w:val="xl1649"/>
    <w:basedOn w:val="a7"/>
    <w:uiPriority w:val="99"/>
    <w:rsid w:val="00604B96"/>
    <w:pPr>
      <w:pBdr>
        <w:right w:val="single" w:sz="4" w:space="0" w:color="auto"/>
      </w:pBdr>
      <w:spacing w:before="100" w:beforeAutospacing="1" w:after="100" w:afterAutospacing="1"/>
      <w:ind w:firstLine="709"/>
      <w:jc w:val="center"/>
      <w:textAlignment w:val="center"/>
    </w:pPr>
    <w:rPr>
      <w:sz w:val="14"/>
      <w:szCs w:val="14"/>
    </w:rPr>
  </w:style>
  <w:style w:type="paragraph" w:customStyle="1" w:styleId="xl1650">
    <w:name w:val="xl1650"/>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i/>
      <w:iCs/>
      <w:sz w:val="14"/>
      <w:szCs w:val="14"/>
    </w:rPr>
  </w:style>
  <w:style w:type="paragraph" w:customStyle="1" w:styleId="xl1651">
    <w:name w:val="xl1651"/>
    <w:basedOn w:val="a7"/>
    <w:uiPriority w:val="99"/>
    <w:rsid w:val="00604B96"/>
    <w:pPr>
      <w:shd w:val="clear" w:color="000000" w:fill="FFFFFF"/>
      <w:spacing w:before="100" w:beforeAutospacing="1" w:after="100" w:afterAutospacing="1"/>
      <w:ind w:firstLine="709"/>
      <w:jc w:val="both"/>
      <w:textAlignment w:val="center"/>
    </w:pPr>
    <w:rPr>
      <w:b/>
      <w:bCs/>
    </w:rPr>
  </w:style>
  <w:style w:type="paragraph" w:customStyle="1" w:styleId="xl1652">
    <w:name w:val="xl1652"/>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53">
    <w:name w:val="xl1653"/>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4">
    <w:name w:val="xl1654"/>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5">
    <w:name w:val="xl1655"/>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6">
    <w:name w:val="xl1656"/>
    <w:basedOn w:val="a7"/>
    <w:uiPriority w:val="99"/>
    <w:rsid w:val="00604B96"/>
    <w:pP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7">
    <w:name w:val="xl1657"/>
    <w:basedOn w:val="a7"/>
    <w:uiPriority w:val="99"/>
    <w:rsid w:val="00604B96"/>
    <w:pPr>
      <w:pBdr>
        <w:left w:val="single" w:sz="4" w:space="0" w:color="auto"/>
        <w:right w:val="single" w:sz="4" w:space="0" w:color="auto"/>
      </w:pBdr>
      <w:spacing w:before="100" w:beforeAutospacing="1" w:after="100" w:afterAutospacing="1"/>
      <w:ind w:firstLine="709"/>
      <w:jc w:val="both"/>
    </w:pPr>
    <w:rPr>
      <w:rFonts w:ascii="Arial" w:hAnsi="Arial" w:cs="Arial"/>
      <w:b/>
      <w:bCs/>
      <w:i/>
      <w:iCs/>
      <w:sz w:val="18"/>
      <w:szCs w:val="18"/>
    </w:rPr>
  </w:style>
  <w:style w:type="paragraph" w:customStyle="1" w:styleId="xl1658">
    <w:name w:val="xl1658"/>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59">
    <w:name w:val="xl1659"/>
    <w:basedOn w:val="a7"/>
    <w:uiPriority w:val="99"/>
    <w:rsid w:val="00604B96"/>
    <w:pPr>
      <w:pBdr>
        <w:left w:val="single" w:sz="4" w:space="0" w:color="auto"/>
        <w:right w:val="single" w:sz="4" w:space="0" w:color="auto"/>
      </w:pBdr>
      <w:spacing w:before="100" w:beforeAutospacing="1" w:after="100" w:afterAutospacing="1"/>
      <w:ind w:firstLine="709"/>
      <w:jc w:val="both"/>
    </w:pPr>
    <w:rPr>
      <w:b/>
      <w:bCs/>
      <w:sz w:val="18"/>
      <w:szCs w:val="18"/>
    </w:rPr>
  </w:style>
  <w:style w:type="paragraph" w:customStyle="1" w:styleId="xl1660">
    <w:name w:val="xl1660"/>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61">
    <w:name w:val="xl1661"/>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62">
    <w:name w:val="xl1662"/>
    <w:basedOn w:val="a7"/>
    <w:uiPriority w:val="99"/>
    <w:rsid w:val="00604B96"/>
    <w:pPr>
      <w:spacing w:before="100" w:beforeAutospacing="1" w:after="100" w:afterAutospacing="1"/>
      <w:ind w:firstLine="709"/>
      <w:jc w:val="both"/>
      <w:textAlignment w:val="center"/>
    </w:pPr>
    <w:rPr>
      <w:rFonts w:ascii="Arial" w:hAnsi="Arial" w:cs="Arial"/>
      <w:b/>
      <w:bCs/>
      <w:sz w:val="18"/>
      <w:szCs w:val="18"/>
    </w:rPr>
  </w:style>
  <w:style w:type="paragraph" w:customStyle="1" w:styleId="xl1663">
    <w:name w:val="xl1663"/>
    <w:basedOn w:val="a7"/>
    <w:uiPriority w:val="99"/>
    <w:rsid w:val="00604B96"/>
    <w:pPr>
      <w:pBdr>
        <w:top w:val="single" w:sz="4" w:space="0" w:color="auto"/>
      </w:pBdr>
      <w:spacing w:before="100" w:beforeAutospacing="1" w:after="100" w:afterAutospacing="1"/>
      <w:ind w:firstLine="709"/>
      <w:jc w:val="both"/>
      <w:textAlignment w:val="center"/>
    </w:pPr>
    <w:rPr>
      <w:rFonts w:ascii="Arial" w:hAnsi="Arial" w:cs="Arial"/>
      <w:b/>
      <w:bCs/>
      <w:sz w:val="18"/>
      <w:szCs w:val="18"/>
    </w:rPr>
  </w:style>
  <w:style w:type="paragraph" w:customStyle="1" w:styleId="xl1664">
    <w:name w:val="xl1664"/>
    <w:basedOn w:val="a7"/>
    <w:uiPriority w:val="99"/>
    <w:rsid w:val="00604B96"/>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65">
    <w:name w:val="xl1665"/>
    <w:basedOn w:val="a7"/>
    <w:uiPriority w:val="99"/>
    <w:rsid w:val="00604B96"/>
    <w:pPr>
      <w:pBdr>
        <w:top w:val="single" w:sz="4" w:space="0" w:color="auto"/>
        <w:left w:val="single" w:sz="4" w:space="0" w:color="auto"/>
        <w:right w:val="single" w:sz="4" w:space="0" w:color="auto"/>
      </w:pBdr>
      <w:spacing w:before="100" w:beforeAutospacing="1" w:after="100" w:afterAutospacing="1"/>
      <w:ind w:firstLine="709"/>
      <w:jc w:val="both"/>
    </w:pPr>
    <w:rPr>
      <w:b/>
      <w:bCs/>
    </w:rPr>
  </w:style>
  <w:style w:type="paragraph" w:customStyle="1" w:styleId="xl1666">
    <w:name w:val="xl1666"/>
    <w:basedOn w:val="a7"/>
    <w:uiPriority w:val="99"/>
    <w:rsid w:val="00604B96"/>
    <w:pPr>
      <w:pBdr>
        <w:top w:val="single" w:sz="4" w:space="0" w:color="auto"/>
      </w:pBdr>
      <w:spacing w:before="100" w:beforeAutospacing="1" w:after="100" w:afterAutospacing="1"/>
      <w:ind w:firstLine="709"/>
      <w:jc w:val="both"/>
    </w:pPr>
  </w:style>
  <w:style w:type="paragraph" w:customStyle="1" w:styleId="xl1667">
    <w:name w:val="xl1667"/>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8">
    <w:name w:val="xl1668"/>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9">
    <w:name w:val="xl1669"/>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0">
    <w:name w:val="xl1670"/>
    <w:basedOn w:val="a7"/>
    <w:uiPriority w:val="99"/>
    <w:rsid w:val="00604B96"/>
    <w:pPr>
      <w:pBdr>
        <w:top w:val="single" w:sz="4" w:space="0" w:color="auto"/>
        <w:left w:val="single" w:sz="4" w:space="31"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1">
    <w:name w:val="xl1671"/>
    <w:basedOn w:val="a7"/>
    <w:uiPriority w:val="99"/>
    <w:rsid w:val="00604B96"/>
    <w:pPr>
      <w:pBdr>
        <w:top w:val="single" w:sz="4" w:space="0"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2">
    <w:name w:val="xl1672"/>
    <w:basedOn w:val="a7"/>
    <w:uiPriority w:val="99"/>
    <w:rsid w:val="00604B96"/>
    <w:pPr>
      <w:pBdr>
        <w:top w:val="single" w:sz="4" w:space="0" w:color="auto"/>
        <w:bottom w:val="single" w:sz="4" w:space="0" w:color="auto"/>
      </w:pBdr>
      <w:shd w:val="clear" w:color="000000" w:fill="538ED5"/>
      <w:spacing w:before="100" w:beforeAutospacing="1" w:after="100" w:afterAutospacing="1"/>
      <w:ind w:firstLine="709"/>
      <w:jc w:val="both"/>
      <w:textAlignment w:val="center"/>
    </w:pPr>
    <w:rPr>
      <w:b/>
      <w:bCs/>
      <w:color w:val="FFFFFF"/>
      <w:sz w:val="18"/>
      <w:szCs w:val="18"/>
    </w:rPr>
  </w:style>
  <w:style w:type="paragraph" w:customStyle="1" w:styleId="xl1673">
    <w:name w:val="xl1673"/>
    <w:basedOn w:val="a7"/>
    <w:uiPriority w:val="99"/>
    <w:rsid w:val="00604B96"/>
    <w:pPr>
      <w:pBdr>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4">
    <w:name w:val="xl1674"/>
    <w:basedOn w:val="a7"/>
    <w:uiPriority w:val="99"/>
    <w:rsid w:val="00604B96"/>
    <w:pPr>
      <w:pBdr>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5">
    <w:name w:val="xl1675"/>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6">
    <w:name w:val="xl1676"/>
    <w:basedOn w:val="a7"/>
    <w:uiPriority w:val="99"/>
    <w:rsid w:val="00604B9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7">
    <w:name w:val="xl1677"/>
    <w:basedOn w:val="a7"/>
    <w:uiPriority w:val="99"/>
    <w:rsid w:val="00604B96"/>
    <w:pPr>
      <w:pBdr>
        <w:top w:val="single" w:sz="4" w:space="0" w:color="auto"/>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8">
    <w:name w:val="xl1678"/>
    <w:basedOn w:val="a7"/>
    <w:uiPriority w:val="99"/>
    <w:rsid w:val="00604B96"/>
    <w:pPr>
      <w:spacing w:before="100" w:beforeAutospacing="1" w:after="100" w:afterAutospacing="1"/>
      <w:ind w:firstLine="709"/>
      <w:jc w:val="both"/>
      <w:textAlignment w:val="center"/>
    </w:pPr>
    <w:rPr>
      <w:b/>
      <w:bCs/>
      <w:sz w:val="18"/>
      <w:szCs w:val="18"/>
    </w:rPr>
  </w:style>
  <w:style w:type="paragraph" w:customStyle="1" w:styleId="xl1679">
    <w:name w:val="xl1679"/>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80">
    <w:name w:val="xl1680"/>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6"/>
      <w:szCs w:val="16"/>
    </w:rPr>
  </w:style>
  <w:style w:type="paragraph" w:customStyle="1" w:styleId="xl1681">
    <w:name w:val="xl1681"/>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2">
    <w:name w:val="xl1682"/>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3">
    <w:name w:val="xl1683"/>
    <w:basedOn w:val="a7"/>
    <w:uiPriority w:val="99"/>
    <w:rsid w:val="00604B96"/>
    <w:pPr>
      <w:pBdr>
        <w:bottom w:val="single" w:sz="4" w:space="0" w:color="auto"/>
      </w:pBdr>
      <w:shd w:val="clear" w:color="000000" w:fill="DBE5F1"/>
      <w:spacing w:before="100" w:beforeAutospacing="1" w:after="100" w:afterAutospacing="1"/>
      <w:ind w:firstLine="709"/>
      <w:jc w:val="both"/>
      <w:textAlignment w:val="center"/>
    </w:pPr>
    <w:rPr>
      <w:rFonts w:ascii="Arial" w:hAnsi="Arial" w:cs="Arial"/>
      <w:b/>
      <w:bCs/>
      <w:sz w:val="16"/>
      <w:szCs w:val="16"/>
    </w:rPr>
  </w:style>
  <w:style w:type="numbering" w:customStyle="1" w:styleId="1ai40">
    <w:name w:val="1 / a / i40"/>
    <w:basedOn w:val="ab"/>
    <w:next w:val="1ai"/>
    <w:uiPriority w:val="99"/>
    <w:unhideWhenUsed/>
    <w:rsid w:val="00604B96"/>
    <w:pPr>
      <w:numPr>
        <w:numId w:val="71"/>
      </w:numPr>
    </w:pPr>
  </w:style>
  <w:style w:type="numbering" w:customStyle="1" w:styleId="CowiBulletList">
    <w:name w:val="CowiBulletList"/>
    <w:rsid w:val="00604B96"/>
    <w:pPr>
      <w:numPr>
        <w:numId w:val="73"/>
      </w:numPr>
    </w:pPr>
  </w:style>
  <w:style w:type="numbering" w:customStyle="1" w:styleId="CowiNumberList">
    <w:name w:val="CowiNumberList"/>
    <w:rsid w:val="00604B96"/>
    <w:pPr>
      <w:numPr>
        <w:numId w:val="74"/>
      </w:numPr>
    </w:pPr>
  </w:style>
  <w:style w:type="numbering" w:customStyle="1" w:styleId="40">
    <w:name w:val="Статья / Раздел40"/>
    <w:basedOn w:val="ab"/>
    <w:next w:val="affffffd"/>
    <w:uiPriority w:val="99"/>
    <w:unhideWhenUsed/>
    <w:rsid w:val="00604B96"/>
    <w:pPr>
      <w:numPr>
        <w:numId w:val="72"/>
      </w:numPr>
    </w:pPr>
  </w:style>
  <w:style w:type="numbering" w:customStyle="1" w:styleId="CowiTableNumberList">
    <w:name w:val="CowiTableNumberList"/>
    <w:rsid w:val="00604B96"/>
    <w:pPr>
      <w:numPr>
        <w:numId w:val="77"/>
      </w:numPr>
    </w:pPr>
  </w:style>
  <w:style w:type="numbering" w:customStyle="1" w:styleId="CowiTableBulletList">
    <w:name w:val="CowiTableBulletList"/>
    <w:rsid w:val="00604B96"/>
    <w:pPr>
      <w:numPr>
        <w:numId w:val="76"/>
      </w:numPr>
    </w:pPr>
  </w:style>
  <w:style w:type="numbering" w:customStyle="1" w:styleId="CowiHeadings">
    <w:name w:val="CowiHeadings"/>
    <w:rsid w:val="00604B96"/>
    <w:pPr>
      <w:numPr>
        <w:numId w:val="75"/>
      </w:numPr>
    </w:pPr>
  </w:style>
  <w:style w:type="numbering" w:customStyle="1" w:styleId="11111140">
    <w:name w:val="1 / 1.1 / 1.1.140"/>
    <w:basedOn w:val="ab"/>
    <w:next w:val="111111"/>
    <w:uiPriority w:val="99"/>
    <w:unhideWhenUsed/>
    <w:rsid w:val="00604B96"/>
    <w:pPr>
      <w:numPr>
        <w:numId w:val="70"/>
      </w:numPr>
    </w:pPr>
  </w:style>
  <w:style w:type="paragraph" w:customStyle="1" w:styleId="font9">
    <w:name w:val="font9"/>
    <w:basedOn w:val="a7"/>
    <w:rsid w:val="00604B96"/>
    <w:pPr>
      <w:spacing w:before="100" w:beforeAutospacing="1" w:after="100" w:afterAutospacing="1"/>
      <w:ind w:firstLine="709"/>
      <w:jc w:val="both"/>
    </w:pPr>
    <w:rPr>
      <w:rFonts w:ascii="Tahoma" w:hAnsi="Tahoma" w:cs="Tahoma"/>
      <w:color w:val="000000"/>
      <w:sz w:val="32"/>
      <w:szCs w:val="32"/>
    </w:rPr>
  </w:style>
  <w:style w:type="paragraph" w:customStyle="1" w:styleId="xl1897">
    <w:name w:val="xl1897"/>
    <w:basedOn w:val="a7"/>
    <w:rsid w:val="00604B96"/>
    <w:pPr>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898">
    <w:name w:val="xl1898"/>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899">
    <w:name w:val="xl1899"/>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900">
    <w:name w:val="xl190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b/>
      <w:bCs/>
      <w:color w:val="000080"/>
    </w:rPr>
  </w:style>
  <w:style w:type="paragraph" w:customStyle="1" w:styleId="xl1901">
    <w:name w:val="xl1901"/>
    <w:basedOn w:val="a7"/>
    <w:rsid w:val="00604B9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709"/>
      <w:jc w:val="center"/>
      <w:textAlignment w:val="center"/>
    </w:pPr>
    <w:rPr>
      <w:rFonts w:ascii="Arial CYR" w:hAnsi="Arial CYR" w:cs="Arial CYR"/>
      <w:b/>
      <w:bCs/>
      <w:color w:val="000000"/>
    </w:rPr>
  </w:style>
  <w:style w:type="paragraph" w:customStyle="1" w:styleId="xl1902">
    <w:name w:val="xl190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03">
    <w:name w:val="xl1903"/>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4">
    <w:name w:val="xl19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05">
    <w:name w:val="xl190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6">
    <w:name w:val="xl1906"/>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7">
    <w:name w:val="xl1907"/>
    <w:basedOn w:val="a7"/>
    <w:rsid w:val="00604B96"/>
    <w:pPr>
      <w:pBdr>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8">
    <w:name w:val="xl190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09">
    <w:name w:val="xl190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10">
    <w:name w:val="xl1910"/>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11">
    <w:name w:val="xl1911"/>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2">
    <w:name w:val="xl1912"/>
    <w:basedOn w:val="a7"/>
    <w:rsid w:val="00604B96"/>
    <w:pPr>
      <w:pBdr>
        <w:left w:val="single" w:sz="4" w:space="31" w:color="auto"/>
        <w:right w:val="single" w:sz="4" w:space="0" w:color="auto"/>
      </w:pBdr>
      <w:spacing w:before="100" w:beforeAutospacing="1" w:after="100" w:afterAutospacing="1"/>
      <w:ind w:firstLineChars="500" w:firstLine="500"/>
      <w:jc w:val="both"/>
      <w:textAlignment w:val="center"/>
    </w:pPr>
    <w:rPr>
      <w:rFonts w:ascii="Arial CYR" w:hAnsi="Arial CYR" w:cs="Arial CYR"/>
    </w:rPr>
  </w:style>
  <w:style w:type="paragraph" w:customStyle="1" w:styleId="xl1913">
    <w:name w:val="xl1913"/>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4">
    <w:name w:val="xl1914"/>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15">
    <w:name w:val="xl191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6">
    <w:name w:val="xl1916"/>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rPr>
  </w:style>
  <w:style w:type="paragraph" w:customStyle="1" w:styleId="xl1917">
    <w:name w:val="xl1917"/>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18">
    <w:name w:val="xl191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9">
    <w:name w:val="xl1919"/>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20">
    <w:name w:val="xl1920"/>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21">
    <w:name w:val="xl1921"/>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22">
    <w:name w:val="xl1922"/>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3">
    <w:name w:val="xl1923"/>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4">
    <w:name w:val="xl1924"/>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5">
    <w:name w:val="xl1925"/>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6">
    <w:name w:val="xl1926"/>
    <w:basedOn w:val="a7"/>
    <w:rsid w:val="00604B96"/>
    <w:pPr>
      <w:pBdr>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27">
    <w:name w:val="xl192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8">
    <w:name w:val="xl1928"/>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9">
    <w:name w:val="xl1929"/>
    <w:basedOn w:val="a7"/>
    <w:rsid w:val="00604B96"/>
    <w:pPr>
      <w:pBdr>
        <w:left w:val="single" w:sz="4" w:space="31"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30">
    <w:name w:val="xl1930"/>
    <w:basedOn w:val="a7"/>
    <w:rsid w:val="00604B96"/>
    <w:pPr>
      <w:pBdr>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31">
    <w:name w:val="xl1931"/>
    <w:basedOn w:val="a7"/>
    <w:rsid w:val="00604B96"/>
    <w:pPr>
      <w:pBdr>
        <w:left w:val="single" w:sz="4" w:space="0" w:color="auto"/>
        <w:right w:val="single" w:sz="4" w:space="0" w:color="auto"/>
      </w:pBdr>
      <w:shd w:val="clear" w:color="000000" w:fill="FFFFCC"/>
      <w:spacing w:before="100" w:beforeAutospacing="1" w:after="100" w:afterAutospacing="1"/>
      <w:ind w:firstLine="709"/>
      <w:jc w:val="right"/>
      <w:textAlignment w:val="center"/>
    </w:pPr>
    <w:rPr>
      <w:rFonts w:ascii="Arial CYR" w:hAnsi="Arial CYR" w:cs="Arial CYR"/>
      <w:color w:val="000000"/>
    </w:rPr>
  </w:style>
  <w:style w:type="paragraph" w:customStyle="1" w:styleId="xl1932">
    <w:name w:val="xl1932"/>
    <w:basedOn w:val="a7"/>
    <w:rsid w:val="00604B96"/>
    <w:pPr>
      <w:pBdr>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3">
    <w:name w:val="xl193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34">
    <w:name w:val="xl1934"/>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5">
    <w:name w:val="xl1935"/>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36">
    <w:name w:val="xl1936"/>
    <w:basedOn w:val="a7"/>
    <w:rsid w:val="00604B96"/>
    <w:pPr>
      <w:pBdr>
        <w:left w:val="single" w:sz="4" w:space="27" w:color="auto"/>
        <w:bottom w:val="single" w:sz="4" w:space="0"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7">
    <w:name w:val="xl1937"/>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38">
    <w:name w:val="xl1938"/>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9">
    <w:name w:val="xl1939"/>
    <w:basedOn w:val="a7"/>
    <w:rsid w:val="00604B96"/>
    <w:pPr>
      <w:pBdr>
        <w:left w:val="single" w:sz="4" w:space="0" w:color="auto"/>
      </w:pBdr>
      <w:spacing w:before="100" w:beforeAutospacing="1" w:after="100" w:afterAutospacing="1"/>
      <w:ind w:firstLine="709"/>
      <w:jc w:val="both"/>
    </w:pPr>
  </w:style>
  <w:style w:type="paragraph" w:customStyle="1" w:styleId="xl1940">
    <w:name w:val="xl1940"/>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1">
    <w:name w:val="xl194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42">
    <w:name w:val="xl194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43">
    <w:name w:val="xl1943"/>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4">
    <w:name w:val="xl1944"/>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5">
    <w:name w:val="xl194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46">
    <w:name w:val="xl1946"/>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7">
    <w:name w:val="xl1947"/>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sz w:val="20"/>
      <w:szCs w:val="20"/>
    </w:rPr>
  </w:style>
  <w:style w:type="paragraph" w:customStyle="1" w:styleId="xl1948">
    <w:name w:val="xl194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49">
    <w:name w:val="xl194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0">
    <w:name w:val="xl1950"/>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951">
    <w:name w:val="xl195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2">
    <w:name w:val="xl1952"/>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3">
    <w:name w:val="xl195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4">
    <w:name w:val="xl195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5">
    <w:name w:val="xl195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6">
    <w:name w:val="xl195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7">
    <w:name w:val="xl1957"/>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rPr>
  </w:style>
  <w:style w:type="paragraph" w:customStyle="1" w:styleId="xl1958">
    <w:name w:val="xl1958"/>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59">
    <w:name w:val="xl1959"/>
    <w:basedOn w:val="a7"/>
    <w:rsid w:val="00604B96"/>
    <w:pPr>
      <w:pBdr>
        <w:lef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60">
    <w:name w:val="xl196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61">
    <w:name w:val="xl196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62">
    <w:name w:val="xl196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3">
    <w:name w:val="xl1963"/>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4">
    <w:name w:val="xl196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65">
    <w:name w:val="xl1965"/>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66">
    <w:name w:val="xl196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color w:val="000000"/>
    </w:rPr>
  </w:style>
  <w:style w:type="paragraph" w:customStyle="1" w:styleId="xl1967">
    <w:name w:val="xl1967"/>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68">
    <w:name w:val="xl1968"/>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69">
    <w:name w:val="xl196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0">
    <w:name w:val="xl1970"/>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1">
    <w:name w:val="xl197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2">
    <w:name w:val="xl197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3">
    <w:name w:val="xl1973"/>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u w:val="single"/>
    </w:rPr>
  </w:style>
  <w:style w:type="paragraph" w:customStyle="1" w:styleId="xl1974">
    <w:name w:val="xl1974"/>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75">
    <w:name w:val="xl197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6">
    <w:name w:val="xl1976"/>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7">
    <w:name w:val="xl1977"/>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8">
    <w:name w:val="xl1978"/>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79">
    <w:name w:val="xl1979"/>
    <w:basedOn w:val="a7"/>
    <w:rsid w:val="00604B96"/>
    <w:pPr>
      <w:pBdr>
        <w:top w:val="single" w:sz="4" w:space="0" w:color="auto"/>
        <w:bottom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0">
    <w:name w:val="xl1980"/>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81">
    <w:name w:val="xl1981"/>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82">
    <w:name w:val="xl1982"/>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i/>
      <w:iCs/>
      <w:color w:val="0066CC"/>
    </w:rPr>
  </w:style>
  <w:style w:type="paragraph" w:customStyle="1" w:styleId="xl1983">
    <w:name w:val="xl198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84">
    <w:name w:val="xl1984"/>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i/>
      <w:iCs/>
      <w:color w:val="0000FF"/>
    </w:rPr>
  </w:style>
  <w:style w:type="paragraph" w:customStyle="1" w:styleId="xl1985">
    <w:name w:val="xl198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86">
    <w:name w:val="xl198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66CC"/>
    </w:rPr>
  </w:style>
  <w:style w:type="paragraph" w:customStyle="1" w:styleId="xl1987">
    <w:name w:val="xl198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1988">
    <w:name w:val="xl198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9">
    <w:name w:val="xl1989"/>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0">
    <w:name w:val="xl1990"/>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1">
    <w:name w:val="xl1991"/>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2">
    <w:name w:val="xl1992"/>
    <w:basedOn w:val="a7"/>
    <w:rsid w:val="00604B96"/>
    <w:pPr>
      <w:pBdr>
        <w:top w:val="single" w:sz="4" w:space="0" w:color="auto"/>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3">
    <w:name w:val="xl1993"/>
    <w:basedOn w:val="a7"/>
    <w:rsid w:val="00604B96"/>
    <w:pPr>
      <w:pBdr>
        <w:left w:val="single" w:sz="4" w:space="31" w:color="auto"/>
        <w:bottom w:val="single" w:sz="4" w:space="0"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94">
    <w:name w:val="xl1994"/>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95">
    <w:name w:val="xl1995"/>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6">
    <w:name w:val="xl1996"/>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7">
    <w:name w:val="xl199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8">
    <w:name w:val="xl199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99">
    <w:name w:val="xl199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0">
    <w:name w:val="xl2000"/>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2001">
    <w:name w:val="xl200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2002">
    <w:name w:val="xl200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2003">
    <w:name w:val="xl200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66CC"/>
    </w:rPr>
  </w:style>
  <w:style w:type="paragraph" w:customStyle="1" w:styleId="xl2004">
    <w:name w:val="xl20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5">
    <w:name w:val="xl20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6">
    <w:name w:val="xl20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7">
    <w:name w:val="xl200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8">
    <w:name w:val="xl20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9">
    <w:name w:val="xl2009"/>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0">
    <w:name w:val="xl2010"/>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1">
    <w:name w:val="xl201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1ffffff7">
    <w:name w:val="Список 1)"/>
    <w:basedOn w:val="a7"/>
    <w:rsid w:val="00604B96"/>
    <w:pPr>
      <w:spacing w:before="60" w:after="60"/>
      <w:ind w:firstLine="709"/>
      <w:jc w:val="both"/>
    </w:pPr>
  </w:style>
  <w:style w:type="paragraph" w:customStyle="1" w:styleId="affffffffffffffffffffa">
    <w:name w:val="Табличный_по ширине"/>
    <w:basedOn w:val="affffffffd"/>
    <w:uiPriority w:val="99"/>
    <w:rsid w:val="00604B96"/>
    <w:pPr>
      <w:ind w:firstLine="709"/>
      <w:jc w:val="both"/>
    </w:pPr>
  </w:style>
  <w:style w:type="paragraph" w:customStyle="1" w:styleId="Iauiue">
    <w:name w:val="Iau?iue"/>
    <w:rsid w:val="00604B96"/>
    <w:rPr>
      <w:lang w:val="en-US"/>
    </w:rPr>
  </w:style>
  <w:style w:type="character" w:customStyle="1" w:styleId="affffffffffffffffffffb">
    <w:name w:val="Колонтитул_"/>
    <w:link w:val="affffffffffffffffffffc"/>
    <w:rsid w:val="00604B96"/>
    <w:rPr>
      <w:shd w:val="clear" w:color="auto" w:fill="FFFFFF"/>
    </w:rPr>
  </w:style>
  <w:style w:type="paragraph" w:customStyle="1" w:styleId="affffffffffffffffffffc">
    <w:name w:val="Колонтитул"/>
    <w:basedOn w:val="a7"/>
    <w:link w:val="affffffffffffffffffffb"/>
    <w:rsid w:val="00604B96"/>
    <w:pPr>
      <w:shd w:val="clear" w:color="auto" w:fill="FFFFFF"/>
      <w:ind w:firstLine="709"/>
      <w:jc w:val="both"/>
    </w:pPr>
    <w:rPr>
      <w:sz w:val="20"/>
      <w:szCs w:val="20"/>
    </w:rPr>
  </w:style>
  <w:style w:type="character" w:customStyle="1" w:styleId="105pt">
    <w:name w:val="Колонтитул + 10;5 pt"/>
    <w:rsid w:val="00604B96"/>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b"/>
    <w:next w:val="111111"/>
    <w:rsid w:val="00604B96"/>
    <w:pPr>
      <w:numPr>
        <w:numId w:val="79"/>
      </w:numPr>
    </w:pPr>
  </w:style>
  <w:style w:type="numbering" w:customStyle="1" w:styleId="490">
    <w:name w:val="Нет списка49"/>
    <w:next w:val="ab"/>
    <w:uiPriority w:val="99"/>
    <w:semiHidden/>
    <w:unhideWhenUsed/>
    <w:rsid w:val="00604B96"/>
  </w:style>
  <w:style w:type="table" w:customStyle="1" w:styleId="23a">
    <w:name w:val="Сетка таблицы23"/>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b"/>
    <w:uiPriority w:val="99"/>
    <w:semiHidden/>
    <w:unhideWhenUsed/>
    <w:rsid w:val="00604B96"/>
  </w:style>
  <w:style w:type="numbering" w:customStyle="1" w:styleId="21180">
    <w:name w:val="Нет списка2118"/>
    <w:next w:val="ab"/>
    <w:uiPriority w:val="99"/>
    <w:semiHidden/>
    <w:unhideWhenUsed/>
    <w:rsid w:val="00604B96"/>
  </w:style>
  <w:style w:type="character" w:customStyle="1" w:styleId="85pt0pt">
    <w:name w:val="Основной текст + 8;5 pt;Интервал 0 pt"/>
    <w:rsid w:val="00604B9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604B96"/>
    <w:pPr>
      <w:widowControl w:val="0"/>
      <w:shd w:val="clear" w:color="auto" w:fill="FFFFFF"/>
      <w:spacing w:line="274" w:lineRule="exact"/>
      <w:ind w:firstLine="709"/>
      <w:jc w:val="both"/>
    </w:pPr>
    <w:rPr>
      <w:color w:val="000000"/>
      <w:spacing w:val="3"/>
      <w:sz w:val="21"/>
      <w:szCs w:val="21"/>
      <w:lang w:bidi="ru-RU"/>
    </w:rPr>
  </w:style>
  <w:style w:type="character" w:customStyle="1" w:styleId="fontstyle01">
    <w:name w:val="fontstyle01"/>
    <w:rsid w:val="00604B96"/>
    <w:rPr>
      <w:rFonts w:ascii="Times New Roman" w:hAnsi="Times New Roman" w:cs="Times New Roman" w:hint="default"/>
      <w:b w:val="0"/>
      <w:bCs w:val="0"/>
      <w:i w:val="0"/>
      <w:iCs w:val="0"/>
      <w:color w:val="000000"/>
      <w:sz w:val="28"/>
      <w:szCs w:val="28"/>
    </w:rPr>
  </w:style>
  <w:style w:type="paragraph" w:customStyle="1" w:styleId="12f2">
    <w:name w:val="12 справа"/>
    <w:basedOn w:val="a7"/>
    <w:rsid w:val="00604B96"/>
    <w:pPr>
      <w:ind w:firstLine="709"/>
      <w:jc w:val="right"/>
    </w:pPr>
  </w:style>
  <w:style w:type="paragraph" w:customStyle="1" w:styleId="149">
    <w:name w:val="14 слева"/>
    <w:basedOn w:val="a7"/>
    <w:qFormat/>
    <w:rsid w:val="00604B96"/>
    <w:pPr>
      <w:ind w:firstLine="709"/>
      <w:jc w:val="both"/>
    </w:pPr>
    <w:rPr>
      <w:sz w:val="28"/>
    </w:rPr>
  </w:style>
  <w:style w:type="paragraph" w:customStyle="1" w:styleId="14a">
    <w:name w:val="14  центр"/>
    <w:basedOn w:val="a7"/>
    <w:qFormat/>
    <w:rsid w:val="00604B96"/>
    <w:pPr>
      <w:ind w:firstLine="709"/>
      <w:jc w:val="center"/>
    </w:pPr>
    <w:rPr>
      <w:sz w:val="28"/>
    </w:rPr>
  </w:style>
  <w:style w:type="numbering" w:customStyle="1" w:styleId="551">
    <w:name w:val="Нет списка55"/>
    <w:next w:val="ab"/>
    <w:uiPriority w:val="99"/>
    <w:semiHidden/>
    <w:unhideWhenUsed/>
    <w:rsid w:val="00604B96"/>
  </w:style>
  <w:style w:type="paragraph" w:customStyle="1" w:styleId="ConsPlusDocList">
    <w:name w:val="ConsPlusDocList"/>
    <w:rsid w:val="00604B96"/>
    <w:pPr>
      <w:widowControl w:val="0"/>
      <w:autoSpaceDE w:val="0"/>
      <w:autoSpaceDN w:val="0"/>
    </w:pPr>
    <w:rPr>
      <w:rFonts w:ascii="Courier New" w:hAnsi="Courier New" w:cs="Courier New"/>
    </w:rPr>
  </w:style>
  <w:style w:type="paragraph" w:customStyle="1" w:styleId="ConsPlusTitlePage">
    <w:name w:val="ConsPlusTitlePage"/>
    <w:rsid w:val="00604B96"/>
    <w:pPr>
      <w:widowControl w:val="0"/>
      <w:autoSpaceDE w:val="0"/>
      <w:autoSpaceDN w:val="0"/>
    </w:pPr>
    <w:rPr>
      <w:rFonts w:ascii="Tahoma" w:hAnsi="Tahoma" w:cs="Tahoma"/>
    </w:rPr>
  </w:style>
  <w:style w:type="paragraph" w:customStyle="1" w:styleId="ConsPlusJurTerm">
    <w:name w:val="ConsPlusJurTerm"/>
    <w:rsid w:val="00604B96"/>
    <w:pPr>
      <w:widowControl w:val="0"/>
      <w:autoSpaceDE w:val="0"/>
      <w:autoSpaceDN w:val="0"/>
    </w:pPr>
    <w:rPr>
      <w:rFonts w:ascii="Tahoma" w:hAnsi="Tahoma" w:cs="Tahoma"/>
      <w:sz w:val="26"/>
    </w:rPr>
  </w:style>
  <w:style w:type="paragraph" w:customStyle="1" w:styleId="ConsPlusTextList">
    <w:name w:val="ConsPlusTextList"/>
    <w:rsid w:val="00604B96"/>
    <w:pPr>
      <w:widowControl w:val="0"/>
      <w:autoSpaceDE w:val="0"/>
      <w:autoSpaceDN w:val="0"/>
    </w:pPr>
    <w:rPr>
      <w:rFonts w:ascii="Arial" w:hAnsi="Arial" w:cs="Arial"/>
    </w:rPr>
  </w:style>
  <w:style w:type="character" w:customStyle="1" w:styleId="416">
    <w:name w:val="Знак Знак41"/>
    <w:locked/>
    <w:rsid w:val="00604B96"/>
    <w:rPr>
      <w:sz w:val="24"/>
      <w:szCs w:val="24"/>
      <w:lang w:val="ru-RU" w:eastAsia="ru-RU" w:bidi="ar-SA"/>
    </w:rPr>
  </w:style>
  <w:style w:type="paragraph" w:customStyle="1" w:styleId="21f8">
    <w:name w:val="Знак Знак Знак2 Знак Знак Знак Знак1"/>
    <w:basedOn w:val="a7"/>
    <w:rsid w:val="00604B96"/>
    <w:pPr>
      <w:ind w:firstLine="709"/>
      <w:jc w:val="both"/>
    </w:pPr>
    <w:rPr>
      <w:rFonts w:ascii="Verdana" w:hAnsi="Verdana" w:cs="Verdana"/>
      <w:sz w:val="20"/>
      <w:szCs w:val="20"/>
      <w:lang w:val="en-US" w:eastAsia="en-US"/>
    </w:rPr>
  </w:style>
  <w:style w:type="character" w:customStyle="1" w:styleId="515">
    <w:name w:val="Знак Знак51"/>
    <w:locked/>
    <w:rsid w:val="00604B96"/>
    <w:rPr>
      <w:sz w:val="24"/>
      <w:szCs w:val="24"/>
      <w:lang w:val="ru-RU" w:eastAsia="ru-RU" w:bidi="ar-SA"/>
    </w:rPr>
  </w:style>
  <w:style w:type="character" w:customStyle="1" w:styleId="614">
    <w:name w:val="Знак Знак61"/>
    <w:locked/>
    <w:rsid w:val="00604B96"/>
    <w:rPr>
      <w:sz w:val="24"/>
      <w:szCs w:val="24"/>
      <w:lang w:val="ru-RU" w:eastAsia="ru-RU" w:bidi="ar-SA"/>
    </w:rPr>
  </w:style>
  <w:style w:type="numbering" w:customStyle="1" w:styleId="651">
    <w:name w:val="Нет списка65"/>
    <w:next w:val="ab"/>
    <w:uiPriority w:val="99"/>
    <w:semiHidden/>
    <w:unhideWhenUsed/>
    <w:rsid w:val="00604B96"/>
  </w:style>
  <w:style w:type="numbering" w:customStyle="1" w:styleId="750">
    <w:name w:val="Нет списка75"/>
    <w:next w:val="ab"/>
    <w:uiPriority w:val="99"/>
    <w:semiHidden/>
    <w:unhideWhenUsed/>
    <w:rsid w:val="00604B96"/>
  </w:style>
  <w:style w:type="numbering" w:customStyle="1" w:styleId="841">
    <w:name w:val="Нет списка84"/>
    <w:next w:val="ab"/>
    <w:uiPriority w:val="99"/>
    <w:semiHidden/>
    <w:unhideWhenUsed/>
    <w:rsid w:val="00604B96"/>
  </w:style>
  <w:style w:type="numbering" w:customStyle="1" w:styleId="1351">
    <w:name w:val="Нет списка135"/>
    <w:next w:val="ab"/>
    <w:uiPriority w:val="99"/>
    <w:semiHidden/>
    <w:unhideWhenUsed/>
    <w:rsid w:val="00604B96"/>
  </w:style>
  <w:style w:type="character" w:customStyle="1" w:styleId="2ffff2">
    <w:name w:val="Название Знак2"/>
    <w:basedOn w:val="a9"/>
    <w:uiPriority w:val="99"/>
    <w:rsid w:val="00604B96"/>
    <w:rPr>
      <w:rFonts w:ascii="Cambria" w:eastAsia="Times New Roman" w:hAnsi="Cambria" w:cs="Times New Roman"/>
      <w:color w:val="17365D"/>
      <w:spacing w:val="5"/>
      <w:kern w:val="28"/>
      <w:sz w:val="52"/>
      <w:szCs w:val="52"/>
    </w:rPr>
  </w:style>
  <w:style w:type="table" w:customStyle="1" w:styleId="426">
    <w:name w:val="Сетка таблицы42"/>
    <w:basedOn w:val="aa"/>
    <w:next w:val="ae"/>
    <w:uiPriority w:val="39"/>
    <w:rsid w:val="0060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604B96"/>
  </w:style>
  <w:style w:type="numbering" w:customStyle="1" w:styleId="11190">
    <w:name w:val="Нет списка1119"/>
    <w:next w:val="ab"/>
    <w:uiPriority w:val="99"/>
    <w:semiHidden/>
    <w:unhideWhenUsed/>
    <w:rsid w:val="00604B96"/>
  </w:style>
  <w:style w:type="numbering" w:customStyle="1" w:styleId="3143">
    <w:name w:val="Стиль314"/>
    <w:rsid w:val="00604B96"/>
  </w:style>
  <w:style w:type="numbering" w:customStyle="1" w:styleId="2280">
    <w:name w:val="Нет списка228"/>
    <w:next w:val="ab"/>
    <w:uiPriority w:val="99"/>
    <w:semiHidden/>
    <w:unhideWhenUsed/>
    <w:rsid w:val="00604B96"/>
  </w:style>
  <w:style w:type="numbering" w:customStyle="1" w:styleId="3241">
    <w:name w:val="Стиль324"/>
    <w:rsid w:val="00604B96"/>
  </w:style>
  <w:style w:type="numbering" w:customStyle="1" w:styleId="3190">
    <w:name w:val="Нет списка319"/>
    <w:next w:val="ab"/>
    <w:uiPriority w:val="99"/>
    <w:semiHidden/>
    <w:unhideWhenUsed/>
    <w:rsid w:val="00604B96"/>
  </w:style>
  <w:style w:type="table" w:customStyle="1" w:styleId="1124">
    <w:name w:val="Сетка таблицы112"/>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604B96"/>
  </w:style>
  <w:style w:type="numbering" w:customStyle="1" w:styleId="31123">
    <w:name w:val="Стиль3112"/>
    <w:rsid w:val="00604B96"/>
  </w:style>
  <w:style w:type="numbering" w:customStyle="1" w:styleId="32121">
    <w:name w:val="Стиль3212"/>
    <w:rsid w:val="00604B96"/>
  </w:style>
  <w:style w:type="numbering" w:customStyle="1" w:styleId="3422">
    <w:name w:val="Стиль342"/>
    <w:rsid w:val="00604B96"/>
  </w:style>
  <w:style w:type="numbering" w:customStyle="1" w:styleId="31222">
    <w:name w:val="Стиль3122"/>
    <w:rsid w:val="00604B96"/>
  </w:style>
  <w:style w:type="numbering" w:customStyle="1" w:styleId="32220">
    <w:name w:val="Стиль3222"/>
    <w:rsid w:val="00604B96"/>
  </w:style>
  <w:style w:type="numbering" w:customStyle="1" w:styleId="111140">
    <w:name w:val="Нет списка11114"/>
    <w:next w:val="ab"/>
    <w:semiHidden/>
    <w:unhideWhenUsed/>
    <w:rsid w:val="00604B96"/>
  </w:style>
  <w:style w:type="numbering" w:customStyle="1" w:styleId="3515">
    <w:name w:val="Стиль351"/>
    <w:rsid w:val="00604B96"/>
  </w:style>
  <w:style w:type="numbering" w:customStyle="1" w:styleId="31310">
    <w:name w:val="Стиль3131"/>
    <w:rsid w:val="00604B96"/>
  </w:style>
  <w:style w:type="numbering" w:customStyle="1" w:styleId="32310">
    <w:name w:val="Стиль3231"/>
    <w:rsid w:val="00604B96"/>
  </w:style>
  <w:style w:type="numbering" w:customStyle="1" w:styleId="33112">
    <w:name w:val="Стиль3311"/>
    <w:rsid w:val="00604B96"/>
  </w:style>
  <w:style w:type="numbering" w:customStyle="1" w:styleId="311110">
    <w:name w:val="Стиль31111"/>
    <w:rsid w:val="00604B96"/>
  </w:style>
  <w:style w:type="numbering" w:customStyle="1" w:styleId="321110">
    <w:name w:val="Стиль32111"/>
    <w:rsid w:val="00604B96"/>
  </w:style>
  <w:style w:type="numbering" w:customStyle="1" w:styleId="34112">
    <w:name w:val="Стиль3411"/>
    <w:rsid w:val="00604B96"/>
  </w:style>
  <w:style w:type="numbering" w:customStyle="1" w:styleId="312110">
    <w:name w:val="Стиль31211"/>
    <w:rsid w:val="00604B96"/>
  </w:style>
  <w:style w:type="numbering" w:customStyle="1" w:styleId="32211">
    <w:name w:val="Стиль32211"/>
    <w:rsid w:val="00604B96"/>
  </w:style>
  <w:style w:type="table" w:customStyle="1" w:styleId="6122">
    <w:name w:val="Сетка таблицы 612"/>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5">
    <w:name w:val="Объемная таблица 112"/>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Объемная таблица 312"/>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6">
    <w:name w:val="Классическая таблица 312"/>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7">
    <w:name w:val="Столбцы таблицы 112"/>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8">
    <w:name w:val="Столбцы таблицы 312"/>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3">
    <w:name w:val="Современная таблица12"/>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4">
    <w:name w:val="Изысканная таблица12"/>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c">
    <w:name w:val="Сетка таблицы 211"/>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5">
    <w:name w:val="Стандартная таблица12"/>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9">
    <w:name w:val="Простая таблица 312"/>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d">
    <w:name w:val="Изящная таблица 211"/>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0">
    <w:name w:val="Тема таблицы11"/>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126">
    <w:name w:val="1 / a / i126"/>
    <w:basedOn w:val="ab"/>
    <w:next w:val="1ai"/>
    <w:uiPriority w:val="99"/>
    <w:unhideWhenUsed/>
    <w:rsid w:val="00604B96"/>
  </w:style>
  <w:style w:type="numbering" w:customStyle="1" w:styleId="CowiBulletList1">
    <w:name w:val="CowiBulletList1"/>
    <w:rsid w:val="00604B96"/>
  </w:style>
  <w:style w:type="numbering" w:customStyle="1" w:styleId="CowiNumberList1">
    <w:name w:val="CowiNumberList1"/>
    <w:rsid w:val="00604B96"/>
  </w:style>
  <w:style w:type="numbering" w:customStyle="1" w:styleId="1261">
    <w:name w:val="Статья / Раздел126"/>
    <w:basedOn w:val="ab"/>
    <w:next w:val="affffffd"/>
    <w:uiPriority w:val="99"/>
    <w:unhideWhenUsed/>
    <w:rsid w:val="00604B96"/>
  </w:style>
  <w:style w:type="numbering" w:customStyle="1" w:styleId="CowiTableNumberList1">
    <w:name w:val="CowiTableNumberList1"/>
    <w:rsid w:val="00604B96"/>
  </w:style>
  <w:style w:type="numbering" w:customStyle="1" w:styleId="CowiTableBulletList1">
    <w:name w:val="CowiTableBulletList1"/>
    <w:rsid w:val="00604B96"/>
  </w:style>
  <w:style w:type="numbering" w:customStyle="1" w:styleId="CowiHeadings1">
    <w:name w:val="CowiHeadings1"/>
    <w:rsid w:val="00604B96"/>
  </w:style>
  <w:style w:type="numbering" w:customStyle="1" w:styleId="111111225">
    <w:name w:val="1 / 1.1 / 1.1.1225"/>
    <w:basedOn w:val="ab"/>
    <w:next w:val="111111"/>
    <w:uiPriority w:val="99"/>
    <w:unhideWhenUsed/>
    <w:rsid w:val="00604B96"/>
  </w:style>
  <w:style w:type="numbering" w:customStyle="1" w:styleId="1111111116">
    <w:name w:val="1 / 1.1 / 1.1.11116"/>
    <w:basedOn w:val="ab"/>
    <w:next w:val="111111"/>
    <w:rsid w:val="00604B96"/>
  </w:style>
  <w:style w:type="numbering" w:customStyle="1" w:styleId="4150">
    <w:name w:val="Нет списка415"/>
    <w:next w:val="ab"/>
    <w:uiPriority w:val="99"/>
    <w:semiHidden/>
    <w:unhideWhenUsed/>
    <w:rsid w:val="00604B96"/>
  </w:style>
  <w:style w:type="table" w:customStyle="1" w:styleId="2128">
    <w:name w:val="Сетка таблицы212"/>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604B96"/>
  </w:style>
  <w:style w:type="numbering" w:customStyle="1" w:styleId="21190">
    <w:name w:val="Нет списка2119"/>
    <w:next w:val="ab"/>
    <w:uiPriority w:val="99"/>
    <w:semiHidden/>
    <w:unhideWhenUsed/>
    <w:rsid w:val="00604B96"/>
  </w:style>
  <w:style w:type="paragraph" w:customStyle="1" w:styleId="12f6">
    <w:name w:val="12 слева"/>
    <w:basedOn w:val="a7"/>
    <w:qFormat/>
    <w:rsid w:val="00604B96"/>
  </w:style>
  <w:style w:type="numbering" w:customStyle="1" w:styleId="5150">
    <w:name w:val="Нет списка515"/>
    <w:next w:val="ab"/>
    <w:uiPriority w:val="99"/>
    <w:semiHidden/>
    <w:unhideWhenUsed/>
    <w:rsid w:val="00604B96"/>
  </w:style>
  <w:style w:type="numbering" w:customStyle="1" w:styleId="940">
    <w:name w:val="Нет списка94"/>
    <w:next w:val="ab"/>
    <w:uiPriority w:val="99"/>
    <w:semiHidden/>
    <w:unhideWhenUsed/>
    <w:rsid w:val="00604B96"/>
  </w:style>
  <w:style w:type="numbering" w:customStyle="1" w:styleId="1440">
    <w:name w:val="Нет списка144"/>
    <w:next w:val="ab"/>
    <w:uiPriority w:val="99"/>
    <w:semiHidden/>
    <w:unhideWhenUsed/>
    <w:rsid w:val="00604B96"/>
  </w:style>
  <w:style w:type="numbering" w:customStyle="1" w:styleId="374">
    <w:name w:val="Стиль37"/>
    <w:rsid w:val="00604B96"/>
  </w:style>
  <w:style w:type="numbering" w:customStyle="1" w:styleId="11240">
    <w:name w:val="Нет списка1124"/>
    <w:next w:val="ab"/>
    <w:uiPriority w:val="99"/>
    <w:semiHidden/>
    <w:unhideWhenUsed/>
    <w:rsid w:val="00604B96"/>
  </w:style>
  <w:style w:type="numbering" w:customStyle="1" w:styleId="3153">
    <w:name w:val="Стиль315"/>
    <w:rsid w:val="00604B96"/>
  </w:style>
  <w:style w:type="numbering" w:customStyle="1" w:styleId="2340">
    <w:name w:val="Нет списка234"/>
    <w:next w:val="ab"/>
    <w:uiPriority w:val="99"/>
    <w:semiHidden/>
    <w:unhideWhenUsed/>
    <w:rsid w:val="00604B96"/>
  </w:style>
  <w:style w:type="numbering" w:customStyle="1" w:styleId="3250">
    <w:name w:val="Стиль325"/>
    <w:rsid w:val="00604B96"/>
  </w:style>
  <w:style w:type="numbering" w:customStyle="1" w:styleId="3251">
    <w:name w:val="Нет списка325"/>
    <w:next w:val="ab"/>
    <w:uiPriority w:val="99"/>
    <w:semiHidden/>
    <w:unhideWhenUsed/>
    <w:rsid w:val="00604B96"/>
  </w:style>
  <w:style w:type="table" w:customStyle="1" w:styleId="1215">
    <w:name w:val="Сетка таблицы121"/>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Стиль333"/>
    <w:rsid w:val="00604B96"/>
  </w:style>
  <w:style w:type="numbering" w:customStyle="1" w:styleId="31132">
    <w:name w:val="Стиль3113"/>
    <w:rsid w:val="00604B96"/>
  </w:style>
  <w:style w:type="numbering" w:customStyle="1" w:styleId="32131">
    <w:name w:val="Стиль3213"/>
    <w:rsid w:val="00604B96"/>
  </w:style>
  <w:style w:type="numbering" w:customStyle="1" w:styleId="3432">
    <w:name w:val="Стиль343"/>
    <w:rsid w:val="00604B96"/>
  </w:style>
  <w:style w:type="numbering" w:customStyle="1" w:styleId="31230">
    <w:name w:val="Стиль3123"/>
    <w:rsid w:val="00604B96"/>
  </w:style>
  <w:style w:type="numbering" w:customStyle="1" w:styleId="32230">
    <w:name w:val="Стиль3223"/>
    <w:rsid w:val="00604B96"/>
  </w:style>
  <w:style w:type="numbering" w:customStyle="1" w:styleId="11123">
    <w:name w:val="Нет списка11123"/>
    <w:next w:val="ab"/>
    <w:semiHidden/>
    <w:unhideWhenUsed/>
    <w:rsid w:val="00604B96"/>
  </w:style>
  <w:style w:type="numbering" w:customStyle="1" w:styleId="3522">
    <w:name w:val="Стиль352"/>
    <w:rsid w:val="00604B96"/>
  </w:style>
  <w:style w:type="numbering" w:customStyle="1" w:styleId="31320">
    <w:name w:val="Стиль3132"/>
    <w:rsid w:val="00604B96"/>
  </w:style>
  <w:style w:type="numbering" w:customStyle="1" w:styleId="32320">
    <w:name w:val="Стиль3232"/>
    <w:rsid w:val="00604B96"/>
  </w:style>
  <w:style w:type="numbering" w:customStyle="1" w:styleId="33121">
    <w:name w:val="Стиль3312"/>
    <w:rsid w:val="00604B96"/>
  </w:style>
  <w:style w:type="numbering" w:customStyle="1" w:styleId="311120">
    <w:name w:val="Стиль31112"/>
    <w:rsid w:val="00604B96"/>
  </w:style>
  <w:style w:type="numbering" w:customStyle="1" w:styleId="321120">
    <w:name w:val="Стиль32112"/>
    <w:rsid w:val="00604B96"/>
  </w:style>
  <w:style w:type="numbering" w:customStyle="1" w:styleId="34121">
    <w:name w:val="Стиль3412"/>
    <w:rsid w:val="00604B96"/>
  </w:style>
  <w:style w:type="numbering" w:customStyle="1" w:styleId="312120">
    <w:name w:val="Стиль31212"/>
    <w:rsid w:val="00604B96"/>
  </w:style>
  <w:style w:type="numbering" w:customStyle="1" w:styleId="32212">
    <w:name w:val="Стиль32212"/>
    <w:rsid w:val="00604B96"/>
  </w:style>
  <w:style w:type="table" w:customStyle="1" w:styleId="TableNormal112">
    <w:name w:val="Table Normal112"/>
    <w:uiPriority w:val="99"/>
    <w:semiHidden/>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 621"/>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216">
    <w:name w:val="Объемная таблица 121"/>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7">
    <w:name w:val="Классическая таблица 121"/>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4">
    <w:name w:val="Классическая таблица 221"/>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17">
    <w:name w:val="Классическая таблица 321"/>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15">
    <w:name w:val="Цветная таблица 221"/>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18">
    <w:name w:val="Цветная таблица 321"/>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6">
    <w:name w:val="Столбцы таблицы 221"/>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9">
    <w:name w:val="Столбцы таблицы 321"/>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3">
    <w:name w:val="Столбцы таблицы 421"/>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f9">
    <w:name w:val="Современная таблица21"/>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fa">
    <w:name w:val="Изысканная таблица21"/>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4214">
    <w:name w:val="Сетка таблицы 421"/>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210">
    <w:name w:val="Сетка таблицы 821"/>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
    <w:name w:val="Таблица-список 121"/>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1"/>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1">
    <w:name w:val="Таблица-список 421"/>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b">
    <w:name w:val="Стандартная таблица21"/>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217">
    <w:name w:val="Простая таблица 221"/>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a">
    <w:name w:val="Простая таблица 321"/>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0">
    <w:name w:val="Веб-таблица 121"/>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0">
    <w:name w:val="Веб-таблица 321"/>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2">
    <w:name w:val="Cowi Table Grid2"/>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
    <w:name w:val="Cowi Table Lines2"/>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225">
    <w:name w:val="1 / a / i225"/>
    <w:basedOn w:val="ab"/>
    <w:next w:val="1ai"/>
    <w:uiPriority w:val="99"/>
    <w:unhideWhenUsed/>
    <w:rsid w:val="00604B96"/>
  </w:style>
  <w:style w:type="numbering" w:customStyle="1" w:styleId="CowiBulletList2">
    <w:name w:val="CowiBulletList2"/>
    <w:rsid w:val="00604B96"/>
  </w:style>
  <w:style w:type="numbering" w:customStyle="1" w:styleId="CowiNumberList2">
    <w:name w:val="CowiNumberList2"/>
    <w:rsid w:val="00604B96"/>
  </w:style>
  <w:style w:type="numbering" w:customStyle="1" w:styleId="2251">
    <w:name w:val="Статья / Раздел225"/>
    <w:basedOn w:val="ab"/>
    <w:next w:val="affffffd"/>
    <w:uiPriority w:val="99"/>
    <w:unhideWhenUsed/>
    <w:rsid w:val="00604B96"/>
  </w:style>
  <w:style w:type="numbering" w:customStyle="1" w:styleId="CowiTableNumberList2">
    <w:name w:val="CowiTableNumberList2"/>
    <w:rsid w:val="00604B96"/>
  </w:style>
  <w:style w:type="numbering" w:customStyle="1" w:styleId="CowiTableBulletList2">
    <w:name w:val="CowiTableBulletList2"/>
    <w:rsid w:val="00604B96"/>
  </w:style>
  <w:style w:type="numbering" w:customStyle="1" w:styleId="CowiHeadings2">
    <w:name w:val="CowiHeadings2"/>
    <w:rsid w:val="00604B96"/>
  </w:style>
  <w:style w:type="numbering" w:customStyle="1" w:styleId="111111316">
    <w:name w:val="1 / 1.1 / 1.1.1316"/>
    <w:basedOn w:val="ab"/>
    <w:next w:val="111111"/>
    <w:uiPriority w:val="99"/>
    <w:unhideWhenUsed/>
    <w:rsid w:val="00604B96"/>
  </w:style>
  <w:style w:type="numbering" w:customStyle="1" w:styleId="111111127">
    <w:name w:val="1 / 1.1 / 1.1.1127"/>
    <w:basedOn w:val="ab"/>
    <w:next w:val="111111"/>
    <w:rsid w:val="00604B96"/>
  </w:style>
  <w:style w:type="numbering" w:customStyle="1" w:styleId="4230">
    <w:name w:val="Нет списка423"/>
    <w:next w:val="ab"/>
    <w:uiPriority w:val="99"/>
    <w:semiHidden/>
    <w:unhideWhenUsed/>
    <w:rsid w:val="00604B96"/>
  </w:style>
  <w:style w:type="table" w:customStyle="1" w:styleId="2218">
    <w:name w:val="Сетка таблицы221"/>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b"/>
    <w:uiPriority w:val="99"/>
    <w:semiHidden/>
    <w:unhideWhenUsed/>
    <w:rsid w:val="00604B96"/>
  </w:style>
  <w:style w:type="numbering" w:customStyle="1" w:styleId="21240">
    <w:name w:val="Нет списка2124"/>
    <w:next w:val="ab"/>
    <w:uiPriority w:val="99"/>
    <w:semiHidden/>
    <w:unhideWhenUsed/>
    <w:rsid w:val="00604B96"/>
  </w:style>
  <w:style w:type="numbering" w:customStyle="1" w:styleId="5211">
    <w:name w:val="Нет списка521"/>
    <w:next w:val="ab"/>
    <w:uiPriority w:val="99"/>
    <w:semiHidden/>
    <w:unhideWhenUsed/>
    <w:rsid w:val="00604B96"/>
  </w:style>
  <w:style w:type="numbering" w:customStyle="1" w:styleId="1040">
    <w:name w:val="Нет списка104"/>
    <w:next w:val="ab"/>
    <w:semiHidden/>
    <w:rsid w:val="00604B96"/>
  </w:style>
  <w:style w:type="table" w:customStyle="1" w:styleId="TableNormal0">
    <w:name w:val="Table Normal_0"/>
    <w:uiPriority w:val="2"/>
    <w:semiHidden/>
    <w:unhideWhenUsed/>
    <w:qFormat/>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ffff8">
    <w:name w:val="Заголовок записки1"/>
    <w:basedOn w:val="a7"/>
    <w:next w:val="a7"/>
    <w:uiPriority w:val="99"/>
    <w:rsid w:val="00604B96"/>
    <w:pPr>
      <w:spacing w:line="270" w:lineRule="atLeast"/>
      <w:ind w:firstLine="709"/>
      <w:jc w:val="both"/>
    </w:pPr>
    <w:rPr>
      <w:sz w:val="22"/>
      <w:szCs w:val="20"/>
      <w:lang w:val="en-GB" w:eastAsia="da-DK"/>
    </w:rPr>
  </w:style>
  <w:style w:type="numbering" w:customStyle="1" w:styleId="1540">
    <w:name w:val="Нет списка154"/>
    <w:next w:val="ab"/>
    <w:uiPriority w:val="99"/>
    <w:semiHidden/>
    <w:unhideWhenUsed/>
    <w:rsid w:val="00604B96"/>
  </w:style>
  <w:style w:type="table" w:customStyle="1" w:styleId="98">
    <w:name w:val="Сетка таблицы9"/>
    <w:basedOn w:val="aa"/>
    <w:next w:val="ae"/>
    <w:rsid w:val="004068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a"/>
    <w:next w:val="ae"/>
    <w:uiPriority w:val="59"/>
    <w:rsid w:val="00A560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b"/>
    <w:uiPriority w:val="99"/>
    <w:semiHidden/>
    <w:unhideWhenUsed/>
    <w:rsid w:val="00882979"/>
  </w:style>
  <w:style w:type="table" w:customStyle="1" w:styleId="14b">
    <w:name w:val="Сетка таблицы14"/>
    <w:basedOn w:val="aa"/>
    <w:next w:val="ae"/>
    <w:uiPriority w:val="59"/>
    <w:rsid w:val="008829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8131">
    <w:name w:val="1 / 1.1 / 1.1.1218131"/>
    <w:basedOn w:val="ab"/>
    <w:next w:val="111111"/>
    <w:semiHidden/>
    <w:rsid w:val="00882979"/>
  </w:style>
  <w:style w:type="numbering" w:customStyle="1" w:styleId="11111145">
    <w:name w:val="1 / 1.1 / 1.1.145"/>
    <w:basedOn w:val="ab"/>
    <w:next w:val="111111"/>
    <w:uiPriority w:val="99"/>
    <w:semiHidden/>
    <w:unhideWhenUsed/>
    <w:rsid w:val="00882979"/>
  </w:style>
  <w:style w:type="numbering" w:customStyle="1" w:styleId="1ai110285">
    <w:name w:val="1 / a / i110285"/>
    <w:basedOn w:val="ab"/>
    <w:rsid w:val="00AC6189"/>
  </w:style>
  <w:style w:type="numbering" w:customStyle="1" w:styleId="1111111911">
    <w:name w:val="1 / 1.1 / 1.1.11911"/>
    <w:basedOn w:val="ab"/>
    <w:next w:val="111111"/>
    <w:semiHidden/>
    <w:rsid w:val="00C00B7C"/>
  </w:style>
  <w:style w:type="numbering" w:customStyle="1" w:styleId="1ai1911">
    <w:name w:val="1 / a / i1911"/>
    <w:basedOn w:val="ab"/>
    <w:next w:val="1ai"/>
    <w:semiHidden/>
    <w:rsid w:val="00C00B7C"/>
  </w:style>
  <w:style w:type="numbering" w:customStyle="1" w:styleId="19110">
    <w:name w:val="Статья / Раздел1911"/>
    <w:basedOn w:val="ab"/>
    <w:next w:val="affffffd"/>
    <w:semiHidden/>
    <w:rsid w:val="00C00B7C"/>
  </w:style>
  <w:style w:type="numbering" w:customStyle="1" w:styleId="11011">
    <w:name w:val="Статья / Раздел11011"/>
    <w:basedOn w:val="ab"/>
    <w:next w:val="affffffd"/>
    <w:semiHidden/>
    <w:rsid w:val="00C00B7C"/>
  </w:style>
  <w:style w:type="numbering" w:customStyle="1" w:styleId="11111138131">
    <w:name w:val="1 / 1.1 / 1.1.138131"/>
    <w:basedOn w:val="ab"/>
    <w:next w:val="111111"/>
    <w:semiHidden/>
    <w:rsid w:val="00C00B7C"/>
  </w:style>
  <w:style w:type="numbering" w:customStyle="1" w:styleId="1ai38131">
    <w:name w:val="1 / a / i38131"/>
    <w:basedOn w:val="ab"/>
    <w:next w:val="1ai"/>
    <w:semiHidden/>
    <w:rsid w:val="00C00B7C"/>
  </w:style>
  <w:style w:type="numbering" w:customStyle="1" w:styleId="38131">
    <w:name w:val="Статья / Раздел38131"/>
    <w:basedOn w:val="ab"/>
    <w:next w:val="affffffd"/>
    <w:semiHidden/>
    <w:rsid w:val="00C00B7C"/>
  </w:style>
  <w:style w:type="numbering" w:customStyle="1" w:styleId="118131">
    <w:name w:val="Статья / Раздел118131"/>
    <w:basedOn w:val="ab"/>
    <w:next w:val="affffffd"/>
    <w:semiHidden/>
    <w:rsid w:val="00C00B7C"/>
  </w:style>
  <w:style w:type="numbering" w:customStyle="1" w:styleId="111111218132">
    <w:name w:val="1 / 1.1 / 1.1.1218132"/>
    <w:basedOn w:val="ab"/>
    <w:next w:val="111111"/>
    <w:semiHidden/>
    <w:rsid w:val="00C00B7C"/>
  </w:style>
  <w:style w:type="numbering" w:customStyle="1" w:styleId="218131">
    <w:name w:val="Статья / Раздел218131"/>
    <w:basedOn w:val="ab"/>
    <w:next w:val="affffffd"/>
    <w:semiHidden/>
    <w:rsid w:val="00C00B7C"/>
  </w:style>
  <w:style w:type="numbering" w:customStyle="1" w:styleId="1111111111441">
    <w:name w:val="1 / 1.1 / 1.1.11111441"/>
    <w:rsid w:val="00C00B7C"/>
  </w:style>
  <w:style w:type="numbering" w:customStyle="1" w:styleId="11111111741">
    <w:name w:val="1 / 1.1 / 1.1.111741"/>
    <w:rsid w:val="00C00B7C"/>
  </w:style>
  <w:style w:type="numbering" w:customStyle="1" w:styleId="111111118141">
    <w:name w:val="1 / 1.1 / 1.1.1118141"/>
    <w:rsid w:val="00C00B7C"/>
  </w:style>
  <w:style w:type="numbering" w:customStyle="1" w:styleId="31231">
    <w:name w:val="Статья / Раздел31231"/>
    <w:rsid w:val="00C00B7C"/>
  </w:style>
  <w:style w:type="numbering" w:customStyle="1" w:styleId="11111111751">
    <w:name w:val="1 / 1.1 / 1.1.111751"/>
    <w:rsid w:val="00C00B7C"/>
  </w:style>
  <w:style w:type="numbering" w:customStyle="1" w:styleId="11041">
    <w:name w:val="Статья / Раздел11041"/>
    <w:rsid w:val="00C00B7C"/>
  </w:style>
  <w:style w:type="numbering" w:customStyle="1" w:styleId="1ai218141">
    <w:name w:val="1 / a / i218141"/>
    <w:rsid w:val="00C00B7C"/>
  </w:style>
  <w:style w:type="numbering" w:customStyle="1" w:styleId="111111111141">
    <w:name w:val="1 / 1.1 / 1.1.1111141"/>
    <w:rsid w:val="00C00B7C"/>
  </w:style>
  <w:style w:type="numbering" w:customStyle="1" w:styleId="11111138141">
    <w:name w:val="1 / 1.1 / 1.1.138141"/>
    <w:rsid w:val="00C00B7C"/>
  </w:style>
  <w:style w:type="numbering" w:customStyle="1" w:styleId="218141">
    <w:name w:val="Статья / Раздел218141"/>
    <w:rsid w:val="00C00B7C"/>
  </w:style>
  <w:style w:type="numbering" w:customStyle="1" w:styleId="1ai21741">
    <w:name w:val="1 / a / i21741"/>
    <w:rsid w:val="00C00B7C"/>
  </w:style>
  <w:style w:type="numbering" w:customStyle="1" w:styleId="1ai38141">
    <w:name w:val="1 / a / i38141"/>
    <w:rsid w:val="00C00B7C"/>
  </w:style>
  <w:style w:type="numbering" w:customStyle="1" w:styleId="111111211142">
    <w:name w:val="1 / 1.1 / 1.1.1211142"/>
    <w:rsid w:val="00C00B7C"/>
  </w:style>
  <w:style w:type="numbering" w:customStyle="1" w:styleId="1ai1941">
    <w:name w:val="1 / a / i1941"/>
    <w:rsid w:val="00C00B7C"/>
  </w:style>
  <w:style w:type="numbering" w:customStyle="1" w:styleId="118141">
    <w:name w:val="Статья / Раздел118141"/>
    <w:rsid w:val="00C00B7C"/>
  </w:style>
  <w:style w:type="numbering" w:customStyle="1" w:styleId="1ai118141">
    <w:name w:val="1 / a / i118141"/>
    <w:rsid w:val="00C00B7C"/>
  </w:style>
  <w:style w:type="numbering" w:customStyle="1" w:styleId="1941">
    <w:name w:val="Статья / Раздел1941"/>
    <w:rsid w:val="00C00B7C"/>
  </w:style>
  <w:style w:type="numbering" w:customStyle="1" w:styleId="111111218141">
    <w:name w:val="1 / 1.1 / 1.1.1218141"/>
    <w:rsid w:val="00C00B7C"/>
  </w:style>
  <w:style w:type="numbering" w:customStyle="1" w:styleId="38141">
    <w:name w:val="Статья / Раздел38141"/>
    <w:rsid w:val="00C00B7C"/>
  </w:style>
  <w:style w:type="numbering" w:customStyle="1" w:styleId="1ai11741">
    <w:name w:val="1 / a / i11741"/>
    <w:rsid w:val="00C00B7C"/>
  </w:style>
  <w:style w:type="numbering" w:customStyle="1" w:styleId="1111111941">
    <w:name w:val="1 / 1.1 / 1.1.11941"/>
    <w:rsid w:val="00C00B7C"/>
  </w:style>
  <w:style w:type="numbering" w:customStyle="1" w:styleId="21741">
    <w:name w:val="Статья / Раздел21741"/>
    <w:rsid w:val="00C00B7C"/>
  </w:style>
  <w:style w:type="numbering" w:customStyle="1" w:styleId="1ai11051">
    <w:name w:val="1 / a / i11051"/>
    <w:rsid w:val="00C00B7C"/>
  </w:style>
  <w:style w:type="numbering" w:customStyle="1" w:styleId="11111121743">
    <w:name w:val="1 / 1.1 / 1.1.121743"/>
    <w:rsid w:val="00C00B7C"/>
  </w:style>
  <w:style w:type="numbering" w:customStyle="1" w:styleId="1111111173111">
    <w:name w:val="1 / 1.1 / 1.1.11173111"/>
    <w:rsid w:val="00C00B7C"/>
  </w:style>
  <w:style w:type="numbering" w:customStyle="1" w:styleId="3423">
    <w:name w:val="Стиль маркированный342"/>
    <w:basedOn w:val="ab"/>
    <w:rsid w:val="00C00B7C"/>
  </w:style>
  <w:style w:type="numbering" w:customStyle="1" w:styleId="SymbolSymbol342">
    <w:name w:val="Стиль маркированный Symbol (Symbol) подчеркивание342"/>
    <w:basedOn w:val="ab"/>
    <w:rsid w:val="00C00B7C"/>
  </w:style>
  <w:style w:type="numbering" w:customStyle="1" w:styleId="SymbolSymbol5121">
    <w:name w:val="Стиль маркированный Symbol (Symbol) подчеркивание5121"/>
    <w:basedOn w:val="ab"/>
    <w:rsid w:val="00C00B7C"/>
  </w:style>
  <w:style w:type="numbering" w:customStyle="1" w:styleId="111111217411">
    <w:name w:val="1 / 1.1 / 1.1.1217411"/>
    <w:rsid w:val="00C00B7C"/>
  </w:style>
  <w:style w:type="numbering" w:customStyle="1" w:styleId="111111217421">
    <w:name w:val="1 / 1.1 / 1.1.1217421"/>
    <w:rsid w:val="00C00B7C"/>
  </w:style>
  <w:style w:type="numbering" w:customStyle="1" w:styleId="3531">
    <w:name w:val="Стиль353"/>
    <w:rsid w:val="00C00B7C"/>
  </w:style>
  <w:style w:type="numbering" w:customStyle="1" w:styleId="31330">
    <w:name w:val="Стиль3133"/>
    <w:rsid w:val="00C00B7C"/>
  </w:style>
  <w:style w:type="numbering" w:customStyle="1" w:styleId="34131">
    <w:name w:val="Стиль3413"/>
    <w:rsid w:val="00C00B7C"/>
  </w:style>
  <w:style w:type="numbering" w:customStyle="1" w:styleId="32213">
    <w:name w:val="Стиль32213"/>
    <w:rsid w:val="00C00B7C"/>
  </w:style>
  <w:style w:type="table" w:customStyle="1" w:styleId="CowiTableGrid3">
    <w:name w:val="Cowi Table Grid3"/>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3">
    <w:name w:val="Cowi Table Lines3"/>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401">
    <w:name w:val="1 / a / i401"/>
    <w:basedOn w:val="ab"/>
    <w:next w:val="1ai"/>
    <w:uiPriority w:val="99"/>
    <w:unhideWhenUsed/>
    <w:rsid w:val="00C00B7C"/>
  </w:style>
  <w:style w:type="numbering" w:customStyle="1" w:styleId="CowiBulletList3">
    <w:name w:val="CowiBulletList3"/>
    <w:rsid w:val="00C00B7C"/>
  </w:style>
  <w:style w:type="numbering" w:customStyle="1" w:styleId="CowiNumberList3">
    <w:name w:val="CowiNumberList3"/>
    <w:rsid w:val="00C00B7C"/>
  </w:style>
  <w:style w:type="numbering" w:customStyle="1" w:styleId="401">
    <w:name w:val="Статья / Раздел401"/>
    <w:basedOn w:val="ab"/>
    <w:next w:val="affffffd"/>
    <w:uiPriority w:val="99"/>
    <w:unhideWhenUsed/>
    <w:rsid w:val="00C00B7C"/>
  </w:style>
  <w:style w:type="numbering" w:customStyle="1" w:styleId="CowiTableNumberList3">
    <w:name w:val="CowiTableNumberList3"/>
    <w:rsid w:val="00C00B7C"/>
  </w:style>
  <w:style w:type="numbering" w:customStyle="1" w:styleId="CowiTableBulletList3">
    <w:name w:val="CowiTableBulletList3"/>
    <w:rsid w:val="00C00B7C"/>
  </w:style>
  <w:style w:type="numbering" w:customStyle="1" w:styleId="CowiHeadings3">
    <w:name w:val="CowiHeadings3"/>
    <w:rsid w:val="00C00B7C"/>
  </w:style>
  <w:style w:type="numbering" w:customStyle="1" w:styleId="111111401">
    <w:name w:val="1 / 1.1 / 1.1.1401"/>
    <w:basedOn w:val="ab"/>
    <w:next w:val="111111"/>
    <w:uiPriority w:val="99"/>
    <w:unhideWhenUsed/>
    <w:rsid w:val="00C00B7C"/>
  </w:style>
  <w:style w:type="numbering" w:customStyle="1" w:styleId="1111111261">
    <w:name w:val="1 / 1.1 / 1.1.11261"/>
    <w:basedOn w:val="ab"/>
    <w:next w:val="111111"/>
    <w:rsid w:val="00C00B7C"/>
  </w:style>
  <w:style w:type="table" w:customStyle="1" w:styleId="CowiTableGrid11">
    <w:name w:val="Cowi Table Grid1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1">
    <w:name w:val="Cowi Table Lines1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Grid21">
    <w:name w:val="Cowi Table Grid2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1">
    <w:name w:val="Cowi Table Lines2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TableNormal37">
    <w:name w:val="Table Normal37"/>
    <w:uiPriority w:val="2"/>
    <w:semiHidden/>
    <w:unhideWhenUsed/>
    <w:qFormat/>
    <w:rsid w:val="00C00B7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60">
    <w:name w:val="Нет списка56"/>
    <w:next w:val="ab"/>
    <w:uiPriority w:val="99"/>
    <w:semiHidden/>
    <w:unhideWhenUsed/>
    <w:rsid w:val="00EC20BD"/>
  </w:style>
  <w:style w:type="paragraph" w:customStyle="1" w:styleId="2">
    <w:name w:val="Заголовок (Уровень 2)"/>
    <w:basedOn w:val="a7"/>
    <w:next w:val="a8"/>
    <w:link w:val="2ffff3"/>
    <w:autoRedefine/>
    <w:qFormat/>
    <w:rsid w:val="00EC20BD"/>
    <w:pPr>
      <w:numPr>
        <w:numId w:val="84"/>
      </w:numPr>
      <w:autoSpaceDE w:val="0"/>
      <w:autoSpaceDN w:val="0"/>
      <w:adjustRightInd w:val="0"/>
      <w:jc w:val="center"/>
      <w:outlineLvl w:val="0"/>
    </w:pPr>
    <w:rPr>
      <w:b/>
      <w:bCs/>
      <w:color w:val="000000"/>
      <w:sz w:val="28"/>
      <w:szCs w:val="28"/>
    </w:rPr>
  </w:style>
  <w:style w:type="character" w:customStyle="1" w:styleId="2ffff3">
    <w:name w:val="Заголовок (Уровень 2) Знак"/>
    <w:basedOn w:val="a9"/>
    <w:link w:val="2"/>
    <w:rsid w:val="00EC20BD"/>
    <w:rPr>
      <w:b/>
      <w:bCs/>
      <w:color w:val="000000"/>
      <w:sz w:val="28"/>
      <w:szCs w:val="28"/>
    </w:rPr>
  </w:style>
  <w:style w:type="paragraph" w:customStyle="1" w:styleId="Sd">
    <w:name w:val="S_Обычный жирный"/>
    <w:basedOn w:val="a7"/>
    <w:link w:val="Se"/>
    <w:qFormat/>
    <w:rsid w:val="00EC20BD"/>
    <w:pPr>
      <w:ind w:firstLine="709"/>
      <w:jc w:val="both"/>
    </w:pPr>
    <w:rPr>
      <w:sz w:val="28"/>
    </w:rPr>
  </w:style>
  <w:style w:type="table" w:customStyle="1" w:styleId="157">
    <w:name w:val="Сетка таблицы15"/>
    <w:basedOn w:val="aa"/>
    <w:next w:val="ae"/>
    <w:uiPriority w:val="59"/>
    <w:rsid w:val="00EC20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
    <w:name w:val="S_Обычный жирный Знак"/>
    <w:link w:val="Sd"/>
    <w:locked/>
    <w:rsid w:val="00EC20BD"/>
    <w:rPr>
      <w:sz w:val="28"/>
      <w:szCs w:val="24"/>
    </w:rPr>
  </w:style>
  <w:style w:type="character" w:customStyle="1" w:styleId="S20">
    <w:name w:val="S_Маркированный Знак2"/>
    <w:link w:val="S6"/>
    <w:locked/>
    <w:rsid w:val="00EC20BD"/>
    <w:rPr>
      <w:sz w:val="24"/>
      <w:szCs w:val="24"/>
    </w:rPr>
  </w:style>
  <w:style w:type="paragraph" w:customStyle="1" w:styleId="14c">
    <w:name w:val="_Основной текст14"/>
    <w:basedOn w:val="a7"/>
    <w:qFormat/>
    <w:rsid w:val="00EC20BD"/>
    <w:pPr>
      <w:ind w:firstLine="709"/>
      <w:contextualSpacing/>
      <w:jc w:val="both"/>
    </w:pPr>
    <w:rPr>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7954523">
      <w:bodyDiv w:val="1"/>
      <w:marLeft w:val="0"/>
      <w:marRight w:val="0"/>
      <w:marTop w:val="0"/>
      <w:marBottom w:val="0"/>
      <w:divBdr>
        <w:top w:val="none" w:sz="0" w:space="0" w:color="auto"/>
        <w:left w:val="none" w:sz="0" w:space="0" w:color="auto"/>
        <w:bottom w:val="none" w:sz="0" w:space="0" w:color="auto"/>
        <w:right w:val="none" w:sz="0" w:space="0" w:color="auto"/>
      </w:divBdr>
    </w:div>
    <w:div w:id="9260965">
      <w:bodyDiv w:val="1"/>
      <w:marLeft w:val="0"/>
      <w:marRight w:val="0"/>
      <w:marTop w:val="0"/>
      <w:marBottom w:val="0"/>
      <w:divBdr>
        <w:top w:val="none" w:sz="0" w:space="0" w:color="auto"/>
        <w:left w:val="none" w:sz="0" w:space="0" w:color="auto"/>
        <w:bottom w:val="none" w:sz="0" w:space="0" w:color="auto"/>
        <w:right w:val="none" w:sz="0" w:space="0" w:color="auto"/>
      </w:divBdr>
    </w:div>
    <w:div w:id="21058121">
      <w:bodyDiv w:val="1"/>
      <w:marLeft w:val="0"/>
      <w:marRight w:val="0"/>
      <w:marTop w:val="0"/>
      <w:marBottom w:val="0"/>
      <w:divBdr>
        <w:top w:val="none" w:sz="0" w:space="0" w:color="auto"/>
        <w:left w:val="none" w:sz="0" w:space="0" w:color="auto"/>
        <w:bottom w:val="none" w:sz="0" w:space="0" w:color="auto"/>
        <w:right w:val="none" w:sz="0" w:space="0" w:color="auto"/>
      </w:divBdr>
    </w:div>
    <w:div w:id="41448319">
      <w:bodyDiv w:val="1"/>
      <w:marLeft w:val="0"/>
      <w:marRight w:val="0"/>
      <w:marTop w:val="0"/>
      <w:marBottom w:val="0"/>
      <w:divBdr>
        <w:top w:val="none" w:sz="0" w:space="0" w:color="auto"/>
        <w:left w:val="none" w:sz="0" w:space="0" w:color="auto"/>
        <w:bottom w:val="none" w:sz="0" w:space="0" w:color="auto"/>
        <w:right w:val="none" w:sz="0" w:space="0" w:color="auto"/>
      </w:divBdr>
    </w:div>
    <w:div w:id="62338210">
      <w:bodyDiv w:val="1"/>
      <w:marLeft w:val="0"/>
      <w:marRight w:val="0"/>
      <w:marTop w:val="0"/>
      <w:marBottom w:val="0"/>
      <w:divBdr>
        <w:top w:val="none" w:sz="0" w:space="0" w:color="auto"/>
        <w:left w:val="none" w:sz="0" w:space="0" w:color="auto"/>
        <w:bottom w:val="none" w:sz="0" w:space="0" w:color="auto"/>
        <w:right w:val="none" w:sz="0" w:space="0" w:color="auto"/>
      </w:divBdr>
    </w:div>
    <w:div w:id="66733252">
      <w:bodyDiv w:val="1"/>
      <w:marLeft w:val="0"/>
      <w:marRight w:val="0"/>
      <w:marTop w:val="0"/>
      <w:marBottom w:val="0"/>
      <w:divBdr>
        <w:top w:val="none" w:sz="0" w:space="0" w:color="auto"/>
        <w:left w:val="none" w:sz="0" w:space="0" w:color="auto"/>
        <w:bottom w:val="none" w:sz="0" w:space="0" w:color="auto"/>
        <w:right w:val="none" w:sz="0" w:space="0" w:color="auto"/>
      </w:divBdr>
    </w:div>
    <w:div w:id="69623338">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115298167">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52111433">
      <w:bodyDiv w:val="1"/>
      <w:marLeft w:val="0"/>
      <w:marRight w:val="0"/>
      <w:marTop w:val="0"/>
      <w:marBottom w:val="0"/>
      <w:divBdr>
        <w:top w:val="none" w:sz="0" w:space="0" w:color="auto"/>
        <w:left w:val="none" w:sz="0" w:space="0" w:color="auto"/>
        <w:bottom w:val="none" w:sz="0" w:space="0" w:color="auto"/>
        <w:right w:val="none" w:sz="0" w:space="0" w:color="auto"/>
      </w:divBdr>
    </w:div>
    <w:div w:id="152264144">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76240219">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12743014">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2206014">
      <w:bodyDiv w:val="1"/>
      <w:marLeft w:val="0"/>
      <w:marRight w:val="0"/>
      <w:marTop w:val="0"/>
      <w:marBottom w:val="0"/>
      <w:divBdr>
        <w:top w:val="none" w:sz="0" w:space="0" w:color="auto"/>
        <w:left w:val="none" w:sz="0" w:space="0" w:color="auto"/>
        <w:bottom w:val="none" w:sz="0" w:space="0" w:color="auto"/>
        <w:right w:val="none" w:sz="0" w:space="0" w:color="auto"/>
      </w:divBdr>
    </w:div>
    <w:div w:id="235480479">
      <w:bodyDiv w:val="1"/>
      <w:marLeft w:val="0"/>
      <w:marRight w:val="0"/>
      <w:marTop w:val="0"/>
      <w:marBottom w:val="0"/>
      <w:divBdr>
        <w:top w:val="none" w:sz="0" w:space="0" w:color="auto"/>
        <w:left w:val="none" w:sz="0" w:space="0" w:color="auto"/>
        <w:bottom w:val="none" w:sz="0" w:space="0" w:color="auto"/>
        <w:right w:val="none" w:sz="0" w:space="0" w:color="auto"/>
      </w:divBdr>
    </w:div>
    <w:div w:id="237449631">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50162658">
      <w:bodyDiv w:val="1"/>
      <w:marLeft w:val="0"/>
      <w:marRight w:val="0"/>
      <w:marTop w:val="0"/>
      <w:marBottom w:val="0"/>
      <w:divBdr>
        <w:top w:val="none" w:sz="0" w:space="0" w:color="auto"/>
        <w:left w:val="none" w:sz="0" w:space="0" w:color="auto"/>
        <w:bottom w:val="none" w:sz="0" w:space="0" w:color="auto"/>
        <w:right w:val="none" w:sz="0" w:space="0" w:color="auto"/>
      </w:divBdr>
    </w:div>
    <w:div w:id="293408722">
      <w:bodyDiv w:val="1"/>
      <w:marLeft w:val="0"/>
      <w:marRight w:val="0"/>
      <w:marTop w:val="0"/>
      <w:marBottom w:val="0"/>
      <w:divBdr>
        <w:top w:val="none" w:sz="0" w:space="0" w:color="auto"/>
        <w:left w:val="none" w:sz="0" w:space="0" w:color="auto"/>
        <w:bottom w:val="none" w:sz="0" w:space="0" w:color="auto"/>
        <w:right w:val="none" w:sz="0" w:space="0" w:color="auto"/>
      </w:divBdr>
    </w:div>
    <w:div w:id="312607164">
      <w:bodyDiv w:val="1"/>
      <w:marLeft w:val="0"/>
      <w:marRight w:val="0"/>
      <w:marTop w:val="0"/>
      <w:marBottom w:val="0"/>
      <w:divBdr>
        <w:top w:val="none" w:sz="0" w:space="0" w:color="auto"/>
        <w:left w:val="none" w:sz="0" w:space="0" w:color="auto"/>
        <w:bottom w:val="none" w:sz="0" w:space="0" w:color="auto"/>
        <w:right w:val="none" w:sz="0" w:space="0" w:color="auto"/>
      </w:divBdr>
    </w:div>
    <w:div w:id="314457629">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2979621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59749222">
      <w:bodyDiv w:val="1"/>
      <w:marLeft w:val="0"/>
      <w:marRight w:val="0"/>
      <w:marTop w:val="0"/>
      <w:marBottom w:val="0"/>
      <w:divBdr>
        <w:top w:val="none" w:sz="0" w:space="0" w:color="auto"/>
        <w:left w:val="none" w:sz="0" w:space="0" w:color="auto"/>
        <w:bottom w:val="none" w:sz="0" w:space="0" w:color="auto"/>
        <w:right w:val="none" w:sz="0" w:space="0" w:color="auto"/>
      </w:divBdr>
    </w:div>
    <w:div w:id="360398574">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64870558">
      <w:bodyDiv w:val="1"/>
      <w:marLeft w:val="0"/>
      <w:marRight w:val="0"/>
      <w:marTop w:val="0"/>
      <w:marBottom w:val="0"/>
      <w:divBdr>
        <w:top w:val="none" w:sz="0" w:space="0" w:color="auto"/>
        <w:left w:val="none" w:sz="0" w:space="0" w:color="auto"/>
        <w:bottom w:val="none" w:sz="0" w:space="0" w:color="auto"/>
        <w:right w:val="none" w:sz="0" w:space="0" w:color="auto"/>
      </w:divBdr>
    </w:div>
    <w:div w:id="380254284">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8772786">
      <w:bodyDiv w:val="1"/>
      <w:marLeft w:val="0"/>
      <w:marRight w:val="0"/>
      <w:marTop w:val="0"/>
      <w:marBottom w:val="0"/>
      <w:divBdr>
        <w:top w:val="none" w:sz="0" w:space="0" w:color="auto"/>
        <w:left w:val="none" w:sz="0" w:space="0" w:color="auto"/>
        <w:bottom w:val="none" w:sz="0" w:space="0" w:color="auto"/>
        <w:right w:val="none" w:sz="0" w:space="0" w:color="auto"/>
      </w:divBdr>
    </w:div>
    <w:div w:id="391197393">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21800568">
      <w:bodyDiv w:val="1"/>
      <w:marLeft w:val="0"/>
      <w:marRight w:val="0"/>
      <w:marTop w:val="0"/>
      <w:marBottom w:val="0"/>
      <w:divBdr>
        <w:top w:val="none" w:sz="0" w:space="0" w:color="auto"/>
        <w:left w:val="none" w:sz="0" w:space="0" w:color="auto"/>
        <w:bottom w:val="none" w:sz="0" w:space="0" w:color="auto"/>
        <w:right w:val="none" w:sz="0" w:space="0" w:color="auto"/>
      </w:divBdr>
    </w:div>
    <w:div w:id="439566711">
      <w:bodyDiv w:val="1"/>
      <w:marLeft w:val="0"/>
      <w:marRight w:val="0"/>
      <w:marTop w:val="0"/>
      <w:marBottom w:val="0"/>
      <w:divBdr>
        <w:top w:val="none" w:sz="0" w:space="0" w:color="auto"/>
        <w:left w:val="none" w:sz="0" w:space="0" w:color="auto"/>
        <w:bottom w:val="none" w:sz="0" w:space="0" w:color="auto"/>
        <w:right w:val="none" w:sz="0" w:space="0" w:color="auto"/>
      </w:divBdr>
    </w:div>
    <w:div w:id="44951471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57990512">
      <w:bodyDiv w:val="1"/>
      <w:marLeft w:val="0"/>
      <w:marRight w:val="0"/>
      <w:marTop w:val="0"/>
      <w:marBottom w:val="0"/>
      <w:divBdr>
        <w:top w:val="none" w:sz="0" w:space="0" w:color="auto"/>
        <w:left w:val="none" w:sz="0" w:space="0" w:color="auto"/>
        <w:bottom w:val="none" w:sz="0" w:space="0" w:color="auto"/>
        <w:right w:val="none" w:sz="0" w:space="0" w:color="auto"/>
      </w:divBdr>
    </w:div>
    <w:div w:id="457997308">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8014970">
      <w:bodyDiv w:val="1"/>
      <w:marLeft w:val="0"/>
      <w:marRight w:val="0"/>
      <w:marTop w:val="0"/>
      <w:marBottom w:val="0"/>
      <w:divBdr>
        <w:top w:val="none" w:sz="0" w:space="0" w:color="auto"/>
        <w:left w:val="none" w:sz="0" w:space="0" w:color="auto"/>
        <w:bottom w:val="none" w:sz="0" w:space="0" w:color="auto"/>
        <w:right w:val="none" w:sz="0" w:space="0" w:color="auto"/>
      </w:divBdr>
    </w:div>
    <w:div w:id="469252500">
      <w:bodyDiv w:val="1"/>
      <w:marLeft w:val="0"/>
      <w:marRight w:val="0"/>
      <w:marTop w:val="0"/>
      <w:marBottom w:val="0"/>
      <w:divBdr>
        <w:top w:val="none" w:sz="0" w:space="0" w:color="auto"/>
        <w:left w:val="none" w:sz="0" w:space="0" w:color="auto"/>
        <w:bottom w:val="none" w:sz="0" w:space="0" w:color="auto"/>
        <w:right w:val="none" w:sz="0" w:space="0" w:color="auto"/>
      </w:divBdr>
    </w:div>
    <w:div w:id="476804603">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500857819">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4949081">
      <w:bodyDiv w:val="1"/>
      <w:marLeft w:val="0"/>
      <w:marRight w:val="0"/>
      <w:marTop w:val="0"/>
      <w:marBottom w:val="0"/>
      <w:divBdr>
        <w:top w:val="none" w:sz="0" w:space="0" w:color="auto"/>
        <w:left w:val="none" w:sz="0" w:space="0" w:color="auto"/>
        <w:bottom w:val="none" w:sz="0" w:space="0" w:color="auto"/>
        <w:right w:val="none" w:sz="0" w:space="0" w:color="auto"/>
      </w:divBdr>
    </w:div>
    <w:div w:id="551229899">
      <w:bodyDiv w:val="1"/>
      <w:marLeft w:val="0"/>
      <w:marRight w:val="0"/>
      <w:marTop w:val="0"/>
      <w:marBottom w:val="0"/>
      <w:divBdr>
        <w:top w:val="none" w:sz="0" w:space="0" w:color="auto"/>
        <w:left w:val="none" w:sz="0" w:space="0" w:color="auto"/>
        <w:bottom w:val="none" w:sz="0" w:space="0" w:color="auto"/>
        <w:right w:val="none" w:sz="0" w:space="0" w:color="auto"/>
      </w:divBdr>
    </w:div>
    <w:div w:id="563637505">
      <w:bodyDiv w:val="1"/>
      <w:marLeft w:val="0"/>
      <w:marRight w:val="0"/>
      <w:marTop w:val="0"/>
      <w:marBottom w:val="0"/>
      <w:divBdr>
        <w:top w:val="none" w:sz="0" w:space="0" w:color="auto"/>
        <w:left w:val="none" w:sz="0" w:space="0" w:color="auto"/>
        <w:bottom w:val="none" w:sz="0" w:space="0" w:color="auto"/>
        <w:right w:val="none" w:sz="0" w:space="0" w:color="auto"/>
      </w:divBdr>
    </w:div>
    <w:div w:id="576866399">
      <w:bodyDiv w:val="1"/>
      <w:marLeft w:val="0"/>
      <w:marRight w:val="0"/>
      <w:marTop w:val="0"/>
      <w:marBottom w:val="0"/>
      <w:divBdr>
        <w:top w:val="none" w:sz="0" w:space="0" w:color="auto"/>
        <w:left w:val="none" w:sz="0" w:space="0" w:color="auto"/>
        <w:bottom w:val="none" w:sz="0" w:space="0" w:color="auto"/>
        <w:right w:val="none" w:sz="0" w:space="0" w:color="auto"/>
      </w:divBdr>
    </w:div>
    <w:div w:id="596711959">
      <w:bodyDiv w:val="1"/>
      <w:marLeft w:val="0"/>
      <w:marRight w:val="0"/>
      <w:marTop w:val="0"/>
      <w:marBottom w:val="0"/>
      <w:divBdr>
        <w:top w:val="none" w:sz="0" w:space="0" w:color="auto"/>
        <w:left w:val="none" w:sz="0" w:space="0" w:color="auto"/>
        <w:bottom w:val="none" w:sz="0" w:space="0" w:color="auto"/>
        <w:right w:val="none" w:sz="0" w:space="0" w:color="auto"/>
      </w:divBdr>
    </w:div>
    <w:div w:id="618756712">
      <w:bodyDiv w:val="1"/>
      <w:marLeft w:val="0"/>
      <w:marRight w:val="0"/>
      <w:marTop w:val="0"/>
      <w:marBottom w:val="0"/>
      <w:divBdr>
        <w:top w:val="none" w:sz="0" w:space="0" w:color="auto"/>
        <w:left w:val="none" w:sz="0" w:space="0" w:color="auto"/>
        <w:bottom w:val="none" w:sz="0" w:space="0" w:color="auto"/>
        <w:right w:val="none" w:sz="0" w:space="0" w:color="auto"/>
      </w:divBdr>
    </w:div>
    <w:div w:id="646519284">
      <w:bodyDiv w:val="1"/>
      <w:marLeft w:val="0"/>
      <w:marRight w:val="0"/>
      <w:marTop w:val="0"/>
      <w:marBottom w:val="0"/>
      <w:divBdr>
        <w:top w:val="none" w:sz="0" w:space="0" w:color="auto"/>
        <w:left w:val="none" w:sz="0" w:space="0" w:color="auto"/>
        <w:bottom w:val="none" w:sz="0" w:space="0" w:color="auto"/>
        <w:right w:val="none" w:sz="0" w:space="0" w:color="auto"/>
      </w:divBdr>
    </w:div>
    <w:div w:id="652560895">
      <w:bodyDiv w:val="1"/>
      <w:marLeft w:val="0"/>
      <w:marRight w:val="0"/>
      <w:marTop w:val="0"/>
      <w:marBottom w:val="0"/>
      <w:divBdr>
        <w:top w:val="none" w:sz="0" w:space="0" w:color="auto"/>
        <w:left w:val="none" w:sz="0" w:space="0" w:color="auto"/>
        <w:bottom w:val="none" w:sz="0" w:space="0" w:color="auto"/>
        <w:right w:val="none" w:sz="0" w:space="0" w:color="auto"/>
      </w:divBdr>
    </w:div>
    <w:div w:id="672075217">
      <w:bodyDiv w:val="1"/>
      <w:marLeft w:val="0"/>
      <w:marRight w:val="0"/>
      <w:marTop w:val="0"/>
      <w:marBottom w:val="0"/>
      <w:divBdr>
        <w:top w:val="none" w:sz="0" w:space="0" w:color="auto"/>
        <w:left w:val="none" w:sz="0" w:space="0" w:color="auto"/>
        <w:bottom w:val="none" w:sz="0" w:space="0" w:color="auto"/>
        <w:right w:val="none" w:sz="0" w:space="0" w:color="auto"/>
      </w:divBdr>
    </w:div>
    <w:div w:id="68170607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14887481">
      <w:bodyDiv w:val="1"/>
      <w:marLeft w:val="0"/>
      <w:marRight w:val="0"/>
      <w:marTop w:val="0"/>
      <w:marBottom w:val="0"/>
      <w:divBdr>
        <w:top w:val="none" w:sz="0" w:space="0" w:color="auto"/>
        <w:left w:val="none" w:sz="0" w:space="0" w:color="auto"/>
        <w:bottom w:val="none" w:sz="0" w:space="0" w:color="auto"/>
        <w:right w:val="none" w:sz="0" w:space="0" w:color="auto"/>
      </w:divBdr>
    </w:div>
    <w:div w:id="725302701">
      <w:bodyDiv w:val="1"/>
      <w:marLeft w:val="0"/>
      <w:marRight w:val="0"/>
      <w:marTop w:val="0"/>
      <w:marBottom w:val="0"/>
      <w:divBdr>
        <w:top w:val="none" w:sz="0" w:space="0" w:color="auto"/>
        <w:left w:val="none" w:sz="0" w:space="0" w:color="auto"/>
        <w:bottom w:val="none" w:sz="0" w:space="0" w:color="auto"/>
        <w:right w:val="none" w:sz="0" w:space="0" w:color="auto"/>
      </w:divBdr>
    </w:div>
    <w:div w:id="727536426">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387112">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0568640">
      <w:bodyDiv w:val="1"/>
      <w:marLeft w:val="0"/>
      <w:marRight w:val="0"/>
      <w:marTop w:val="0"/>
      <w:marBottom w:val="0"/>
      <w:divBdr>
        <w:top w:val="none" w:sz="0" w:space="0" w:color="auto"/>
        <w:left w:val="none" w:sz="0" w:space="0" w:color="auto"/>
        <w:bottom w:val="none" w:sz="0" w:space="0" w:color="auto"/>
        <w:right w:val="none" w:sz="0" w:space="0" w:color="auto"/>
      </w:divBdr>
    </w:div>
    <w:div w:id="74733934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66971463">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31138685">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68031961">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79898935">
      <w:bodyDiv w:val="1"/>
      <w:marLeft w:val="0"/>
      <w:marRight w:val="0"/>
      <w:marTop w:val="0"/>
      <w:marBottom w:val="0"/>
      <w:divBdr>
        <w:top w:val="none" w:sz="0" w:space="0" w:color="auto"/>
        <w:left w:val="none" w:sz="0" w:space="0" w:color="auto"/>
        <w:bottom w:val="none" w:sz="0" w:space="0" w:color="auto"/>
        <w:right w:val="none" w:sz="0" w:space="0" w:color="auto"/>
      </w:divBdr>
    </w:div>
    <w:div w:id="887188102">
      <w:bodyDiv w:val="1"/>
      <w:marLeft w:val="0"/>
      <w:marRight w:val="0"/>
      <w:marTop w:val="0"/>
      <w:marBottom w:val="0"/>
      <w:divBdr>
        <w:top w:val="none" w:sz="0" w:space="0" w:color="auto"/>
        <w:left w:val="none" w:sz="0" w:space="0" w:color="auto"/>
        <w:bottom w:val="none" w:sz="0" w:space="0" w:color="auto"/>
        <w:right w:val="none" w:sz="0" w:space="0" w:color="auto"/>
      </w:divBdr>
    </w:div>
    <w:div w:id="890727461">
      <w:bodyDiv w:val="1"/>
      <w:marLeft w:val="0"/>
      <w:marRight w:val="0"/>
      <w:marTop w:val="0"/>
      <w:marBottom w:val="0"/>
      <w:divBdr>
        <w:top w:val="none" w:sz="0" w:space="0" w:color="auto"/>
        <w:left w:val="none" w:sz="0" w:space="0" w:color="auto"/>
        <w:bottom w:val="none" w:sz="0" w:space="0" w:color="auto"/>
        <w:right w:val="none" w:sz="0" w:space="0" w:color="auto"/>
      </w:divBdr>
    </w:div>
    <w:div w:id="892892339">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897207909">
      <w:bodyDiv w:val="1"/>
      <w:marLeft w:val="0"/>
      <w:marRight w:val="0"/>
      <w:marTop w:val="0"/>
      <w:marBottom w:val="0"/>
      <w:divBdr>
        <w:top w:val="none" w:sz="0" w:space="0" w:color="auto"/>
        <w:left w:val="none" w:sz="0" w:space="0" w:color="auto"/>
        <w:bottom w:val="none" w:sz="0" w:space="0" w:color="auto"/>
        <w:right w:val="none" w:sz="0" w:space="0" w:color="auto"/>
      </w:divBdr>
    </w:div>
    <w:div w:id="915287907">
      <w:bodyDiv w:val="1"/>
      <w:marLeft w:val="0"/>
      <w:marRight w:val="0"/>
      <w:marTop w:val="0"/>
      <w:marBottom w:val="0"/>
      <w:divBdr>
        <w:top w:val="none" w:sz="0" w:space="0" w:color="auto"/>
        <w:left w:val="none" w:sz="0" w:space="0" w:color="auto"/>
        <w:bottom w:val="none" w:sz="0" w:space="0" w:color="auto"/>
        <w:right w:val="none" w:sz="0" w:space="0" w:color="auto"/>
      </w:divBdr>
    </w:div>
    <w:div w:id="916129714">
      <w:bodyDiv w:val="1"/>
      <w:marLeft w:val="0"/>
      <w:marRight w:val="0"/>
      <w:marTop w:val="0"/>
      <w:marBottom w:val="0"/>
      <w:divBdr>
        <w:top w:val="none" w:sz="0" w:space="0" w:color="auto"/>
        <w:left w:val="none" w:sz="0" w:space="0" w:color="auto"/>
        <w:bottom w:val="none" w:sz="0" w:space="0" w:color="auto"/>
        <w:right w:val="none" w:sz="0" w:space="0" w:color="auto"/>
      </w:divBdr>
    </w:div>
    <w:div w:id="932785908">
      <w:bodyDiv w:val="1"/>
      <w:marLeft w:val="0"/>
      <w:marRight w:val="0"/>
      <w:marTop w:val="0"/>
      <w:marBottom w:val="0"/>
      <w:divBdr>
        <w:top w:val="none" w:sz="0" w:space="0" w:color="auto"/>
        <w:left w:val="none" w:sz="0" w:space="0" w:color="auto"/>
        <w:bottom w:val="none" w:sz="0" w:space="0" w:color="auto"/>
        <w:right w:val="none" w:sz="0" w:space="0" w:color="auto"/>
      </w:divBdr>
    </w:div>
    <w:div w:id="934360244">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45237090">
      <w:bodyDiv w:val="1"/>
      <w:marLeft w:val="0"/>
      <w:marRight w:val="0"/>
      <w:marTop w:val="0"/>
      <w:marBottom w:val="0"/>
      <w:divBdr>
        <w:top w:val="none" w:sz="0" w:space="0" w:color="auto"/>
        <w:left w:val="none" w:sz="0" w:space="0" w:color="auto"/>
        <w:bottom w:val="none" w:sz="0" w:space="0" w:color="auto"/>
        <w:right w:val="none" w:sz="0" w:space="0" w:color="auto"/>
      </w:divBdr>
    </w:div>
    <w:div w:id="949818177">
      <w:bodyDiv w:val="1"/>
      <w:marLeft w:val="0"/>
      <w:marRight w:val="0"/>
      <w:marTop w:val="0"/>
      <w:marBottom w:val="0"/>
      <w:divBdr>
        <w:top w:val="none" w:sz="0" w:space="0" w:color="auto"/>
        <w:left w:val="none" w:sz="0" w:space="0" w:color="auto"/>
        <w:bottom w:val="none" w:sz="0" w:space="0" w:color="auto"/>
        <w:right w:val="none" w:sz="0" w:space="0" w:color="auto"/>
      </w:divBdr>
    </w:div>
    <w:div w:id="952131245">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716889">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01738695">
      <w:bodyDiv w:val="1"/>
      <w:marLeft w:val="0"/>
      <w:marRight w:val="0"/>
      <w:marTop w:val="0"/>
      <w:marBottom w:val="0"/>
      <w:divBdr>
        <w:top w:val="none" w:sz="0" w:space="0" w:color="auto"/>
        <w:left w:val="none" w:sz="0" w:space="0" w:color="auto"/>
        <w:bottom w:val="none" w:sz="0" w:space="0" w:color="auto"/>
        <w:right w:val="none" w:sz="0" w:space="0" w:color="auto"/>
      </w:divBdr>
    </w:div>
    <w:div w:id="1017923173">
      <w:bodyDiv w:val="1"/>
      <w:marLeft w:val="0"/>
      <w:marRight w:val="0"/>
      <w:marTop w:val="0"/>
      <w:marBottom w:val="0"/>
      <w:divBdr>
        <w:top w:val="none" w:sz="0" w:space="0" w:color="auto"/>
        <w:left w:val="none" w:sz="0" w:space="0" w:color="auto"/>
        <w:bottom w:val="none" w:sz="0" w:space="0" w:color="auto"/>
        <w:right w:val="none" w:sz="0" w:space="0" w:color="auto"/>
      </w:divBdr>
    </w:div>
    <w:div w:id="1018117961">
      <w:bodyDiv w:val="1"/>
      <w:marLeft w:val="0"/>
      <w:marRight w:val="0"/>
      <w:marTop w:val="0"/>
      <w:marBottom w:val="0"/>
      <w:divBdr>
        <w:top w:val="none" w:sz="0" w:space="0" w:color="auto"/>
        <w:left w:val="none" w:sz="0" w:space="0" w:color="auto"/>
        <w:bottom w:val="none" w:sz="0" w:space="0" w:color="auto"/>
        <w:right w:val="none" w:sz="0" w:space="0" w:color="auto"/>
      </w:divBdr>
    </w:div>
    <w:div w:id="1023750118">
      <w:bodyDiv w:val="1"/>
      <w:marLeft w:val="0"/>
      <w:marRight w:val="0"/>
      <w:marTop w:val="0"/>
      <w:marBottom w:val="0"/>
      <w:divBdr>
        <w:top w:val="none" w:sz="0" w:space="0" w:color="auto"/>
        <w:left w:val="none" w:sz="0" w:space="0" w:color="auto"/>
        <w:bottom w:val="none" w:sz="0" w:space="0" w:color="auto"/>
        <w:right w:val="none" w:sz="0" w:space="0" w:color="auto"/>
      </w:divBdr>
    </w:div>
    <w:div w:id="1026953054">
      <w:bodyDiv w:val="1"/>
      <w:marLeft w:val="0"/>
      <w:marRight w:val="0"/>
      <w:marTop w:val="0"/>
      <w:marBottom w:val="0"/>
      <w:divBdr>
        <w:top w:val="none" w:sz="0" w:space="0" w:color="auto"/>
        <w:left w:val="none" w:sz="0" w:space="0" w:color="auto"/>
        <w:bottom w:val="none" w:sz="0" w:space="0" w:color="auto"/>
        <w:right w:val="none" w:sz="0" w:space="0" w:color="auto"/>
      </w:divBdr>
    </w:div>
    <w:div w:id="1032614947">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175958">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46563419">
      <w:bodyDiv w:val="1"/>
      <w:marLeft w:val="0"/>
      <w:marRight w:val="0"/>
      <w:marTop w:val="0"/>
      <w:marBottom w:val="0"/>
      <w:divBdr>
        <w:top w:val="none" w:sz="0" w:space="0" w:color="auto"/>
        <w:left w:val="none" w:sz="0" w:space="0" w:color="auto"/>
        <w:bottom w:val="none" w:sz="0" w:space="0" w:color="auto"/>
        <w:right w:val="none" w:sz="0" w:space="0" w:color="auto"/>
      </w:divBdr>
    </w:div>
    <w:div w:id="1051222887">
      <w:bodyDiv w:val="1"/>
      <w:marLeft w:val="0"/>
      <w:marRight w:val="0"/>
      <w:marTop w:val="0"/>
      <w:marBottom w:val="0"/>
      <w:divBdr>
        <w:top w:val="none" w:sz="0" w:space="0" w:color="auto"/>
        <w:left w:val="none" w:sz="0" w:space="0" w:color="auto"/>
        <w:bottom w:val="none" w:sz="0" w:space="0" w:color="auto"/>
        <w:right w:val="none" w:sz="0" w:space="0" w:color="auto"/>
      </w:divBdr>
    </w:div>
    <w:div w:id="1054425016">
      <w:bodyDiv w:val="1"/>
      <w:marLeft w:val="0"/>
      <w:marRight w:val="0"/>
      <w:marTop w:val="0"/>
      <w:marBottom w:val="0"/>
      <w:divBdr>
        <w:top w:val="none" w:sz="0" w:space="0" w:color="auto"/>
        <w:left w:val="none" w:sz="0" w:space="0" w:color="auto"/>
        <w:bottom w:val="none" w:sz="0" w:space="0" w:color="auto"/>
        <w:right w:val="none" w:sz="0" w:space="0" w:color="auto"/>
      </w:divBdr>
    </w:div>
    <w:div w:id="1059398901">
      <w:bodyDiv w:val="1"/>
      <w:marLeft w:val="0"/>
      <w:marRight w:val="0"/>
      <w:marTop w:val="0"/>
      <w:marBottom w:val="0"/>
      <w:divBdr>
        <w:top w:val="none" w:sz="0" w:space="0" w:color="auto"/>
        <w:left w:val="none" w:sz="0" w:space="0" w:color="auto"/>
        <w:bottom w:val="none" w:sz="0" w:space="0" w:color="auto"/>
        <w:right w:val="none" w:sz="0" w:space="0" w:color="auto"/>
      </w:divBdr>
    </w:div>
    <w:div w:id="1061250254">
      <w:bodyDiv w:val="1"/>
      <w:marLeft w:val="0"/>
      <w:marRight w:val="0"/>
      <w:marTop w:val="0"/>
      <w:marBottom w:val="0"/>
      <w:divBdr>
        <w:top w:val="none" w:sz="0" w:space="0" w:color="auto"/>
        <w:left w:val="none" w:sz="0" w:space="0" w:color="auto"/>
        <w:bottom w:val="none" w:sz="0" w:space="0" w:color="auto"/>
        <w:right w:val="none" w:sz="0" w:space="0" w:color="auto"/>
      </w:divBdr>
    </w:div>
    <w:div w:id="1061562528">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2242105">
      <w:bodyDiv w:val="1"/>
      <w:marLeft w:val="0"/>
      <w:marRight w:val="0"/>
      <w:marTop w:val="0"/>
      <w:marBottom w:val="0"/>
      <w:divBdr>
        <w:top w:val="none" w:sz="0" w:space="0" w:color="auto"/>
        <w:left w:val="none" w:sz="0" w:space="0" w:color="auto"/>
        <w:bottom w:val="none" w:sz="0" w:space="0" w:color="auto"/>
        <w:right w:val="none" w:sz="0" w:space="0" w:color="auto"/>
      </w:divBdr>
    </w:div>
    <w:div w:id="1078746169">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82606313">
      <w:bodyDiv w:val="1"/>
      <w:marLeft w:val="0"/>
      <w:marRight w:val="0"/>
      <w:marTop w:val="0"/>
      <w:marBottom w:val="0"/>
      <w:divBdr>
        <w:top w:val="none" w:sz="0" w:space="0" w:color="auto"/>
        <w:left w:val="none" w:sz="0" w:space="0" w:color="auto"/>
        <w:bottom w:val="none" w:sz="0" w:space="0" w:color="auto"/>
        <w:right w:val="none" w:sz="0" w:space="0" w:color="auto"/>
      </w:divBdr>
    </w:div>
    <w:div w:id="1090735814">
      <w:bodyDiv w:val="1"/>
      <w:marLeft w:val="0"/>
      <w:marRight w:val="0"/>
      <w:marTop w:val="0"/>
      <w:marBottom w:val="0"/>
      <w:divBdr>
        <w:top w:val="none" w:sz="0" w:space="0" w:color="auto"/>
        <w:left w:val="none" w:sz="0" w:space="0" w:color="auto"/>
        <w:bottom w:val="none" w:sz="0" w:space="0" w:color="auto"/>
        <w:right w:val="none" w:sz="0" w:space="0" w:color="auto"/>
      </w:divBdr>
    </w:div>
    <w:div w:id="1100486574">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682786">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70604360">
      <w:bodyDiv w:val="1"/>
      <w:marLeft w:val="0"/>
      <w:marRight w:val="0"/>
      <w:marTop w:val="0"/>
      <w:marBottom w:val="0"/>
      <w:divBdr>
        <w:top w:val="none" w:sz="0" w:space="0" w:color="auto"/>
        <w:left w:val="none" w:sz="0" w:space="0" w:color="auto"/>
        <w:bottom w:val="none" w:sz="0" w:space="0" w:color="auto"/>
        <w:right w:val="none" w:sz="0" w:space="0" w:color="auto"/>
      </w:divBdr>
    </w:div>
    <w:div w:id="1186599216">
      <w:bodyDiv w:val="1"/>
      <w:marLeft w:val="0"/>
      <w:marRight w:val="0"/>
      <w:marTop w:val="0"/>
      <w:marBottom w:val="0"/>
      <w:divBdr>
        <w:top w:val="none" w:sz="0" w:space="0" w:color="auto"/>
        <w:left w:val="none" w:sz="0" w:space="0" w:color="auto"/>
        <w:bottom w:val="none" w:sz="0" w:space="0" w:color="auto"/>
        <w:right w:val="none" w:sz="0" w:space="0" w:color="auto"/>
      </w:divBdr>
    </w:div>
    <w:div w:id="1198663894">
      <w:bodyDiv w:val="1"/>
      <w:marLeft w:val="0"/>
      <w:marRight w:val="0"/>
      <w:marTop w:val="0"/>
      <w:marBottom w:val="0"/>
      <w:divBdr>
        <w:top w:val="none" w:sz="0" w:space="0" w:color="auto"/>
        <w:left w:val="none" w:sz="0" w:space="0" w:color="auto"/>
        <w:bottom w:val="none" w:sz="0" w:space="0" w:color="auto"/>
        <w:right w:val="none" w:sz="0" w:space="0" w:color="auto"/>
      </w:divBdr>
    </w:div>
    <w:div w:id="1211650034">
      <w:bodyDiv w:val="1"/>
      <w:marLeft w:val="0"/>
      <w:marRight w:val="0"/>
      <w:marTop w:val="0"/>
      <w:marBottom w:val="0"/>
      <w:divBdr>
        <w:top w:val="none" w:sz="0" w:space="0" w:color="auto"/>
        <w:left w:val="none" w:sz="0" w:space="0" w:color="auto"/>
        <w:bottom w:val="none" w:sz="0" w:space="0" w:color="auto"/>
        <w:right w:val="none" w:sz="0" w:space="0" w:color="auto"/>
      </w:divBdr>
    </w:div>
    <w:div w:id="1229147390">
      <w:bodyDiv w:val="1"/>
      <w:marLeft w:val="0"/>
      <w:marRight w:val="0"/>
      <w:marTop w:val="0"/>
      <w:marBottom w:val="0"/>
      <w:divBdr>
        <w:top w:val="none" w:sz="0" w:space="0" w:color="auto"/>
        <w:left w:val="none" w:sz="0" w:space="0" w:color="auto"/>
        <w:bottom w:val="none" w:sz="0" w:space="0" w:color="auto"/>
        <w:right w:val="none" w:sz="0" w:space="0" w:color="auto"/>
      </w:divBdr>
    </w:div>
    <w:div w:id="1236017518">
      <w:bodyDiv w:val="1"/>
      <w:marLeft w:val="0"/>
      <w:marRight w:val="0"/>
      <w:marTop w:val="0"/>
      <w:marBottom w:val="0"/>
      <w:divBdr>
        <w:top w:val="none" w:sz="0" w:space="0" w:color="auto"/>
        <w:left w:val="none" w:sz="0" w:space="0" w:color="auto"/>
        <w:bottom w:val="none" w:sz="0" w:space="0" w:color="auto"/>
        <w:right w:val="none" w:sz="0" w:space="0" w:color="auto"/>
      </w:divBdr>
    </w:div>
    <w:div w:id="1236357042">
      <w:bodyDiv w:val="1"/>
      <w:marLeft w:val="0"/>
      <w:marRight w:val="0"/>
      <w:marTop w:val="0"/>
      <w:marBottom w:val="0"/>
      <w:divBdr>
        <w:top w:val="none" w:sz="0" w:space="0" w:color="auto"/>
        <w:left w:val="none" w:sz="0" w:space="0" w:color="auto"/>
        <w:bottom w:val="none" w:sz="0" w:space="0" w:color="auto"/>
        <w:right w:val="none" w:sz="0" w:space="0" w:color="auto"/>
      </w:divBdr>
    </w:div>
    <w:div w:id="1240209444">
      <w:bodyDiv w:val="1"/>
      <w:marLeft w:val="0"/>
      <w:marRight w:val="0"/>
      <w:marTop w:val="0"/>
      <w:marBottom w:val="0"/>
      <w:divBdr>
        <w:top w:val="none" w:sz="0" w:space="0" w:color="auto"/>
        <w:left w:val="none" w:sz="0" w:space="0" w:color="auto"/>
        <w:bottom w:val="none" w:sz="0" w:space="0" w:color="auto"/>
        <w:right w:val="none" w:sz="0" w:space="0" w:color="auto"/>
      </w:divBdr>
    </w:div>
    <w:div w:id="1241061529">
      <w:bodyDiv w:val="1"/>
      <w:marLeft w:val="0"/>
      <w:marRight w:val="0"/>
      <w:marTop w:val="0"/>
      <w:marBottom w:val="0"/>
      <w:divBdr>
        <w:top w:val="none" w:sz="0" w:space="0" w:color="auto"/>
        <w:left w:val="none" w:sz="0" w:space="0" w:color="auto"/>
        <w:bottom w:val="none" w:sz="0" w:space="0" w:color="auto"/>
        <w:right w:val="none" w:sz="0" w:space="0" w:color="auto"/>
      </w:divBdr>
    </w:div>
    <w:div w:id="1251738414">
      <w:bodyDiv w:val="1"/>
      <w:marLeft w:val="0"/>
      <w:marRight w:val="0"/>
      <w:marTop w:val="0"/>
      <w:marBottom w:val="0"/>
      <w:divBdr>
        <w:top w:val="none" w:sz="0" w:space="0" w:color="auto"/>
        <w:left w:val="none" w:sz="0" w:space="0" w:color="auto"/>
        <w:bottom w:val="none" w:sz="0" w:space="0" w:color="auto"/>
        <w:right w:val="none" w:sz="0" w:space="0" w:color="auto"/>
      </w:divBdr>
    </w:div>
    <w:div w:id="1253583481">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78566309">
      <w:bodyDiv w:val="1"/>
      <w:marLeft w:val="0"/>
      <w:marRight w:val="0"/>
      <w:marTop w:val="0"/>
      <w:marBottom w:val="0"/>
      <w:divBdr>
        <w:top w:val="none" w:sz="0" w:space="0" w:color="auto"/>
        <w:left w:val="none" w:sz="0" w:space="0" w:color="auto"/>
        <w:bottom w:val="none" w:sz="0" w:space="0" w:color="auto"/>
        <w:right w:val="none" w:sz="0" w:space="0" w:color="auto"/>
      </w:divBdr>
    </w:div>
    <w:div w:id="1291404015">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01228310">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35887195">
      <w:bodyDiv w:val="1"/>
      <w:marLeft w:val="0"/>
      <w:marRight w:val="0"/>
      <w:marTop w:val="0"/>
      <w:marBottom w:val="0"/>
      <w:divBdr>
        <w:top w:val="none" w:sz="0" w:space="0" w:color="auto"/>
        <w:left w:val="none" w:sz="0" w:space="0" w:color="auto"/>
        <w:bottom w:val="none" w:sz="0" w:space="0" w:color="auto"/>
        <w:right w:val="none" w:sz="0" w:space="0" w:color="auto"/>
      </w:divBdr>
    </w:div>
    <w:div w:id="1335912514">
      <w:bodyDiv w:val="1"/>
      <w:marLeft w:val="0"/>
      <w:marRight w:val="0"/>
      <w:marTop w:val="0"/>
      <w:marBottom w:val="0"/>
      <w:divBdr>
        <w:top w:val="none" w:sz="0" w:space="0" w:color="auto"/>
        <w:left w:val="none" w:sz="0" w:space="0" w:color="auto"/>
        <w:bottom w:val="none" w:sz="0" w:space="0" w:color="auto"/>
        <w:right w:val="none" w:sz="0" w:space="0" w:color="auto"/>
      </w:divBdr>
    </w:div>
    <w:div w:id="1337687216">
      <w:bodyDiv w:val="1"/>
      <w:marLeft w:val="0"/>
      <w:marRight w:val="0"/>
      <w:marTop w:val="0"/>
      <w:marBottom w:val="0"/>
      <w:divBdr>
        <w:top w:val="none" w:sz="0" w:space="0" w:color="auto"/>
        <w:left w:val="none" w:sz="0" w:space="0" w:color="auto"/>
        <w:bottom w:val="none" w:sz="0" w:space="0" w:color="auto"/>
        <w:right w:val="none" w:sz="0" w:space="0" w:color="auto"/>
      </w:divBdr>
    </w:div>
    <w:div w:id="1343700538">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19404256">
      <w:bodyDiv w:val="1"/>
      <w:marLeft w:val="0"/>
      <w:marRight w:val="0"/>
      <w:marTop w:val="0"/>
      <w:marBottom w:val="0"/>
      <w:divBdr>
        <w:top w:val="none" w:sz="0" w:space="0" w:color="auto"/>
        <w:left w:val="none" w:sz="0" w:space="0" w:color="auto"/>
        <w:bottom w:val="none" w:sz="0" w:space="0" w:color="auto"/>
        <w:right w:val="none" w:sz="0" w:space="0" w:color="auto"/>
      </w:divBdr>
    </w:div>
    <w:div w:id="1434016599">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70248333">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485775204">
      <w:bodyDiv w:val="1"/>
      <w:marLeft w:val="0"/>
      <w:marRight w:val="0"/>
      <w:marTop w:val="0"/>
      <w:marBottom w:val="0"/>
      <w:divBdr>
        <w:top w:val="none" w:sz="0" w:space="0" w:color="auto"/>
        <w:left w:val="none" w:sz="0" w:space="0" w:color="auto"/>
        <w:bottom w:val="none" w:sz="0" w:space="0" w:color="auto"/>
        <w:right w:val="none" w:sz="0" w:space="0" w:color="auto"/>
      </w:divBdr>
    </w:div>
    <w:div w:id="1505049011">
      <w:bodyDiv w:val="1"/>
      <w:marLeft w:val="0"/>
      <w:marRight w:val="0"/>
      <w:marTop w:val="0"/>
      <w:marBottom w:val="0"/>
      <w:divBdr>
        <w:top w:val="none" w:sz="0" w:space="0" w:color="auto"/>
        <w:left w:val="none" w:sz="0" w:space="0" w:color="auto"/>
        <w:bottom w:val="none" w:sz="0" w:space="0" w:color="auto"/>
        <w:right w:val="none" w:sz="0" w:space="0" w:color="auto"/>
      </w:divBdr>
    </w:div>
    <w:div w:id="1505438571">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30071505">
      <w:bodyDiv w:val="1"/>
      <w:marLeft w:val="0"/>
      <w:marRight w:val="0"/>
      <w:marTop w:val="0"/>
      <w:marBottom w:val="0"/>
      <w:divBdr>
        <w:top w:val="none" w:sz="0" w:space="0" w:color="auto"/>
        <w:left w:val="none" w:sz="0" w:space="0" w:color="auto"/>
        <w:bottom w:val="none" w:sz="0" w:space="0" w:color="auto"/>
        <w:right w:val="none" w:sz="0" w:space="0" w:color="auto"/>
      </w:divBdr>
    </w:div>
    <w:div w:id="153904774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50453771">
      <w:bodyDiv w:val="1"/>
      <w:marLeft w:val="0"/>
      <w:marRight w:val="0"/>
      <w:marTop w:val="0"/>
      <w:marBottom w:val="0"/>
      <w:divBdr>
        <w:top w:val="none" w:sz="0" w:space="0" w:color="auto"/>
        <w:left w:val="none" w:sz="0" w:space="0" w:color="auto"/>
        <w:bottom w:val="none" w:sz="0" w:space="0" w:color="auto"/>
        <w:right w:val="none" w:sz="0" w:space="0" w:color="auto"/>
      </w:divBdr>
    </w:div>
    <w:div w:id="1569724142">
      <w:bodyDiv w:val="1"/>
      <w:marLeft w:val="0"/>
      <w:marRight w:val="0"/>
      <w:marTop w:val="0"/>
      <w:marBottom w:val="0"/>
      <w:divBdr>
        <w:top w:val="none" w:sz="0" w:space="0" w:color="auto"/>
        <w:left w:val="none" w:sz="0" w:space="0" w:color="auto"/>
        <w:bottom w:val="none" w:sz="0" w:space="0" w:color="auto"/>
        <w:right w:val="none" w:sz="0" w:space="0" w:color="auto"/>
      </w:divBdr>
    </w:div>
    <w:div w:id="1573586443">
      <w:bodyDiv w:val="1"/>
      <w:marLeft w:val="0"/>
      <w:marRight w:val="0"/>
      <w:marTop w:val="0"/>
      <w:marBottom w:val="0"/>
      <w:divBdr>
        <w:top w:val="none" w:sz="0" w:space="0" w:color="auto"/>
        <w:left w:val="none" w:sz="0" w:space="0" w:color="auto"/>
        <w:bottom w:val="none" w:sz="0" w:space="0" w:color="auto"/>
        <w:right w:val="none" w:sz="0" w:space="0" w:color="auto"/>
      </w:divBdr>
    </w:div>
    <w:div w:id="1593319643">
      <w:bodyDiv w:val="1"/>
      <w:marLeft w:val="0"/>
      <w:marRight w:val="0"/>
      <w:marTop w:val="0"/>
      <w:marBottom w:val="0"/>
      <w:divBdr>
        <w:top w:val="none" w:sz="0" w:space="0" w:color="auto"/>
        <w:left w:val="none" w:sz="0" w:space="0" w:color="auto"/>
        <w:bottom w:val="none" w:sz="0" w:space="0" w:color="auto"/>
        <w:right w:val="none" w:sz="0" w:space="0" w:color="auto"/>
      </w:divBdr>
    </w:div>
    <w:div w:id="1603339274">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4581320">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78343295">
      <w:bodyDiv w:val="1"/>
      <w:marLeft w:val="0"/>
      <w:marRight w:val="0"/>
      <w:marTop w:val="0"/>
      <w:marBottom w:val="0"/>
      <w:divBdr>
        <w:top w:val="none" w:sz="0" w:space="0" w:color="auto"/>
        <w:left w:val="none" w:sz="0" w:space="0" w:color="auto"/>
        <w:bottom w:val="none" w:sz="0" w:space="0" w:color="auto"/>
        <w:right w:val="none" w:sz="0" w:space="0" w:color="auto"/>
      </w:divBdr>
    </w:div>
    <w:div w:id="1685279255">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0493568">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46368031">
      <w:bodyDiv w:val="1"/>
      <w:marLeft w:val="0"/>
      <w:marRight w:val="0"/>
      <w:marTop w:val="0"/>
      <w:marBottom w:val="0"/>
      <w:divBdr>
        <w:top w:val="none" w:sz="0" w:space="0" w:color="auto"/>
        <w:left w:val="none" w:sz="0" w:space="0" w:color="auto"/>
        <w:bottom w:val="none" w:sz="0" w:space="0" w:color="auto"/>
        <w:right w:val="none" w:sz="0" w:space="0" w:color="auto"/>
      </w:divBdr>
    </w:div>
    <w:div w:id="175559003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66000461">
      <w:bodyDiv w:val="1"/>
      <w:marLeft w:val="0"/>
      <w:marRight w:val="0"/>
      <w:marTop w:val="0"/>
      <w:marBottom w:val="0"/>
      <w:divBdr>
        <w:top w:val="none" w:sz="0" w:space="0" w:color="auto"/>
        <w:left w:val="none" w:sz="0" w:space="0" w:color="auto"/>
        <w:bottom w:val="none" w:sz="0" w:space="0" w:color="auto"/>
        <w:right w:val="none" w:sz="0" w:space="0" w:color="auto"/>
      </w:divBdr>
    </w:div>
    <w:div w:id="1769809847">
      <w:bodyDiv w:val="1"/>
      <w:marLeft w:val="0"/>
      <w:marRight w:val="0"/>
      <w:marTop w:val="0"/>
      <w:marBottom w:val="0"/>
      <w:divBdr>
        <w:top w:val="none" w:sz="0" w:space="0" w:color="auto"/>
        <w:left w:val="none" w:sz="0" w:space="0" w:color="auto"/>
        <w:bottom w:val="none" w:sz="0" w:space="0" w:color="auto"/>
        <w:right w:val="none" w:sz="0" w:space="0" w:color="auto"/>
      </w:divBdr>
    </w:div>
    <w:div w:id="1772235421">
      <w:bodyDiv w:val="1"/>
      <w:marLeft w:val="0"/>
      <w:marRight w:val="0"/>
      <w:marTop w:val="0"/>
      <w:marBottom w:val="0"/>
      <w:divBdr>
        <w:top w:val="none" w:sz="0" w:space="0" w:color="auto"/>
        <w:left w:val="none" w:sz="0" w:space="0" w:color="auto"/>
        <w:bottom w:val="none" w:sz="0" w:space="0" w:color="auto"/>
        <w:right w:val="none" w:sz="0" w:space="0" w:color="auto"/>
      </w:divBdr>
    </w:div>
    <w:div w:id="1786463217">
      <w:bodyDiv w:val="1"/>
      <w:marLeft w:val="0"/>
      <w:marRight w:val="0"/>
      <w:marTop w:val="0"/>
      <w:marBottom w:val="0"/>
      <w:divBdr>
        <w:top w:val="none" w:sz="0" w:space="0" w:color="auto"/>
        <w:left w:val="none" w:sz="0" w:space="0" w:color="auto"/>
        <w:bottom w:val="none" w:sz="0" w:space="0" w:color="auto"/>
        <w:right w:val="none" w:sz="0" w:space="0" w:color="auto"/>
      </w:divBdr>
    </w:div>
    <w:div w:id="1793087321">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1521999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28552667">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7762887">
      <w:bodyDiv w:val="1"/>
      <w:marLeft w:val="0"/>
      <w:marRight w:val="0"/>
      <w:marTop w:val="0"/>
      <w:marBottom w:val="0"/>
      <w:divBdr>
        <w:top w:val="none" w:sz="0" w:space="0" w:color="auto"/>
        <w:left w:val="none" w:sz="0" w:space="0" w:color="auto"/>
        <w:bottom w:val="none" w:sz="0" w:space="0" w:color="auto"/>
        <w:right w:val="none" w:sz="0" w:space="0" w:color="auto"/>
      </w:divBdr>
    </w:div>
    <w:div w:id="1852336549">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87987687">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894656024">
      <w:bodyDiv w:val="1"/>
      <w:marLeft w:val="0"/>
      <w:marRight w:val="0"/>
      <w:marTop w:val="0"/>
      <w:marBottom w:val="0"/>
      <w:divBdr>
        <w:top w:val="none" w:sz="0" w:space="0" w:color="auto"/>
        <w:left w:val="none" w:sz="0" w:space="0" w:color="auto"/>
        <w:bottom w:val="none" w:sz="0" w:space="0" w:color="auto"/>
        <w:right w:val="none" w:sz="0" w:space="0" w:color="auto"/>
      </w:divBdr>
    </w:div>
    <w:div w:id="1916164668">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59676568">
      <w:bodyDiv w:val="1"/>
      <w:marLeft w:val="0"/>
      <w:marRight w:val="0"/>
      <w:marTop w:val="0"/>
      <w:marBottom w:val="0"/>
      <w:divBdr>
        <w:top w:val="none" w:sz="0" w:space="0" w:color="auto"/>
        <w:left w:val="none" w:sz="0" w:space="0" w:color="auto"/>
        <w:bottom w:val="none" w:sz="0" w:space="0" w:color="auto"/>
        <w:right w:val="none" w:sz="0" w:space="0" w:color="auto"/>
      </w:divBdr>
    </w:div>
    <w:div w:id="1965886826">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2006473129">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08365625">
      <w:bodyDiv w:val="1"/>
      <w:marLeft w:val="0"/>
      <w:marRight w:val="0"/>
      <w:marTop w:val="0"/>
      <w:marBottom w:val="0"/>
      <w:divBdr>
        <w:top w:val="none" w:sz="0" w:space="0" w:color="auto"/>
        <w:left w:val="none" w:sz="0" w:space="0" w:color="auto"/>
        <w:bottom w:val="none" w:sz="0" w:space="0" w:color="auto"/>
        <w:right w:val="none" w:sz="0" w:space="0" w:color="auto"/>
      </w:divBdr>
    </w:div>
    <w:div w:id="2016178048">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408526">
      <w:bodyDiv w:val="1"/>
      <w:marLeft w:val="0"/>
      <w:marRight w:val="0"/>
      <w:marTop w:val="0"/>
      <w:marBottom w:val="0"/>
      <w:divBdr>
        <w:top w:val="none" w:sz="0" w:space="0" w:color="auto"/>
        <w:left w:val="none" w:sz="0" w:space="0" w:color="auto"/>
        <w:bottom w:val="none" w:sz="0" w:space="0" w:color="auto"/>
        <w:right w:val="none" w:sz="0" w:space="0" w:color="auto"/>
      </w:divBdr>
      <w:divsChild>
        <w:div w:id="22707350">
          <w:marLeft w:val="0"/>
          <w:marRight w:val="0"/>
          <w:marTop w:val="0"/>
          <w:marBottom w:val="0"/>
          <w:divBdr>
            <w:top w:val="none" w:sz="0" w:space="0" w:color="auto"/>
            <w:left w:val="none" w:sz="0" w:space="0" w:color="auto"/>
            <w:bottom w:val="none" w:sz="0" w:space="0" w:color="auto"/>
            <w:right w:val="none" w:sz="0" w:space="0" w:color="auto"/>
          </w:divBdr>
        </w:div>
      </w:divsChild>
    </w:div>
    <w:div w:id="2044820032">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67482919">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0206046">
      <w:bodyDiv w:val="1"/>
      <w:marLeft w:val="0"/>
      <w:marRight w:val="0"/>
      <w:marTop w:val="0"/>
      <w:marBottom w:val="0"/>
      <w:divBdr>
        <w:top w:val="none" w:sz="0" w:space="0" w:color="auto"/>
        <w:left w:val="none" w:sz="0" w:space="0" w:color="auto"/>
        <w:bottom w:val="none" w:sz="0" w:space="0" w:color="auto"/>
        <w:right w:val="none" w:sz="0" w:space="0" w:color="auto"/>
      </w:divBdr>
    </w:div>
    <w:div w:id="2088843262">
      <w:bodyDiv w:val="1"/>
      <w:marLeft w:val="0"/>
      <w:marRight w:val="0"/>
      <w:marTop w:val="0"/>
      <w:marBottom w:val="0"/>
      <w:divBdr>
        <w:top w:val="none" w:sz="0" w:space="0" w:color="auto"/>
        <w:left w:val="none" w:sz="0" w:space="0" w:color="auto"/>
        <w:bottom w:val="none" w:sz="0" w:space="0" w:color="auto"/>
        <w:right w:val="none" w:sz="0" w:space="0" w:color="auto"/>
      </w:divBdr>
    </w:div>
    <w:div w:id="2095320062">
      <w:bodyDiv w:val="1"/>
      <w:marLeft w:val="0"/>
      <w:marRight w:val="0"/>
      <w:marTop w:val="0"/>
      <w:marBottom w:val="0"/>
      <w:divBdr>
        <w:top w:val="none" w:sz="0" w:space="0" w:color="auto"/>
        <w:left w:val="none" w:sz="0" w:space="0" w:color="auto"/>
        <w:bottom w:val="none" w:sz="0" w:space="0" w:color="auto"/>
        <w:right w:val="none" w:sz="0" w:space="0" w:color="auto"/>
      </w:divBdr>
    </w:div>
    <w:div w:id="2097483231">
      <w:bodyDiv w:val="1"/>
      <w:marLeft w:val="0"/>
      <w:marRight w:val="0"/>
      <w:marTop w:val="0"/>
      <w:marBottom w:val="0"/>
      <w:divBdr>
        <w:top w:val="none" w:sz="0" w:space="0" w:color="auto"/>
        <w:left w:val="none" w:sz="0" w:space="0" w:color="auto"/>
        <w:bottom w:val="none" w:sz="0" w:space="0" w:color="auto"/>
        <w:right w:val="none" w:sz="0" w:space="0" w:color="auto"/>
      </w:divBdr>
    </w:div>
    <w:div w:id="2108646417">
      <w:bodyDiv w:val="1"/>
      <w:marLeft w:val="0"/>
      <w:marRight w:val="0"/>
      <w:marTop w:val="0"/>
      <w:marBottom w:val="0"/>
      <w:divBdr>
        <w:top w:val="none" w:sz="0" w:space="0" w:color="auto"/>
        <w:left w:val="none" w:sz="0" w:space="0" w:color="auto"/>
        <w:bottom w:val="none" w:sz="0" w:space="0" w:color="auto"/>
        <w:right w:val="none" w:sz="0" w:space="0" w:color="auto"/>
      </w:divBdr>
    </w:div>
    <w:div w:id="2110928113">
      <w:bodyDiv w:val="1"/>
      <w:marLeft w:val="0"/>
      <w:marRight w:val="0"/>
      <w:marTop w:val="0"/>
      <w:marBottom w:val="0"/>
      <w:divBdr>
        <w:top w:val="none" w:sz="0" w:space="0" w:color="auto"/>
        <w:left w:val="none" w:sz="0" w:space="0" w:color="auto"/>
        <w:bottom w:val="none" w:sz="0" w:space="0" w:color="auto"/>
        <w:right w:val="none" w:sz="0" w:space="0" w:color="auto"/>
      </w:divBdr>
    </w:div>
    <w:div w:id="2124808332">
      <w:bodyDiv w:val="1"/>
      <w:marLeft w:val="0"/>
      <w:marRight w:val="0"/>
      <w:marTop w:val="0"/>
      <w:marBottom w:val="0"/>
      <w:divBdr>
        <w:top w:val="none" w:sz="0" w:space="0" w:color="auto"/>
        <w:left w:val="none" w:sz="0" w:space="0" w:color="auto"/>
        <w:bottom w:val="none" w:sz="0" w:space="0" w:color="auto"/>
        <w:right w:val="none" w:sz="0" w:space="0" w:color="auto"/>
      </w:divBdr>
    </w:div>
    <w:div w:id="2126725546">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 w:id="214600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footer" Target="footer10.xml"/><Relationship Id="rId37"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7.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8EBA0-F8CB-48EB-923C-66D97248D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40145</TotalTime>
  <Pages>51</Pages>
  <Words>37232</Words>
  <Characters>212227</Characters>
  <Application>Microsoft Office Word</Application>
  <DocSecurity>0</DocSecurity>
  <Lines>1768</Lines>
  <Paragraphs>497</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248962</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subject/>
  <dc:creator>Admin</dc:creator>
  <cp:keywords/>
  <dc:description/>
  <cp:lastModifiedBy>Chernyh</cp:lastModifiedBy>
  <cp:revision>1570</cp:revision>
  <cp:lastPrinted>2012-04-06T12:51:00Z</cp:lastPrinted>
  <dcterms:created xsi:type="dcterms:W3CDTF">2017-07-14T11:39:00Z</dcterms:created>
  <dcterms:modified xsi:type="dcterms:W3CDTF">2024-12-06T05:38:00Z</dcterms:modified>
</cp:coreProperties>
</file>